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CB" w:rsidRPr="00EA07AE" w:rsidRDefault="00D52ACB" w:rsidP="00D52ACB">
      <w:pPr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anchor distT="36576" distB="36576" distL="36576" distR="36576" simplePos="0" relativeHeight="251659264" behindDoc="0" locked="0" layoutInCell="1" allowOverlap="1" wp14:anchorId="6660FBBE" wp14:editId="31A69CB0">
            <wp:simplePos x="0" y="0"/>
            <wp:positionH relativeFrom="column">
              <wp:posOffset>0</wp:posOffset>
            </wp:positionH>
            <wp:positionV relativeFrom="paragraph">
              <wp:posOffset>120650</wp:posOffset>
            </wp:positionV>
            <wp:extent cx="800100" cy="844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noProof/>
          <w:sz w:val="28"/>
          <w:szCs w:val="28"/>
          <w:lang w:val="en-US" w:eastAsia="en-US"/>
        </w:rPr>
        <w:t xml:space="preserve">                         </w:t>
      </w:r>
      <w:r w:rsidRPr="00EA07AE">
        <w:rPr>
          <w:rFonts w:ascii="Garamond" w:hAnsi="Garamond"/>
          <w:sz w:val="28"/>
          <w:szCs w:val="28"/>
        </w:rPr>
        <w:t>CARDINAL WISEMAN CATHOLIC TECHNOLOGY COLLEGE</w:t>
      </w:r>
    </w:p>
    <w:p w:rsidR="00D52ACB" w:rsidRDefault="00D52ACB" w:rsidP="00D52ACB">
      <w:pPr>
        <w:rPr>
          <w:rFonts w:ascii="Arial" w:hAnsi="Arial" w:cs="Arial"/>
          <w:b/>
        </w:rPr>
      </w:pPr>
    </w:p>
    <w:p w:rsidR="00D52ACB" w:rsidRPr="0098512B" w:rsidRDefault="00D52ACB" w:rsidP="00D52A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PERSON </w:t>
      </w:r>
      <w:r w:rsidRPr="0098512B">
        <w:rPr>
          <w:rFonts w:ascii="Arial" w:hAnsi="Arial" w:cs="Arial"/>
          <w:b/>
        </w:rPr>
        <w:t>SPECIFICATION</w:t>
      </w:r>
    </w:p>
    <w:p w:rsidR="00D52ACB" w:rsidRPr="0098512B" w:rsidRDefault="00D52ACB" w:rsidP="00D52ACB">
      <w:pPr>
        <w:rPr>
          <w:rFonts w:ascii="Arial" w:hAnsi="Arial" w:cs="Arial"/>
          <w:b/>
          <w:bCs/>
        </w:rPr>
      </w:pPr>
    </w:p>
    <w:p w:rsidR="00D52ACB" w:rsidRPr="0098512B" w:rsidRDefault="00D52ACB" w:rsidP="00D52AC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</w:t>
      </w:r>
      <w:r w:rsidRPr="0098512B">
        <w:rPr>
          <w:rFonts w:ascii="Arial" w:hAnsi="Arial" w:cs="Arial"/>
          <w:b/>
          <w:bCs/>
        </w:rPr>
        <w:t>Job Title:</w:t>
      </w:r>
      <w:r>
        <w:rPr>
          <w:rFonts w:ascii="Arial" w:hAnsi="Arial" w:cs="Arial"/>
          <w:b/>
          <w:bCs/>
        </w:rPr>
        <w:t xml:space="preserve">            </w:t>
      </w:r>
      <w:r w:rsidRPr="005B501C">
        <w:rPr>
          <w:rFonts w:ascii="Arial" w:hAnsi="Arial" w:cs="Arial"/>
          <w:bCs/>
        </w:rPr>
        <w:t>English</w:t>
      </w:r>
      <w:r>
        <w:rPr>
          <w:rFonts w:ascii="Arial" w:hAnsi="Arial" w:cs="Arial"/>
        </w:rPr>
        <w:t xml:space="preserve"> Teacher – MPS</w:t>
      </w:r>
    </w:p>
    <w:p w:rsidR="00D52ACB" w:rsidRPr="0098512B" w:rsidRDefault="00D52ACB" w:rsidP="00D52ACB">
      <w:pPr>
        <w:jc w:val="center"/>
        <w:rPr>
          <w:rFonts w:ascii="Arial" w:hAnsi="Arial" w:cs="Arial"/>
        </w:rPr>
      </w:pPr>
    </w:p>
    <w:p w:rsidR="00D52ACB" w:rsidRDefault="00D52ACB" w:rsidP="00D52ACB">
      <w:pPr>
        <w:rPr>
          <w:rFonts w:ascii="Garamond" w:hAnsi="Garamond"/>
        </w:rPr>
      </w:pPr>
      <w:r>
        <w:rPr>
          <w:rFonts w:ascii="Arial" w:hAnsi="Arial" w:cs="Arial"/>
          <w:b/>
          <w:bCs/>
        </w:rPr>
        <w:t xml:space="preserve">                             </w:t>
      </w:r>
      <w:r w:rsidRPr="0098512B">
        <w:rPr>
          <w:rFonts w:ascii="Arial" w:hAnsi="Arial" w:cs="Arial"/>
          <w:b/>
          <w:bCs/>
        </w:rPr>
        <w:t>Responsible to:</w:t>
      </w:r>
      <w:r>
        <w:rPr>
          <w:rFonts w:ascii="Arial" w:hAnsi="Arial" w:cs="Arial"/>
          <w:b/>
          <w:bCs/>
        </w:rPr>
        <w:t xml:space="preserve"> </w:t>
      </w:r>
      <w:r w:rsidRPr="0098512B">
        <w:rPr>
          <w:rFonts w:ascii="Arial" w:hAnsi="Arial" w:cs="Arial"/>
        </w:rPr>
        <w:t>Head of</w:t>
      </w:r>
      <w:r>
        <w:rPr>
          <w:rFonts w:ascii="Arial" w:hAnsi="Arial" w:cs="Arial"/>
        </w:rPr>
        <w:t xml:space="preserve"> English</w:t>
      </w:r>
    </w:p>
    <w:p w:rsidR="00D52ACB" w:rsidRPr="0092316C" w:rsidRDefault="00D52ACB" w:rsidP="00D52ACB">
      <w:pPr>
        <w:pBdr>
          <w:bottom w:val="single" w:sz="12" w:space="1" w:color="auto"/>
        </w:pBdr>
        <w:jc w:val="both"/>
        <w:rPr>
          <w:rFonts w:ascii="Garamond" w:hAnsi="Garamond" w:cs="Arial"/>
        </w:rPr>
      </w:pPr>
    </w:p>
    <w:p w:rsidR="00D52ACB" w:rsidRPr="0092316C" w:rsidRDefault="00D52ACB" w:rsidP="00D52ACB">
      <w:pPr>
        <w:pStyle w:val="Indentedbullet"/>
        <w:numPr>
          <w:ilvl w:val="0"/>
          <w:numId w:val="0"/>
        </w:numPr>
        <w:tabs>
          <w:tab w:val="left" w:pos="720"/>
        </w:tabs>
        <w:rPr>
          <w:rFonts w:ascii="Garamond" w:hAnsi="Garamond"/>
          <w:b/>
          <w:szCs w:val="22"/>
        </w:rPr>
      </w:pPr>
    </w:p>
    <w:p w:rsidR="00D52ACB" w:rsidRDefault="00D52ACB" w:rsidP="00D52ACB">
      <w:pPr>
        <w:jc w:val="both"/>
        <w:rPr>
          <w:rFonts w:ascii="Arial" w:hAnsi="Arial" w:cs="Arial"/>
          <w:bCs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365"/>
        <w:gridCol w:w="2880"/>
      </w:tblGrid>
      <w:tr w:rsidR="00D52ACB" w:rsidRPr="0098512B" w:rsidTr="0051248A">
        <w:trPr>
          <w:cantSplit/>
        </w:trPr>
        <w:tc>
          <w:tcPr>
            <w:tcW w:w="10188" w:type="dxa"/>
            <w:gridSpan w:val="3"/>
          </w:tcPr>
          <w:p w:rsidR="00D52ACB" w:rsidRPr="00121928" w:rsidRDefault="00D52ACB" w:rsidP="0051248A">
            <w:pPr>
              <w:pStyle w:val="Heading4"/>
              <w:rPr>
                <w:rFonts w:ascii="Arial" w:hAnsi="Arial" w:cs="Arial"/>
                <w:szCs w:val="24"/>
                <w:lang w:val="en-US"/>
              </w:rPr>
            </w:pPr>
            <w:r w:rsidRPr="00121928">
              <w:rPr>
                <w:rFonts w:ascii="Arial" w:hAnsi="Arial" w:cs="Arial"/>
                <w:szCs w:val="24"/>
                <w:lang w:val="en-US"/>
              </w:rPr>
              <w:t xml:space="preserve">Person Specification – </w:t>
            </w:r>
            <w:r>
              <w:rPr>
                <w:rFonts w:ascii="Arial" w:hAnsi="Arial" w:cs="Arial"/>
                <w:szCs w:val="24"/>
                <w:lang w:val="en-US"/>
              </w:rPr>
              <w:t>T</w:t>
            </w:r>
            <w:r w:rsidRPr="00121928">
              <w:rPr>
                <w:rFonts w:ascii="Arial" w:hAnsi="Arial" w:cs="Arial"/>
                <w:szCs w:val="24"/>
                <w:lang w:val="en-US"/>
              </w:rPr>
              <w:t xml:space="preserve">eacher of </w:t>
            </w:r>
            <w:r>
              <w:rPr>
                <w:rFonts w:ascii="Arial" w:hAnsi="Arial" w:cs="Arial"/>
                <w:szCs w:val="24"/>
                <w:lang w:val="en-US"/>
              </w:rPr>
              <w:t>English</w:t>
            </w:r>
          </w:p>
        </w:tc>
      </w:tr>
      <w:tr w:rsidR="00D52ACB" w:rsidRPr="0098512B" w:rsidTr="0051248A">
        <w:tc>
          <w:tcPr>
            <w:tcW w:w="2943" w:type="dxa"/>
          </w:tcPr>
          <w:p w:rsidR="00D52ACB" w:rsidRPr="0098512B" w:rsidRDefault="00D52ACB" w:rsidP="005124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5" w:type="dxa"/>
          </w:tcPr>
          <w:p w:rsidR="00D52ACB" w:rsidRPr="0098512B" w:rsidRDefault="00D52ACB" w:rsidP="0051248A">
            <w:pPr>
              <w:jc w:val="center"/>
              <w:rPr>
                <w:rFonts w:ascii="Arial" w:hAnsi="Arial" w:cs="Arial"/>
                <w:b/>
              </w:rPr>
            </w:pPr>
            <w:r w:rsidRPr="0098512B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880" w:type="dxa"/>
          </w:tcPr>
          <w:p w:rsidR="00D52ACB" w:rsidRPr="0098512B" w:rsidRDefault="00D52ACB" w:rsidP="0051248A">
            <w:pPr>
              <w:jc w:val="center"/>
              <w:rPr>
                <w:rFonts w:ascii="Arial" w:hAnsi="Arial" w:cs="Arial"/>
                <w:b/>
              </w:rPr>
            </w:pPr>
            <w:r w:rsidRPr="0098512B">
              <w:rPr>
                <w:rFonts w:ascii="Arial" w:hAnsi="Arial" w:cs="Arial"/>
                <w:b/>
              </w:rPr>
              <w:t>Desirable</w:t>
            </w:r>
          </w:p>
        </w:tc>
      </w:tr>
      <w:tr w:rsidR="00D52ACB" w:rsidRPr="0098512B" w:rsidTr="0051248A">
        <w:tc>
          <w:tcPr>
            <w:tcW w:w="2943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1.  Qualification</w:t>
            </w:r>
          </w:p>
        </w:tc>
        <w:tc>
          <w:tcPr>
            <w:tcW w:w="4365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Degree</w:t>
            </w: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Qualified Teacher Status.</w:t>
            </w: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80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Working towards a higher degree or further appropriate qualifications, e.g. Management course/Diploma</w:t>
            </w:r>
          </w:p>
          <w:p w:rsidR="00D52ACB" w:rsidRDefault="00D52ACB" w:rsidP="00512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Practising Catholic</w:t>
            </w: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</w:tc>
      </w:tr>
      <w:tr w:rsidR="00D52ACB" w:rsidRPr="0098512B" w:rsidTr="0051248A">
        <w:tc>
          <w:tcPr>
            <w:tcW w:w="2943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2.  Experience</w:t>
            </w:r>
          </w:p>
        </w:tc>
        <w:tc>
          <w:tcPr>
            <w:tcW w:w="4365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Teaching ability across the age and ability range.</w:t>
            </w: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</w:tc>
      </w:tr>
      <w:tr w:rsidR="00D52ACB" w:rsidRPr="0098512B" w:rsidTr="0051248A">
        <w:tc>
          <w:tcPr>
            <w:tcW w:w="2943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3.  Pupils</w:t>
            </w:r>
          </w:p>
        </w:tc>
        <w:tc>
          <w:tcPr>
            <w:tcW w:w="4365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An ability to motivate and inspire young people.</w:t>
            </w: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Evidence of experience in this area.</w:t>
            </w:r>
          </w:p>
        </w:tc>
      </w:tr>
      <w:tr w:rsidR="00D52ACB" w:rsidRPr="0098512B" w:rsidTr="0051248A">
        <w:tc>
          <w:tcPr>
            <w:tcW w:w="2943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4.  Teaching and Learning</w:t>
            </w:r>
          </w:p>
        </w:tc>
        <w:tc>
          <w:tcPr>
            <w:tcW w:w="4365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An excellent teacher.</w:t>
            </w: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Evidence of an excellent knowledge of the scriptures and of Catholic teaching.</w:t>
            </w: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A sound understanding of what makes good teaching and learning for all students.</w:t>
            </w: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 xml:space="preserve">Evidence of an in-depth experience of using and applying ICT. </w:t>
            </w: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</w:tc>
      </w:tr>
      <w:tr w:rsidR="00D52ACB" w:rsidRPr="0098512B" w:rsidTr="0051248A">
        <w:tc>
          <w:tcPr>
            <w:tcW w:w="2943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98512B">
              <w:rPr>
                <w:rFonts w:ascii="Arial" w:hAnsi="Arial" w:cs="Arial"/>
              </w:rPr>
              <w:t>.  Relationships</w:t>
            </w:r>
          </w:p>
        </w:tc>
        <w:tc>
          <w:tcPr>
            <w:tcW w:w="4365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 xml:space="preserve">An ability to work for and within a team environment. </w:t>
            </w: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Evidence that the candidate has had successful experience of working with staff and parents.</w:t>
            </w: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Evidence that the candidate understands the need to translate shared aims and values into a workable programme of development within the school.</w:t>
            </w: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Evidence of experience in this area.</w:t>
            </w:r>
          </w:p>
        </w:tc>
      </w:tr>
      <w:tr w:rsidR="00D52ACB" w:rsidRPr="0098512B" w:rsidTr="0051248A">
        <w:tc>
          <w:tcPr>
            <w:tcW w:w="2943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98512B">
              <w:rPr>
                <w:rFonts w:ascii="Arial" w:hAnsi="Arial" w:cs="Arial"/>
              </w:rPr>
              <w:t>. Policy and Practice</w:t>
            </w:r>
          </w:p>
        </w:tc>
        <w:tc>
          <w:tcPr>
            <w:tcW w:w="4365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Awareness of the legal framework within which schools operate i.e. equal opportunities, multi-cultural awareness, SEN.</w:t>
            </w: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Examples of involvement in turning policy into practice.</w:t>
            </w:r>
          </w:p>
        </w:tc>
      </w:tr>
      <w:tr w:rsidR="00D52ACB" w:rsidRPr="0098512B" w:rsidTr="0051248A">
        <w:tc>
          <w:tcPr>
            <w:tcW w:w="2943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98512B">
              <w:rPr>
                <w:rFonts w:ascii="Arial" w:hAnsi="Arial" w:cs="Arial"/>
              </w:rPr>
              <w:t>. Communications</w:t>
            </w:r>
          </w:p>
        </w:tc>
        <w:tc>
          <w:tcPr>
            <w:tcW w:w="4365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Evidence that the candidate appreciates the importance of close relationships with other local schools, groups and other external agencies.</w:t>
            </w: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Evidence that the candidate has the ability to communicate effectively and concisely in verbal and written form to a variety of audiences.</w:t>
            </w: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Evidence of involvement with external agencies.</w:t>
            </w:r>
          </w:p>
        </w:tc>
      </w:tr>
      <w:tr w:rsidR="00D52ACB" w:rsidRPr="0098512B" w:rsidTr="0051248A">
        <w:tc>
          <w:tcPr>
            <w:tcW w:w="2943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98512B">
              <w:rPr>
                <w:rFonts w:ascii="Arial" w:hAnsi="Arial" w:cs="Arial"/>
              </w:rPr>
              <w:t>. Personal Attributes</w:t>
            </w:r>
          </w:p>
        </w:tc>
        <w:tc>
          <w:tcPr>
            <w:tcW w:w="4365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Resilience;</w:t>
            </w: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Tolerance;</w:t>
            </w: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Humour;</w:t>
            </w: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Positive under pressure;</w:t>
            </w: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Able to organise work and prioritise effectively;</w:t>
            </w:r>
          </w:p>
          <w:p w:rsidR="00D52ACB" w:rsidRDefault="00D52ACB" w:rsidP="0051248A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Sensitivity and awareness to the school’s religious mission.</w:t>
            </w:r>
          </w:p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D52ACB" w:rsidRPr="0098512B" w:rsidRDefault="00D52ACB" w:rsidP="0051248A">
            <w:pPr>
              <w:rPr>
                <w:rFonts w:ascii="Arial" w:hAnsi="Arial" w:cs="Arial"/>
              </w:rPr>
            </w:pPr>
          </w:p>
        </w:tc>
      </w:tr>
    </w:tbl>
    <w:p w:rsidR="00D52ACB" w:rsidRPr="0098512B" w:rsidRDefault="00D52ACB" w:rsidP="00D52ACB">
      <w:pPr>
        <w:rPr>
          <w:rFonts w:ascii="Arial" w:hAnsi="Arial" w:cs="Arial"/>
          <w:bCs/>
        </w:rPr>
      </w:pPr>
    </w:p>
    <w:p w:rsidR="00D52ACB" w:rsidRPr="000E1650" w:rsidRDefault="00D52ACB" w:rsidP="00D52ACB">
      <w:pPr>
        <w:jc w:val="center"/>
        <w:rPr>
          <w:rFonts w:ascii="Garamond" w:hAnsi="Garamond"/>
          <w:b/>
        </w:rPr>
      </w:pPr>
    </w:p>
    <w:p w:rsidR="00D52ACB" w:rsidRDefault="00D52ACB" w:rsidP="00D52ACB">
      <w:pPr>
        <w:jc w:val="both"/>
        <w:rPr>
          <w:rFonts w:ascii="Garamond" w:hAnsi="Garamond" w:cs="Arial"/>
          <w:b/>
        </w:rPr>
      </w:pPr>
    </w:p>
    <w:p w:rsidR="00D52ACB" w:rsidRDefault="00D52ACB" w:rsidP="00D52ACB">
      <w:pPr>
        <w:rPr>
          <w:rFonts w:ascii="Garamond" w:hAnsi="Garamond" w:cs="Arial"/>
          <w:b/>
        </w:rPr>
      </w:pPr>
    </w:p>
    <w:p w:rsidR="00D52ACB" w:rsidRDefault="00D52ACB" w:rsidP="00D52ACB">
      <w:pPr>
        <w:rPr>
          <w:rFonts w:ascii="Garamond" w:hAnsi="Garamond" w:cs="Arial"/>
          <w:b/>
        </w:rPr>
      </w:pPr>
    </w:p>
    <w:p w:rsidR="00D52ACB" w:rsidRDefault="00D52ACB" w:rsidP="00D52ACB">
      <w:pPr>
        <w:rPr>
          <w:rFonts w:ascii="Garamond" w:hAnsi="Garamond" w:cs="Arial"/>
          <w:b/>
        </w:rPr>
      </w:pPr>
    </w:p>
    <w:p w:rsidR="00D52ACB" w:rsidRPr="00635AB2" w:rsidRDefault="00D52ACB" w:rsidP="00D52ACB">
      <w:pPr>
        <w:rPr>
          <w:rFonts w:ascii="Garamond" w:hAnsi="Garamond" w:cs="Arial"/>
        </w:rPr>
      </w:pPr>
      <w:r>
        <w:rPr>
          <w:rFonts w:ascii="Garamond" w:hAnsi="Garamond" w:cs="Arial"/>
        </w:rPr>
        <w:t>January 2018</w:t>
      </w:r>
      <w:bookmarkStart w:id="0" w:name="_GoBack"/>
      <w:bookmarkEnd w:id="0"/>
    </w:p>
    <w:p w:rsidR="00D52ACB" w:rsidRDefault="00D52ACB" w:rsidP="00D52ACB"/>
    <w:p w:rsidR="00C32EE6" w:rsidRDefault="00C32EE6"/>
    <w:sectPr w:rsidR="00C32EE6" w:rsidSect="00290527">
      <w:pgSz w:w="12240" w:h="15840"/>
      <w:pgMar w:top="1418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7028B"/>
    <w:multiLevelType w:val="hybridMultilevel"/>
    <w:tmpl w:val="C8E4617C"/>
    <w:lvl w:ilvl="0" w:tplc="461617E6">
      <w:start w:val="1"/>
      <w:numFmt w:val="bullet"/>
      <w:pStyle w:val="Indented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CB"/>
    <w:rsid w:val="00C32EE6"/>
    <w:rsid w:val="00D5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EFE21"/>
  <w15:chartTrackingRefBased/>
  <w15:docId w15:val="{174299E7-DA5A-4CB8-B770-698DE280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ACB"/>
    <w:pPr>
      <w:spacing w:after="0" w:line="240" w:lineRule="auto"/>
    </w:pPr>
    <w:rPr>
      <w:rFonts w:eastAsiaTheme="minorEastAsia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D52ACB"/>
    <w:pPr>
      <w:keepNext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52ACB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Indentedbullet">
    <w:name w:val="Indented bullet"/>
    <w:basedOn w:val="Normal"/>
    <w:rsid w:val="00D52ACB"/>
    <w:pPr>
      <w:numPr>
        <w:numId w:val="1"/>
      </w:numPr>
      <w:jc w:val="both"/>
    </w:pPr>
    <w:rPr>
      <w:rFonts w:ascii="Verdana" w:eastAsia="Times New Roman" w:hAnsi="Verdan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 Broome</dc:creator>
  <cp:keywords/>
  <dc:description/>
  <cp:lastModifiedBy>Mrs N Broome</cp:lastModifiedBy>
  <cp:revision>1</cp:revision>
  <dcterms:created xsi:type="dcterms:W3CDTF">2018-01-12T08:17:00Z</dcterms:created>
  <dcterms:modified xsi:type="dcterms:W3CDTF">2018-01-12T08:18:00Z</dcterms:modified>
</cp:coreProperties>
</file>