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685" w:rsidRDefault="00C43685" w:rsidP="00C43685">
      <w:pPr>
        <w:pStyle w:val="DefaultText"/>
        <w:jc w:val="center"/>
        <w:rPr>
          <w:rFonts w:ascii="Arial" w:hAnsi="Arial" w:cs="Arial"/>
          <w:b/>
          <w:bCs/>
          <w:noProof/>
          <w:u w:val="single"/>
          <w:lang w:val="en-GB" w:eastAsia="en-GB"/>
        </w:rPr>
      </w:pPr>
      <w:bookmarkStart w:id="0" w:name="_GoBack"/>
      <w:bookmarkEnd w:id="0"/>
      <w:r>
        <w:rPr>
          <w:rFonts w:ascii="Arial" w:hAnsi="Arial" w:cs="Arial"/>
          <w:b/>
          <w:bCs/>
          <w:noProof/>
          <w:u w:val="single"/>
          <w:lang w:val="en-GB" w:eastAsia="en-GB"/>
        </w:rPr>
        <w:t xml:space="preserve">WRIGHT </w:t>
      </w:r>
      <w:smartTag w:uri="urn:schemas-microsoft-com:office:smarttags" w:element="PlaceName">
        <w:r>
          <w:rPr>
            <w:rFonts w:ascii="Arial" w:hAnsi="Arial" w:cs="Arial"/>
            <w:b/>
            <w:bCs/>
            <w:noProof/>
            <w:u w:val="single"/>
            <w:lang w:val="en-GB" w:eastAsia="en-GB"/>
          </w:rPr>
          <w:t>ROBINSON</w:t>
        </w:r>
      </w:smartTag>
      <w:r>
        <w:rPr>
          <w:rFonts w:ascii="Arial" w:hAnsi="Arial" w:cs="Arial"/>
          <w:b/>
          <w:bCs/>
          <w:noProof/>
          <w:u w:val="single"/>
          <w:lang w:val="en-GB" w:eastAsia="en-GB"/>
        </w:rPr>
        <w:t xml:space="preserve"> </w:t>
      </w:r>
      <w:smartTag w:uri="urn:schemas-microsoft-com:office:smarttags" w:element="PlaceName">
        <w:r>
          <w:rPr>
            <w:rFonts w:ascii="Arial" w:hAnsi="Arial" w:cs="Arial"/>
            <w:b/>
            <w:bCs/>
            <w:noProof/>
            <w:u w:val="single"/>
            <w:lang w:val="en-GB" w:eastAsia="en-GB"/>
          </w:rPr>
          <w:t>COLLEGE</w:t>
        </w:r>
      </w:smartTag>
    </w:p>
    <w:p w:rsidR="00C43685" w:rsidRPr="002938C5" w:rsidRDefault="00AA2549" w:rsidP="00C43685">
      <w:pPr>
        <w:pStyle w:val="DefaultText"/>
        <w:jc w:val="center"/>
        <w:rPr>
          <w:rFonts w:ascii="Arial" w:hAnsi="Arial" w:cs="Arial"/>
          <w:bCs/>
        </w:rPr>
      </w:pPr>
      <w:r>
        <w:rPr>
          <w:noProof/>
          <w:lang w:val="en-GB" w:eastAsia="en-GB"/>
        </w:rPr>
        <w:drawing>
          <wp:anchor distT="0" distB="0" distL="114300" distR="114300" simplePos="0" relativeHeight="251659264" behindDoc="1" locked="0" layoutInCell="1" allowOverlap="1">
            <wp:simplePos x="0" y="0"/>
            <wp:positionH relativeFrom="column">
              <wp:posOffset>1917065</wp:posOffset>
            </wp:positionH>
            <wp:positionV relativeFrom="paragraph">
              <wp:posOffset>62865</wp:posOffset>
            </wp:positionV>
            <wp:extent cx="1485900" cy="726440"/>
            <wp:effectExtent l="0" t="0" r="0" b="0"/>
            <wp:wrapNone/>
            <wp:docPr id="3" name="Picture 19"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LOGO"/>
                    <pic:cNvPicPr>
                      <a:picLocks noChangeAspect="1" noChangeArrowheads="1"/>
                    </pic:cNvPicPr>
                  </pic:nvPicPr>
                  <pic:blipFill>
                    <a:blip r:embed="rId5">
                      <a:extLst>
                        <a:ext uri="{28A0092B-C50C-407E-A947-70E740481C1C}">
                          <a14:useLocalDpi xmlns:a14="http://schemas.microsoft.com/office/drawing/2010/main" val="0"/>
                        </a:ext>
                      </a:extLst>
                    </a:blip>
                    <a:srcRect r="50787" b="68799"/>
                    <a:stretch>
                      <a:fillRect/>
                    </a:stretch>
                  </pic:blipFill>
                  <pic:spPr bwMode="auto">
                    <a:xfrm>
                      <a:off x="0" y="0"/>
                      <a:ext cx="1485900" cy="72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685" w:rsidRDefault="00C43685" w:rsidP="00D32C1D">
      <w:pPr>
        <w:pStyle w:val="DefaultText"/>
        <w:rPr>
          <w:rFonts w:ascii="Arial" w:hAnsi="Arial" w:cs="Arial"/>
          <w:b/>
          <w:bCs/>
          <w:u w:val="single"/>
        </w:rPr>
      </w:pPr>
    </w:p>
    <w:p w:rsidR="00C050FC" w:rsidRDefault="00C050FC" w:rsidP="00C63AF4">
      <w:pPr>
        <w:pStyle w:val="DefaultText"/>
        <w:rPr>
          <w:rFonts w:ascii="Arial" w:hAnsi="Arial" w:cs="Arial"/>
          <w:b/>
          <w:bCs/>
          <w:u w:val="single"/>
        </w:rPr>
      </w:pPr>
    </w:p>
    <w:p w:rsidR="00C050FC" w:rsidRDefault="00C050FC" w:rsidP="00C63AF4">
      <w:pPr>
        <w:pStyle w:val="DefaultText"/>
        <w:rPr>
          <w:rFonts w:ascii="Arial" w:hAnsi="Arial" w:cs="Arial"/>
          <w:b/>
          <w:bCs/>
          <w:u w:val="single"/>
        </w:rPr>
      </w:pPr>
    </w:p>
    <w:p w:rsidR="00C050FC" w:rsidRDefault="00C050FC" w:rsidP="00C63AF4">
      <w:pPr>
        <w:pStyle w:val="DefaultText"/>
        <w:rPr>
          <w:rFonts w:ascii="Arial" w:hAnsi="Arial" w:cs="Arial"/>
          <w:b/>
          <w:bCs/>
          <w:u w:val="single"/>
        </w:rPr>
      </w:pPr>
    </w:p>
    <w:p w:rsidR="00651877" w:rsidRDefault="00651877" w:rsidP="00C63AF4">
      <w:pPr>
        <w:pStyle w:val="DefaultText"/>
        <w:rPr>
          <w:rFonts w:ascii="Arial" w:hAnsi="Arial" w:cs="Arial"/>
          <w:b/>
          <w:bCs/>
        </w:rPr>
      </w:pPr>
      <w:r>
        <w:rPr>
          <w:rFonts w:ascii="Arial" w:hAnsi="Arial" w:cs="Arial"/>
          <w:b/>
          <w:bCs/>
          <w:u w:val="single"/>
        </w:rPr>
        <w:t>JOB TITLE</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sidR="002938C5">
        <w:rPr>
          <w:rFonts w:ascii="Arial" w:hAnsi="Arial" w:cs="Arial"/>
          <w:b/>
          <w:bCs/>
        </w:rPr>
        <w:t xml:space="preserve">TEACHER OF </w:t>
      </w:r>
      <w:r w:rsidR="004F2343">
        <w:rPr>
          <w:rFonts w:ascii="Arial" w:hAnsi="Arial" w:cs="Arial"/>
          <w:b/>
          <w:bCs/>
        </w:rPr>
        <w:t>MEDIA</w:t>
      </w:r>
      <w:r w:rsidR="00AB06C2">
        <w:rPr>
          <w:rFonts w:ascii="Arial" w:hAnsi="Arial" w:cs="Arial"/>
          <w:b/>
          <w:bCs/>
        </w:rPr>
        <w:t xml:space="preserve"> STUDIES AND </w:t>
      </w:r>
      <w:r w:rsidR="002938C5">
        <w:rPr>
          <w:rFonts w:ascii="Arial" w:hAnsi="Arial" w:cs="Arial"/>
          <w:b/>
          <w:bCs/>
        </w:rPr>
        <w:t>ICT</w:t>
      </w:r>
    </w:p>
    <w:p w:rsidR="00651877" w:rsidRDefault="00651877" w:rsidP="00651877">
      <w:pPr>
        <w:pStyle w:val="DefaultText"/>
        <w:jc w:val="center"/>
        <w:rPr>
          <w:rFonts w:ascii="Arial" w:hAnsi="Arial" w:cs="Arial"/>
          <w:b/>
          <w:bCs/>
        </w:rPr>
      </w:pPr>
    </w:p>
    <w:p w:rsidR="00651877" w:rsidRDefault="00651877" w:rsidP="00C63AF4">
      <w:pPr>
        <w:pStyle w:val="DefaultText"/>
        <w:rPr>
          <w:rFonts w:ascii="Arial" w:hAnsi="Arial" w:cs="Arial"/>
        </w:rPr>
      </w:pPr>
      <w:r>
        <w:rPr>
          <w:rFonts w:ascii="Arial" w:hAnsi="Arial" w:cs="Arial"/>
          <w:b/>
          <w:bCs/>
          <w:u w:val="single"/>
        </w:rPr>
        <w:t>SCALE/SALARY</w:t>
      </w:r>
      <w:r w:rsidRPr="00651877">
        <w:rPr>
          <w:rFonts w:ascii="Arial" w:hAnsi="Arial" w:cs="Arial"/>
          <w:b/>
          <w:bCs/>
        </w:rPr>
        <w:tab/>
      </w:r>
      <w:r w:rsidRPr="00651877">
        <w:rPr>
          <w:rFonts w:ascii="Arial" w:hAnsi="Arial" w:cs="Arial"/>
          <w:b/>
          <w:bCs/>
        </w:rPr>
        <w:tab/>
      </w:r>
      <w:r w:rsidR="002938C5">
        <w:rPr>
          <w:rFonts w:ascii="Arial" w:hAnsi="Arial" w:cs="Arial"/>
          <w:b/>
          <w:bCs/>
        </w:rPr>
        <w:t>Main Scale</w:t>
      </w:r>
      <w:r>
        <w:rPr>
          <w:rFonts w:ascii="Arial" w:hAnsi="Arial" w:cs="Arial"/>
          <w:b/>
          <w:bCs/>
        </w:rPr>
        <w:t xml:space="preserve"> </w:t>
      </w:r>
    </w:p>
    <w:p w:rsidR="00651877" w:rsidRDefault="00651877" w:rsidP="00651877">
      <w:pPr>
        <w:pStyle w:val="DefaultText"/>
        <w:rPr>
          <w:rFonts w:ascii="Arial" w:hAnsi="Arial" w:cs="Arial"/>
        </w:rPr>
      </w:pPr>
    </w:p>
    <w:p w:rsidR="00651877" w:rsidRDefault="00651877" w:rsidP="00651877">
      <w:pPr>
        <w:pStyle w:val="DefaultText"/>
        <w:jc w:val="both"/>
        <w:rPr>
          <w:rFonts w:ascii="Arial" w:hAnsi="Arial" w:cs="Arial"/>
        </w:rPr>
      </w:pPr>
    </w:p>
    <w:p w:rsidR="002938C5" w:rsidRPr="00510FC3" w:rsidRDefault="00651877" w:rsidP="002938C5">
      <w:pPr>
        <w:rPr>
          <w:rFonts w:ascii="Arial" w:hAnsi="Arial" w:cs="Arial"/>
          <w:lang w:eastAsia="en-GB"/>
        </w:rPr>
      </w:pPr>
      <w:r>
        <w:rPr>
          <w:rFonts w:ascii="Arial" w:hAnsi="Arial" w:cs="Arial"/>
          <w:b/>
          <w:bCs/>
          <w:u w:val="single"/>
        </w:rPr>
        <w:t>RESPONSIBLE TO:</w:t>
      </w:r>
      <w:r>
        <w:rPr>
          <w:rFonts w:ascii="Arial" w:hAnsi="Arial" w:cs="Arial"/>
        </w:rPr>
        <w:t xml:space="preserve"> </w:t>
      </w:r>
      <w:r>
        <w:rPr>
          <w:rFonts w:ascii="Arial" w:hAnsi="Arial" w:cs="Arial"/>
        </w:rPr>
        <w:tab/>
      </w:r>
      <w:r w:rsidR="002938C5" w:rsidRPr="00510FC3">
        <w:rPr>
          <w:rFonts w:ascii="Arial" w:hAnsi="Arial" w:cs="Arial"/>
          <w:lang w:eastAsia="en-GB"/>
        </w:rPr>
        <w:t>Headteacher</w:t>
      </w:r>
      <w:r w:rsidR="002938C5">
        <w:rPr>
          <w:rFonts w:ascii="Arial" w:hAnsi="Arial" w:cs="Arial"/>
          <w:lang w:eastAsia="en-GB"/>
        </w:rPr>
        <w:t>,</w:t>
      </w:r>
      <w:r w:rsidR="002938C5" w:rsidRPr="00510FC3">
        <w:rPr>
          <w:rFonts w:ascii="Arial" w:hAnsi="Arial" w:cs="Arial"/>
          <w:lang w:eastAsia="en-GB"/>
        </w:rPr>
        <w:t xml:space="preserve"> </w:t>
      </w:r>
      <w:r w:rsidR="00AB06C2">
        <w:rPr>
          <w:rFonts w:ascii="Arial" w:hAnsi="Arial" w:cs="Arial"/>
          <w:lang w:eastAsia="en-GB"/>
        </w:rPr>
        <w:t xml:space="preserve">Deputy Headteachers, </w:t>
      </w:r>
      <w:r w:rsidR="002938C5" w:rsidRPr="00510FC3">
        <w:rPr>
          <w:rFonts w:ascii="Arial" w:hAnsi="Arial" w:cs="Arial"/>
          <w:lang w:eastAsia="en-GB"/>
        </w:rPr>
        <w:t>Head of ICT</w:t>
      </w:r>
      <w:r w:rsidR="00AB06C2">
        <w:rPr>
          <w:rFonts w:ascii="Arial" w:hAnsi="Arial" w:cs="Arial"/>
          <w:lang w:eastAsia="en-GB"/>
        </w:rPr>
        <w:t xml:space="preserve">/Business Studies </w:t>
      </w:r>
      <w:r w:rsidR="00AB06C2" w:rsidRPr="00510FC3">
        <w:rPr>
          <w:rFonts w:ascii="Arial" w:hAnsi="Arial" w:cs="Arial"/>
          <w:lang w:eastAsia="en-GB"/>
        </w:rPr>
        <w:t>Faculty</w:t>
      </w:r>
      <w:r w:rsidR="00AB06C2">
        <w:rPr>
          <w:rFonts w:ascii="Arial" w:hAnsi="Arial" w:cs="Arial"/>
          <w:lang w:eastAsia="en-GB"/>
        </w:rPr>
        <w:t xml:space="preserve"> and Course Leader Business Studies </w:t>
      </w:r>
    </w:p>
    <w:p w:rsidR="00651877" w:rsidRDefault="008F6609" w:rsidP="002938C5">
      <w:pPr>
        <w:pStyle w:val="DefaultText"/>
        <w:ind w:left="2880" w:hanging="2880"/>
        <w:rPr>
          <w:rFonts w:ascii="Arial" w:hAnsi="Arial" w:cs="Arial"/>
          <w:b/>
          <w:bCs/>
        </w:rPr>
      </w:pPr>
      <w:r>
        <w:rPr>
          <w:rFonts w:ascii="Arial" w:hAnsi="Arial" w:cs="Arial"/>
          <w:b/>
          <w:bCs/>
        </w:rPr>
        <w:t xml:space="preserve"> </w:t>
      </w:r>
    </w:p>
    <w:p w:rsidR="00651877" w:rsidRDefault="00651877" w:rsidP="00651877">
      <w:pPr>
        <w:pStyle w:val="DefaultText"/>
        <w:rPr>
          <w:rFonts w:ascii="Arial" w:hAnsi="Arial" w:cs="Arial"/>
          <w:b/>
          <w:bCs/>
        </w:rPr>
      </w:pPr>
      <w:r>
        <w:rPr>
          <w:rFonts w:ascii="Arial" w:hAnsi="Arial" w:cs="Arial"/>
          <w:b/>
          <w:bCs/>
          <w:u w:val="single"/>
        </w:rPr>
        <w:t>MAIN RESPONSIBILITY</w:t>
      </w:r>
    </w:p>
    <w:p w:rsidR="00644DEC" w:rsidRPr="002938C5" w:rsidRDefault="00644DEC" w:rsidP="00644DEC">
      <w:pPr>
        <w:shd w:val="clear" w:color="auto" w:fill="FFFFFF"/>
        <w:spacing w:before="120" w:line="269" w:lineRule="exact"/>
        <w:jc w:val="both"/>
        <w:rPr>
          <w:rFonts w:ascii="Arial" w:hAnsi="Arial" w:cs="Arial"/>
          <w:color w:val="000000"/>
          <w:spacing w:val="-2"/>
        </w:rPr>
      </w:pPr>
      <w:r w:rsidRPr="002938C5">
        <w:rPr>
          <w:rFonts w:ascii="Arial" w:hAnsi="Arial" w:cs="Arial"/>
          <w:color w:val="000000"/>
        </w:rPr>
        <w:t xml:space="preserve">To be responsible for teaching and learning of </w:t>
      </w:r>
      <w:r w:rsidR="004F2343">
        <w:rPr>
          <w:rFonts w:ascii="Arial" w:hAnsi="Arial" w:cs="Arial"/>
          <w:color w:val="000000"/>
        </w:rPr>
        <w:t xml:space="preserve">Media Studies </w:t>
      </w:r>
      <w:r w:rsidR="00AB06C2">
        <w:rPr>
          <w:rFonts w:ascii="Arial" w:hAnsi="Arial" w:cs="Arial"/>
          <w:color w:val="000000"/>
        </w:rPr>
        <w:t xml:space="preserve">at Key Stage 4 (currently </w:t>
      </w:r>
      <w:r w:rsidR="004F2343">
        <w:rPr>
          <w:rFonts w:ascii="Arial" w:hAnsi="Arial" w:cs="Arial"/>
          <w:lang w:eastAsia="en-GB"/>
        </w:rPr>
        <w:t>Level 1 /2 Cambridge National Certificate in Creative iMedia</w:t>
      </w:r>
      <w:r w:rsidR="00AB06C2">
        <w:rPr>
          <w:rFonts w:ascii="Arial" w:hAnsi="Arial" w:cs="Arial"/>
          <w:color w:val="000000"/>
        </w:rPr>
        <w:t>) and ICT</w:t>
      </w:r>
      <w:r w:rsidR="002938C5" w:rsidRPr="002938C5">
        <w:rPr>
          <w:rFonts w:ascii="Arial" w:hAnsi="Arial" w:cs="Arial"/>
          <w:color w:val="000000"/>
        </w:rPr>
        <w:t xml:space="preserve"> courses </w:t>
      </w:r>
      <w:r w:rsidRPr="002938C5">
        <w:rPr>
          <w:rFonts w:ascii="Arial" w:hAnsi="Arial" w:cs="Arial"/>
          <w:color w:val="000000"/>
        </w:rPr>
        <w:t>at Key Stages 3 and 4</w:t>
      </w:r>
      <w:r w:rsidR="004F2343">
        <w:rPr>
          <w:rFonts w:ascii="Arial" w:hAnsi="Arial" w:cs="Arial"/>
          <w:color w:val="000000"/>
        </w:rPr>
        <w:t xml:space="preserve"> (KS4 Course is currently </w:t>
      </w:r>
      <w:r w:rsidR="004F2343">
        <w:rPr>
          <w:rFonts w:ascii="Arial" w:hAnsi="Arial" w:cs="Arial"/>
        </w:rPr>
        <w:t>NCFE Level 2 Technical Award in Interactive Media</w:t>
      </w:r>
      <w:r w:rsidR="00E0734F" w:rsidRPr="002938C5">
        <w:rPr>
          <w:rFonts w:ascii="Arial" w:hAnsi="Arial" w:cs="Arial"/>
          <w:color w:val="000000"/>
        </w:rPr>
        <w:t>.</w:t>
      </w:r>
      <w:r w:rsidRPr="002938C5">
        <w:rPr>
          <w:rFonts w:ascii="Arial" w:hAnsi="Arial" w:cs="Arial"/>
          <w:color w:val="000000"/>
        </w:rPr>
        <w:t xml:space="preserve"> This will </w:t>
      </w:r>
      <w:r w:rsidRPr="002938C5">
        <w:rPr>
          <w:rFonts w:ascii="Arial" w:hAnsi="Arial" w:cs="Arial"/>
          <w:color w:val="000000"/>
          <w:spacing w:val="-1"/>
        </w:rPr>
        <w:t>involve the monitoring of students</w:t>
      </w:r>
      <w:r w:rsidR="00AB06C2">
        <w:rPr>
          <w:rFonts w:ascii="Arial" w:hAnsi="Arial" w:cs="Arial"/>
          <w:color w:val="000000"/>
          <w:spacing w:val="-1"/>
        </w:rPr>
        <w:t>’</w:t>
      </w:r>
      <w:r w:rsidRPr="002938C5">
        <w:rPr>
          <w:rFonts w:ascii="Arial" w:hAnsi="Arial" w:cs="Arial"/>
          <w:color w:val="000000"/>
          <w:spacing w:val="-1"/>
        </w:rPr>
        <w:t xml:space="preserve"> progress and performance in order to ensure </w:t>
      </w:r>
      <w:r w:rsidRPr="002938C5">
        <w:rPr>
          <w:rFonts w:ascii="Arial" w:hAnsi="Arial" w:cs="Arial"/>
          <w:color w:val="000000"/>
          <w:spacing w:val="-2"/>
        </w:rPr>
        <w:t xml:space="preserve">that expected learning outcomes </w:t>
      </w:r>
      <w:r w:rsidR="00AB06C2">
        <w:rPr>
          <w:rFonts w:ascii="Arial" w:hAnsi="Arial" w:cs="Arial"/>
          <w:color w:val="000000"/>
          <w:spacing w:val="-2"/>
        </w:rPr>
        <w:t xml:space="preserve">and progress </w:t>
      </w:r>
      <w:r w:rsidRPr="002938C5">
        <w:rPr>
          <w:rFonts w:ascii="Arial" w:hAnsi="Arial" w:cs="Arial"/>
          <w:color w:val="000000"/>
          <w:spacing w:val="-2"/>
        </w:rPr>
        <w:t>are achieved.</w:t>
      </w:r>
    </w:p>
    <w:p w:rsidR="00651877" w:rsidRPr="002938C5" w:rsidRDefault="00651877" w:rsidP="00651877">
      <w:pPr>
        <w:pStyle w:val="DefaultText"/>
        <w:rPr>
          <w:rFonts w:ascii="Arial" w:hAnsi="Arial" w:cs="Arial"/>
          <w:b/>
          <w:bCs/>
        </w:rPr>
      </w:pPr>
    </w:p>
    <w:p w:rsidR="00651877" w:rsidRPr="002938C5" w:rsidRDefault="00651877" w:rsidP="00651877">
      <w:pPr>
        <w:pStyle w:val="DefaultText"/>
        <w:rPr>
          <w:rFonts w:ascii="Arial" w:hAnsi="Arial" w:cs="Arial"/>
          <w:b/>
          <w:bCs/>
        </w:rPr>
      </w:pPr>
      <w:r w:rsidRPr="002938C5">
        <w:rPr>
          <w:rFonts w:ascii="Arial" w:hAnsi="Arial" w:cs="Arial"/>
          <w:b/>
          <w:bCs/>
          <w:u w:val="single"/>
        </w:rPr>
        <w:t>MAIN CONTACTS</w:t>
      </w:r>
    </w:p>
    <w:p w:rsidR="00651877" w:rsidRPr="002938C5" w:rsidRDefault="00651877" w:rsidP="00651877">
      <w:pPr>
        <w:pStyle w:val="DefaultText"/>
        <w:rPr>
          <w:rFonts w:ascii="Arial" w:hAnsi="Arial" w:cs="Arial"/>
          <w:b/>
          <w:bCs/>
        </w:rPr>
      </w:pPr>
    </w:p>
    <w:p w:rsidR="00651877" w:rsidRPr="002938C5" w:rsidRDefault="00651877" w:rsidP="00651877">
      <w:pPr>
        <w:pStyle w:val="DefaultText"/>
        <w:rPr>
          <w:rFonts w:ascii="Arial" w:hAnsi="Arial" w:cs="Arial"/>
        </w:rPr>
      </w:pPr>
      <w:r w:rsidRPr="002938C5">
        <w:rPr>
          <w:rFonts w:ascii="Arial" w:hAnsi="Arial" w:cs="Arial"/>
        </w:rPr>
        <w:t xml:space="preserve">Deputy Headteachers, Assistant Headteachers, Head of </w:t>
      </w:r>
      <w:r w:rsidR="004F2343">
        <w:rPr>
          <w:rFonts w:ascii="Arial" w:hAnsi="Arial" w:cs="Arial"/>
        </w:rPr>
        <w:t>Media Studies</w:t>
      </w:r>
      <w:r w:rsidRPr="002938C5">
        <w:rPr>
          <w:rFonts w:ascii="Arial" w:hAnsi="Arial" w:cs="Arial"/>
        </w:rPr>
        <w:t xml:space="preserve">, </w:t>
      </w:r>
      <w:r w:rsidR="004F2343">
        <w:rPr>
          <w:rFonts w:ascii="Arial" w:hAnsi="Arial" w:cs="Arial"/>
        </w:rPr>
        <w:t xml:space="preserve">Head of ICT, </w:t>
      </w:r>
      <w:r w:rsidR="00AB06C2">
        <w:rPr>
          <w:rFonts w:ascii="Arial" w:hAnsi="Arial" w:cs="Arial"/>
        </w:rPr>
        <w:t xml:space="preserve">Teaching Staff, </w:t>
      </w:r>
      <w:r w:rsidR="004F2343">
        <w:rPr>
          <w:rFonts w:ascii="Arial" w:hAnsi="Arial" w:cs="Arial"/>
        </w:rPr>
        <w:t xml:space="preserve">Pastoral Staff, </w:t>
      </w:r>
      <w:r w:rsidR="00AB06C2">
        <w:rPr>
          <w:rFonts w:ascii="Arial" w:hAnsi="Arial" w:cs="Arial"/>
        </w:rPr>
        <w:t>Support Staff, P</w:t>
      </w:r>
      <w:r w:rsidRPr="002938C5">
        <w:rPr>
          <w:rFonts w:ascii="Arial" w:hAnsi="Arial" w:cs="Arial"/>
        </w:rPr>
        <w:t xml:space="preserve">arents and </w:t>
      </w:r>
      <w:r w:rsidR="00AB06C2">
        <w:rPr>
          <w:rFonts w:ascii="Arial" w:hAnsi="Arial" w:cs="Arial"/>
        </w:rPr>
        <w:t>Students</w:t>
      </w:r>
      <w:r w:rsidRPr="002938C5">
        <w:rPr>
          <w:rFonts w:ascii="Arial" w:hAnsi="Arial" w:cs="Arial"/>
        </w:rPr>
        <w:t xml:space="preserve">.  </w:t>
      </w:r>
    </w:p>
    <w:p w:rsidR="00651877" w:rsidRPr="002938C5" w:rsidRDefault="00651877" w:rsidP="00651877">
      <w:pPr>
        <w:pStyle w:val="DefaultText"/>
        <w:rPr>
          <w:rFonts w:ascii="Arial" w:hAnsi="Arial" w:cs="Arial"/>
          <w:b/>
          <w:bCs/>
        </w:rPr>
      </w:pPr>
    </w:p>
    <w:p w:rsidR="00651877" w:rsidRPr="002938C5" w:rsidRDefault="00651877" w:rsidP="00651877">
      <w:pPr>
        <w:pStyle w:val="DefaultText"/>
        <w:rPr>
          <w:rFonts w:ascii="Arial" w:hAnsi="Arial" w:cs="Arial"/>
          <w:u w:val="single"/>
        </w:rPr>
      </w:pPr>
      <w:r w:rsidRPr="002938C5">
        <w:rPr>
          <w:rFonts w:ascii="Arial" w:hAnsi="Arial" w:cs="Arial"/>
          <w:b/>
          <w:bCs/>
          <w:u w:val="single"/>
        </w:rPr>
        <w:t>SPECIFIC RESPONSIBILITIES</w:t>
      </w:r>
    </w:p>
    <w:p w:rsidR="00651877" w:rsidRPr="002938C5" w:rsidRDefault="00651877" w:rsidP="00651877">
      <w:pPr>
        <w:pStyle w:val="DefaultText"/>
        <w:rPr>
          <w:rFonts w:ascii="Arial" w:hAnsi="Arial" w:cs="Arial"/>
          <w:u w:val="single"/>
        </w:rPr>
      </w:pPr>
    </w:p>
    <w:p w:rsidR="00BE19C3" w:rsidRPr="00BE19C3" w:rsidRDefault="00C050FC" w:rsidP="00BE19C3">
      <w:pPr>
        <w:pStyle w:val="ListParagraph"/>
        <w:numPr>
          <w:ilvl w:val="0"/>
          <w:numId w:val="3"/>
        </w:numPr>
        <w:spacing w:after="120"/>
        <w:ind w:left="709" w:hanging="709"/>
        <w:rPr>
          <w:rFonts w:ascii="Arial" w:hAnsi="Arial" w:cs="Arial"/>
          <w:lang w:eastAsia="en-GB"/>
        </w:rPr>
      </w:pPr>
      <w:r w:rsidRPr="00BE19C3">
        <w:rPr>
          <w:rFonts w:ascii="Arial" w:hAnsi="Arial" w:cs="Arial"/>
          <w:lang w:eastAsia="en-GB"/>
        </w:rPr>
        <w:t xml:space="preserve">To teach </w:t>
      </w:r>
      <w:r w:rsidR="004F2343">
        <w:rPr>
          <w:rFonts w:ascii="Arial" w:hAnsi="Arial" w:cs="Arial"/>
          <w:lang w:eastAsia="en-GB"/>
        </w:rPr>
        <w:t xml:space="preserve">Media </w:t>
      </w:r>
      <w:r w:rsidR="00AB06C2" w:rsidRPr="00BE19C3">
        <w:rPr>
          <w:rFonts w:ascii="Arial" w:hAnsi="Arial" w:cs="Arial"/>
          <w:lang w:eastAsia="en-GB"/>
        </w:rPr>
        <w:t>Studies</w:t>
      </w:r>
      <w:r w:rsidR="004F2343">
        <w:rPr>
          <w:rFonts w:ascii="Arial" w:hAnsi="Arial" w:cs="Arial"/>
          <w:lang w:eastAsia="en-GB"/>
        </w:rPr>
        <w:t xml:space="preserve"> and </w:t>
      </w:r>
      <w:r w:rsidR="00AB06C2" w:rsidRPr="00BE19C3">
        <w:rPr>
          <w:rFonts w:ascii="Arial" w:hAnsi="Arial" w:cs="Arial"/>
          <w:lang w:eastAsia="en-GB"/>
        </w:rPr>
        <w:t xml:space="preserve">ICT </w:t>
      </w:r>
      <w:r w:rsidR="002938C5" w:rsidRPr="00BE19C3">
        <w:rPr>
          <w:rFonts w:ascii="Arial" w:hAnsi="Arial" w:cs="Arial"/>
          <w:lang w:eastAsia="en-GB"/>
        </w:rPr>
        <w:t>throughout the age and ability range as detailed within the National Curriculum</w:t>
      </w:r>
      <w:r w:rsidR="00AB06C2" w:rsidRPr="00BE19C3">
        <w:rPr>
          <w:rFonts w:ascii="Arial" w:hAnsi="Arial" w:cs="Arial"/>
          <w:lang w:eastAsia="en-GB"/>
        </w:rPr>
        <w:t xml:space="preserve"> and Examination Board requirements</w:t>
      </w:r>
      <w:r w:rsidR="002938C5" w:rsidRPr="00BE19C3">
        <w:rPr>
          <w:rFonts w:ascii="Arial" w:hAnsi="Arial" w:cs="Arial"/>
          <w:lang w:eastAsia="en-GB"/>
        </w:rPr>
        <w:t>.</w:t>
      </w:r>
    </w:p>
    <w:p w:rsidR="00BE19C3" w:rsidRPr="00BE19C3" w:rsidRDefault="00BE19C3" w:rsidP="00BE19C3">
      <w:pPr>
        <w:pStyle w:val="ListParagraph"/>
        <w:numPr>
          <w:ilvl w:val="0"/>
          <w:numId w:val="3"/>
        </w:numPr>
        <w:spacing w:after="120"/>
        <w:ind w:left="709" w:hanging="709"/>
        <w:rPr>
          <w:rFonts w:ascii="Arial" w:hAnsi="Arial" w:cs="Arial"/>
          <w:lang w:eastAsia="en-GB"/>
        </w:rPr>
      </w:pPr>
      <w:r w:rsidRPr="00BE19C3">
        <w:rPr>
          <w:rFonts w:ascii="Arial" w:hAnsi="Arial" w:cs="Arial"/>
          <w:lang w:eastAsia="en-GB"/>
        </w:rPr>
        <w:t xml:space="preserve">To plan and teach </w:t>
      </w:r>
      <w:r w:rsidR="004F2343">
        <w:rPr>
          <w:rFonts w:ascii="Arial" w:hAnsi="Arial" w:cs="Arial"/>
          <w:lang w:eastAsia="en-GB"/>
        </w:rPr>
        <w:t xml:space="preserve">Media </w:t>
      </w:r>
      <w:r>
        <w:rPr>
          <w:rFonts w:ascii="Arial" w:hAnsi="Arial" w:cs="Arial"/>
          <w:lang w:eastAsia="en-GB"/>
        </w:rPr>
        <w:t>Studies and ICT lessons which address the personalised learning needs of every student.</w:t>
      </w:r>
    </w:p>
    <w:p w:rsidR="002938C5" w:rsidRPr="00BE19C3" w:rsidRDefault="002938C5" w:rsidP="00BE19C3">
      <w:pPr>
        <w:pStyle w:val="ListParagraph"/>
        <w:numPr>
          <w:ilvl w:val="0"/>
          <w:numId w:val="3"/>
        </w:numPr>
        <w:spacing w:after="120"/>
        <w:ind w:left="709" w:hanging="709"/>
        <w:rPr>
          <w:rFonts w:ascii="Arial" w:hAnsi="Arial" w:cs="Arial"/>
          <w:lang w:eastAsia="en-GB"/>
        </w:rPr>
      </w:pPr>
      <w:r w:rsidRPr="00BE19C3">
        <w:rPr>
          <w:rFonts w:ascii="Arial" w:hAnsi="Arial" w:cs="Arial"/>
          <w:lang w:eastAsia="en-GB"/>
        </w:rPr>
        <w:t xml:space="preserve">To assess and record </w:t>
      </w:r>
      <w:r w:rsidR="00246218" w:rsidRPr="00BE19C3">
        <w:rPr>
          <w:rFonts w:ascii="Arial" w:hAnsi="Arial" w:cs="Arial"/>
          <w:lang w:eastAsia="en-GB"/>
        </w:rPr>
        <w:t xml:space="preserve">students’ </w:t>
      </w:r>
      <w:r w:rsidRPr="00BE19C3">
        <w:rPr>
          <w:rFonts w:ascii="Arial" w:hAnsi="Arial" w:cs="Arial"/>
          <w:lang w:eastAsia="en-GB"/>
        </w:rPr>
        <w:t xml:space="preserve">progress </w:t>
      </w:r>
      <w:r w:rsidR="00AB06C2" w:rsidRPr="00BE19C3">
        <w:rPr>
          <w:rFonts w:ascii="Arial" w:hAnsi="Arial" w:cs="Arial"/>
          <w:lang w:eastAsia="en-GB"/>
        </w:rPr>
        <w:t xml:space="preserve">according to </w:t>
      </w:r>
      <w:r w:rsidRPr="00BE19C3">
        <w:rPr>
          <w:rFonts w:ascii="Arial" w:hAnsi="Arial" w:cs="Arial"/>
          <w:lang w:eastAsia="en-GB"/>
        </w:rPr>
        <w:t xml:space="preserve">agreed procedures within the </w:t>
      </w:r>
      <w:r w:rsidR="00246218" w:rsidRPr="00BE19C3">
        <w:rPr>
          <w:rFonts w:ascii="Arial" w:hAnsi="Arial" w:cs="Arial"/>
          <w:lang w:eastAsia="en-GB"/>
        </w:rPr>
        <w:t xml:space="preserve">College and </w:t>
      </w:r>
      <w:r w:rsidR="00AB06C2" w:rsidRPr="00BE19C3">
        <w:rPr>
          <w:rFonts w:ascii="Arial" w:hAnsi="Arial" w:cs="Arial"/>
          <w:lang w:eastAsia="en-GB"/>
        </w:rPr>
        <w:t>faculty</w:t>
      </w:r>
      <w:r w:rsidRPr="00BE19C3">
        <w:rPr>
          <w:rFonts w:ascii="Arial" w:hAnsi="Arial" w:cs="Arial"/>
          <w:lang w:eastAsia="en-GB"/>
        </w:rPr>
        <w:t>.</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3.        To maintain an up-to-date knowledge and understanding of the requirements of </w:t>
      </w:r>
      <w:r w:rsidR="00246218">
        <w:rPr>
          <w:rFonts w:ascii="Arial" w:hAnsi="Arial" w:cs="Arial"/>
          <w:lang w:eastAsia="en-GB"/>
        </w:rPr>
        <w:t xml:space="preserve">the </w:t>
      </w:r>
      <w:r w:rsidR="004F2343">
        <w:rPr>
          <w:rFonts w:ascii="Arial" w:hAnsi="Arial" w:cs="Arial"/>
          <w:lang w:eastAsia="en-GB"/>
        </w:rPr>
        <w:t xml:space="preserve">Media </w:t>
      </w:r>
      <w:r w:rsidR="00246218">
        <w:rPr>
          <w:rFonts w:ascii="Arial" w:hAnsi="Arial" w:cs="Arial"/>
          <w:lang w:eastAsia="en-GB"/>
        </w:rPr>
        <w:t>Studies Examination Board and ICT Examination Boards</w:t>
      </w:r>
      <w:r w:rsidRPr="002938C5">
        <w:rPr>
          <w:rFonts w:ascii="Arial" w:hAnsi="Arial" w:cs="Arial"/>
          <w:lang w:eastAsia="en-GB"/>
        </w:rPr>
        <w:t>.</w:t>
      </w:r>
    </w:p>
    <w:p w:rsidR="00C050FC" w:rsidRDefault="002938C5" w:rsidP="002938C5">
      <w:pPr>
        <w:spacing w:after="120"/>
        <w:ind w:left="720" w:hanging="720"/>
        <w:rPr>
          <w:rFonts w:ascii="Arial" w:hAnsi="Arial" w:cs="Arial"/>
          <w:lang w:eastAsia="en-GB"/>
        </w:rPr>
      </w:pPr>
      <w:r w:rsidRPr="002938C5">
        <w:rPr>
          <w:rFonts w:ascii="Arial" w:hAnsi="Arial" w:cs="Arial"/>
          <w:lang w:eastAsia="en-GB"/>
        </w:rPr>
        <w:t xml:space="preserve">4.        To contribute to all aspects of work within the </w:t>
      </w:r>
      <w:r w:rsidR="00246218">
        <w:rPr>
          <w:rFonts w:ascii="Arial" w:hAnsi="Arial" w:cs="Arial"/>
          <w:lang w:eastAsia="en-GB"/>
        </w:rPr>
        <w:t>Facult</w:t>
      </w:r>
      <w:r w:rsidR="004F2343">
        <w:rPr>
          <w:rFonts w:ascii="Arial" w:hAnsi="Arial" w:cs="Arial"/>
          <w:lang w:eastAsia="en-GB"/>
        </w:rPr>
        <w:t>ies</w:t>
      </w:r>
      <w:r w:rsidRPr="002938C5">
        <w:rPr>
          <w:rFonts w:ascii="Arial" w:hAnsi="Arial" w:cs="Arial"/>
          <w:lang w:eastAsia="en-GB"/>
        </w:rPr>
        <w:t>, to ensure that the</w:t>
      </w:r>
      <w:r w:rsidR="004F2343">
        <w:rPr>
          <w:rFonts w:ascii="Arial" w:hAnsi="Arial" w:cs="Arial"/>
          <w:lang w:eastAsia="en-GB"/>
        </w:rPr>
        <w:t>y</w:t>
      </w:r>
      <w:r w:rsidRPr="002938C5">
        <w:rPr>
          <w:rFonts w:ascii="Arial" w:hAnsi="Arial" w:cs="Arial"/>
          <w:lang w:eastAsia="en-GB"/>
        </w:rPr>
        <w:t xml:space="preserve"> </w:t>
      </w:r>
      <w:r w:rsidR="004F2343">
        <w:rPr>
          <w:rFonts w:ascii="Arial" w:hAnsi="Arial" w:cs="Arial"/>
          <w:lang w:eastAsia="en-GB"/>
        </w:rPr>
        <w:t>are</w:t>
      </w:r>
      <w:r w:rsidR="00C050FC">
        <w:rPr>
          <w:rFonts w:ascii="Arial" w:hAnsi="Arial" w:cs="Arial"/>
          <w:lang w:eastAsia="en-GB"/>
        </w:rPr>
        <w:t xml:space="preserve"> successful in teaching </w:t>
      </w:r>
      <w:r w:rsidR="004F2343">
        <w:rPr>
          <w:rFonts w:ascii="Arial" w:hAnsi="Arial" w:cs="Arial"/>
          <w:lang w:eastAsia="en-GB"/>
        </w:rPr>
        <w:t xml:space="preserve">Media </w:t>
      </w:r>
      <w:r w:rsidR="00246218">
        <w:rPr>
          <w:rFonts w:ascii="Arial" w:hAnsi="Arial" w:cs="Arial"/>
          <w:lang w:eastAsia="en-GB"/>
        </w:rPr>
        <w:t xml:space="preserve">Studies and ICT </w:t>
      </w:r>
      <w:r w:rsidR="004F2343">
        <w:rPr>
          <w:rFonts w:ascii="Arial" w:hAnsi="Arial" w:cs="Arial"/>
          <w:lang w:eastAsia="en-GB"/>
        </w:rPr>
        <w:t>and continue</w:t>
      </w:r>
      <w:r w:rsidRPr="002938C5">
        <w:rPr>
          <w:rFonts w:ascii="Arial" w:hAnsi="Arial" w:cs="Arial"/>
          <w:lang w:eastAsia="en-GB"/>
        </w:rPr>
        <w:t xml:space="preserve"> to offer the </w:t>
      </w:r>
      <w:r w:rsidR="00246218">
        <w:rPr>
          <w:rFonts w:ascii="Arial" w:hAnsi="Arial" w:cs="Arial"/>
          <w:lang w:eastAsia="en-GB"/>
        </w:rPr>
        <w:t>students</w:t>
      </w:r>
      <w:r w:rsidRPr="002938C5">
        <w:rPr>
          <w:rFonts w:ascii="Arial" w:hAnsi="Arial" w:cs="Arial"/>
          <w:lang w:eastAsia="en-GB"/>
        </w:rPr>
        <w:t xml:space="preserve"> of the </w:t>
      </w:r>
      <w:r w:rsidR="00246218">
        <w:rPr>
          <w:rFonts w:ascii="Arial" w:hAnsi="Arial" w:cs="Arial"/>
          <w:lang w:eastAsia="en-GB"/>
        </w:rPr>
        <w:t xml:space="preserve">College </w:t>
      </w:r>
      <w:r w:rsidRPr="002938C5">
        <w:rPr>
          <w:rFonts w:ascii="Arial" w:hAnsi="Arial" w:cs="Arial"/>
          <w:lang w:eastAsia="en-GB"/>
        </w:rPr>
        <w:t xml:space="preserve">a safe and stimulating environment.  </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5.        To be prepared to work as an important member of team</w:t>
      </w:r>
      <w:r w:rsidR="004F2343">
        <w:rPr>
          <w:rFonts w:ascii="Arial" w:hAnsi="Arial" w:cs="Arial"/>
          <w:lang w:eastAsia="en-GB"/>
        </w:rPr>
        <w:t>s</w:t>
      </w:r>
      <w:r w:rsidRPr="002938C5">
        <w:rPr>
          <w:rFonts w:ascii="Arial" w:hAnsi="Arial" w:cs="Arial"/>
          <w:lang w:eastAsia="en-GB"/>
        </w:rPr>
        <w:t xml:space="preserve"> </w:t>
      </w:r>
      <w:r w:rsidR="004F2343">
        <w:rPr>
          <w:rFonts w:ascii="Arial" w:hAnsi="Arial" w:cs="Arial"/>
          <w:lang w:eastAsia="en-GB"/>
        </w:rPr>
        <w:t xml:space="preserve">who are </w:t>
      </w:r>
      <w:r w:rsidRPr="002938C5">
        <w:rPr>
          <w:rFonts w:ascii="Arial" w:hAnsi="Arial" w:cs="Arial"/>
          <w:lang w:eastAsia="en-GB"/>
        </w:rPr>
        <w:t xml:space="preserve">committed to teaching </w:t>
      </w:r>
      <w:r w:rsidR="004F2343">
        <w:rPr>
          <w:rFonts w:ascii="Arial" w:hAnsi="Arial" w:cs="Arial"/>
          <w:lang w:eastAsia="en-GB"/>
        </w:rPr>
        <w:t xml:space="preserve">Media </w:t>
      </w:r>
      <w:r w:rsidR="00246218">
        <w:rPr>
          <w:rFonts w:ascii="Arial" w:hAnsi="Arial" w:cs="Arial"/>
          <w:lang w:eastAsia="en-GB"/>
        </w:rPr>
        <w:t>Studies and ICT</w:t>
      </w:r>
      <w:r w:rsidRPr="002938C5">
        <w:rPr>
          <w:rFonts w:ascii="Arial" w:hAnsi="Arial" w:cs="Arial"/>
          <w:lang w:eastAsia="en-GB"/>
        </w:rPr>
        <w:t xml:space="preserve">, </w:t>
      </w:r>
      <w:r w:rsidR="00246218">
        <w:rPr>
          <w:rFonts w:ascii="Arial" w:hAnsi="Arial" w:cs="Arial"/>
          <w:lang w:eastAsia="en-GB"/>
        </w:rPr>
        <w:t xml:space="preserve">to </w:t>
      </w:r>
      <w:r w:rsidRPr="002938C5">
        <w:rPr>
          <w:rFonts w:ascii="Arial" w:hAnsi="Arial" w:cs="Arial"/>
          <w:lang w:eastAsia="en-GB"/>
        </w:rPr>
        <w:t xml:space="preserve">develop resources and </w:t>
      </w:r>
      <w:r w:rsidR="00246218">
        <w:rPr>
          <w:rFonts w:ascii="Arial" w:hAnsi="Arial" w:cs="Arial"/>
          <w:lang w:eastAsia="en-GB"/>
        </w:rPr>
        <w:t xml:space="preserve">contribute to Schemes of Work </w:t>
      </w:r>
      <w:r w:rsidRPr="002938C5">
        <w:rPr>
          <w:rFonts w:ascii="Arial" w:hAnsi="Arial" w:cs="Arial"/>
          <w:lang w:eastAsia="en-GB"/>
        </w:rPr>
        <w:t xml:space="preserve">and to assist the Head of </w:t>
      </w:r>
      <w:r w:rsidR="004F2343">
        <w:rPr>
          <w:rFonts w:ascii="Arial" w:hAnsi="Arial" w:cs="Arial"/>
          <w:lang w:eastAsia="en-GB"/>
        </w:rPr>
        <w:t xml:space="preserve">Media Studies </w:t>
      </w:r>
      <w:r w:rsidR="004F2343">
        <w:rPr>
          <w:rFonts w:ascii="Arial" w:hAnsi="Arial" w:cs="Arial"/>
          <w:lang w:eastAsia="en-GB"/>
        </w:rPr>
        <w:lastRenderedPageBreak/>
        <w:t xml:space="preserve">and Head of ICT </w:t>
      </w:r>
      <w:r w:rsidR="00246218">
        <w:rPr>
          <w:rFonts w:ascii="Arial" w:hAnsi="Arial" w:cs="Arial"/>
          <w:lang w:eastAsia="en-GB"/>
        </w:rPr>
        <w:t xml:space="preserve">in order </w:t>
      </w:r>
      <w:r w:rsidRPr="002938C5">
        <w:rPr>
          <w:rFonts w:ascii="Arial" w:hAnsi="Arial" w:cs="Arial"/>
          <w:lang w:eastAsia="en-GB"/>
        </w:rPr>
        <w:t xml:space="preserve">to ensure the successful running of the </w:t>
      </w:r>
      <w:r w:rsidR="004F2343">
        <w:rPr>
          <w:rFonts w:ascii="Arial" w:hAnsi="Arial" w:cs="Arial"/>
          <w:lang w:eastAsia="en-GB"/>
        </w:rPr>
        <w:t>Departments</w:t>
      </w:r>
      <w:r w:rsidRPr="002938C5">
        <w:rPr>
          <w:rFonts w:ascii="Arial" w:hAnsi="Arial" w:cs="Arial"/>
          <w:lang w:eastAsia="en-GB"/>
        </w:rPr>
        <w:t xml:space="preserve">.  </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6.        </w:t>
      </w:r>
      <w:r w:rsidR="00BE19C3">
        <w:rPr>
          <w:rFonts w:ascii="Arial" w:hAnsi="Arial" w:cs="Arial"/>
          <w:lang w:eastAsia="en-GB"/>
        </w:rPr>
        <w:t>To cultivate and maintain positive relationsh</w:t>
      </w:r>
      <w:r w:rsidR="006537BA">
        <w:rPr>
          <w:rFonts w:ascii="Arial" w:hAnsi="Arial" w:cs="Arial"/>
          <w:lang w:eastAsia="en-GB"/>
        </w:rPr>
        <w:t>ips with students and other staff to enable highly effective teaching to take place.</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7.        To assist in the delivery of </w:t>
      </w:r>
      <w:r w:rsidR="002F23A4">
        <w:rPr>
          <w:rFonts w:ascii="Arial" w:hAnsi="Arial" w:cs="Arial"/>
          <w:lang w:eastAsia="en-GB"/>
        </w:rPr>
        <w:t>all</w:t>
      </w:r>
      <w:r w:rsidR="004F2343">
        <w:rPr>
          <w:rFonts w:ascii="Arial" w:hAnsi="Arial" w:cs="Arial"/>
          <w:lang w:eastAsia="en-GB"/>
        </w:rPr>
        <w:t xml:space="preserve"> Media Studies and</w:t>
      </w:r>
      <w:r w:rsidR="002F23A4">
        <w:rPr>
          <w:rFonts w:ascii="Arial" w:hAnsi="Arial" w:cs="Arial"/>
          <w:lang w:eastAsia="en-GB"/>
        </w:rPr>
        <w:t xml:space="preserve"> </w:t>
      </w:r>
      <w:r w:rsidRPr="002938C5">
        <w:rPr>
          <w:rFonts w:ascii="Arial" w:hAnsi="Arial" w:cs="Arial"/>
          <w:lang w:eastAsia="en-GB"/>
        </w:rPr>
        <w:t>ICT qualifications and to have a secure knowledge and understanding of the subjects/curriculum areas and related pedagogy.</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8.        </w:t>
      </w:r>
      <w:r>
        <w:rPr>
          <w:rFonts w:ascii="Arial" w:hAnsi="Arial" w:cs="Arial"/>
          <w:lang w:eastAsia="en-GB"/>
        </w:rPr>
        <w:t>To engage in a process of continuing professional development in order to keep knowledge, skills and understanding updated in order to achieve best possible learning outcomes.</w:t>
      </w:r>
    </w:p>
    <w:p w:rsidR="002938C5" w:rsidRDefault="002938C5" w:rsidP="002938C5">
      <w:pPr>
        <w:spacing w:after="120"/>
        <w:ind w:left="720" w:hanging="720"/>
        <w:rPr>
          <w:rFonts w:ascii="Arial" w:hAnsi="Arial" w:cs="Arial"/>
          <w:lang w:eastAsia="en-GB"/>
        </w:rPr>
      </w:pPr>
      <w:r w:rsidRPr="002938C5">
        <w:rPr>
          <w:rFonts w:ascii="Arial" w:hAnsi="Arial" w:cs="Arial"/>
          <w:lang w:eastAsia="en-GB"/>
        </w:rPr>
        <w:t>9.        </w:t>
      </w:r>
      <w:r w:rsidR="004F2343">
        <w:rPr>
          <w:rFonts w:ascii="Arial" w:hAnsi="Arial" w:cs="Arial"/>
          <w:lang w:eastAsia="en-GB"/>
        </w:rPr>
        <w:t xml:space="preserve">To follow and </w:t>
      </w:r>
      <w:r w:rsidRPr="002938C5">
        <w:rPr>
          <w:rFonts w:ascii="Arial" w:hAnsi="Arial" w:cs="Arial"/>
          <w:lang w:eastAsia="en-GB"/>
        </w:rPr>
        <w:t>implement</w:t>
      </w:r>
      <w:r w:rsidR="00246218">
        <w:rPr>
          <w:rFonts w:ascii="Arial" w:hAnsi="Arial" w:cs="Arial"/>
          <w:lang w:eastAsia="en-GB"/>
        </w:rPr>
        <w:t>,</w:t>
      </w:r>
      <w:r w:rsidRPr="002938C5">
        <w:rPr>
          <w:rFonts w:ascii="Arial" w:hAnsi="Arial" w:cs="Arial"/>
          <w:lang w:eastAsia="en-GB"/>
        </w:rPr>
        <w:t xml:space="preserve"> where relevant</w:t>
      </w:r>
      <w:r w:rsidR="00246218">
        <w:rPr>
          <w:rFonts w:ascii="Arial" w:hAnsi="Arial" w:cs="Arial"/>
          <w:lang w:eastAsia="en-GB"/>
        </w:rPr>
        <w:t>,</w:t>
      </w:r>
      <w:r w:rsidRPr="002938C5">
        <w:rPr>
          <w:rFonts w:ascii="Arial" w:hAnsi="Arial" w:cs="Arial"/>
          <w:lang w:eastAsia="en-GB"/>
        </w:rPr>
        <w:t xml:space="preserve"> Health &amp; Safety legislation.</w:t>
      </w:r>
    </w:p>
    <w:p w:rsidR="006537BA" w:rsidRPr="00510FC3" w:rsidRDefault="006537BA" w:rsidP="002938C5">
      <w:pPr>
        <w:spacing w:after="120"/>
        <w:ind w:left="720" w:hanging="720"/>
        <w:rPr>
          <w:rFonts w:ascii="Arial" w:hAnsi="Arial" w:cs="Arial"/>
          <w:lang w:eastAsia="en-GB"/>
        </w:rPr>
      </w:pPr>
      <w:r>
        <w:rPr>
          <w:rFonts w:ascii="Arial" w:hAnsi="Arial" w:cs="Arial"/>
          <w:lang w:eastAsia="en-GB"/>
        </w:rPr>
        <w:t>10.</w:t>
      </w:r>
      <w:r>
        <w:rPr>
          <w:rFonts w:ascii="Arial" w:hAnsi="Arial" w:cs="Arial"/>
          <w:lang w:eastAsia="en-GB"/>
        </w:rPr>
        <w:tab/>
        <w:t xml:space="preserve">To maintain a high level of </w:t>
      </w:r>
      <w:r w:rsidR="004F2343">
        <w:rPr>
          <w:rFonts w:ascii="Arial" w:hAnsi="Arial" w:cs="Arial"/>
          <w:lang w:eastAsia="en-GB"/>
        </w:rPr>
        <w:t xml:space="preserve">engaging </w:t>
      </w:r>
      <w:r>
        <w:rPr>
          <w:rFonts w:ascii="Arial" w:hAnsi="Arial" w:cs="Arial"/>
          <w:lang w:eastAsia="en-GB"/>
        </w:rPr>
        <w:t xml:space="preserve">displays within </w:t>
      </w:r>
      <w:r w:rsidR="004F2343">
        <w:rPr>
          <w:rFonts w:ascii="Arial" w:hAnsi="Arial" w:cs="Arial"/>
          <w:lang w:eastAsia="en-GB"/>
        </w:rPr>
        <w:t xml:space="preserve">your </w:t>
      </w:r>
      <w:r>
        <w:rPr>
          <w:rFonts w:ascii="Arial" w:hAnsi="Arial" w:cs="Arial"/>
          <w:lang w:eastAsia="en-GB"/>
        </w:rPr>
        <w:t xml:space="preserve">teaching room. </w:t>
      </w:r>
    </w:p>
    <w:p w:rsidR="00FB7F36" w:rsidRDefault="00FB7F36" w:rsidP="002938C5">
      <w:pPr>
        <w:pStyle w:val="DefaultText"/>
        <w:spacing w:after="120"/>
        <w:rPr>
          <w:rFonts w:ascii="Arial" w:hAnsi="Arial" w:cs="Arial"/>
        </w:rPr>
      </w:pPr>
    </w:p>
    <w:p w:rsidR="002938C5" w:rsidRDefault="002938C5" w:rsidP="002938C5">
      <w:pPr>
        <w:pStyle w:val="DefaultText"/>
        <w:spacing w:after="120"/>
        <w:rPr>
          <w:rFonts w:ascii="Arial" w:hAnsi="Arial" w:cs="Arial"/>
        </w:rPr>
      </w:pPr>
    </w:p>
    <w:p w:rsidR="002938C5" w:rsidRPr="00510FC3" w:rsidRDefault="002938C5" w:rsidP="002938C5">
      <w:pPr>
        <w:jc w:val="both"/>
        <w:rPr>
          <w:rFonts w:ascii="Arial" w:hAnsi="Arial" w:cs="Arial"/>
          <w:b/>
          <w:bCs/>
          <w:u w:val="single"/>
          <w:lang w:val="en-US" w:eastAsia="en-GB"/>
        </w:rPr>
      </w:pPr>
      <w:r w:rsidRPr="00510FC3">
        <w:rPr>
          <w:rFonts w:ascii="Arial" w:hAnsi="Arial" w:cs="Arial"/>
          <w:b/>
          <w:bCs/>
          <w:u w:val="single"/>
          <w:lang w:val="en-US" w:eastAsia="en-GB"/>
        </w:rPr>
        <w:t xml:space="preserve">Statement </w:t>
      </w:r>
      <w:r w:rsidR="0015026A" w:rsidRPr="00510FC3">
        <w:rPr>
          <w:rFonts w:ascii="Arial" w:hAnsi="Arial" w:cs="Arial"/>
          <w:b/>
          <w:bCs/>
          <w:u w:val="single"/>
          <w:lang w:val="en-US" w:eastAsia="en-GB"/>
        </w:rPr>
        <w:t>on</w:t>
      </w:r>
      <w:r w:rsidRPr="00510FC3">
        <w:rPr>
          <w:rFonts w:ascii="Arial" w:hAnsi="Arial" w:cs="Arial"/>
          <w:b/>
          <w:bCs/>
          <w:u w:val="single"/>
          <w:lang w:val="en-US" w:eastAsia="en-GB"/>
        </w:rPr>
        <w:t xml:space="preserve"> Equal Opportunities</w:t>
      </w:r>
    </w:p>
    <w:p w:rsidR="002938C5" w:rsidRPr="00510FC3" w:rsidRDefault="002938C5" w:rsidP="002938C5">
      <w:pPr>
        <w:jc w:val="both"/>
        <w:rPr>
          <w:rFonts w:ascii="Arial" w:hAnsi="Arial" w:cs="Arial"/>
          <w:lang w:val="en-US" w:eastAsia="en-GB"/>
        </w:rPr>
      </w:pPr>
      <w:r w:rsidRPr="00510FC3">
        <w:rPr>
          <w:rFonts w:ascii="Arial" w:hAnsi="Arial" w:cs="Arial"/>
          <w:lang w:val="en-US" w:eastAsia="en-GB"/>
        </w:rPr>
        <w:t>The Governing Body of Wright Robinson Sports College has adopted the City Council’s policy on equal opportunities in employment and believes that all sections of the population should have equal access to jobs offered by the Governing Body.  As such no applicant or employee will receive less</w:t>
      </w:r>
      <w:r w:rsidRPr="0015026A">
        <w:rPr>
          <w:rFonts w:ascii="Arial" w:hAnsi="Arial" w:cs="Arial"/>
          <w:lang w:eastAsia="en-GB"/>
        </w:rPr>
        <w:t xml:space="preserve"> favourable</w:t>
      </w:r>
      <w:r w:rsidRPr="00510FC3">
        <w:rPr>
          <w:rFonts w:ascii="Arial" w:hAnsi="Arial" w:cs="Arial"/>
          <w:lang w:val="en-US" w:eastAsia="en-GB"/>
        </w:rPr>
        <w:t xml:space="preserve"> treatment than others because of their colour, creed, ethnic or national origin, disability, age, sex, marital status, sexuality, trade union activity or responsibility for </w:t>
      </w:r>
      <w:r w:rsidR="0015026A">
        <w:rPr>
          <w:rFonts w:ascii="Arial" w:hAnsi="Arial" w:cs="Arial"/>
          <w:lang w:eastAsia="en-GB"/>
        </w:rPr>
        <w:t>depende</w:t>
      </w:r>
      <w:r w:rsidR="00710F8E" w:rsidRPr="0015026A">
        <w:rPr>
          <w:rFonts w:ascii="Arial" w:hAnsi="Arial" w:cs="Arial"/>
          <w:lang w:eastAsia="en-GB"/>
        </w:rPr>
        <w:t>nts</w:t>
      </w:r>
      <w:r w:rsidR="0015026A">
        <w:rPr>
          <w:rFonts w:ascii="Arial" w:hAnsi="Arial" w:cs="Arial"/>
          <w:lang w:val="en-US" w:eastAsia="en-GB"/>
        </w:rPr>
        <w:t xml:space="preserve">.  </w:t>
      </w:r>
    </w:p>
    <w:p w:rsidR="002938C5" w:rsidRDefault="002938C5" w:rsidP="002938C5">
      <w:pPr>
        <w:pStyle w:val="DefaultText"/>
        <w:spacing w:after="120"/>
        <w:rPr>
          <w:rFonts w:ascii="Arial" w:hAnsi="Arial" w:cs="Arial"/>
        </w:rPr>
      </w:pPr>
    </w:p>
    <w:p w:rsidR="0015026A" w:rsidRDefault="0015026A" w:rsidP="002938C5">
      <w:pPr>
        <w:pStyle w:val="DefaultText"/>
        <w:spacing w:after="120"/>
        <w:rPr>
          <w:rFonts w:ascii="Arial" w:hAnsi="Arial" w:cs="Arial"/>
        </w:rPr>
      </w:pPr>
    </w:p>
    <w:p w:rsidR="003F2150" w:rsidRDefault="00AB420B" w:rsidP="00651877">
      <w:pPr>
        <w:pStyle w:val="DefaultText"/>
        <w:numPr>
          <w:ilvl w:val="12"/>
          <w:numId w:val="0"/>
        </w:numPr>
        <w:jc w:val="both"/>
      </w:pPr>
      <w:r>
        <w:t xml:space="preserve"> </w:t>
      </w: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rPr>
          <w:rFonts w:ascii="Arial" w:hAnsi="Arial" w:cs="Arial"/>
          <w:b/>
          <w:bCs/>
        </w:rPr>
      </w:pPr>
    </w:p>
    <w:p w:rsidR="00651877" w:rsidRDefault="00651877" w:rsidP="00651877">
      <w:pPr>
        <w:pStyle w:val="DefaultText"/>
        <w:numPr>
          <w:ilvl w:val="12"/>
          <w:numId w:val="0"/>
        </w:numPr>
        <w:jc w:val="both"/>
        <w:rPr>
          <w:rFonts w:ascii="Arial" w:hAnsi="Arial" w:cs="Arial"/>
          <w:b/>
          <w:bCs/>
        </w:rPr>
      </w:pPr>
    </w:p>
    <w:p w:rsidR="00651877" w:rsidRDefault="00651877"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C050FC" w:rsidRDefault="00C050FC" w:rsidP="002938C5">
      <w:pPr>
        <w:ind w:left="720" w:hanging="720"/>
        <w:jc w:val="center"/>
        <w:rPr>
          <w:rFonts w:ascii="Arial" w:hAnsi="Arial" w:cs="Arial"/>
          <w:b/>
          <w:bCs/>
          <w:u w:val="single"/>
          <w:lang w:eastAsia="en-GB"/>
        </w:rPr>
      </w:pPr>
    </w:p>
    <w:p w:rsidR="00C050FC" w:rsidRDefault="00C050FC" w:rsidP="002938C5">
      <w:pPr>
        <w:ind w:left="720" w:hanging="720"/>
        <w:jc w:val="center"/>
        <w:rPr>
          <w:rFonts w:ascii="Arial" w:hAnsi="Arial" w:cs="Arial"/>
          <w:b/>
          <w:bCs/>
          <w:u w:val="single"/>
          <w:lang w:eastAsia="en-GB"/>
        </w:rPr>
      </w:pPr>
    </w:p>
    <w:p w:rsidR="00C050FC" w:rsidRDefault="00C050FC" w:rsidP="002938C5">
      <w:pPr>
        <w:ind w:left="720" w:hanging="720"/>
        <w:jc w:val="center"/>
        <w:rPr>
          <w:rFonts w:ascii="Arial" w:hAnsi="Arial" w:cs="Arial"/>
          <w:b/>
          <w:bCs/>
          <w:u w:val="single"/>
          <w:lang w:eastAsia="en-GB"/>
        </w:rPr>
      </w:pPr>
    </w:p>
    <w:p w:rsidR="00AA2549" w:rsidRDefault="00AA2549" w:rsidP="00CE5619">
      <w:pPr>
        <w:snapToGrid w:val="0"/>
        <w:rPr>
          <w:rFonts w:ascii="Arial" w:hAnsi="Arial" w:cs="Arial"/>
          <w:b/>
          <w:bCs/>
          <w:i/>
          <w:iCs/>
          <w:color w:val="000000"/>
          <w:lang w:eastAsia="en-GB"/>
        </w:rPr>
      </w:pPr>
    </w:p>
    <w:p w:rsidR="00AA2549" w:rsidRDefault="00AA2549" w:rsidP="00CE5619">
      <w:pPr>
        <w:snapToGrid w:val="0"/>
        <w:rPr>
          <w:rFonts w:ascii="Arial" w:hAnsi="Arial" w:cs="Arial"/>
          <w:b/>
          <w:bCs/>
          <w:i/>
          <w:iCs/>
          <w:color w:val="000000"/>
          <w:lang w:eastAsia="en-GB"/>
        </w:rPr>
      </w:pPr>
    </w:p>
    <w:p w:rsidR="00AA2549" w:rsidRDefault="00AA2549" w:rsidP="00CE5619">
      <w:pPr>
        <w:snapToGrid w:val="0"/>
        <w:rPr>
          <w:rFonts w:ascii="Arial" w:hAnsi="Arial" w:cs="Arial"/>
          <w:b/>
          <w:bCs/>
          <w:i/>
          <w:iCs/>
          <w:color w:val="000000"/>
          <w:lang w:eastAsia="en-GB"/>
        </w:rPr>
      </w:pPr>
    </w:p>
    <w:p w:rsidR="00AA2549" w:rsidRDefault="00AA2549" w:rsidP="00CE5619">
      <w:pPr>
        <w:snapToGrid w:val="0"/>
        <w:rPr>
          <w:rFonts w:ascii="Arial" w:hAnsi="Arial" w:cs="Arial"/>
          <w:b/>
          <w:bCs/>
          <w:i/>
          <w:iCs/>
          <w:color w:val="000000"/>
          <w:lang w:eastAsia="en-GB"/>
        </w:rPr>
      </w:pPr>
    </w:p>
    <w:p w:rsidR="00AA2549" w:rsidRDefault="00AA2549" w:rsidP="00CE5619">
      <w:pPr>
        <w:snapToGrid w:val="0"/>
        <w:rPr>
          <w:rFonts w:ascii="Arial" w:hAnsi="Arial" w:cs="Arial"/>
          <w:b/>
          <w:bCs/>
          <w:i/>
          <w:iCs/>
          <w:color w:val="000000"/>
          <w:lang w:eastAsia="en-GB"/>
        </w:rPr>
      </w:pPr>
    </w:p>
    <w:p w:rsidR="00AA2549" w:rsidRDefault="00AA2549" w:rsidP="00CE5619">
      <w:pPr>
        <w:snapToGrid w:val="0"/>
        <w:rPr>
          <w:rFonts w:ascii="Arial" w:hAnsi="Arial" w:cs="Arial"/>
          <w:b/>
          <w:bCs/>
          <w:i/>
          <w:iCs/>
          <w:color w:val="000000"/>
          <w:lang w:eastAsia="en-GB"/>
        </w:rPr>
      </w:pPr>
    </w:p>
    <w:p w:rsidR="00CE5619" w:rsidRPr="00510FC3" w:rsidRDefault="00CE5619" w:rsidP="00CE5619">
      <w:pPr>
        <w:snapToGrid w:val="0"/>
        <w:rPr>
          <w:rFonts w:ascii="Arial" w:hAnsi="Arial" w:cs="Arial"/>
          <w:b/>
          <w:bCs/>
          <w:i/>
          <w:iCs/>
          <w:color w:val="000000"/>
          <w:lang w:eastAsia="en-GB"/>
        </w:rPr>
      </w:pPr>
      <w:r w:rsidRPr="00510FC3">
        <w:rPr>
          <w:rFonts w:ascii="Arial" w:hAnsi="Arial" w:cs="Arial"/>
          <w:b/>
          <w:bCs/>
          <w:i/>
          <w:iCs/>
          <w:color w:val="000000"/>
          <w:lang w:eastAsia="en-GB"/>
        </w:rPr>
        <w:t>PERSON SPECIFICATION</w:t>
      </w:r>
    </w:p>
    <w:p w:rsidR="00CE5619" w:rsidRPr="00510FC3" w:rsidRDefault="00CE5619" w:rsidP="00CE5619">
      <w:pPr>
        <w:snapToGrid w:val="0"/>
        <w:rPr>
          <w:rFonts w:ascii="Arial" w:hAnsi="Arial" w:cs="Arial"/>
          <w:color w:val="000000"/>
          <w:lang w:eastAsia="en-GB"/>
        </w:rPr>
      </w:pPr>
    </w:p>
    <w:p w:rsidR="00CE5619" w:rsidRPr="00510FC3" w:rsidRDefault="00CE5619" w:rsidP="00CE5619">
      <w:pPr>
        <w:snapToGrid w:val="0"/>
        <w:jc w:val="center"/>
        <w:rPr>
          <w:rFonts w:ascii="Arial" w:hAnsi="Arial" w:cs="Arial"/>
          <w:color w:val="000000"/>
          <w:lang w:eastAsia="en-GB"/>
        </w:rPr>
      </w:pPr>
      <w:r w:rsidRPr="00510FC3">
        <w:rPr>
          <w:rFonts w:ascii="Arial" w:hAnsi="Arial" w:cs="Arial"/>
          <w:b/>
          <w:bCs/>
          <w:color w:val="000000"/>
          <w:lang w:eastAsia="en-GB"/>
        </w:rPr>
        <w:t xml:space="preserve">TEACHER OF </w:t>
      </w:r>
      <w:r w:rsidR="009C6D78">
        <w:rPr>
          <w:rFonts w:ascii="Arial" w:hAnsi="Arial" w:cs="Arial"/>
          <w:b/>
          <w:bCs/>
          <w:color w:val="000000"/>
          <w:lang w:eastAsia="en-GB"/>
        </w:rPr>
        <w:t>BUSINESS STUDIES/</w:t>
      </w:r>
      <w:r w:rsidRPr="00510FC3">
        <w:rPr>
          <w:rFonts w:ascii="Arial" w:hAnsi="Arial" w:cs="Arial"/>
          <w:b/>
          <w:bCs/>
          <w:color w:val="000000"/>
          <w:lang w:eastAsia="en-GB"/>
        </w:rPr>
        <w:t>ICT</w:t>
      </w:r>
    </w:p>
    <w:p w:rsidR="00CE5619" w:rsidRPr="00510FC3" w:rsidRDefault="00CE5619" w:rsidP="00CE5619">
      <w:pPr>
        <w:rPr>
          <w:rFonts w:ascii="Arial" w:hAnsi="Arial" w:cs="Arial"/>
          <w:lang w:eastAsia="en-GB"/>
        </w:rPr>
      </w:pPr>
    </w:p>
    <w:p w:rsidR="00CE5619" w:rsidRPr="00510FC3" w:rsidRDefault="00CE5619" w:rsidP="00CE5619">
      <w:pPr>
        <w:rPr>
          <w:rFonts w:ascii="Arial" w:hAnsi="Arial" w:cs="Arial"/>
          <w:lang w:eastAsia="en-GB"/>
        </w:rPr>
      </w:pPr>
    </w:p>
    <w:tbl>
      <w:tblPr>
        <w:tblW w:w="0" w:type="auto"/>
        <w:tblInd w:w="43" w:type="dxa"/>
        <w:tblCellMar>
          <w:left w:w="0" w:type="dxa"/>
          <w:right w:w="0" w:type="dxa"/>
        </w:tblCellMar>
        <w:tblLook w:val="0000" w:firstRow="0" w:lastRow="0" w:firstColumn="0" w:lastColumn="0" w:noHBand="0" w:noVBand="0"/>
      </w:tblPr>
      <w:tblGrid>
        <w:gridCol w:w="1704"/>
        <w:gridCol w:w="2729"/>
        <w:gridCol w:w="2270"/>
        <w:gridCol w:w="1874"/>
      </w:tblGrid>
      <w:tr w:rsidR="00CE5619" w:rsidRPr="00510FC3">
        <w:tc>
          <w:tcPr>
            <w:tcW w:w="1725" w:type="dxa"/>
            <w:tcBorders>
              <w:top w:val="single" w:sz="8" w:space="0" w:color="auto"/>
              <w:left w:val="single" w:sz="8" w:space="0" w:color="auto"/>
              <w:bottom w:val="single" w:sz="8" w:space="0" w:color="auto"/>
              <w:right w:val="nil"/>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3488" w:type="dxa"/>
            <w:tcBorders>
              <w:top w:val="single" w:sz="8" w:space="0" w:color="auto"/>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jc w:val="center"/>
              <w:rPr>
                <w:rFonts w:ascii="Arial" w:hAnsi="Arial" w:cs="Arial"/>
                <w:color w:val="000000"/>
                <w:lang w:eastAsia="en-GB"/>
              </w:rPr>
            </w:pPr>
          </w:p>
          <w:p w:rsidR="00CE5619" w:rsidRPr="00510FC3" w:rsidRDefault="00CE5619" w:rsidP="00E0734F">
            <w:pPr>
              <w:snapToGrid w:val="0"/>
              <w:jc w:val="center"/>
              <w:rPr>
                <w:rFonts w:ascii="Arial" w:hAnsi="Arial" w:cs="Arial"/>
                <w:color w:val="000000"/>
                <w:lang w:eastAsia="en-GB"/>
              </w:rPr>
            </w:pPr>
            <w:r w:rsidRPr="00510FC3">
              <w:rPr>
                <w:rFonts w:ascii="Arial" w:hAnsi="Arial" w:cs="Arial"/>
                <w:color w:val="000000"/>
                <w:lang w:eastAsia="en-GB"/>
              </w:rPr>
              <w:t>ESSENTIAL</w:t>
            </w:r>
          </w:p>
        </w:tc>
        <w:tc>
          <w:tcPr>
            <w:tcW w:w="2681"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jc w:val="center"/>
              <w:rPr>
                <w:rFonts w:ascii="Arial" w:hAnsi="Arial" w:cs="Arial"/>
                <w:color w:val="000000"/>
                <w:lang w:eastAsia="en-GB"/>
              </w:rPr>
            </w:pPr>
          </w:p>
          <w:p w:rsidR="00CE5619" w:rsidRPr="00510FC3" w:rsidRDefault="00CE5619" w:rsidP="00E0734F">
            <w:pPr>
              <w:snapToGrid w:val="0"/>
              <w:jc w:val="center"/>
              <w:rPr>
                <w:rFonts w:ascii="Arial" w:hAnsi="Arial" w:cs="Arial"/>
                <w:color w:val="000000"/>
                <w:lang w:eastAsia="en-GB"/>
              </w:rPr>
            </w:pPr>
            <w:r w:rsidRPr="00510FC3">
              <w:rPr>
                <w:rFonts w:ascii="Arial" w:hAnsi="Arial" w:cs="Arial"/>
                <w:color w:val="000000"/>
                <w:lang w:eastAsia="en-GB"/>
              </w:rPr>
              <w:t>DESIRABLE</w:t>
            </w:r>
          </w:p>
          <w:p w:rsidR="00CE5619" w:rsidRPr="00510FC3" w:rsidRDefault="00CE5619" w:rsidP="00E0734F">
            <w:pPr>
              <w:snapToGrid w:val="0"/>
              <w:jc w:val="center"/>
              <w:rPr>
                <w:rFonts w:ascii="Arial" w:hAnsi="Arial" w:cs="Arial"/>
                <w:color w:val="000000"/>
                <w:lang w:eastAsia="en-GB"/>
              </w:rPr>
            </w:pPr>
          </w:p>
        </w:tc>
        <w:tc>
          <w:tcPr>
            <w:tcW w:w="217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jc w:val="center"/>
              <w:rPr>
                <w:rFonts w:ascii="Arial" w:hAnsi="Arial" w:cs="Arial"/>
                <w:color w:val="000000"/>
                <w:lang w:eastAsia="en-GB"/>
              </w:rPr>
            </w:pPr>
          </w:p>
          <w:p w:rsidR="00CE5619" w:rsidRPr="00510FC3" w:rsidRDefault="00CE5619" w:rsidP="00E0734F">
            <w:pPr>
              <w:snapToGrid w:val="0"/>
              <w:jc w:val="center"/>
              <w:rPr>
                <w:rFonts w:ascii="Arial" w:hAnsi="Arial" w:cs="Arial"/>
                <w:color w:val="000000"/>
                <w:lang w:eastAsia="en-GB"/>
              </w:rPr>
            </w:pPr>
            <w:r w:rsidRPr="00510FC3">
              <w:rPr>
                <w:rFonts w:ascii="Arial" w:hAnsi="Arial" w:cs="Arial"/>
                <w:color w:val="000000"/>
                <w:lang w:eastAsia="en-GB"/>
              </w:rPr>
              <w:t>HOW IDENTIFIED</w:t>
            </w: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Qualifications</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Qualified Teacher Status in specialist area.</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Experience of teaching </w:t>
            </w:r>
            <w:r w:rsidR="004F2343">
              <w:rPr>
                <w:rFonts w:ascii="Arial" w:hAnsi="Arial" w:cs="Arial"/>
                <w:color w:val="000000"/>
                <w:lang w:eastAsia="en-GB"/>
              </w:rPr>
              <w:t xml:space="preserve">Media </w:t>
            </w:r>
            <w:r w:rsidR="00710F8E">
              <w:rPr>
                <w:rFonts w:ascii="Arial" w:hAnsi="Arial" w:cs="Arial"/>
                <w:color w:val="000000"/>
                <w:lang w:eastAsia="en-GB"/>
              </w:rPr>
              <w:t xml:space="preserve">Studies at KS4 and </w:t>
            </w:r>
            <w:r w:rsidRPr="00510FC3">
              <w:rPr>
                <w:rFonts w:ascii="Arial" w:hAnsi="Arial" w:cs="Arial"/>
                <w:color w:val="000000"/>
                <w:lang w:eastAsia="en-GB"/>
              </w:rPr>
              <w:t xml:space="preserve">ICT at KS3 and KS4 </w:t>
            </w:r>
          </w:p>
          <w:p w:rsidR="00CE5619" w:rsidRPr="00510FC3" w:rsidRDefault="00CE5619" w:rsidP="00E0734F">
            <w:pPr>
              <w:snapToGrid w:val="0"/>
              <w:rPr>
                <w:rFonts w:ascii="Arial" w:hAnsi="Arial" w:cs="Arial"/>
                <w:color w:val="000000"/>
                <w:lang w:eastAsia="en-GB"/>
              </w:rPr>
            </w:pP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Honours degree</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AA2549" w:rsidP="004F2343">
            <w:pPr>
              <w:snapToGrid w:val="0"/>
              <w:rPr>
                <w:rFonts w:ascii="Arial" w:hAnsi="Arial" w:cs="Arial"/>
                <w:color w:val="000000"/>
                <w:lang w:eastAsia="en-GB"/>
              </w:rPr>
            </w:pPr>
            <w:r>
              <w:rPr>
                <w:rFonts w:ascii="Arial" w:hAnsi="Arial" w:cs="Arial"/>
                <w:color w:val="000000"/>
                <w:lang w:eastAsia="en-GB"/>
              </w:rPr>
              <w:t>Experience of successfully delivering GCSE</w:t>
            </w:r>
            <w:r w:rsidR="004F2343">
              <w:rPr>
                <w:rFonts w:ascii="Arial" w:hAnsi="Arial" w:cs="Arial"/>
                <w:color w:val="000000"/>
                <w:lang w:eastAsia="en-GB"/>
              </w:rPr>
              <w:t xml:space="preserve"> courses of study in </w:t>
            </w:r>
            <w:r w:rsidR="0015026A">
              <w:rPr>
                <w:rFonts w:ascii="Arial" w:hAnsi="Arial" w:cs="Arial"/>
                <w:color w:val="000000"/>
                <w:lang w:eastAsia="en-GB"/>
              </w:rPr>
              <w:t>either areas or</w:t>
            </w:r>
            <w:r w:rsidR="00710F8E">
              <w:rPr>
                <w:rFonts w:ascii="Arial" w:hAnsi="Arial" w:cs="Arial"/>
                <w:color w:val="000000"/>
                <w:lang w:eastAsia="en-GB"/>
              </w:rPr>
              <w:t xml:space="preserve"> </w:t>
            </w:r>
            <w:r w:rsidR="004F2343">
              <w:rPr>
                <w:rFonts w:ascii="Arial" w:hAnsi="Arial" w:cs="Arial"/>
                <w:color w:val="000000"/>
                <w:lang w:eastAsia="en-GB"/>
              </w:rPr>
              <w:t>a commitment to engage and deliver in one area where experience has not yet been gained.</w:t>
            </w:r>
            <w:r w:rsidR="00710F8E">
              <w:rPr>
                <w:rFonts w:ascii="Arial" w:hAnsi="Arial" w:cs="Arial"/>
                <w:color w:val="000000"/>
                <w:lang w:eastAsia="en-GB"/>
              </w:rPr>
              <w:t xml:space="preserve"> </w:t>
            </w: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Default="00CE5619" w:rsidP="00E0734F">
            <w:pPr>
              <w:snapToGrid w:val="0"/>
              <w:rPr>
                <w:rFonts w:ascii="Arial" w:hAnsi="Arial" w:cs="Arial"/>
                <w:color w:val="000000"/>
                <w:lang w:eastAsia="en-GB"/>
              </w:rPr>
            </w:pPr>
          </w:p>
          <w:p w:rsidR="00CE5619" w:rsidRDefault="00CE5619" w:rsidP="00E0734F">
            <w:pPr>
              <w:snapToGrid w:val="0"/>
              <w:rPr>
                <w:rFonts w:ascii="Arial" w:hAnsi="Arial" w:cs="Arial"/>
                <w:color w:val="000000"/>
                <w:lang w:eastAsia="en-GB"/>
              </w:rPr>
            </w:pPr>
          </w:p>
          <w:p w:rsidR="00CE5619"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Application Form</w:t>
            </w:r>
          </w:p>
          <w:p w:rsidR="00CE5619" w:rsidRPr="00510FC3" w:rsidRDefault="00CE5619" w:rsidP="00E0734F">
            <w:pPr>
              <w:snapToGrid w:val="0"/>
              <w:rPr>
                <w:rFonts w:ascii="Arial" w:hAnsi="Arial" w:cs="Arial"/>
                <w:color w:val="000000"/>
                <w:lang w:eastAsia="en-GB"/>
              </w:rPr>
            </w:pPr>
            <w:r>
              <w:rPr>
                <w:rFonts w:ascii="Arial" w:hAnsi="Arial" w:cs="Arial"/>
                <w:color w:val="000000"/>
                <w:lang w:eastAsia="en-GB"/>
              </w:rPr>
              <w:t xml:space="preserve">And </w:t>
            </w:r>
            <w:r w:rsidRPr="00510FC3">
              <w:rPr>
                <w:rFonts w:ascii="Arial" w:hAnsi="Arial" w:cs="Arial"/>
                <w:color w:val="000000"/>
                <w:lang w:eastAsia="en-GB"/>
              </w:rPr>
              <w:t>interview</w:t>
            </w: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Experience</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To have had successful teaching experience across the age and ability range</w:t>
            </w: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Pr>
                <w:rFonts w:ascii="Arial" w:hAnsi="Arial" w:cs="Arial"/>
                <w:color w:val="000000"/>
                <w:lang w:eastAsia="en-GB"/>
              </w:rPr>
              <w:t>Inner city</w:t>
            </w:r>
            <w:r w:rsidRPr="00510FC3">
              <w:rPr>
                <w:rFonts w:ascii="Arial" w:hAnsi="Arial" w:cs="Arial"/>
                <w:color w:val="000000"/>
                <w:lang w:eastAsia="en-GB"/>
              </w:rPr>
              <w:t xml:space="preserve"> school experience</w:t>
            </w: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References, interview</w:t>
            </w:r>
          </w:p>
          <w:p w:rsidR="00CE5619" w:rsidRPr="00510FC3" w:rsidRDefault="00CE5619" w:rsidP="00E0734F">
            <w:pPr>
              <w:snapToGrid w:val="0"/>
              <w:rPr>
                <w:rFonts w:ascii="Arial" w:hAnsi="Arial" w:cs="Arial"/>
                <w:color w:val="000000"/>
                <w:lang w:eastAsia="en-GB"/>
              </w:rPr>
            </w:pP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Relationships</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Ability to work  as a member of a team and develop working relationships with colleagues, parents, governors and community as appropriate</w:t>
            </w:r>
          </w:p>
          <w:p w:rsidR="00CE5619" w:rsidRPr="00510FC3" w:rsidRDefault="00CE5619" w:rsidP="00E0734F">
            <w:pPr>
              <w:snapToGrid w:val="0"/>
              <w:rPr>
                <w:rFonts w:ascii="Arial" w:hAnsi="Arial" w:cs="Arial"/>
                <w:color w:val="000000"/>
                <w:lang w:eastAsia="en-GB"/>
              </w:rPr>
            </w:pP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Understanding of the importance of links with KS2</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lastRenderedPageBreak/>
              <w:t>Letter, 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Letter, 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lastRenderedPageBreak/>
              <w:t>Pupils</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Evidence that the candidate perceives that the role of the school is to provide effectively for all </w:t>
            </w:r>
            <w:r>
              <w:rPr>
                <w:rFonts w:ascii="Arial" w:hAnsi="Arial" w:cs="Arial"/>
                <w:color w:val="000000"/>
                <w:lang w:eastAsia="en-GB"/>
              </w:rPr>
              <w:t>of its learners</w:t>
            </w: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An awareness of good practice in identifying individual needs and providing appropriate </w:t>
            </w:r>
            <w:r>
              <w:rPr>
                <w:rFonts w:ascii="Arial" w:hAnsi="Arial" w:cs="Arial"/>
                <w:color w:val="000000"/>
                <w:lang w:eastAsia="en-GB"/>
              </w:rPr>
              <w:t>teaching</w:t>
            </w: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Application form, interview, references</w:t>
            </w:r>
            <w:r>
              <w:rPr>
                <w:rFonts w:ascii="Arial" w:hAnsi="Arial" w:cs="Arial"/>
                <w:color w:val="000000"/>
                <w:lang w:eastAsia="en-GB"/>
              </w:rPr>
              <w:t>.</w:t>
            </w: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Curriculum</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Clear evidence of current knowledge and views in subject and curriculum development</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Ability to plan coherently and implement developments effectively</w:t>
            </w: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Application form, 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tc>
      </w:tr>
    </w:tbl>
    <w:p w:rsidR="00CE5619" w:rsidRDefault="00CE5619" w:rsidP="00CE5619">
      <w:pPr>
        <w:rPr>
          <w:rFonts w:ascii="Arial" w:hAnsi="Arial" w:cs="Arial"/>
          <w:snapToGrid w:val="0"/>
          <w:lang w:eastAsia="en-GB"/>
        </w:rPr>
      </w:pPr>
    </w:p>
    <w:p w:rsidR="00CE5619" w:rsidRDefault="00CE5619" w:rsidP="00CE5619">
      <w:pPr>
        <w:rPr>
          <w:rFonts w:ascii="Arial" w:hAnsi="Arial" w:cs="Arial"/>
          <w:snapToGrid w:val="0"/>
          <w:lang w:eastAsia="en-GB"/>
        </w:rPr>
      </w:pPr>
    </w:p>
    <w:p w:rsidR="00CE5619" w:rsidRDefault="00CE5619" w:rsidP="00CE5619">
      <w:pPr>
        <w:rPr>
          <w:rFonts w:ascii="Arial" w:hAnsi="Arial" w:cs="Arial"/>
          <w:snapToGrid w:val="0"/>
          <w:lang w:eastAsia="en-GB"/>
        </w:rPr>
      </w:pPr>
    </w:p>
    <w:p w:rsidR="00CE5619" w:rsidRDefault="00CE5619" w:rsidP="00CE5619">
      <w:pPr>
        <w:rPr>
          <w:rFonts w:ascii="Arial" w:hAnsi="Arial" w:cs="Arial"/>
          <w:snapToGrid w:val="0"/>
          <w:lang w:eastAsia="en-GB"/>
        </w:rPr>
      </w:pPr>
    </w:p>
    <w:tbl>
      <w:tblPr>
        <w:tblW w:w="0" w:type="auto"/>
        <w:tblInd w:w="43" w:type="dxa"/>
        <w:tblCellMar>
          <w:left w:w="0" w:type="dxa"/>
          <w:right w:w="0" w:type="dxa"/>
        </w:tblCellMar>
        <w:tblLook w:val="0000" w:firstRow="0" w:lastRow="0" w:firstColumn="0" w:lastColumn="0" w:noHBand="0" w:noVBand="0"/>
      </w:tblPr>
      <w:tblGrid>
        <w:gridCol w:w="1900"/>
        <w:gridCol w:w="2741"/>
        <w:gridCol w:w="2099"/>
        <w:gridCol w:w="1837"/>
      </w:tblGrid>
      <w:tr w:rsidR="00CE5619" w:rsidRPr="00510FC3">
        <w:tc>
          <w:tcPr>
            <w:tcW w:w="1900" w:type="dxa"/>
            <w:tcBorders>
              <w:top w:val="single" w:sz="8" w:space="0" w:color="auto"/>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Communication</w:t>
            </w:r>
          </w:p>
        </w:tc>
        <w:tc>
          <w:tcPr>
            <w:tcW w:w="277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Communicate effectively and concisely both in verbal and written form to a variety of audiences</w:t>
            </w:r>
          </w:p>
          <w:p w:rsidR="00CE5619" w:rsidRPr="00510FC3" w:rsidRDefault="00CE5619" w:rsidP="00E0734F">
            <w:pPr>
              <w:snapToGrid w:val="0"/>
              <w:rPr>
                <w:rFonts w:ascii="Arial" w:hAnsi="Arial" w:cs="Arial"/>
                <w:color w:val="000000"/>
                <w:lang w:eastAsia="en-GB"/>
              </w:rPr>
            </w:pPr>
          </w:p>
        </w:tc>
        <w:tc>
          <w:tcPr>
            <w:tcW w:w="2157"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185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Pr>
                <w:rFonts w:ascii="Arial" w:hAnsi="Arial" w:cs="Arial"/>
                <w:color w:val="000000"/>
                <w:lang w:eastAsia="en-GB"/>
              </w:rPr>
              <w:t>Application</w:t>
            </w:r>
            <w:r w:rsidRPr="00510FC3">
              <w:rPr>
                <w:rFonts w:ascii="Arial" w:hAnsi="Arial" w:cs="Arial"/>
                <w:color w:val="000000"/>
                <w:lang w:eastAsia="en-GB"/>
              </w:rPr>
              <w:t xml:space="preserve"> references, interview</w:t>
            </w:r>
          </w:p>
        </w:tc>
      </w:tr>
      <w:tr w:rsidR="00CE5619" w:rsidRPr="00510FC3">
        <w:tc>
          <w:tcPr>
            <w:tcW w:w="1900"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Skills and Qualities</w:t>
            </w:r>
          </w:p>
        </w:tc>
        <w:tc>
          <w:tcPr>
            <w:tcW w:w="277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 positive attitude to broad aspects of school life and contributions to new initiatives and developments.</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High standards in motivation and </w:t>
            </w:r>
            <w:r w:rsidR="004F2343" w:rsidRPr="00510FC3">
              <w:rPr>
                <w:rFonts w:ascii="Arial" w:hAnsi="Arial" w:cs="Arial"/>
                <w:color w:val="000000"/>
                <w:lang w:eastAsia="en-GB"/>
              </w:rPr>
              <w:t>self-esteem</w:t>
            </w:r>
            <w:r w:rsidRPr="00510FC3">
              <w:rPr>
                <w:rFonts w:ascii="Arial" w:hAnsi="Arial" w:cs="Arial"/>
                <w:color w:val="000000"/>
                <w:lang w:eastAsia="en-GB"/>
              </w:rPr>
              <w:t xml:space="preserve"> in the work and attitudes of pupils</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An ability to review, evaluate and implement schemes of work and syllabus</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High order organisational and administrative skills in relation to people and paper</w:t>
            </w:r>
          </w:p>
          <w:p w:rsidR="00CE5619" w:rsidRPr="00510FC3" w:rsidRDefault="00CE5619" w:rsidP="00E0734F">
            <w:pPr>
              <w:snapToGrid w:val="0"/>
              <w:rPr>
                <w:rFonts w:ascii="Arial" w:hAnsi="Arial" w:cs="Arial"/>
                <w:color w:val="000000"/>
                <w:lang w:eastAsia="en-GB"/>
              </w:rPr>
            </w:pPr>
          </w:p>
        </w:tc>
        <w:tc>
          <w:tcPr>
            <w:tcW w:w="2157"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185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tc>
      </w:tr>
      <w:tr w:rsidR="00CE5619" w:rsidRPr="00510FC3">
        <w:trPr>
          <w:cantSplit/>
        </w:trPr>
        <w:tc>
          <w:tcPr>
            <w:tcW w:w="8683" w:type="dxa"/>
            <w:gridSpan w:val="4"/>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NB Candidates should address their letters of application specifically to the person specification.  It is acknowledged that evidence of the achieving of particular criteria could appear in more than one of the listed sources of identification.</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tc>
      </w:tr>
    </w:tbl>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651877" w:rsidRDefault="00651877" w:rsidP="00651877">
      <w:pPr>
        <w:pStyle w:val="DefaultText"/>
        <w:numPr>
          <w:ilvl w:val="12"/>
          <w:numId w:val="0"/>
        </w:numPr>
        <w:jc w:val="both"/>
        <w:rPr>
          <w:rFonts w:ascii="Arial" w:hAnsi="Arial" w:cs="Arial"/>
          <w:b/>
          <w:bCs/>
        </w:rPr>
      </w:pPr>
    </w:p>
    <w:p w:rsidR="00083E81" w:rsidRDefault="00083E81"/>
    <w:sectPr w:rsidR="00083E81" w:rsidSect="0065187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D26AF"/>
    <w:multiLevelType w:val="singleLevel"/>
    <w:tmpl w:val="62D4FB76"/>
    <w:lvl w:ilvl="0">
      <w:start w:val="2"/>
      <w:numFmt w:val="decimal"/>
      <w:lvlText w:val="%1."/>
      <w:legacy w:legacy="1" w:legacySpace="0" w:legacyIndent="350"/>
      <w:lvlJc w:val="left"/>
      <w:rPr>
        <w:rFonts w:ascii="Arial" w:hAnsi="Arial" w:cs="Arial" w:hint="default"/>
      </w:rPr>
    </w:lvl>
  </w:abstractNum>
  <w:abstractNum w:abstractNumId="1" w15:restartNumberingAfterBreak="0">
    <w:nsid w:val="53E136A8"/>
    <w:multiLevelType w:val="multilevel"/>
    <w:tmpl w:val="22AA402C"/>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2" w15:restartNumberingAfterBreak="0">
    <w:nsid w:val="74082346"/>
    <w:multiLevelType w:val="hybridMultilevel"/>
    <w:tmpl w:val="5E58A9D4"/>
    <w:lvl w:ilvl="0" w:tplc="123CCBB4">
      <w:start w:val="1"/>
      <w:numFmt w:val="decimal"/>
      <w:lvlText w:val="%1."/>
      <w:lvlJc w:val="left"/>
      <w:pPr>
        <w:ind w:left="1095"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22"/>
    <w:rsid w:val="000067DE"/>
    <w:rsid w:val="00083E81"/>
    <w:rsid w:val="000C0BD8"/>
    <w:rsid w:val="0015026A"/>
    <w:rsid w:val="00170FA7"/>
    <w:rsid w:val="00246218"/>
    <w:rsid w:val="0024690C"/>
    <w:rsid w:val="002938C5"/>
    <w:rsid w:val="002F23A4"/>
    <w:rsid w:val="0037574C"/>
    <w:rsid w:val="003F2150"/>
    <w:rsid w:val="004054C2"/>
    <w:rsid w:val="00496B5E"/>
    <w:rsid w:val="004A5122"/>
    <w:rsid w:val="004F2343"/>
    <w:rsid w:val="00505418"/>
    <w:rsid w:val="00580A6D"/>
    <w:rsid w:val="00640AE2"/>
    <w:rsid w:val="00644DEC"/>
    <w:rsid w:val="00651877"/>
    <w:rsid w:val="006537BA"/>
    <w:rsid w:val="006550AA"/>
    <w:rsid w:val="00710F8E"/>
    <w:rsid w:val="007D03BA"/>
    <w:rsid w:val="008F6609"/>
    <w:rsid w:val="008F6F05"/>
    <w:rsid w:val="009C6D78"/>
    <w:rsid w:val="00AA2549"/>
    <w:rsid w:val="00AB06C2"/>
    <w:rsid w:val="00AB420B"/>
    <w:rsid w:val="00BE19C3"/>
    <w:rsid w:val="00C050FC"/>
    <w:rsid w:val="00C43685"/>
    <w:rsid w:val="00C5504E"/>
    <w:rsid w:val="00C63AF4"/>
    <w:rsid w:val="00CE5619"/>
    <w:rsid w:val="00D32C1D"/>
    <w:rsid w:val="00DA4C48"/>
    <w:rsid w:val="00E0734F"/>
    <w:rsid w:val="00E80D16"/>
    <w:rsid w:val="00EB4DB0"/>
    <w:rsid w:val="00FB7F36"/>
    <w:rsid w:val="00FD0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5:docId w15:val="{3CD96347-3146-44B9-958A-C13E30D5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qLevel2">
    <w:name w:val="Seq Level 2"/>
    <w:basedOn w:val="Normal"/>
    <w:rsid w:val="00651877"/>
    <w:pPr>
      <w:autoSpaceDE w:val="0"/>
      <w:autoSpaceDN w:val="0"/>
      <w:adjustRightInd w:val="0"/>
      <w:ind w:left="720" w:hanging="360"/>
    </w:pPr>
    <w:rPr>
      <w:lang w:val="en-US"/>
    </w:rPr>
  </w:style>
  <w:style w:type="paragraph" w:customStyle="1" w:styleId="SeqLevel3">
    <w:name w:val="Seq Level 3"/>
    <w:basedOn w:val="Normal"/>
    <w:rsid w:val="00651877"/>
    <w:pPr>
      <w:autoSpaceDE w:val="0"/>
      <w:autoSpaceDN w:val="0"/>
      <w:adjustRightInd w:val="0"/>
      <w:ind w:left="1080" w:hanging="360"/>
    </w:pPr>
    <w:rPr>
      <w:lang w:val="en-US"/>
    </w:rPr>
  </w:style>
  <w:style w:type="paragraph" w:customStyle="1" w:styleId="DefaultText">
    <w:name w:val="Default Text"/>
    <w:basedOn w:val="Normal"/>
    <w:rsid w:val="00651877"/>
    <w:pPr>
      <w:autoSpaceDE w:val="0"/>
      <w:autoSpaceDN w:val="0"/>
      <w:adjustRightInd w:val="0"/>
    </w:pPr>
    <w:rPr>
      <w:lang w:val="en-US"/>
    </w:rPr>
  </w:style>
  <w:style w:type="paragraph" w:styleId="ListParagraph">
    <w:name w:val="List Paragraph"/>
    <w:basedOn w:val="Normal"/>
    <w:uiPriority w:val="34"/>
    <w:qFormat/>
    <w:rsid w:val="00BE1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765</Words>
  <Characters>4523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JOB TITLE</vt:lpstr>
    </vt:vector>
  </TitlesOfParts>
  <Company>WRSC</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Any Authorised User</dc:creator>
  <cp:lastModifiedBy>L Elkes</cp:lastModifiedBy>
  <cp:revision>2</cp:revision>
  <cp:lastPrinted>2008-03-07T11:02:00Z</cp:lastPrinted>
  <dcterms:created xsi:type="dcterms:W3CDTF">2019-01-22T10:14:00Z</dcterms:created>
  <dcterms:modified xsi:type="dcterms:W3CDTF">2019-01-22T10:14:00Z</dcterms:modified>
</cp:coreProperties>
</file>