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40B" w:rsidRPr="00D33BF9" w:rsidRDefault="00B3640B" w:rsidP="00B3640B">
      <w:pPr>
        <w:tabs>
          <w:tab w:val="left" w:pos="6096"/>
        </w:tabs>
        <w:jc w:val="center"/>
        <w:rPr>
          <w:b/>
          <w:szCs w:val="32"/>
        </w:rPr>
      </w:pPr>
      <w:r>
        <w:rPr>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047750" cy="947420"/>
            <wp:effectExtent l="0" t="0" r="0" b="5080"/>
            <wp:wrapThrough wrapText="bothSides">
              <wp:wrapPolygon edited="0">
                <wp:start x="0" y="0"/>
                <wp:lineTo x="0" y="21282"/>
                <wp:lineTo x="21207" y="21282"/>
                <wp:lineTo x="21207" y="0"/>
                <wp:lineTo x="0" y="0"/>
              </wp:wrapPolygon>
            </wp:wrapThrough>
            <wp:docPr id="1" name="Picture 1" descr="Description: 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icture1"/>
                    <pic:cNvPicPr>
                      <a:picLocks noChangeAspect="1" noChangeArrowheads="1"/>
                    </pic:cNvPicPr>
                  </pic:nvPicPr>
                  <pic:blipFill>
                    <a:blip r:embed="rId8">
                      <a:extLst>
                        <a:ext uri="{28A0092B-C50C-407E-A947-70E740481C1C}">
                          <a14:useLocalDpi xmlns:a14="http://schemas.microsoft.com/office/drawing/2010/main" val="0"/>
                        </a:ext>
                      </a:extLst>
                    </a:blip>
                    <a:srcRect l="3154" t="3775" r="3474" b="3021"/>
                    <a:stretch>
                      <a:fillRect/>
                    </a:stretch>
                  </pic:blipFill>
                  <pic:spPr bwMode="auto">
                    <a:xfrm>
                      <a:off x="0" y="0"/>
                      <a:ext cx="104775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3BF9">
        <w:rPr>
          <w:b/>
          <w:szCs w:val="32"/>
        </w:rPr>
        <w:t>‘SAFER SCHOOL, SAFER CULTURE’</w:t>
      </w:r>
    </w:p>
    <w:p w:rsidR="00B3640B" w:rsidRPr="00D33BF9" w:rsidRDefault="00B3640B" w:rsidP="00B3640B">
      <w:pPr>
        <w:widowControl w:val="0"/>
        <w:ind w:left="720" w:firstLine="720"/>
        <w:rPr>
          <w:rFonts w:ascii="Century Gothic" w:hAnsi="Century Gothic"/>
          <w:b/>
          <w:bCs/>
          <w:sz w:val="28"/>
          <w:szCs w:val="28"/>
          <w:lang w:val="en-US"/>
        </w:rPr>
      </w:pPr>
      <w:r w:rsidRPr="00D33BF9">
        <w:rPr>
          <w:rFonts w:ascii="Century Gothic" w:hAnsi="Century Gothic"/>
          <w:b/>
          <w:bCs/>
          <w:sz w:val="28"/>
          <w:szCs w:val="28"/>
          <w:lang w:val="en-US"/>
        </w:rPr>
        <w:t xml:space="preserve">      Cardinal Heenan Catholic High School</w:t>
      </w:r>
    </w:p>
    <w:p w:rsidR="00B3640B" w:rsidRPr="00D33BF9" w:rsidRDefault="00B3640B" w:rsidP="00B3640B">
      <w:pPr>
        <w:jc w:val="center"/>
        <w:rPr>
          <w:rFonts w:ascii="Trebuchet MS" w:hAnsi="Trebuchet MS"/>
        </w:rPr>
      </w:pPr>
      <w:r w:rsidRPr="00D33BF9">
        <w:rPr>
          <w:rFonts w:ascii="Trebuchet MS" w:hAnsi="Trebuchet MS"/>
        </w:rPr>
        <w:t>“RESPECT, BELIEVE, ACHIEVE.”</w:t>
      </w:r>
    </w:p>
    <w:p w:rsidR="00B3640B" w:rsidRDefault="00B3640B" w:rsidP="00C82A4F">
      <w:pPr>
        <w:jc w:val="both"/>
        <w:rPr>
          <w:rFonts w:ascii="Calibri" w:hAnsi="Calibri"/>
          <w:b/>
          <w:sz w:val="22"/>
          <w:szCs w:val="22"/>
        </w:rPr>
      </w:pPr>
    </w:p>
    <w:p w:rsidR="00C82A4F" w:rsidRPr="00F14FF0" w:rsidRDefault="00C82A4F" w:rsidP="00C82A4F">
      <w:pPr>
        <w:jc w:val="both"/>
        <w:rPr>
          <w:rFonts w:ascii="Calibri" w:hAnsi="Calibri"/>
          <w:sz w:val="22"/>
          <w:szCs w:val="22"/>
        </w:rPr>
      </w:pPr>
      <w:r w:rsidRPr="00F14FF0">
        <w:rPr>
          <w:rFonts w:ascii="Calibri" w:hAnsi="Calibri"/>
          <w:b/>
          <w:sz w:val="22"/>
          <w:szCs w:val="22"/>
        </w:rPr>
        <w:t>JOB TITLE:</w:t>
      </w:r>
      <w:r w:rsidRPr="00F14FF0">
        <w:rPr>
          <w:rFonts w:ascii="Calibri" w:hAnsi="Calibri"/>
          <w:b/>
          <w:sz w:val="22"/>
          <w:szCs w:val="22"/>
        </w:rPr>
        <w:tab/>
      </w:r>
      <w:r w:rsidRPr="00F14FF0">
        <w:rPr>
          <w:rFonts w:ascii="Calibri" w:hAnsi="Calibri"/>
          <w:b/>
          <w:sz w:val="22"/>
          <w:szCs w:val="22"/>
        </w:rPr>
        <w:tab/>
      </w:r>
      <w:r w:rsidRPr="00F14FF0">
        <w:rPr>
          <w:rFonts w:ascii="Calibri" w:hAnsi="Calibri"/>
          <w:b/>
          <w:sz w:val="22"/>
          <w:szCs w:val="22"/>
        </w:rPr>
        <w:tab/>
      </w:r>
      <w:r w:rsidR="00EB399B">
        <w:rPr>
          <w:rFonts w:ascii="Calibri" w:hAnsi="Calibri"/>
          <w:sz w:val="22"/>
          <w:szCs w:val="22"/>
        </w:rPr>
        <w:t>Behaviour Support Worker Y7-11</w:t>
      </w:r>
      <w:r w:rsidRPr="00F14FF0">
        <w:rPr>
          <w:rFonts w:ascii="Calibri" w:hAnsi="Calibri"/>
          <w:sz w:val="22"/>
          <w:szCs w:val="22"/>
        </w:rPr>
        <w:tab/>
      </w:r>
      <w:r w:rsidRPr="00F14FF0">
        <w:rPr>
          <w:rFonts w:ascii="Calibri" w:hAnsi="Calibri"/>
          <w:color w:val="3366FF"/>
          <w:sz w:val="22"/>
          <w:szCs w:val="22"/>
        </w:rPr>
        <w:t xml:space="preserve"> </w:t>
      </w:r>
    </w:p>
    <w:p w:rsidR="00C82A4F" w:rsidRPr="00F14FF0" w:rsidRDefault="00C82A4F" w:rsidP="00C82A4F">
      <w:pPr>
        <w:ind w:left="720" w:hanging="720"/>
        <w:jc w:val="both"/>
        <w:rPr>
          <w:rFonts w:ascii="Calibri" w:hAnsi="Calibri"/>
          <w:sz w:val="22"/>
          <w:szCs w:val="22"/>
        </w:rPr>
      </w:pPr>
      <w:r w:rsidRPr="00F14FF0">
        <w:rPr>
          <w:rFonts w:ascii="Calibri" w:hAnsi="Calibri"/>
          <w:b/>
          <w:sz w:val="22"/>
          <w:szCs w:val="22"/>
        </w:rPr>
        <w:t>RESPONSIBLE TO:</w:t>
      </w:r>
      <w:r w:rsidRPr="00F14FF0">
        <w:rPr>
          <w:rFonts w:ascii="Calibri" w:hAnsi="Calibri"/>
          <w:b/>
          <w:sz w:val="22"/>
          <w:szCs w:val="22"/>
        </w:rPr>
        <w:tab/>
      </w:r>
      <w:r w:rsidRPr="00F14FF0">
        <w:rPr>
          <w:rFonts w:ascii="Calibri" w:hAnsi="Calibri"/>
          <w:b/>
          <w:sz w:val="22"/>
          <w:szCs w:val="22"/>
        </w:rPr>
        <w:tab/>
      </w:r>
      <w:proofErr w:type="spellStart"/>
      <w:r>
        <w:rPr>
          <w:rFonts w:ascii="Calibri" w:hAnsi="Calibri"/>
          <w:sz w:val="22"/>
          <w:szCs w:val="22"/>
        </w:rPr>
        <w:t>Headteacher</w:t>
      </w:r>
      <w:proofErr w:type="spellEnd"/>
      <w:r>
        <w:rPr>
          <w:rFonts w:ascii="Calibri" w:hAnsi="Calibri"/>
          <w:sz w:val="22"/>
          <w:szCs w:val="22"/>
        </w:rPr>
        <w:t xml:space="preserve"> / Deputy </w:t>
      </w:r>
      <w:proofErr w:type="spellStart"/>
      <w:proofErr w:type="gramStart"/>
      <w:r>
        <w:rPr>
          <w:rFonts w:ascii="Calibri" w:hAnsi="Calibri"/>
          <w:sz w:val="22"/>
          <w:szCs w:val="22"/>
        </w:rPr>
        <w:t>headteacher</w:t>
      </w:r>
      <w:proofErr w:type="spellEnd"/>
      <w:proofErr w:type="gramEnd"/>
    </w:p>
    <w:p w:rsidR="00110AC4" w:rsidRDefault="00C82A4F" w:rsidP="00110AC4">
      <w:pPr>
        <w:ind w:left="2835" w:hanging="2835"/>
        <w:jc w:val="both"/>
        <w:rPr>
          <w:rFonts w:ascii="Calibri" w:hAnsi="Calibri"/>
          <w:sz w:val="22"/>
          <w:szCs w:val="22"/>
        </w:rPr>
      </w:pPr>
      <w:r w:rsidRPr="00F14FF0">
        <w:rPr>
          <w:rFonts w:ascii="Calibri" w:hAnsi="Calibri"/>
          <w:b/>
          <w:sz w:val="22"/>
          <w:szCs w:val="22"/>
        </w:rPr>
        <w:t>SALARY:</w:t>
      </w:r>
      <w:r w:rsidRPr="00F14FF0">
        <w:rPr>
          <w:rFonts w:ascii="Calibri" w:hAnsi="Calibri"/>
          <w:b/>
          <w:sz w:val="22"/>
          <w:szCs w:val="22"/>
        </w:rPr>
        <w:tab/>
        <w:t xml:space="preserve"> </w:t>
      </w:r>
      <w:r w:rsidR="00AD000E" w:rsidRPr="00D4689A">
        <w:rPr>
          <w:rFonts w:ascii="Calibri" w:hAnsi="Calibri"/>
          <w:sz w:val="22"/>
          <w:szCs w:val="22"/>
        </w:rPr>
        <w:t xml:space="preserve">Pass Scale 6 (SCP </w:t>
      </w:r>
      <w:r w:rsidR="00110AC4">
        <w:rPr>
          <w:rFonts w:ascii="Calibri" w:hAnsi="Calibri"/>
          <w:sz w:val="22"/>
          <w:szCs w:val="22"/>
        </w:rPr>
        <w:t>15 - 20</w:t>
      </w:r>
      <w:r w:rsidR="00AD000E" w:rsidRPr="00D4689A">
        <w:rPr>
          <w:rFonts w:ascii="Calibri" w:hAnsi="Calibri"/>
          <w:sz w:val="22"/>
          <w:szCs w:val="22"/>
        </w:rPr>
        <w:t xml:space="preserve">) </w:t>
      </w:r>
    </w:p>
    <w:p w:rsidR="00C82A4F" w:rsidRPr="00F14FF0" w:rsidRDefault="00C82A4F" w:rsidP="00110AC4">
      <w:pPr>
        <w:ind w:left="2835" w:hanging="2835"/>
        <w:jc w:val="both"/>
        <w:rPr>
          <w:rFonts w:ascii="Calibri" w:hAnsi="Calibri"/>
          <w:sz w:val="22"/>
          <w:szCs w:val="22"/>
        </w:rPr>
      </w:pPr>
      <w:r w:rsidRPr="00F14FF0">
        <w:rPr>
          <w:rFonts w:ascii="Calibri" w:hAnsi="Calibri"/>
          <w:b/>
          <w:sz w:val="22"/>
          <w:szCs w:val="22"/>
        </w:rPr>
        <w:t>HOURS OF WORK:</w:t>
      </w:r>
      <w:r w:rsidRPr="00F14FF0">
        <w:rPr>
          <w:rFonts w:ascii="Calibri" w:hAnsi="Calibri"/>
          <w:sz w:val="22"/>
          <w:szCs w:val="22"/>
        </w:rPr>
        <w:tab/>
      </w:r>
      <w:r w:rsidRPr="00F14FF0">
        <w:rPr>
          <w:rFonts w:ascii="Calibri" w:hAnsi="Calibri"/>
          <w:sz w:val="22"/>
          <w:szCs w:val="22"/>
        </w:rPr>
        <w:tab/>
      </w:r>
      <w:r>
        <w:rPr>
          <w:rFonts w:ascii="Calibri" w:hAnsi="Calibri"/>
          <w:sz w:val="22"/>
          <w:szCs w:val="22"/>
        </w:rPr>
        <w:t>Term t</w:t>
      </w:r>
      <w:r w:rsidRPr="00F14FF0">
        <w:rPr>
          <w:rFonts w:ascii="Calibri" w:hAnsi="Calibri"/>
          <w:sz w:val="22"/>
          <w:szCs w:val="22"/>
        </w:rPr>
        <w:t xml:space="preserve">ime 35 </w:t>
      </w:r>
      <w:r>
        <w:rPr>
          <w:rFonts w:ascii="Calibri" w:hAnsi="Calibri"/>
          <w:sz w:val="22"/>
          <w:szCs w:val="22"/>
        </w:rPr>
        <w:t>hours</w:t>
      </w:r>
      <w:r w:rsidR="002F57F3">
        <w:rPr>
          <w:rFonts w:ascii="Calibri" w:hAnsi="Calibri"/>
          <w:sz w:val="22"/>
          <w:szCs w:val="22"/>
        </w:rPr>
        <w:t xml:space="preserve"> per week,</w:t>
      </w:r>
      <w:r>
        <w:rPr>
          <w:rFonts w:ascii="Calibri" w:hAnsi="Calibri"/>
          <w:sz w:val="22"/>
          <w:szCs w:val="22"/>
        </w:rPr>
        <w:t xml:space="preserve"> plus 5 Inset days</w:t>
      </w:r>
      <w:r w:rsidR="002F57F3">
        <w:rPr>
          <w:rFonts w:ascii="Calibri" w:hAnsi="Calibri"/>
          <w:sz w:val="22"/>
          <w:szCs w:val="22"/>
        </w:rPr>
        <w:t xml:space="preserve">.  </w:t>
      </w:r>
      <w:r w:rsidR="00772634">
        <w:rPr>
          <w:rFonts w:ascii="Calibri" w:hAnsi="Calibri"/>
          <w:sz w:val="22"/>
          <w:szCs w:val="22"/>
        </w:rPr>
        <w:t xml:space="preserve">The hours of work </w:t>
      </w:r>
      <w:bookmarkStart w:id="0" w:name="_GoBack"/>
      <w:bookmarkEnd w:id="0"/>
      <w:r w:rsidR="002F57F3">
        <w:rPr>
          <w:rFonts w:ascii="Calibri" w:hAnsi="Calibri"/>
          <w:sz w:val="22"/>
          <w:szCs w:val="22"/>
        </w:rPr>
        <w:t>will be 8.30am – 4.00pm</w:t>
      </w:r>
    </w:p>
    <w:p w:rsidR="00C82A4F" w:rsidRPr="00F14FF0" w:rsidRDefault="00C82A4F" w:rsidP="00C82A4F">
      <w:pPr>
        <w:pStyle w:val="DefaultText"/>
        <w:rPr>
          <w:rFonts w:ascii="Calibri" w:hAnsi="Calibri"/>
          <w:b/>
          <w:sz w:val="22"/>
          <w:szCs w:val="22"/>
        </w:rPr>
      </w:pPr>
    </w:p>
    <w:p w:rsidR="00C82A4F" w:rsidRPr="00F14FF0" w:rsidRDefault="00C82A4F" w:rsidP="00C82A4F">
      <w:pPr>
        <w:pStyle w:val="BodyText"/>
        <w:rPr>
          <w:rFonts w:ascii="Calibri" w:hAnsi="Calibri"/>
          <w:b/>
          <w:sz w:val="22"/>
          <w:szCs w:val="22"/>
        </w:rPr>
      </w:pPr>
      <w:r w:rsidRPr="00F14FF0">
        <w:rPr>
          <w:rFonts w:ascii="Calibri" w:hAnsi="Calibri"/>
          <w:b/>
          <w:sz w:val="22"/>
          <w:szCs w:val="22"/>
        </w:rPr>
        <w:t>Rationale</w:t>
      </w:r>
    </w:p>
    <w:p w:rsidR="00C82A4F" w:rsidRPr="00F14FF0" w:rsidRDefault="00C82A4F" w:rsidP="00C82A4F">
      <w:pPr>
        <w:pStyle w:val="BodyText"/>
        <w:rPr>
          <w:rFonts w:ascii="Calibri" w:hAnsi="Calibri"/>
          <w:b/>
          <w:sz w:val="22"/>
          <w:szCs w:val="22"/>
          <w:u w:val="single"/>
        </w:rPr>
      </w:pPr>
    </w:p>
    <w:p w:rsidR="00EC3BF7" w:rsidRPr="00EC3BF7" w:rsidRDefault="00EC3BF7" w:rsidP="00EC3BF7">
      <w:pPr>
        <w:pStyle w:val="BodyText"/>
        <w:rPr>
          <w:rFonts w:asciiTheme="majorHAnsi" w:hAnsiTheme="majorHAnsi"/>
          <w:sz w:val="22"/>
          <w:szCs w:val="22"/>
        </w:rPr>
      </w:pPr>
      <w:r w:rsidRPr="00EC3BF7">
        <w:rPr>
          <w:rFonts w:ascii="Calibri" w:hAnsi="Calibri"/>
          <w:sz w:val="22"/>
          <w:szCs w:val="22"/>
        </w:rPr>
        <w:t xml:space="preserve">Cardinal Heenan Catholic High School wishes to appoint an exceptional individual to join our dedicated pastoral team </w:t>
      </w:r>
      <w:r w:rsidRPr="00EC3BF7">
        <w:rPr>
          <w:rFonts w:asciiTheme="majorHAnsi" w:hAnsiTheme="majorHAnsi"/>
          <w:sz w:val="22"/>
          <w:szCs w:val="22"/>
        </w:rPr>
        <w:t>to work as part of the pastoral team in managing the welfare of pupils and monitoring the behaviour of Y7-11 pupils.</w:t>
      </w:r>
    </w:p>
    <w:p w:rsidR="00EC3BF7" w:rsidRDefault="00EC3BF7" w:rsidP="00EC3BF7">
      <w:pPr>
        <w:jc w:val="both"/>
        <w:rPr>
          <w:rFonts w:ascii="Calibri" w:hAnsi="Calibri"/>
          <w:sz w:val="22"/>
          <w:szCs w:val="22"/>
        </w:rPr>
      </w:pPr>
    </w:p>
    <w:p w:rsidR="00EC3BF7" w:rsidRPr="00656EDE" w:rsidRDefault="00EC3BF7" w:rsidP="00EC3BF7">
      <w:pPr>
        <w:jc w:val="both"/>
        <w:rPr>
          <w:rFonts w:ascii="Calibri" w:hAnsi="Calibri"/>
          <w:sz w:val="22"/>
          <w:szCs w:val="22"/>
        </w:rPr>
      </w:pPr>
      <w:r w:rsidRPr="00656EDE">
        <w:rPr>
          <w:rFonts w:ascii="Calibri" w:hAnsi="Calibri"/>
          <w:sz w:val="22"/>
          <w:szCs w:val="22"/>
        </w:rPr>
        <w:t xml:space="preserve">The successful candidate will work under the direction of the </w:t>
      </w:r>
      <w:r>
        <w:rPr>
          <w:rFonts w:ascii="Calibri" w:hAnsi="Calibri"/>
          <w:sz w:val="22"/>
          <w:szCs w:val="22"/>
        </w:rPr>
        <w:t xml:space="preserve">Assistant </w:t>
      </w:r>
      <w:proofErr w:type="spellStart"/>
      <w:r>
        <w:rPr>
          <w:rFonts w:ascii="Calibri" w:hAnsi="Calibri"/>
          <w:sz w:val="22"/>
          <w:szCs w:val="22"/>
        </w:rPr>
        <w:t>Headteacher</w:t>
      </w:r>
      <w:proofErr w:type="spellEnd"/>
      <w:r>
        <w:rPr>
          <w:rFonts w:ascii="Calibri" w:hAnsi="Calibri"/>
          <w:sz w:val="22"/>
          <w:szCs w:val="22"/>
        </w:rPr>
        <w:t xml:space="preserve"> – Behaviour and Deputy </w:t>
      </w:r>
      <w:proofErr w:type="spellStart"/>
      <w:r>
        <w:rPr>
          <w:rFonts w:ascii="Calibri" w:hAnsi="Calibri"/>
          <w:sz w:val="22"/>
          <w:szCs w:val="22"/>
        </w:rPr>
        <w:t>Headteacher</w:t>
      </w:r>
      <w:proofErr w:type="spellEnd"/>
      <w:r w:rsidRPr="00656EDE">
        <w:rPr>
          <w:rFonts w:ascii="Calibri" w:hAnsi="Calibri"/>
          <w:sz w:val="22"/>
          <w:szCs w:val="22"/>
        </w:rPr>
        <w:t xml:space="preserve"> to promote positive attitudes towards </w:t>
      </w:r>
      <w:r>
        <w:rPr>
          <w:rFonts w:ascii="Calibri" w:hAnsi="Calibri"/>
          <w:sz w:val="22"/>
          <w:szCs w:val="22"/>
        </w:rPr>
        <w:t>behaviour</w:t>
      </w:r>
      <w:r w:rsidRPr="00656EDE">
        <w:rPr>
          <w:rFonts w:ascii="Calibri" w:hAnsi="Calibri"/>
          <w:sz w:val="22"/>
          <w:szCs w:val="22"/>
        </w:rPr>
        <w:t xml:space="preserve"> on the part of stud</w:t>
      </w:r>
      <w:r>
        <w:rPr>
          <w:rFonts w:ascii="Calibri" w:hAnsi="Calibri"/>
          <w:sz w:val="22"/>
          <w:szCs w:val="22"/>
        </w:rPr>
        <w:t xml:space="preserve">ents and their parents / carers. </w:t>
      </w:r>
      <w:r w:rsidRPr="00656EDE">
        <w:rPr>
          <w:rFonts w:ascii="Calibri" w:hAnsi="Calibri"/>
          <w:sz w:val="22"/>
          <w:szCs w:val="22"/>
        </w:rPr>
        <w:t xml:space="preserve">They will actively work with students and parents to intervene where there are issues surrounding </w:t>
      </w:r>
      <w:r>
        <w:rPr>
          <w:rFonts w:ascii="Calibri" w:hAnsi="Calibri"/>
          <w:sz w:val="22"/>
          <w:szCs w:val="22"/>
        </w:rPr>
        <w:t>behaviour.</w:t>
      </w:r>
    </w:p>
    <w:p w:rsidR="00C82A4F" w:rsidRPr="00C82A4F" w:rsidRDefault="00C82A4F" w:rsidP="00C82A4F">
      <w:pPr>
        <w:pStyle w:val="BodyText"/>
        <w:rPr>
          <w:rFonts w:asciiTheme="majorHAnsi" w:hAnsiTheme="majorHAnsi"/>
          <w:sz w:val="22"/>
          <w:szCs w:val="22"/>
        </w:rPr>
      </w:pPr>
    </w:p>
    <w:p w:rsidR="00C82A4F" w:rsidRPr="00C82A4F"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bCs/>
          <w:sz w:val="22"/>
          <w:szCs w:val="22"/>
        </w:rPr>
      </w:pPr>
      <w:r w:rsidRPr="00C82A4F">
        <w:rPr>
          <w:rFonts w:asciiTheme="majorHAnsi" w:hAnsiTheme="majorHAnsi"/>
          <w:b/>
          <w:sz w:val="24"/>
          <w:szCs w:val="24"/>
        </w:rPr>
        <w:t>Main duties</w:t>
      </w:r>
    </w:p>
    <w:p w:rsidR="00C82A4F" w:rsidRPr="00C82A4F" w:rsidRDefault="00C82A4F" w:rsidP="00C82A4F">
      <w:pPr>
        <w:pStyle w:val="BodyText"/>
        <w:numPr>
          <w:ilvl w:val="0"/>
          <w:numId w:val="21"/>
        </w:numPr>
        <w:ind w:left="284" w:hanging="284"/>
        <w:jc w:val="both"/>
        <w:rPr>
          <w:rFonts w:asciiTheme="majorHAnsi" w:hAnsiTheme="majorHAnsi" w:cs="Arial"/>
          <w:sz w:val="22"/>
          <w:szCs w:val="22"/>
        </w:rPr>
      </w:pPr>
      <w:r w:rsidRPr="00C82A4F">
        <w:rPr>
          <w:rFonts w:asciiTheme="majorHAnsi" w:hAnsiTheme="majorHAnsi" w:cs="Arial"/>
          <w:sz w:val="22"/>
          <w:szCs w:val="22"/>
        </w:rPr>
        <w:t xml:space="preserve">To work under the direction of the </w:t>
      </w:r>
      <w:r w:rsidR="00EB399B">
        <w:rPr>
          <w:rFonts w:asciiTheme="majorHAnsi" w:hAnsiTheme="majorHAnsi" w:cs="Arial"/>
          <w:bCs/>
          <w:sz w:val="22"/>
          <w:szCs w:val="22"/>
        </w:rPr>
        <w:t>AHT Behaviour</w:t>
      </w:r>
    </w:p>
    <w:p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bCs/>
          <w:sz w:val="22"/>
          <w:szCs w:val="22"/>
        </w:rPr>
        <w:t>To support Heads of Year</w:t>
      </w:r>
    </w:p>
    <w:p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support the leadership and management of the Reflection Centre</w:t>
      </w:r>
    </w:p>
    <w:p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be the first point of contact for parents when a student is isolated and to ensure speedy and high quality contact with parents and other stakeholders</w:t>
      </w:r>
    </w:p>
    <w:p w:rsidR="00EB399B" w:rsidRPr="00EB399B"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contribute to the whole school strategic development of BFL systems</w:t>
      </w:r>
      <w:r w:rsidR="00EB399B">
        <w:rPr>
          <w:rFonts w:asciiTheme="majorHAnsi" w:hAnsiTheme="majorHAnsi"/>
          <w:sz w:val="22"/>
          <w:szCs w:val="22"/>
        </w:rPr>
        <w:t xml:space="preserve"> </w:t>
      </w:r>
    </w:p>
    <w:p w:rsidR="00C82A4F" w:rsidRPr="00C82A4F" w:rsidRDefault="00EB399B"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Pr>
          <w:rFonts w:asciiTheme="majorHAnsi" w:hAnsiTheme="majorHAnsi"/>
          <w:sz w:val="22"/>
          <w:szCs w:val="22"/>
        </w:rPr>
        <w:t>To provide short term programmes to support behaviour and welfare of identified students</w:t>
      </w:r>
    </w:p>
    <w:p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foster and promote high standards of behaviour, responsibility and mutual respect among students</w:t>
      </w:r>
    </w:p>
    <w:p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safeguard children and observe the School’s Child Protection procedures</w:t>
      </w:r>
    </w:p>
    <w:p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promote students moral, social, health and cultural development</w:t>
      </w:r>
    </w:p>
    <w:p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 xml:space="preserve">To support and develop transition from primary to secondary school </w:t>
      </w:r>
    </w:p>
    <w:p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work with the IAG Leader to support the year groups to make the right choices during KS3/4</w:t>
      </w:r>
    </w:p>
    <w:p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 xml:space="preserve">To provide regular reports for </w:t>
      </w:r>
      <w:r w:rsidR="00EB399B">
        <w:rPr>
          <w:rFonts w:asciiTheme="majorHAnsi" w:hAnsiTheme="majorHAnsi"/>
          <w:sz w:val="22"/>
          <w:szCs w:val="22"/>
        </w:rPr>
        <w:t xml:space="preserve">AHT Behaviour/Deputy </w:t>
      </w:r>
      <w:proofErr w:type="spellStart"/>
      <w:r w:rsidR="00EB399B">
        <w:rPr>
          <w:rFonts w:asciiTheme="majorHAnsi" w:hAnsiTheme="majorHAnsi"/>
          <w:sz w:val="22"/>
          <w:szCs w:val="22"/>
        </w:rPr>
        <w:t>headteacher</w:t>
      </w:r>
      <w:proofErr w:type="spellEnd"/>
    </w:p>
    <w:p w:rsidR="00C82A4F" w:rsidRPr="00C82A4F" w:rsidRDefault="00C82A4F" w:rsidP="00C82A4F">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heme="majorHAnsi" w:hAnsiTheme="majorHAnsi" w:cstheme="minorHAnsi"/>
          <w:sz w:val="22"/>
          <w:szCs w:val="22"/>
        </w:rPr>
      </w:pPr>
    </w:p>
    <w:p w:rsidR="00C82A4F" w:rsidRPr="00C82A4F" w:rsidRDefault="00C82A4F" w:rsidP="00C82A4F">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sz w:val="22"/>
          <w:szCs w:val="22"/>
        </w:rPr>
      </w:pPr>
      <w:r w:rsidRPr="00C82A4F">
        <w:rPr>
          <w:rFonts w:asciiTheme="majorHAnsi" w:hAnsiTheme="majorHAnsi"/>
          <w:b/>
          <w:sz w:val="22"/>
          <w:szCs w:val="22"/>
        </w:rPr>
        <w:t xml:space="preserve">Specific </w:t>
      </w:r>
      <w:r w:rsidR="00EC3BF7">
        <w:rPr>
          <w:rFonts w:asciiTheme="majorHAnsi" w:hAnsiTheme="majorHAnsi"/>
          <w:b/>
          <w:sz w:val="22"/>
          <w:szCs w:val="22"/>
        </w:rPr>
        <w:t>roles and responsibilities</w:t>
      </w:r>
    </w:p>
    <w:p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bCs/>
          <w:sz w:val="22"/>
          <w:szCs w:val="22"/>
        </w:rPr>
        <w:t xml:space="preserve">To support the management of the Reflection Centre, as and when required </w:t>
      </w:r>
    </w:p>
    <w:p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bCs/>
          <w:sz w:val="22"/>
          <w:szCs w:val="22"/>
        </w:rPr>
        <w:t>To set high standards of consistency within the pastoral team</w:t>
      </w:r>
    </w:p>
    <w:p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sidRPr="00C82A4F">
        <w:rPr>
          <w:rFonts w:asciiTheme="majorHAnsi" w:hAnsiTheme="majorHAnsi"/>
          <w:bCs/>
          <w:sz w:val="22"/>
          <w:szCs w:val="22"/>
        </w:rPr>
        <w:t>To support staff with behaviour management</w:t>
      </w:r>
    </w:p>
    <w:p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sidRPr="00C82A4F">
        <w:rPr>
          <w:rFonts w:asciiTheme="majorHAnsi" w:hAnsiTheme="majorHAnsi"/>
          <w:bCs/>
          <w:sz w:val="22"/>
          <w:szCs w:val="22"/>
        </w:rPr>
        <w:t>To be aware and support differences and ensure all pupils have equal access to opportunities to learn and develop</w:t>
      </w:r>
    </w:p>
    <w:p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sidRPr="00C82A4F">
        <w:rPr>
          <w:rFonts w:asciiTheme="majorHAnsi" w:hAnsiTheme="majorHAnsi"/>
          <w:bCs/>
          <w:sz w:val="22"/>
          <w:szCs w:val="22"/>
        </w:rPr>
        <w:lastRenderedPageBreak/>
        <w:t>To direct further interventions for students who hit trigger points for behaviour</w:t>
      </w:r>
    </w:p>
    <w:p w:rsidR="00C82A4F" w:rsidRPr="00C82A4F" w:rsidRDefault="00EC3BF7"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Pr>
          <w:rFonts w:asciiTheme="majorHAnsi" w:hAnsiTheme="majorHAnsi"/>
          <w:bCs/>
          <w:sz w:val="22"/>
          <w:szCs w:val="22"/>
        </w:rPr>
        <w:t>To m</w:t>
      </w:r>
      <w:r w:rsidR="00C82A4F" w:rsidRPr="00C82A4F">
        <w:rPr>
          <w:rFonts w:asciiTheme="majorHAnsi" w:hAnsiTheme="majorHAnsi"/>
          <w:bCs/>
          <w:sz w:val="22"/>
          <w:szCs w:val="22"/>
        </w:rPr>
        <w:t>eet with parents and other stakeholders as appropriate</w:t>
      </w:r>
    </w:p>
    <w:p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sidRPr="00C82A4F">
        <w:rPr>
          <w:rFonts w:asciiTheme="majorHAnsi" w:hAnsiTheme="majorHAnsi"/>
          <w:bCs/>
          <w:sz w:val="22"/>
          <w:szCs w:val="22"/>
        </w:rPr>
        <w:t>To participate in Pastoral meetings and assemblies as appropriate</w:t>
      </w:r>
    </w:p>
    <w:p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sidRPr="00C82A4F">
        <w:rPr>
          <w:rFonts w:asciiTheme="majorHAnsi" w:hAnsiTheme="majorHAnsi"/>
          <w:bCs/>
          <w:sz w:val="22"/>
          <w:szCs w:val="22"/>
        </w:rPr>
        <w:t>To attend Parents Evenings/Open Evenings and other events as appropriate</w:t>
      </w:r>
    </w:p>
    <w:p w:rsidR="00C82A4F" w:rsidRPr="00C82A4F" w:rsidRDefault="00EC3BF7"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Pr>
          <w:rFonts w:asciiTheme="majorHAnsi" w:hAnsiTheme="majorHAnsi"/>
          <w:bCs/>
          <w:sz w:val="22"/>
          <w:szCs w:val="22"/>
        </w:rPr>
        <w:t>To liaise with SLT</w:t>
      </w:r>
      <w:r w:rsidR="00C82A4F" w:rsidRPr="00C82A4F">
        <w:rPr>
          <w:rFonts w:asciiTheme="majorHAnsi" w:hAnsiTheme="majorHAnsi"/>
          <w:bCs/>
          <w:sz w:val="22"/>
          <w:szCs w:val="22"/>
        </w:rPr>
        <w:t>/HOY about poor behaviour</w:t>
      </w:r>
    </w:p>
    <w:p w:rsidR="00EC3BF7" w:rsidRDefault="00EC3BF7"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bCs/>
          <w:sz w:val="22"/>
          <w:szCs w:val="22"/>
        </w:rPr>
      </w:pPr>
    </w:p>
    <w:p w:rsidR="00C82A4F" w:rsidRPr="00C82A4F"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bCs/>
          <w:sz w:val="22"/>
          <w:szCs w:val="22"/>
        </w:rPr>
      </w:pPr>
      <w:r w:rsidRPr="00C82A4F">
        <w:rPr>
          <w:rFonts w:asciiTheme="majorHAnsi" w:hAnsiTheme="majorHAnsi"/>
          <w:b/>
          <w:bCs/>
          <w:sz w:val="22"/>
          <w:szCs w:val="22"/>
        </w:rPr>
        <w:t>Key Tasks</w:t>
      </w:r>
    </w:p>
    <w:p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support all aspects of the BFL system in the school</w:t>
      </w:r>
    </w:p>
    <w:p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support the pastoral team to develop and implement individual support plans and behaviour management strategies</w:t>
      </w:r>
    </w:p>
    <w:p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impact on standards of behaviour in school</w:t>
      </w:r>
    </w:p>
    <w:p w:rsidR="00C82A4F" w:rsidRPr="00C82A4F" w:rsidRDefault="00EC3BF7"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Pr>
          <w:rFonts w:asciiTheme="majorHAnsi" w:hAnsiTheme="majorHAnsi"/>
          <w:sz w:val="22"/>
          <w:szCs w:val="22"/>
        </w:rPr>
        <w:t>To d</w:t>
      </w:r>
      <w:r w:rsidR="00C82A4F" w:rsidRPr="00C82A4F">
        <w:rPr>
          <w:rFonts w:asciiTheme="majorHAnsi" w:hAnsiTheme="majorHAnsi"/>
          <w:sz w:val="22"/>
          <w:szCs w:val="22"/>
        </w:rPr>
        <w:t>eal with parental calls and concerns</w:t>
      </w:r>
    </w:p>
    <w:p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 xml:space="preserve">To use data to identify students who would benefit from additional </w:t>
      </w:r>
      <w:r w:rsidR="00EC3BF7">
        <w:rPr>
          <w:rFonts w:asciiTheme="majorHAnsi" w:hAnsiTheme="majorHAnsi"/>
          <w:sz w:val="22"/>
          <w:szCs w:val="22"/>
        </w:rPr>
        <w:t xml:space="preserve">behavioural </w:t>
      </w:r>
      <w:r w:rsidRPr="00C82A4F">
        <w:rPr>
          <w:rFonts w:asciiTheme="majorHAnsi" w:hAnsiTheme="majorHAnsi"/>
          <w:sz w:val="22"/>
          <w:szCs w:val="22"/>
        </w:rPr>
        <w:t>support</w:t>
      </w:r>
    </w:p>
    <w:p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sz w:val="22"/>
          <w:szCs w:val="22"/>
        </w:rPr>
      </w:pPr>
      <w:r w:rsidRPr="00C82A4F">
        <w:rPr>
          <w:rFonts w:asciiTheme="majorHAnsi" w:hAnsiTheme="majorHAnsi"/>
          <w:sz w:val="22"/>
          <w:szCs w:val="22"/>
        </w:rPr>
        <w:t>To maintain a high profile and promote a high standard of behaviour around the school in lesson and unstructured time</w:t>
      </w:r>
    </w:p>
    <w:p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sz w:val="22"/>
          <w:szCs w:val="22"/>
        </w:rPr>
      </w:pPr>
      <w:r w:rsidRPr="00C82A4F">
        <w:rPr>
          <w:rFonts w:asciiTheme="majorHAnsi" w:hAnsiTheme="majorHAnsi"/>
          <w:sz w:val="22"/>
          <w:szCs w:val="22"/>
        </w:rPr>
        <w:t>To take decisions on Reflection Centre sanctions and support the Pastoral team in dealing with higher level incidents</w:t>
      </w:r>
    </w:p>
    <w:p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support the production of the School Development Plan</w:t>
      </w:r>
    </w:p>
    <w:p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assist with the supervision of pupils on visits, trips and out of school activities as and when required</w:t>
      </w:r>
    </w:p>
    <w:p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meet with parents and other stakeholders regularly in both planned and unplanned meetings</w:t>
      </w:r>
    </w:p>
    <w:p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prepare paperwork and attend meetings (internal and external) as required</w:t>
      </w:r>
    </w:p>
    <w:p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lead and manage the Reflection Centre at break and lunchtime as and when required</w:t>
      </w:r>
    </w:p>
    <w:p w:rsidR="00C82A4F" w:rsidRPr="00C82A4F"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inorHAnsi"/>
          <w:sz w:val="22"/>
          <w:szCs w:val="22"/>
        </w:rPr>
      </w:pPr>
    </w:p>
    <w:p w:rsidR="00C82A4F" w:rsidRPr="00EC3BF7" w:rsidRDefault="00EC3BF7" w:rsidP="00EC3BF7">
      <w:pPr>
        <w:rPr>
          <w:rFonts w:ascii="Calibri" w:hAnsi="Calibri"/>
          <w:b/>
          <w:sz w:val="22"/>
          <w:szCs w:val="22"/>
        </w:rPr>
      </w:pPr>
      <w:r w:rsidRPr="007072BD">
        <w:rPr>
          <w:rFonts w:ascii="Calibri" w:hAnsi="Calibri"/>
          <w:b/>
          <w:sz w:val="22"/>
          <w:szCs w:val="22"/>
        </w:rPr>
        <w:t>This is not a comprehensive list of all tasks, which may be required of the post holder. It is illustrative of the general nature and level of responsibility of the work to be undertaken, commensurate with the grade.</w:t>
      </w:r>
    </w:p>
    <w:p w:rsidR="00C82A4F" w:rsidRPr="00C82A4F"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bCs/>
          <w:sz w:val="22"/>
          <w:szCs w:val="22"/>
        </w:rPr>
      </w:pPr>
      <w:r w:rsidRPr="00C82A4F">
        <w:rPr>
          <w:rFonts w:asciiTheme="majorHAnsi" w:hAnsiTheme="majorHAnsi"/>
          <w:b/>
          <w:bCs/>
          <w:sz w:val="22"/>
          <w:szCs w:val="22"/>
        </w:rPr>
        <w:t>Performance management</w:t>
      </w:r>
    </w:p>
    <w:p w:rsidR="00C82A4F" w:rsidRPr="00EC3BF7"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r w:rsidRPr="00C82A4F">
        <w:rPr>
          <w:rFonts w:asciiTheme="majorHAnsi" w:hAnsiTheme="majorHAnsi"/>
          <w:sz w:val="22"/>
          <w:szCs w:val="22"/>
        </w:rPr>
        <w:t>To participate in the School’s arrangements for performance management, professional development, quality assurance and internal verification.</w:t>
      </w:r>
    </w:p>
    <w:p w:rsidR="00C82A4F" w:rsidRPr="00C82A4F"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bCs/>
          <w:sz w:val="22"/>
          <w:szCs w:val="22"/>
        </w:rPr>
      </w:pPr>
      <w:r w:rsidRPr="00C82A4F">
        <w:rPr>
          <w:rFonts w:asciiTheme="majorHAnsi" w:hAnsiTheme="majorHAnsi"/>
          <w:b/>
          <w:bCs/>
          <w:sz w:val="22"/>
          <w:szCs w:val="22"/>
        </w:rPr>
        <w:t>General responsibilities</w:t>
      </w:r>
    </w:p>
    <w:p w:rsidR="00C82A4F" w:rsidRPr="00C82A4F" w:rsidRDefault="00C82A4F" w:rsidP="00C82A4F">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cs="Arial"/>
          <w:sz w:val="22"/>
          <w:szCs w:val="22"/>
        </w:rPr>
      </w:pPr>
      <w:r w:rsidRPr="00C82A4F">
        <w:rPr>
          <w:rFonts w:asciiTheme="majorHAnsi" w:hAnsiTheme="majorHAnsi" w:cs="Arial"/>
          <w:sz w:val="22"/>
          <w:szCs w:val="22"/>
        </w:rPr>
        <w:t>To have due regard at all times to the School’s policies, organisation and arrangements for Health &amp; Safety at Work.</w:t>
      </w:r>
    </w:p>
    <w:p w:rsidR="00C82A4F" w:rsidRPr="00C82A4F" w:rsidRDefault="00C82A4F" w:rsidP="00C82A4F">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cs="Arial"/>
          <w:sz w:val="22"/>
          <w:szCs w:val="22"/>
        </w:rPr>
      </w:pPr>
      <w:r w:rsidRPr="00C82A4F">
        <w:rPr>
          <w:rFonts w:asciiTheme="majorHAnsi" w:hAnsiTheme="majorHAnsi" w:cs="Arial"/>
          <w:sz w:val="22"/>
          <w:szCs w:val="22"/>
        </w:rPr>
        <w:t>To be a qualified First Aider and provide First Aid when needed.</w:t>
      </w:r>
    </w:p>
    <w:p w:rsidR="00C82A4F" w:rsidRPr="00C82A4F" w:rsidRDefault="00C82A4F" w:rsidP="00C82A4F">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cs="Arial"/>
          <w:sz w:val="22"/>
          <w:szCs w:val="22"/>
        </w:rPr>
      </w:pPr>
      <w:r w:rsidRPr="00C82A4F">
        <w:rPr>
          <w:rFonts w:asciiTheme="majorHAnsi" w:hAnsiTheme="majorHAnsi" w:cs="Arial"/>
          <w:sz w:val="22"/>
          <w:szCs w:val="22"/>
        </w:rPr>
        <w:t>To provide a high quality service to students, parents, visitors and staff, working as a member of a team and providing cover and support to colleagues as necessary.</w:t>
      </w:r>
    </w:p>
    <w:p w:rsidR="00C82A4F" w:rsidRPr="00C82A4F" w:rsidRDefault="00C82A4F" w:rsidP="00C82A4F">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cs="Arial"/>
          <w:sz w:val="22"/>
          <w:szCs w:val="22"/>
        </w:rPr>
      </w:pPr>
      <w:r w:rsidRPr="00C82A4F">
        <w:rPr>
          <w:rFonts w:asciiTheme="majorHAnsi" w:hAnsiTheme="majorHAnsi" w:cs="Arial"/>
          <w:sz w:val="22"/>
          <w:szCs w:val="22"/>
        </w:rPr>
        <w:t>To make effective use of the School’s technology and procedures, taking care to seek best value in activities that have a financial impact.</w:t>
      </w:r>
    </w:p>
    <w:p w:rsidR="00C82A4F" w:rsidRPr="00C82A4F" w:rsidRDefault="00C82A4F" w:rsidP="00C82A4F">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cs="Arial"/>
          <w:sz w:val="22"/>
          <w:szCs w:val="22"/>
        </w:rPr>
      </w:pPr>
      <w:r w:rsidRPr="00C82A4F">
        <w:rPr>
          <w:rFonts w:asciiTheme="majorHAnsi" w:hAnsiTheme="majorHAnsi" w:cs="Arial"/>
          <w:sz w:val="22"/>
          <w:szCs w:val="22"/>
        </w:rPr>
        <w:t>To maintain confidentiality of information acquired in the course of undertaking duties for the school.</w:t>
      </w:r>
    </w:p>
    <w:p w:rsidR="00C82A4F" w:rsidRPr="00C82A4F" w:rsidRDefault="00C82A4F" w:rsidP="00C82A4F">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cs="Arial"/>
          <w:sz w:val="22"/>
          <w:szCs w:val="22"/>
        </w:rPr>
      </w:pPr>
      <w:r w:rsidRPr="00C82A4F">
        <w:rPr>
          <w:rFonts w:asciiTheme="majorHAnsi" w:hAnsiTheme="majorHAnsi" w:cs="Arial"/>
          <w:sz w:val="22"/>
          <w:szCs w:val="22"/>
        </w:rPr>
        <w:t xml:space="preserve">To undertake such other duties appropriate to the grade of the post as the </w:t>
      </w:r>
      <w:proofErr w:type="spellStart"/>
      <w:r w:rsidRPr="00C82A4F">
        <w:rPr>
          <w:rFonts w:asciiTheme="majorHAnsi" w:hAnsiTheme="majorHAnsi" w:cs="Arial"/>
          <w:sz w:val="22"/>
          <w:szCs w:val="22"/>
        </w:rPr>
        <w:t>headteacher</w:t>
      </w:r>
      <w:proofErr w:type="spellEnd"/>
      <w:r w:rsidRPr="00C82A4F">
        <w:rPr>
          <w:rFonts w:asciiTheme="majorHAnsi" w:hAnsiTheme="majorHAnsi" w:cs="Arial"/>
          <w:sz w:val="22"/>
          <w:szCs w:val="22"/>
        </w:rPr>
        <w:t xml:space="preserve"> may from time to time reasonably determine.</w:t>
      </w:r>
    </w:p>
    <w:p w:rsidR="00C82A4F" w:rsidRPr="00C82A4F"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p>
    <w:p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r w:rsidRPr="000A4342">
        <w:rPr>
          <w:rFonts w:ascii="Calibri Light" w:hAnsi="Calibri Light"/>
          <w:b/>
          <w:bCs/>
          <w:sz w:val="22"/>
          <w:szCs w:val="22"/>
        </w:rPr>
        <w:t>Context</w:t>
      </w:r>
    </w:p>
    <w:p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sz w:val="22"/>
          <w:szCs w:val="22"/>
        </w:rPr>
      </w:pPr>
      <w:r w:rsidRPr="000A4342">
        <w:rPr>
          <w:rFonts w:ascii="Calibri Light" w:hAnsi="Calibri Light"/>
          <w:sz w:val="22"/>
          <w:szCs w:val="22"/>
        </w:rPr>
        <w:t>All staff are part of a whole School team.  Each individual is required to support the values and ethos of the School and School priorities as defined in the School Improvement/Development Plan.  This will mean focusing on the needs of colleagues, parents and students and being flexible in a busy and sometimes pressurised environment.</w:t>
      </w:r>
      <w:r>
        <w:rPr>
          <w:rFonts w:ascii="Calibri Light" w:hAnsi="Calibri Light"/>
          <w:sz w:val="22"/>
          <w:szCs w:val="22"/>
        </w:rPr>
        <w:t xml:space="preserve">  The school’s motto is Respect, Believe, Achieve and this is our explicit commitment to all in our community, both pupils and those who work here.  We show due respect to our colleagues for their efforts, we believe in the</w:t>
      </w:r>
      <w:r w:rsidR="003F2457">
        <w:rPr>
          <w:rFonts w:ascii="Calibri Light" w:hAnsi="Calibri Light"/>
          <w:sz w:val="22"/>
          <w:szCs w:val="22"/>
        </w:rPr>
        <w:t xml:space="preserve"> fundamental </w:t>
      </w:r>
      <w:r>
        <w:rPr>
          <w:rFonts w:ascii="Calibri Light" w:hAnsi="Calibri Light"/>
          <w:sz w:val="22"/>
          <w:szCs w:val="22"/>
        </w:rPr>
        <w:t>importance of their contributions and we are firmly of the opinion that working together we achieve more than we ever could ono our own.</w:t>
      </w:r>
    </w:p>
    <w:p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sz w:val="22"/>
          <w:szCs w:val="22"/>
        </w:rPr>
      </w:pPr>
    </w:p>
    <w:p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sz w:val="22"/>
          <w:szCs w:val="22"/>
        </w:rPr>
      </w:pPr>
    </w:p>
    <w:p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r w:rsidRPr="000A4342">
        <w:rPr>
          <w:rFonts w:ascii="Calibri Light" w:hAnsi="Calibri Light"/>
          <w:b/>
          <w:bCs/>
          <w:sz w:val="22"/>
          <w:szCs w:val="22"/>
        </w:rPr>
        <w:t>Due to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w:t>
      </w:r>
    </w:p>
    <w:p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p>
    <w:p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r w:rsidRPr="000A4342">
        <w:rPr>
          <w:rFonts w:ascii="Calibri Light" w:hAnsi="Calibri Light"/>
          <w:b/>
          <w:bCs/>
          <w:sz w:val="22"/>
          <w:szCs w:val="22"/>
        </w:rPr>
        <w:t>I have read the job description and agree to all of the terms and conditions set out therein.  I also agree to comply with all Cardinal Heenan High School’s Policies, Child Protection</w:t>
      </w:r>
      <w:r>
        <w:rPr>
          <w:rFonts w:ascii="Calibri Light" w:hAnsi="Calibri Light"/>
          <w:b/>
          <w:bCs/>
          <w:sz w:val="22"/>
          <w:szCs w:val="22"/>
        </w:rPr>
        <w:t>,</w:t>
      </w:r>
      <w:r w:rsidRPr="000A4342">
        <w:rPr>
          <w:rFonts w:ascii="Calibri Light" w:hAnsi="Calibri Light"/>
          <w:b/>
          <w:bCs/>
          <w:sz w:val="22"/>
          <w:szCs w:val="22"/>
        </w:rPr>
        <w:t xml:space="preserve"> Health and Safety regulations</w:t>
      </w:r>
      <w:r>
        <w:rPr>
          <w:rFonts w:ascii="Calibri Light" w:hAnsi="Calibri Light"/>
          <w:b/>
          <w:bCs/>
          <w:sz w:val="22"/>
          <w:szCs w:val="22"/>
        </w:rPr>
        <w:t xml:space="preserve"> and adhere to the expectations as set out in our motto Respect, Believe, Achieve.</w:t>
      </w:r>
      <w:r w:rsidRPr="000A4342">
        <w:rPr>
          <w:rFonts w:ascii="Calibri Light" w:hAnsi="Calibri Light"/>
          <w:b/>
          <w:bCs/>
          <w:sz w:val="22"/>
          <w:szCs w:val="22"/>
        </w:rPr>
        <w:t xml:space="preserve">  </w:t>
      </w:r>
      <w:r>
        <w:rPr>
          <w:rFonts w:ascii="Calibri Light" w:hAnsi="Calibri Light"/>
          <w:b/>
          <w:bCs/>
          <w:sz w:val="22"/>
          <w:szCs w:val="22"/>
        </w:rPr>
        <w:t>I</w:t>
      </w:r>
      <w:r w:rsidRPr="000A4342">
        <w:rPr>
          <w:rFonts w:ascii="Calibri Light" w:hAnsi="Calibri Light"/>
          <w:b/>
          <w:bCs/>
          <w:sz w:val="22"/>
          <w:szCs w:val="22"/>
        </w:rPr>
        <w:t xml:space="preserve"> understand that his job description is not an exhaustive list and I agree, when required, to undertake any reasonable requests made by the </w:t>
      </w:r>
      <w:proofErr w:type="spellStart"/>
      <w:r w:rsidRPr="000A4342">
        <w:rPr>
          <w:rFonts w:ascii="Calibri Light" w:hAnsi="Calibri Light"/>
          <w:b/>
          <w:bCs/>
          <w:sz w:val="22"/>
          <w:szCs w:val="22"/>
        </w:rPr>
        <w:t>headteacher</w:t>
      </w:r>
      <w:proofErr w:type="spellEnd"/>
      <w:r w:rsidRPr="000A4342">
        <w:rPr>
          <w:rFonts w:ascii="Calibri Light" w:hAnsi="Calibri Light"/>
          <w:b/>
          <w:bCs/>
          <w:sz w:val="22"/>
          <w:szCs w:val="22"/>
        </w:rPr>
        <w:t>.</w:t>
      </w:r>
    </w:p>
    <w:p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p>
    <w:p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r w:rsidRPr="000A4342">
        <w:rPr>
          <w:rFonts w:ascii="Calibri Light" w:hAnsi="Calibri Light"/>
          <w:b/>
          <w:bCs/>
          <w:sz w:val="22"/>
          <w:szCs w:val="22"/>
        </w:rPr>
        <w:t>Name: ……………………………………….</w:t>
      </w:r>
      <w:r w:rsidRPr="000A4342">
        <w:rPr>
          <w:rFonts w:ascii="Calibri Light" w:hAnsi="Calibri Light"/>
          <w:b/>
          <w:bCs/>
          <w:sz w:val="22"/>
          <w:szCs w:val="22"/>
        </w:rPr>
        <w:tab/>
        <w:t>Signature: ………………………………………</w:t>
      </w:r>
    </w:p>
    <w:p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p>
    <w:p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r w:rsidRPr="000A4342">
        <w:rPr>
          <w:rFonts w:ascii="Calibri Light" w:hAnsi="Calibri Light"/>
          <w:b/>
          <w:bCs/>
          <w:sz w:val="22"/>
          <w:szCs w:val="22"/>
        </w:rPr>
        <w:t>Date: …………………………………………</w:t>
      </w:r>
    </w:p>
    <w:p w:rsidR="00C82A4F" w:rsidRPr="00F14FF0" w:rsidRDefault="00C82A4F" w:rsidP="00C82A4F">
      <w:pPr>
        <w:pStyle w:val="DefaultText"/>
        <w:rPr>
          <w:rFonts w:ascii="Calibri" w:hAnsi="Calibri"/>
          <w:sz w:val="22"/>
          <w:szCs w:val="22"/>
        </w:rPr>
      </w:pPr>
    </w:p>
    <w:sectPr w:rsidR="00C82A4F" w:rsidRPr="00F14FF0" w:rsidSect="00CC0DE3">
      <w:headerReference w:type="default" r:id="rId9"/>
      <w:pgSz w:w="11907" w:h="16840" w:code="9"/>
      <w:pgMar w:top="720" w:right="1077" w:bottom="431" w:left="1077"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938" w:rsidRDefault="00271938" w:rsidP="00AA4A50">
      <w:r>
        <w:separator/>
      </w:r>
    </w:p>
  </w:endnote>
  <w:endnote w:type="continuationSeparator" w:id="0">
    <w:p w:rsidR="00271938" w:rsidRDefault="00271938" w:rsidP="00AA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938" w:rsidRDefault="00271938" w:rsidP="00AA4A50">
      <w:r>
        <w:separator/>
      </w:r>
    </w:p>
  </w:footnote>
  <w:footnote w:type="continuationSeparator" w:id="0">
    <w:p w:rsidR="00271938" w:rsidRDefault="00271938" w:rsidP="00AA4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290" w:rsidRDefault="00772634">
    <w:pPr>
      <w:pStyle w:val="Header"/>
    </w:pPr>
  </w:p>
  <w:p w:rsidR="009F2290" w:rsidRDefault="00772634" w:rsidP="00326B87">
    <w:pPr>
      <w:pStyle w:val="DefaultTex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5A0F"/>
    <w:multiLevelType w:val="hybridMultilevel"/>
    <w:tmpl w:val="EB94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D7B49"/>
    <w:multiLevelType w:val="hybridMultilevel"/>
    <w:tmpl w:val="CDFE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85406"/>
    <w:multiLevelType w:val="hybridMultilevel"/>
    <w:tmpl w:val="45DE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9169F"/>
    <w:multiLevelType w:val="hybridMultilevel"/>
    <w:tmpl w:val="2B6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D625C"/>
    <w:multiLevelType w:val="hybridMultilevel"/>
    <w:tmpl w:val="4DD0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E66B3"/>
    <w:multiLevelType w:val="hybridMultilevel"/>
    <w:tmpl w:val="39D4D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F2794F"/>
    <w:multiLevelType w:val="hybridMultilevel"/>
    <w:tmpl w:val="4F6A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95F4E"/>
    <w:multiLevelType w:val="hybridMultilevel"/>
    <w:tmpl w:val="09E2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B18BE"/>
    <w:multiLevelType w:val="hybridMultilevel"/>
    <w:tmpl w:val="AEF6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B67DA"/>
    <w:multiLevelType w:val="hybridMultilevel"/>
    <w:tmpl w:val="BFE4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56EB5"/>
    <w:multiLevelType w:val="hybridMultilevel"/>
    <w:tmpl w:val="32147F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3B45C2"/>
    <w:multiLevelType w:val="hybridMultilevel"/>
    <w:tmpl w:val="C36C8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823BD"/>
    <w:multiLevelType w:val="hybridMultilevel"/>
    <w:tmpl w:val="622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D23A0"/>
    <w:multiLevelType w:val="hybridMultilevel"/>
    <w:tmpl w:val="F79CB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55396B"/>
    <w:multiLevelType w:val="hybridMultilevel"/>
    <w:tmpl w:val="9C26F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209B4"/>
    <w:multiLevelType w:val="hybridMultilevel"/>
    <w:tmpl w:val="E2D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37325"/>
    <w:multiLevelType w:val="hybridMultilevel"/>
    <w:tmpl w:val="47C6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A58AF"/>
    <w:multiLevelType w:val="hybridMultilevel"/>
    <w:tmpl w:val="2C7E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E6D34"/>
    <w:multiLevelType w:val="hybridMultilevel"/>
    <w:tmpl w:val="76AE6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9F73FF"/>
    <w:multiLevelType w:val="hybridMultilevel"/>
    <w:tmpl w:val="9D80D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41B2F"/>
    <w:multiLevelType w:val="hybridMultilevel"/>
    <w:tmpl w:val="A3AC9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BF283D"/>
    <w:multiLevelType w:val="hybridMultilevel"/>
    <w:tmpl w:val="1868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D3557"/>
    <w:multiLevelType w:val="hybridMultilevel"/>
    <w:tmpl w:val="1054D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D43DC7"/>
    <w:multiLevelType w:val="hybridMultilevel"/>
    <w:tmpl w:val="86226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
  </w:num>
  <w:num w:numId="3">
    <w:abstractNumId w:val="9"/>
  </w:num>
  <w:num w:numId="4">
    <w:abstractNumId w:val="15"/>
  </w:num>
  <w:num w:numId="5">
    <w:abstractNumId w:val="14"/>
  </w:num>
  <w:num w:numId="6">
    <w:abstractNumId w:val="6"/>
  </w:num>
  <w:num w:numId="7">
    <w:abstractNumId w:val="3"/>
  </w:num>
  <w:num w:numId="8">
    <w:abstractNumId w:val="17"/>
  </w:num>
  <w:num w:numId="9">
    <w:abstractNumId w:val="23"/>
  </w:num>
  <w:num w:numId="10">
    <w:abstractNumId w:val="12"/>
  </w:num>
  <w:num w:numId="11">
    <w:abstractNumId w:val="7"/>
  </w:num>
  <w:num w:numId="12">
    <w:abstractNumId w:val="16"/>
  </w:num>
  <w:num w:numId="13">
    <w:abstractNumId w:val="2"/>
  </w:num>
  <w:num w:numId="14">
    <w:abstractNumId w:val="13"/>
  </w:num>
  <w:num w:numId="15">
    <w:abstractNumId w:val="4"/>
  </w:num>
  <w:num w:numId="16">
    <w:abstractNumId w:val="11"/>
  </w:num>
  <w:num w:numId="17">
    <w:abstractNumId w:val="21"/>
  </w:num>
  <w:num w:numId="18">
    <w:abstractNumId w:val="0"/>
  </w:num>
  <w:num w:numId="19">
    <w:abstractNumId w:val="8"/>
  </w:num>
  <w:num w:numId="20">
    <w:abstractNumId w:val="10"/>
  </w:num>
  <w:num w:numId="21">
    <w:abstractNumId w:val="5"/>
  </w:num>
  <w:num w:numId="22">
    <w:abstractNumId w:val="22"/>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19"/>
    <w:rsid w:val="00036A4D"/>
    <w:rsid w:val="00096D71"/>
    <w:rsid w:val="000976F0"/>
    <w:rsid w:val="000C0FAC"/>
    <w:rsid w:val="00110AC4"/>
    <w:rsid w:val="00156D04"/>
    <w:rsid w:val="00161613"/>
    <w:rsid w:val="001619FC"/>
    <w:rsid w:val="00162E1A"/>
    <w:rsid w:val="001A3CEA"/>
    <w:rsid w:val="001D43B3"/>
    <w:rsid w:val="001E011A"/>
    <w:rsid w:val="001F14E9"/>
    <w:rsid w:val="002411D8"/>
    <w:rsid w:val="00271938"/>
    <w:rsid w:val="002854CE"/>
    <w:rsid w:val="00295271"/>
    <w:rsid w:val="002955A6"/>
    <w:rsid w:val="002966B5"/>
    <w:rsid w:val="002A10B6"/>
    <w:rsid w:val="002A614F"/>
    <w:rsid w:val="002C4242"/>
    <w:rsid w:val="002F57F3"/>
    <w:rsid w:val="002F5A96"/>
    <w:rsid w:val="00302CA1"/>
    <w:rsid w:val="00324243"/>
    <w:rsid w:val="00325049"/>
    <w:rsid w:val="00387AE1"/>
    <w:rsid w:val="003C1F54"/>
    <w:rsid w:val="003E4FB8"/>
    <w:rsid w:val="003F2457"/>
    <w:rsid w:val="003F24CE"/>
    <w:rsid w:val="003F5DBD"/>
    <w:rsid w:val="004642A3"/>
    <w:rsid w:val="00491557"/>
    <w:rsid w:val="004C0D95"/>
    <w:rsid w:val="004C430F"/>
    <w:rsid w:val="004E2036"/>
    <w:rsid w:val="004F58BC"/>
    <w:rsid w:val="00505EE7"/>
    <w:rsid w:val="00521BE7"/>
    <w:rsid w:val="00542BB9"/>
    <w:rsid w:val="00572C3F"/>
    <w:rsid w:val="00577D64"/>
    <w:rsid w:val="00580218"/>
    <w:rsid w:val="00586F50"/>
    <w:rsid w:val="00593F87"/>
    <w:rsid w:val="005951CD"/>
    <w:rsid w:val="005A1500"/>
    <w:rsid w:val="005E21F6"/>
    <w:rsid w:val="005F5996"/>
    <w:rsid w:val="0060124A"/>
    <w:rsid w:val="00623676"/>
    <w:rsid w:val="006B03DC"/>
    <w:rsid w:val="006D0F73"/>
    <w:rsid w:val="006D2EDE"/>
    <w:rsid w:val="006E4A73"/>
    <w:rsid w:val="00703532"/>
    <w:rsid w:val="00736092"/>
    <w:rsid w:val="00772634"/>
    <w:rsid w:val="00780F2E"/>
    <w:rsid w:val="007958A7"/>
    <w:rsid w:val="007A153A"/>
    <w:rsid w:val="007B2578"/>
    <w:rsid w:val="00893DEE"/>
    <w:rsid w:val="00967F1E"/>
    <w:rsid w:val="00987516"/>
    <w:rsid w:val="009971B7"/>
    <w:rsid w:val="00997FAC"/>
    <w:rsid w:val="009C7063"/>
    <w:rsid w:val="009E06CD"/>
    <w:rsid w:val="00A85030"/>
    <w:rsid w:val="00AA4A50"/>
    <w:rsid w:val="00AD000E"/>
    <w:rsid w:val="00AE5682"/>
    <w:rsid w:val="00B07C77"/>
    <w:rsid w:val="00B159F3"/>
    <w:rsid w:val="00B35CB3"/>
    <w:rsid w:val="00B3640B"/>
    <w:rsid w:val="00B447B9"/>
    <w:rsid w:val="00B45977"/>
    <w:rsid w:val="00B66877"/>
    <w:rsid w:val="00BA30A0"/>
    <w:rsid w:val="00BE3F26"/>
    <w:rsid w:val="00C01319"/>
    <w:rsid w:val="00C02333"/>
    <w:rsid w:val="00C30EC5"/>
    <w:rsid w:val="00C54C69"/>
    <w:rsid w:val="00C67E4F"/>
    <w:rsid w:val="00C82A4F"/>
    <w:rsid w:val="00C86808"/>
    <w:rsid w:val="00CC09B7"/>
    <w:rsid w:val="00CD2E18"/>
    <w:rsid w:val="00CF22D9"/>
    <w:rsid w:val="00DB0930"/>
    <w:rsid w:val="00DC5D09"/>
    <w:rsid w:val="00DF22D4"/>
    <w:rsid w:val="00EA6393"/>
    <w:rsid w:val="00EA644C"/>
    <w:rsid w:val="00EB2553"/>
    <w:rsid w:val="00EB399B"/>
    <w:rsid w:val="00EC3BF7"/>
    <w:rsid w:val="00EC3F0D"/>
    <w:rsid w:val="00EF434C"/>
    <w:rsid w:val="00F30113"/>
    <w:rsid w:val="00F65BD3"/>
    <w:rsid w:val="00F66BB2"/>
    <w:rsid w:val="00FD3E23"/>
    <w:rsid w:val="00FF00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72CE"/>
  <w14:defaultImageDpi w14:val="300"/>
  <w15:docId w15:val="{624CC442-251A-4B57-80EB-7E05BE29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A50"/>
    <w:pPr>
      <w:spacing w:after="200" w:line="276" w:lineRule="auto"/>
    </w:pPr>
    <w:rPr>
      <w:rFonts w:ascii="Arial" w:hAnsi="Arial" w:cs="Arial"/>
    </w:rPr>
  </w:style>
  <w:style w:type="paragraph" w:styleId="Heading1">
    <w:name w:val="heading 1"/>
    <w:basedOn w:val="Normal"/>
    <w:next w:val="Normal"/>
    <w:link w:val="Heading1Char"/>
    <w:uiPriority w:val="9"/>
    <w:qFormat/>
    <w:rsid w:val="00AA4A50"/>
    <w:pPr>
      <w:outlineLvl w:val="0"/>
    </w:pPr>
    <w:rPr>
      <w:color w:val="0085CF"/>
      <w:sz w:val="36"/>
      <w:szCs w:val="36"/>
    </w:rPr>
  </w:style>
  <w:style w:type="paragraph" w:styleId="Heading2">
    <w:name w:val="heading 2"/>
    <w:basedOn w:val="Normal"/>
    <w:next w:val="Normal"/>
    <w:link w:val="Heading2Char"/>
    <w:uiPriority w:val="9"/>
    <w:unhideWhenUsed/>
    <w:qFormat/>
    <w:rsid w:val="00AA4A50"/>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A50"/>
    <w:pPr>
      <w:tabs>
        <w:tab w:val="center" w:pos="4513"/>
        <w:tab w:val="right" w:pos="9026"/>
      </w:tabs>
    </w:pPr>
  </w:style>
  <w:style w:type="character" w:customStyle="1" w:styleId="HeaderChar">
    <w:name w:val="Header Char"/>
    <w:basedOn w:val="DefaultParagraphFont"/>
    <w:link w:val="Header"/>
    <w:uiPriority w:val="99"/>
    <w:rsid w:val="00AA4A50"/>
    <w:rPr>
      <w:sz w:val="22"/>
      <w:szCs w:val="22"/>
      <w:lang w:eastAsia="en-US"/>
    </w:rPr>
  </w:style>
  <w:style w:type="paragraph" w:styleId="Footer">
    <w:name w:val="footer"/>
    <w:basedOn w:val="Normal"/>
    <w:link w:val="FooterChar"/>
    <w:uiPriority w:val="99"/>
    <w:unhideWhenUsed/>
    <w:rsid w:val="00AA4A50"/>
    <w:pPr>
      <w:tabs>
        <w:tab w:val="center" w:pos="4513"/>
        <w:tab w:val="right" w:pos="9026"/>
      </w:tabs>
    </w:pPr>
  </w:style>
  <w:style w:type="character" w:customStyle="1" w:styleId="FooterChar">
    <w:name w:val="Footer Char"/>
    <w:basedOn w:val="DefaultParagraphFont"/>
    <w:link w:val="Footer"/>
    <w:uiPriority w:val="99"/>
    <w:rsid w:val="00AA4A50"/>
    <w:rPr>
      <w:sz w:val="22"/>
      <w:szCs w:val="22"/>
      <w:lang w:eastAsia="en-US"/>
    </w:rPr>
  </w:style>
  <w:style w:type="paragraph" w:styleId="ListParagraph">
    <w:name w:val="List Paragraph"/>
    <w:basedOn w:val="Normal"/>
    <w:uiPriority w:val="34"/>
    <w:qFormat/>
    <w:rsid w:val="00AA4A50"/>
    <w:pPr>
      <w:ind w:left="720"/>
      <w:contextualSpacing/>
    </w:pPr>
    <w:rPr>
      <w:rFonts w:ascii="Calibri" w:hAnsi="Calibri" w:cs="Times New Roman"/>
    </w:rPr>
  </w:style>
  <w:style w:type="character" w:customStyle="1" w:styleId="Heading1Char">
    <w:name w:val="Heading 1 Char"/>
    <w:basedOn w:val="DefaultParagraphFont"/>
    <w:link w:val="Heading1"/>
    <w:uiPriority w:val="9"/>
    <w:rsid w:val="00AA4A50"/>
    <w:rPr>
      <w:rFonts w:ascii="Arial" w:hAnsi="Arial" w:cs="Arial"/>
      <w:color w:val="0085CF"/>
      <w:sz w:val="36"/>
      <w:szCs w:val="36"/>
      <w:lang w:eastAsia="en-US"/>
    </w:rPr>
  </w:style>
  <w:style w:type="character" w:customStyle="1" w:styleId="Heading2Char">
    <w:name w:val="Heading 2 Char"/>
    <w:basedOn w:val="DefaultParagraphFont"/>
    <w:link w:val="Heading2"/>
    <w:uiPriority w:val="9"/>
    <w:rsid w:val="00AA4A50"/>
    <w:rPr>
      <w:rFonts w:ascii="Arial" w:hAnsi="Arial" w:cs="Arial"/>
      <w:b/>
      <w:sz w:val="24"/>
      <w:szCs w:val="24"/>
      <w:lang w:eastAsia="en-US"/>
    </w:rPr>
  </w:style>
  <w:style w:type="table" w:styleId="TableGrid">
    <w:name w:val="Table Grid"/>
    <w:basedOn w:val="TableNormal"/>
    <w:uiPriority w:val="59"/>
    <w:rsid w:val="007A1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82A4F"/>
    <w:pPr>
      <w:spacing w:after="0" w:line="240" w:lineRule="auto"/>
    </w:pPr>
    <w:rPr>
      <w:rFonts w:ascii="Times New Roman" w:eastAsia="Times New Roman" w:hAnsi="Times New Roman" w:cs="Times New Roman"/>
      <w:sz w:val="24"/>
      <w:lang w:eastAsia="en-GB"/>
    </w:rPr>
  </w:style>
  <w:style w:type="paragraph" w:customStyle="1" w:styleId="DefaultText1">
    <w:name w:val="Default Text:1"/>
    <w:basedOn w:val="Normal"/>
    <w:rsid w:val="00C82A4F"/>
    <w:pPr>
      <w:spacing w:after="0" w:line="240" w:lineRule="auto"/>
    </w:pPr>
    <w:rPr>
      <w:rFonts w:ascii="Times New Roman" w:eastAsia="Times New Roman" w:hAnsi="Times New Roman" w:cs="Times New Roman"/>
      <w:sz w:val="24"/>
      <w:lang w:eastAsia="en-GB"/>
    </w:rPr>
  </w:style>
  <w:style w:type="paragraph" w:styleId="BodyText">
    <w:name w:val="Body Text"/>
    <w:basedOn w:val="Normal"/>
    <w:link w:val="BodyTextChar"/>
    <w:rsid w:val="00C82A4F"/>
    <w:pPr>
      <w:spacing w:after="0" w:line="240" w:lineRule="auto"/>
    </w:pPr>
    <w:rPr>
      <w:rFonts w:eastAsia="Times New Roman" w:cs="Times New Roman"/>
      <w:snapToGrid w:val="0"/>
      <w:color w:val="000000"/>
      <w:sz w:val="24"/>
    </w:rPr>
  </w:style>
  <w:style w:type="character" w:customStyle="1" w:styleId="BodyTextChar">
    <w:name w:val="Body Text Char"/>
    <w:basedOn w:val="DefaultParagraphFont"/>
    <w:link w:val="BodyText"/>
    <w:rsid w:val="00C82A4F"/>
    <w:rPr>
      <w:rFonts w:ascii="Arial" w:eastAsia="Times New Roman" w:hAnsi="Arial"/>
      <w:snapToGrid w:val="0"/>
      <w:color w:val="000000"/>
      <w:sz w:val="24"/>
    </w:rPr>
  </w:style>
  <w:style w:type="paragraph" w:styleId="BalloonText">
    <w:name w:val="Balloon Text"/>
    <w:basedOn w:val="Normal"/>
    <w:link w:val="BalloonTextChar"/>
    <w:uiPriority w:val="99"/>
    <w:semiHidden/>
    <w:unhideWhenUsed/>
    <w:rsid w:val="002F5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4950">
      <w:bodyDiv w:val="1"/>
      <w:marLeft w:val="0"/>
      <w:marRight w:val="0"/>
      <w:marTop w:val="0"/>
      <w:marBottom w:val="0"/>
      <w:divBdr>
        <w:top w:val="none" w:sz="0" w:space="0" w:color="auto"/>
        <w:left w:val="none" w:sz="0" w:space="0" w:color="auto"/>
        <w:bottom w:val="none" w:sz="0" w:space="0" w:color="auto"/>
        <w:right w:val="none" w:sz="0" w:space="0" w:color="auto"/>
      </w:divBdr>
      <w:divsChild>
        <w:div w:id="1503087515">
          <w:marLeft w:val="0"/>
          <w:marRight w:val="0"/>
          <w:marTop w:val="0"/>
          <w:marBottom w:val="0"/>
          <w:divBdr>
            <w:top w:val="none" w:sz="0" w:space="0" w:color="auto"/>
            <w:left w:val="none" w:sz="0" w:space="0" w:color="auto"/>
            <w:bottom w:val="none" w:sz="0" w:space="0" w:color="auto"/>
            <w:right w:val="none" w:sz="0" w:space="0" w:color="auto"/>
          </w:divBdr>
        </w:div>
      </w:divsChild>
    </w:div>
    <w:div w:id="508326526">
      <w:bodyDiv w:val="1"/>
      <w:marLeft w:val="0"/>
      <w:marRight w:val="0"/>
      <w:marTop w:val="0"/>
      <w:marBottom w:val="0"/>
      <w:divBdr>
        <w:top w:val="none" w:sz="0" w:space="0" w:color="auto"/>
        <w:left w:val="none" w:sz="0" w:space="0" w:color="auto"/>
        <w:bottom w:val="none" w:sz="0" w:space="0" w:color="auto"/>
        <w:right w:val="none" w:sz="0" w:space="0" w:color="auto"/>
      </w:divBdr>
      <w:divsChild>
        <w:div w:id="1301501175">
          <w:marLeft w:val="0"/>
          <w:marRight w:val="0"/>
          <w:marTop w:val="0"/>
          <w:marBottom w:val="0"/>
          <w:divBdr>
            <w:top w:val="none" w:sz="0" w:space="0" w:color="auto"/>
            <w:left w:val="none" w:sz="0" w:space="0" w:color="auto"/>
            <w:bottom w:val="none" w:sz="0" w:space="0" w:color="auto"/>
            <w:right w:val="none" w:sz="0" w:space="0" w:color="auto"/>
          </w:divBdr>
        </w:div>
      </w:divsChild>
    </w:div>
    <w:div w:id="795411617">
      <w:bodyDiv w:val="1"/>
      <w:marLeft w:val="0"/>
      <w:marRight w:val="0"/>
      <w:marTop w:val="0"/>
      <w:marBottom w:val="0"/>
      <w:divBdr>
        <w:top w:val="none" w:sz="0" w:space="0" w:color="auto"/>
        <w:left w:val="none" w:sz="0" w:space="0" w:color="auto"/>
        <w:bottom w:val="none" w:sz="0" w:space="0" w:color="auto"/>
        <w:right w:val="none" w:sz="0" w:space="0" w:color="auto"/>
      </w:divBdr>
      <w:divsChild>
        <w:div w:id="169756437">
          <w:marLeft w:val="0"/>
          <w:marRight w:val="0"/>
          <w:marTop w:val="0"/>
          <w:marBottom w:val="0"/>
          <w:divBdr>
            <w:top w:val="none" w:sz="0" w:space="0" w:color="auto"/>
            <w:left w:val="none" w:sz="0" w:space="0" w:color="auto"/>
            <w:bottom w:val="none" w:sz="0" w:space="0" w:color="auto"/>
            <w:right w:val="none" w:sz="0" w:space="0" w:color="auto"/>
          </w:divBdr>
        </w:div>
        <w:div w:id="341398447">
          <w:marLeft w:val="0"/>
          <w:marRight w:val="0"/>
          <w:marTop w:val="0"/>
          <w:marBottom w:val="0"/>
          <w:divBdr>
            <w:top w:val="none" w:sz="0" w:space="0" w:color="auto"/>
            <w:left w:val="none" w:sz="0" w:space="0" w:color="auto"/>
            <w:bottom w:val="none" w:sz="0" w:space="0" w:color="auto"/>
            <w:right w:val="none" w:sz="0" w:space="0" w:color="auto"/>
          </w:divBdr>
        </w:div>
        <w:div w:id="341664493">
          <w:marLeft w:val="0"/>
          <w:marRight w:val="0"/>
          <w:marTop w:val="0"/>
          <w:marBottom w:val="0"/>
          <w:divBdr>
            <w:top w:val="none" w:sz="0" w:space="0" w:color="auto"/>
            <w:left w:val="none" w:sz="0" w:space="0" w:color="auto"/>
            <w:bottom w:val="none" w:sz="0" w:space="0" w:color="auto"/>
            <w:right w:val="none" w:sz="0" w:space="0" w:color="auto"/>
          </w:divBdr>
        </w:div>
        <w:div w:id="355499235">
          <w:marLeft w:val="0"/>
          <w:marRight w:val="0"/>
          <w:marTop w:val="0"/>
          <w:marBottom w:val="0"/>
          <w:divBdr>
            <w:top w:val="none" w:sz="0" w:space="0" w:color="auto"/>
            <w:left w:val="none" w:sz="0" w:space="0" w:color="auto"/>
            <w:bottom w:val="none" w:sz="0" w:space="0" w:color="auto"/>
            <w:right w:val="none" w:sz="0" w:space="0" w:color="auto"/>
          </w:divBdr>
        </w:div>
        <w:div w:id="617490420">
          <w:marLeft w:val="0"/>
          <w:marRight w:val="0"/>
          <w:marTop w:val="0"/>
          <w:marBottom w:val="0"/>
          <w:divBdr>
            <w:top w:val="none" w:sz="0" w:space="0" w:color="auto"/>
            <w:left w:val="none" w:sz="0" w:space="0" w:color="auto"/>
            <w:bottom w:val="none" w:sz="0" w:space="0" w:color="auto"/>
            <w:right w:val="none" w:sz="0" w:space="0" w:color="auto"/>
          </w:divBdr>
        </w:div>
        <w:div w:id="654527955">
          <w:marLeft w:val="0"/>
          <w:marRight w:val="0"/>
          <w:marTop w:val="0"/>
          <w:marBottom w:val="0"/>
          <w:divBdr>
            <w:top w:val="none" w:sz="0" w:space="0" w:color="auto"/>
            <w:left w:val="none" w:sz="0" w:space="0" w:color="auto"/>
            <w:bottom w:val="none" w:sz="0" w:space="0" w:color="auto"/>
            <w:right w:val="none" w:sz="0" w:space="0" w:color="auto"/>
          </w:divBdr>
        </w:div>
        <w:div w:id="1081758440">
          <w:marLeft w:val="0"/>
          <w:marRight w:val="0"/>
          <w:marTop w:val="0"/>
          <w:marBottom w:val="0"/>
          <w:divBdr>
            <w:top w:val="none" w:sz="0" w:space="0" w:color="auto"/>
            <w:left w:val="none" w:sz="0" w:space="0" w:color="auto"/>
            <w:bottom w:val="none" w:sz="0" w:space="0" w:color="auto"/>
            <w:right w:val="none" w:sz="0" w:space="0" w:color="auto"/>
          </w:divBdr>
        </w:div>
        <w:div w:id="1154640373">
          <w:marLeft w:val="0"/>
          <w:marRight w:val="0"/>
          <w:marTop w:val="0"/>
          <w:marBottom w:val="0"/>
          <w:divBdr>
            <w:top w:val="none" w:sz="0" w:space="0" w:color="auto"/>
            <w:left w:val="none" w:sz="0" w:space="0" w:color="auto"/>
            <w:bottom w:val="none" w:sz="0" w:space="0" w:color="auto"/>
            <w:right w:val="none" w:sz="0" w:space="0" w:color="auto"/>
          </w:divBdr>
        </w:div>
        <w:div w:id="1450320027">
          <w:marLeft w:val="0"/>
          <w:marRight w:val="0"/>
          <w:marTop w:val="0"/>
          <w:marBottom w:val="0"/>
          <w:divBdr>
            <w:top w:val="none" w:sz="0" w:space="0" w:color="auto"/>
            <w:left w:val="none" w:sz="0" w:space="0" w:color="auto"/>
            <w:bottom w:val="none" w:sz="0" w:space="0" w:color="auto"/>
            <w:right w:val="none" w:sz="0" w:space="0" w:color="auto"/>
          </w:divBdr>
        </w:div>
        <w:div w:id="1949391742">
          <w:marLeft w:val="0"/>
          <w:marRight w:val="0"/>
          <w:marTop w:val="0"/>
          <w:marBottom w:val="0"/>
          <w:divBdr>
            <w:top w:val="none" w:sz="0" w:space="0" w:color="auto"/>
            <w:left w:val="none" w:sz="0" w:space="0" w:color="auto"/>
            <w:bottom w:val="none" w:sz="0" w:space="0" w:color="auto"/>
            <w:right w:val="none" w:sz="0" w:space="0" w:color="auto"/>
          </w:divBdr>
        </w:div>
        <w:div w:id="2130588513">
          <w:marLeft w:val="0"/>
          <w:marRight w:val="0"/>
          <w:marTop w:val="0"/>
          <w:marBottom w:val="0"/>
          <w:divBdr>
            <w:top w:val="none" w:sz="0" w:space="0" w:color="auto"/>
            <w:left w:val="none" w:sz="0" w:space="0" w:color="auto"/>
            <w:bottom w:val="none" w:sz="0" w:space="0" w:color="auto"/>
            <w:right w:val="none" w:sz="0" w:space="0" w:color="auto"/>
          </w:divBdr>
        </w:div>
      </w:divsChild>
    </w:div>
    <w:div w:id="883297102">
      <w:bodyDiv w:val="1"/>
      <w:marLeft w:val="0"/>
      <w:marRight w:val="0"/>
      <w:marTop w:val="0"/>
      <w:marBottom w:val="0"/>
      <w:divBdr>
        <w:top w:val="none" w:sz="0" w:space="0" w:color="auto"/>
        <w:left w:val="none" w:sz="0" w:space="0" w:color="auto"/>
        <w:bottom w:val="none" w:sz="0" w:space="0" w:color="auto"/>
        <w:right w:val="none" w:sz="0" w:space="0" w:color="auto"/>
      </w:divBdr>
      <w:divsChild>
        <w:div w:id="620036808">
          <w:marLeft w:val="0"/>
          <w:marRight w:val="0"/>
          <w:marTop w:val="0"/>
          <w:marBottom w:val="0"/>
          <w:divBdr>
            <w:top w:val="none" w:sz="0" w:space="0" w:color="auto"/>
            <w:left w:val="none" w:sz="0" w:space="0" w:color="auto"/>
            <w:bottom w:val="none" w:sz="0" w:space="0" w:color="auto"/>
            <w:right w:val="none" w:sz="0" w:space="0" w:color="auto"/>
          </w:divBdr>
        </w:div>
        <w:div w:id="909659212">
          <w:marLeft w:val="0"/>
          <w:marRight w:val="0"/>
          <w:marTop w:val="0"/>
          <w:marBottom w:val="0"/>
          <w:divBdr>
            <w:top w:val="none" w:sz="0" w:space="0" w:color="auto"/>
            <w:left w:val="none" w:sz="0" w:space="0" w:color="auto"/>
            <w:bottom w:val="none" w:sz="0" w:space="0" w:color="auto"/>
            <w:right w:val="none" w:sz="0" w:space="0" w:color="auto"/>
          </w:divBdr>
        </w:div>
        <w:div w:id="1160732026">
          <w:marLeft w:val="0"/>
          <w:marRight w:val="0"/>
          <w:marTop w:val="0"/>
          <w:marBottom w:val="0"/>
          <w:divBdr>
            <w:top w:val="none" w:sz="0" w:space="0" w:color="auto"/>
            <w:left w:val="none" w:sz="0" w:space="0" w:color="auto"/>
            <w:bottom w:val="none" w:sz="0" w:space="0" w:color="auto"/>
            <w:right w:val="none" w:sz="0" w:space="0" w:color="auto"/>
          </w:divBdr>
        </w:div>
        <w:div w:id="1235310888">
          <w:marLeft w:val="0"/>
          <w:marRight w:val="0"/>
          <w:marTop w:val="0"/>
          <w:marBottom w:val="0"/>
          <w:divBdr>
            <w:top w:val="none" w:sz="0" w:space="0" w:color="auto"/>
            <w:left w:val="none" w:sz="0" w:space="0" w:color="auto"/>
            <w:bottom w:val="none" w:sz="0" w:space="0" w:color="auto"/>
            <w:right w:val="none" w:sz="0" w:space="0" w:color="auto"/>
          </w:divBdr>
        </w:div>
        <w:div w:id="1249509628">
          <w:marLeft w:val="0"/>
          <w:marRight w:val="0"/>
          <w:marTop w:val="0"/>
          <w:marBottom w:val="0"/>
          <w:divBdr>
            <w:top w:val="none" w:sz="0" w:space="0" w:color="auto"/>
            <w:left w:val="none" w:sz="0" w:space="0" w:color="auto"/>
            <w:bottom w:val="none" w:sz="0" w:space="0" w:color="auto"/>
            <w:right w:val="none" w:sz="0" w:space="0" w:color="auto"/>
          </w:divBdr>
        </w:div>
        <w:div w:id="1249540523">
          <w:marLeft w:val="0"/>
          <w:marRight w:val="0"/>
          <w:marTop w:val="0"/>
          <w:marBottom w:val="0"/>
          <w:divBdr>
            <w:top w:val="none" w:sz="0" w:space="0" w:color="auto"/>
            <w:left w:val="none" w:sz="0" w:space="0" w:color="auto"/>
            <w:bottom w:val="none" w:sz="0" w:space="0" w:color="auto"/>
            <w:right w:val="none" w:sz="0" w:space="0" w:color="auto"/>
          </w:divBdr>
        </w:div>
        <w:div w:id="1528443403">
          <w:marLeft w:val="0"/>
          <w:marRight w:val="0"/>
          <w:marTop w:val="0"/>
          <w:marBottom w:val="0"/>
          <w:divBdr>
            <w:top w:val="none" w:sz="0" w:space="0" w:color="auto"/>
            <w:left w:val="none" w:sz="0" w:space="0" w:color="auto"/>
            <w:bottom w:val="none" w:sz="0" w:space="0" w:color="auto"/>
            <w:right w:val="none" w:sz="0" w:space="0" w:color="auto"/>
          </w:divBdr>
        </w:div>
        <w:div w:id="1683435709">
          <w:marLeft w:val="0"/>
          <w:marRight w:val="0"/>
          <w:marTop w:val="0"/>
          <w:marBottom w:val="0"/>
          <w:divBdr>
            <w:top w:val="none" w:sz="0" w:space="0" w:color="auto"/>
            <w:left w:val="none" w:sz="0" w:space="0" w:color="auto"/>
            <w:bottom w:val="none" w:sz="0" w:space="0" w:color="auto"/>
            <w:right w:val="none" w:sz="0" w:space="0" w:color="auto"/>
          </w:divBdr>
        </w:div>
        <w:div w:id="1709255959">
          <w:marLeft w:val="0"/>
          <w:marRight w:val="0"/>
          <w:marTop w:val="0"/>
          <w:marBottom w:val="0"/>
          <w:divBdr>
            <w:top w:val="none" w:sz="0" w:space="0" w:color="auto"/>
            <w:left w:val="none" w:sz="0" w:space="0" w:color="auto"/>
            <w:bottom w:val="none" w:sz="0" w:space="0" w:color="auto"/>
            <w:right w:val="none" w:sz="0" w:space="0" w:color="auto"/>
          </w:divBdr>
        </w:div>
        <w:div w:id="1732382829">
          <w:marLeft w:val="0"/>
          <w:marRight w:val="0"/>
          <w:marTop w:val="0"/>
          <w:marBottom w:val="0"/>
          <w:divBdr>
            <w:top w:val="none" w:sz="0" w:space="0" w:color="auto"/>
            <w:left w:val="none" w:sz="0" w:space="0" w:color="auto"/>
            <w:bottom w:val="none" w:sz="0" w:space="0" w:color="auto"/>
            <w:right w:val="none" w:sz="0" w:space="0" w:color="auto"/>
          </w:divBdr>
        </w:div>
      </w:divsChild>
    </w:div>
    <w:div w:id="913779547">
      <w:bodyDiv w:val="1"/>
      <w:marLeft w:val="0"/>
      <w:marRight w:val="0"/>
      <w:marTop w:val="0"/>
      <w:marBottom w:val="0"/>
      <w:divBdr>
        <w:top w:val="none" w:sz="0" w:space="0" w:color="auto"/>
        <w:left w:val="none" w:sz="0" w:space="0" w:color="auto"/>
        <w:bottom w:val="none" w:sz="0" w:space="0" w:color="auto"/>
        <w:right w:val="none" w:sz="0" w:space="0" w:color="auto"/>
      </w:divBdr>
      <w:divsChild>
        <w:div w:id="29380014">
          <w:marLeft w:val="0"/>
          <w:marRight w:val="0"/>
          <w:marTop w:val="0"/>
          <w:marBottom w:val="0"/>
          <w:divBdr>
            <w:top w:val="none" w:sz="0" w:space="0" w:color="auto"/>
            <w:left w:val="none" w:sz="0" w:space="0" w:color="auto"/>
            <w:bottom w:val="none" w:sz="0" w:space="0" w:color="auto"/>
            <w:right w:val="none" w:sz="0" w:space="0" w:color="auto"/>
          </w:divBdr>
        </w:div>
        <w:div w:id="221913731">
          <w:marLeft w:val="0"/>
          <w:marRight w:val="0"/>
          <w:marTop w:val="0"/>
          <w:marBottom w:val="0"/>
          <w:divBdr>
            <w:top w:val="none" w:sz="0" w:space="0" w:color="auto"/>
            <w:left w:val="none" w:sz="0" w:space="0" w:color="auto"/>
            <w:bottom w:val="none" w:sz="0" w:space="0" w:color="auto"/>
            <w:right w:val="none" w:sz="0" w:space="0" w:color="auto"/>
          </w:divBdr>
        </w:div>
      </w:divsChild>
    </w:div>
    <w:div w:id="1028989988">
      <w:bodyDiv w:val="1"/>
      <w:marLeft w:val="0"/>
      <w:marRight w:val="0"/>
      <w:marTop w:val="0"/>
      <w:marBottom w:val="0"/>
      <w:divBdr>
        <w:top w:val="none" w:sz="0" w:space="0" w:color="auto"/>
        <w:left w:val="none" w:sz="0" w:space="0" w:color="auto"/>
        <w:bottom w:val="none" w:sz="0" w:space="0" w:color="auto"/>
        <w:right w:val="none" w:sz="0" w:space="0" w:color="auto"/>
      </w:divBdr>
      <w:divsChild>
        <w:div w:id="36709728">
          <w:marLeft w:val="0"/>
          <w:marRight w:val="0"/>
          <w:marTop w:val="0"/>
          <w:marBottom w:val="0"/>
          <w:divBdr>
            <w:top w:val="none" w:sz="0" w:space="0" w:color="auto"/>
            <w:left w:val="none" w:sz="0" w:space="0" w:color="auto"/>
            <w:bottom w:val="none" w:sz="0" w:space="0" w:color="auto"/>
            <w:right w:val="none" w:sz="0" w:space="0" w:color="auto"/>
          </w:divBdr>
        </w:div>
        <w:div w:id="303897625">
          <w:marLeft w:val="0"/>
          <w:marRight w:val="0"/>
          <w:marTop w:val="0"/>
          <w:marBottom w:val="0"/>
          <w:divBdr>
            <w:top w:val="none" w:sz="0" w:space="0" w:color="auto"/>
            <w:left w:val="none" w:sz="0" w:space="0" w:color="auto"/>
            <w:bottom w:val="none" w:sz="0" w:space="0" w:color="auto"/>
            <w:right w:val="none" w:sz="0" w:space="0" w:color="auto"/>
          </w:divBdr>
        </w:div>
        <w:div w:id="418454580">
          <w:marLeft w:val="0"/>
          <w:marRight w:val="0"/>
          <w:marTop w:val="0"/>
          <w:marBottom w:val="0"/>
          <w:divBdr>
            <w:top w:val="none" w:sz="0" w:space="0" w:color="auto"/>
            <w:left w:val="none" w:sz="0" w:space="0" w:color="auto"/>
            <w:bottom w:val="none" w:sz="0" w:space="0" w:color="auto"/>
            <w:right w:val="none" w:sz="0" w:space="0" w:color="auto"/>
          </w:divBdr>
        </w:div>
        <w:div w:id="559826997">
          <w:marLeft w:val="0"/>
          <w:marRight w:val="0"/>
          <w:marTop w:val="0"/>
          <w:marBottom w:val="0"/>
          <w:divBdr>
            <w:top w:val="none" w:sz="0" w:space="0" w:color="auto"/>
            <w:left w:val="none" w:sz="0" w:space="0" w:color="auto"/>
            <w:bottom w:val="none" w:sz="0" w:space="0" w:color="auto"/>
            <w:right w:val="none" w:sz="0" w:space="0" w:color="auto"/>
          </w:divBdr>
        </w:div>
        <w:div w:id="692345010">
          <w:marLeft w:val="0"/>
          <w:marRight w:val="0"/>
          <w:marTop w:val="0"/>
          <w:marBottom w:val="0"/>
          <w:divBdr>
            <w:top w:val="none" w:sz="0" w:space="0" w:color="auto"/>
            <w:left w:val="none" w:sz="0" w:space="0" w:color="auto"/>
            <w:bottom w:val="none" w:sz="0" w:space="0" w:color="auto"/>
            <w:right w:val="none" w:sz="0" w:space="0" w:color="auto"/>
          </w:divBdr>
        </w:div>
        <w:div w:id="950161818">
          <w:marLeft w:val="0"/>
          <w:marRight w:val="0"/>
          <w:marTop w:val="0"/>
          <w:marBottom w:val="0"/>
          <w:divBdr>
            <w:top w:val="none" w:sz="0" w:space="0" w:color="auto"/>
            <w:left w:val="none" w:sz="0" w:space="0" w:color="auto"/>
            <w:bottom w:val="none" w:sz="0" w:space="0" w:color="auto"/>
            <w:right w:val="none" w:sz="0" w:space="0" w:color="auto"/>
          </w:divBdr>
        </w:div>
        <w:div w:id="1163354757">
          <w:marLeft w:val="0"/>
          <w:marRight w:val="0"/>
          <w:marTop w:val="0"/>
          <w:marBottom w:val="0"/>
          <w:divBdr>
            <w:top w:val="none" w:sz="0" w:space="0" w:color="auto"/>
            <w:left w:val="none" w:sz="0" w:space="0" w:color="auto"/>
            <w:bottom w:val="none" w:sz="0" w:space="0" w:color="auto"/>
            <w:right w:val="none" w:sz="0" w:space="0" w:color="auto"/>
          </w:divBdr>
        </w:div>
        <w:div w:id="1471939607">
          <w:marLeft w:val="0"/>
          <w:marRight w:val="0"/>
          <w:marTop w:val="0"/>
          <w:marBottom w:val="0"/>
          <w:divBdr>
            <w:top w:val="none" w:sz="0" w:space="0" w:color="auto"/>
            <w:left w:val="none" w:sz="0" w:space="0" w:color="auto"/>
            <w:bottom w:val="none" w:sz="0" w:space="0" w:color="auto"/>
            <w:right w:val="none" w:sz="0" w:space="0" w:color="auto"/>
          </w:divBdr>
        </w:div>
        <w:div w:id="1554806853">
          <w:marLeft w:val="0"/>
          <w:marRight w:val="0"/>
          <w:marTop w:val="0"/>
          <w:marBottom w:val="0"/>
          <w:divBdr>
            <w:top w:val="none" w:sz="0" w:space="0" w:color="auto"/>
            <w:left w:val="none" w:sz="0" w:space="0" w:color="auto"/>
            <w:bottom w:val="none" w:sz="0" w:space="0" w:color="auto"/>
            <w:right w:val="none" w:sz="0" w:space="0" w:color="auto"/>
          </w:divBdr>
        </w:div>
        <w:div w:id="2038777967">
          <w:marLeft w:val="0"/>
          <w:marRight w:val="0"/>
          <w:marTop w:val="0"/>
          <w:marBottom w:val="0"/>
          <w:divBdr>
            <w:top w:val="none" w:sz="0" w:space="0" w:color="auto"/>
            <w:left w:val="none" w:sz="0" w:space="0" w:color="auto"/>
            <w:bottom w:val="none" w:sz="0" w:space="0" w:color="auto"/>
            <w:right w:val="none" w:sz="0" w:space="0" w:color="auto"/>
          </w:divBdr>
        </w:div>
      </w:divsChild>
    </w:div>
    <w:div w:id="1371950793">
      <w:bodyDiv w:val="1"/>
      <w:marLeft w:val="0"/>
      <w:marRight w:val="0"/>
      <w:marTop w:val="0"/>
      <w:marBottom w:val="0"/>
      <w:divBdr>
        <w:top w:val="none" w:sz="0" w:space="0" w:color="auto"/>
        <w:left w:val="none" w:sz="0" w:space="0" w:color="auto"/>
        <w:bottom w:val="none" w:sz="0" w:space="0" w:color="auto"/>
        <w:right w:val="none" w:sz="0" w:space="0" w:color="auto"/>
      </w:divBdr>
      <w:divsChild>
        <w:div w:id="4283790">
          <w:marLeft w:val="0"/>
          <w:marRight w:val="0"/>
          <w:marTop w:val="0"/>
          <w:marBottom w:val="0"/>
          <w:divBdr>
            <w:top w:val="none" w:sz="0" w:space="0" w:color="auto"/>
            <w:left w:val="none" w:sz="0" w:space="0" w:color="auto"/>
            <w:bottom w:val="none" w:sz="0" w:space="0" w:color="auto"/>
            <w:right w:val="none" w:sz="0" w:space="0" w:color="auto"/>
          </w:divBdr>
        </w:div>
        <w:div w:id="165706107">
          <w:marLeft w:val="0"/>
          <w:marRight w:val="0"/>
          <w:marTop w:val="0"/>
          <w:marBottom w:val="0"/>
          <w:divBdr>
            <w:top w:val="none" w:sz="0" w:space="0" w:color="auto"/>
            <w:left w:val="none" w:sz="0" w:space="0" w:color="auto"/>
            <w:bottom w:val="none" w:sz="0" w:space="0" w:color="auto"/>
            <w:right w:val="none" w:sz="0" w:space="0" w:color="auto"/>
          </w:divBdr>
        </w:div>
        <w:div w:id="216866513">
          <w:marLeft w:val="0"/>
          <w:marRight w:val="0"/>
          <w:marTop w:val="0"/>
          <w:marBottom w:val="0"/>
          <w:divBdr>
            <w:top w:val="none" w:sz="0" w:space="0" w:color="auto"/>
            <w:left w:val="none" w:sz="0" w:space="0" w:color="auto"/>
            <w:bottom w:val="none" w:sz="0" w:space="0" w:color="auto"/>
            <w:right w:val="none" w:sz="0" w:space="0" w:color="auto"/>
          </w:divBdr>
        </w:div>
        <w:div w:id="513306784">
          <w:marLeft w:val="0"/>
          <w:marRight w:val="0"/>
          <w:marTop w:val="0"/>
          <w:marBottom w:val="0"/>
          <w:divBdr>
            <w:top w:val="none" w:sz="0" w:space="0" w:color="auto"/>
            <w:left w:val="none" w:sz="0" w:space="0" w:color="auto"/>
            <w:bottom w:val="none" w:sz="0" w:space="0" w:color="auto"/>
            <w:right w:val="none" w:sz="0" w:space="0" w:color="auto"/>
          </w:divBdr>
        </w:div>
        <w:div w:id="785003230">
          <w:marLeft w:val="0"/>
          <w:marRight w:val="0"/>
          <w:marTop w:val="0"/>
          <w:marBottom w:val="0"/>
          <w:divBdr>
            <w:top w:val="none" w:sz="0" w:space="0" w:color="auto"/>
            <w:left w:val="none" w:sz="0" w:space="0" w:color="auto"/>
            <w:bottom w:val="none" w:sz="0" w:space="0" w:color="auto"/>
            <w:right w:val="none" w:sz="0" w:space="0" w:color="auto"/>
          </w:divBdr>
        </w:div>
        <w:div w:id="789131247">
          <w:marLeft w:val="0"/>
          <w:marRight w:val="0"/>
          <w:marTop w:val="0"/>
          <w:marBottom w:val="0"/>
          <w:divBdr>
            <w:top w:val="none" w:sz="0" w:space="0" w:color="auto"/>
            <w:left w:val="none" w:sz="0" w:space="0" w:color="auto"/>
            <w:bottom w:val="none" w:sz="0" w:space="0" w:color="auto"/>
            <w:right w:val="none" w:sz="0" w:space="0" w:color="auto"/>
          </w:divBdr>
        </w:div>
        <w:div w:id="1048340654">
          <w:marLeft w:val="0"/>
          <w:marRight w:val="0"/>
          <w:marTop w:val="0"/>
          <w:marBottom w:val="0"/>
          <w:divBdr>
            <w:top w:val="none" w:sz="0" w:space="0" w:color="auto"/>
            <w:left w:val="none" w:sz="0" w:space="0" w:color="auto"/>
            <w:bottom w:val="none" w:sz="0" w:space="0" w:color="auto"/>
            <w:right w:val="none" w:sz="0" w:space="0" w:color="auto"/>
          </w:divBdr>
        </w:div>
        <w:div w:id="1172184168">
          <w:marLeft w:val="0"/>
          <w:marRight w:val="0"/>
          <w:marTop w:val="0"/>
          <w:marBottom w:val="0"/>
          <w:divBdr>
            <w:top w:val="none" w:sz="0" w:space="0" w:color="auto"/>
            <w:left w:val="none" w:sz="0" w:space="0" w:color="auto"/>
            <w:bottom w:val="none" w:sz="0" w:space="0" w:color="auto"/>
            <w:right w:val="none" w:sz="0" w:space="0" w:color="auto"/>
          </w:divBdr>
        </w:div>
        <w:div w:id="1533609725">
          <w:marLeft w:val="0"/>
          <w:marRight w:val="0"/>
          <w:marTop w:val="0"/>
          <w:marBottom w:val="0"/>
          <w:divBdr>
            <w:top w:val="none" w:sz="0" w:space="0" w:color="auto"/>
            <w:left w:val="none" w:sz="0" w:space="0" w:color="auto"/>
            <w:bottom w:val="none" w:sz="0" w:space="0" w:color="auto"/>
            <w:right w:val="none" w:sz="0" w:space="0" w:color="auto"/>
          </w:divBdr>
        </w:div>
      </w:divsChild>
    </w:div>
    <w:div w:id="1591428328">
      <w:bodyDiv w:val="1"/>
      <w:marLeft w:val="0"/>
      <w:marRight w:val="0"/>
      <w:marTop w:val="0"/>
      <w:marBottom w:val="0"/>
      <w:divBdr>
        <w:top w:val="none" w:sz="0" w:space="0" w:color="auto"/>
        <w:left w:val="none" w:sz="0" w:space="0" w:color="auto"/>
        <w:bottom w:val="none" w:sz="0" w:space="0" w:color="auto"/>
        <w:right w:val="none" w:sz="0" w:space="0" w:color="auto"/>
      </w:divBdr>
      <w:divsChild>
        <w:div w:id="1098908838">
          <w:marLeft w:val="0"/>
          <w:marRight w:val="0"/>
          <w:marTop w:val="0"/>
          <w:marBottom w:val="0"/>
          <w:divBdr>
            <w:top w:val="none" w:sz="0" w:space="0" w:color="auto"/>
            <w:left w:val="none" w:sz="0" w:space="0" w:color="auto"/>
            <w:bottom w:val="none" w:sz="0" w:space="0" w:color="auto"/>
            <w:right w:val="none" w:sz="0" w:space="0" w:color="auto"/>
          </w:divBdr>
        </w:div>
        <w:div w:id="2120904059">
          <w:marLeft w:val="0"/>
          <w:marRight w:val="0"/>
          <w:marTop w:val="0"/>
          <w:marBottom w:val="0"/>
          <w:divBdr>
            <w:top w:val="none" w:sz="0" w:space="0" w:color="auto"/>
            <w:left w:val="none" w:sz="0" w:space="0" w:color="auto"/>
            <w:bottom w:val="none" w:sz="0" w:space="0" w:color="auto"/>
            <w:right w:val="none" w:sz="0" w:space="0" w:color="auto"/>
          </w:divBdr>
        </w:div>
      </w:divsChild>
    </w:div>
    <w:div w:id="2089039819">
      <w:bodyDiv w:val="1"/>
      <w:marLeft w:val="0"/>
      <w:marRight w:val="0"/>
      <w:marTop w:val="0"/>
      <w:marBottom w:val="0"/>
      <w:divBdr>
        <w:top w:val="none" w:sz="0" w:space="0" w:color="auto"/>
        <w:left w:val="none" w:sz="0" w:space="0" w:color="auto"/>
        <w:bottom w:val="none" w:sz="0" w:space="0" w:color="auto"/>
        <w:right w:val="none" w:sz="0" w:space="0" w:color="auto"/>
      </w:divBdr>
      <w:divsChild>
        <w:div w:id="234627004">
          <w:marLeft w:val="0"/>
          <w:marRight w:val="0"/>
          <w:marTop w:val="0"/>
          <w:marBottom w:val="0"/>
          <w:divBdr>
            <w:top w:val="none" w:sz="0" w:space="0" w:color="auto"/>
            <w:left w:val="none" w:sz="0" w:space="0" w:color="auto"/>
            <w:bottom w:val="none" w:sz="0" w:space="0" w:color="auto"/>
            <w:right w:val="none" w:sz="0" w:space="0" w:color="auto"/>
          </w:divBdr>
        </w:div>
        <w:div w:id="1160848363">
          <w:marLeft w:val="0"/>
          <w:marRight w:val="0"/>
          <w:marTop w:val="0"/>
          <w:marBottom w:val="0"/>
          <w:divBdr>
            <w:top w:val="none" w:sz="0" w:space="0" w:color="auto"/>
            <w:left w:val="none" w:sz="0" w:space="0" w:color="auto"/>
            <w:bottom w:val="none" w:sz="0" w:space="0" w:color="auto"/>
            <w:right w:val="none" w:sz="0" w:space="0" w:color="auto"/>
          </w:divBdr>
        </w:div>
        <w:div w:id="1174106265">
          <w:marLeft w:val="0"/>
          <w:marRight w:val="0"/>
          <w:marTop w:val="0"/>
          <w:marBottom w:val="0"/>
          <w:divBdr>
            <w:top w:val="none" w:sz="0" w:space="0" w:color="auto"/>
            <w:left w:val="none" w:sz="0" w:space="0" w:color="auto"/>
            <w:bottom w:val="none" w:sz="0" w:space="0" w:color="auto"/>
            <w:right w:val="none" w:sz="0" w:space="0" w:color="auto"/>
          </w:divBdr>
        </w:div>
        <w:div w:id="1220170887">
          <w:marLeft w:val="0"/>
          <w:marRight w:val="0"/>
          <w:marTop w:val="0"/>
          <w:marBottom w:val="0"/>
          <w:divBdr>
            <w:top w:val="none" w:sz="0" w:space="0" w:color="auto"/>
            <w:left w:val="none" w:sz="0" w:space="0" w:color="auto"/>
            <w:bottom w:val="none" w:sz="0" w:space="0" w:color="auto"/>
            <w:right w:val="none" w:sz="0" w:space="0" w:color="auto"/>
          </w:divBdr>
        </w:div>
        <w:div w:id="1236432767">
          <w:marLeft w:val="0"/>
          <w:marRight w:val="0"/>
          <w:marTop w:val="0"/>
          <w:marBottom w:val="0"/>
          <w:divBdr>
            <w:top w:val="none" w:sz="0" w:space="0" w:color="auto"/>
            <w:left w:val="none" w:sz="0" w:space="0" w:color="auto"/>
            <w:bottom w:val="none" w:sz="0" w:space="0" w:color="auto"/>
            <w:right w:val="none" w:sz="0" w:space="0" w:color="auto"/>
          </w:divBdr>
        </w:div>
        <w:div w:id="1422220484">
          <w:marLeft w:val="0"/>
          <w:marRight w:val="0"/>
          <w:marTop w:val="0"/>
          <w:marBottom w:val="0"/>
          <w:divBdr>
            <w:top w:val="none" w:sz="0" w:space="0" w:color="auto"/>
            <w:left w:val="none" w:sz="0" w:space="0" w:color="auto"/>
            <w:bottom w:val="none" w:sz="0" w:space="0" w:color="auto"/>
            <w:right w:val="none" w:sz="0" w:space="0" w:color="auto"/>
          </w:divBdr>
        </w:div>
        <w:div w:id="1480658577">
          <w:marLeft w:val="0"/>
          <w:marRight w:val="0"/>
          <w:marTop w:val="0"/>
          <w:marBottom w:val="0"/>
          <w:divBdr>
            <w:top w:val="none" w:sz="0" w:space="0" w:color="auto"/>
            <w:left w:val="none" w:sz="0" w:space="0" w:color="auto"/>
            <w:bottom w:val="none" w:sz="0" w:space="0" w:color="auto"/>
            <w:right w:val="none" w:sz="0" w:space="0" w:color="auto"/>
          </w:divBdr>
        </w:div>
        <w:div w:id="1577787793">
          <w:marLeft w:val="0"/>
          <w:marRight w:val="0"/>
          <w:marTop w:val="0"/>
          <w:marBottom w:val="0"/>
          <w:divBdr>
            <w:top w:val="none" w:sz="0" w:space="0" w:color="auto"/>
            <w:left w:val="none" w:sz="0" w:space="0" w:color="auto"/>
            <w:bottom w:val="none" w:sz="0" w:space="0" w:color="auto"/>
            <w:right w:val="none" w:sz="0" w:space="0" w:color="auto"/>
          </w:divBdr>
        </w:div>
        <w:div w:id="1606301165">
          <w:marLeft w:val="0"/>
          <w:marRight w:val="0"/>
          <w:marTop w:val="0"/>
          <w:marBottom w:val="0"/>
          <w:divBdr>
            <w:top w:val="none" w:sz="0" w:space="0" w:color="auto"/>
            <w:left w:val="none" w:sz="0" w:space="0" w:color="auto"/>
            <w:bottom w:val="none" w:sz="0" w:space="0" w:color="auto"/>
            <w:right w:val="none" w:sz="0" w:space="0" w:color="auto"/>
          </w:divBdr>
        </w:div>
        <w:div w:id="1879470557">
          <w:marLeft w:val="0"/>
          <w:marRight w:val="0"/>
          <w:marTop w:val="0"/>
          <w:marBottom w:val="0"/>
          <w:divBdr>
            <w:top w:val="none" w:sz="0" w:space="0" w:color="auto"/>
            <w:left w:val="none" w:sz="0" w:space="0" w:color="auto"/>
            <w:bottom w:val="none" w:sz="0" w:space="0" w:color="auto"/>
            <w:right w:val="none" w:sz="0" w:space="0" w:color="auto"/>
          </w:divBdr>
        </w:div>
        <w:div w:id="1940871760">
          <w:marLeft w:val="0"/>
          <w:marRight w:val="0"/>
          <w:marTop w:val="0"/>
          <w:marBottom w:val="0"/>
          <w:divBdr>
            <w:top w:val="none" w:sz="0" w:space="0" w:color="auto"/>
            <w:left w:val="none" w:sz="0" w:space="0" w:color="auto"/>
            <w:bottom w:val="none" w:sz="0" w:space="0" w:color="auto"/>
            <w:right w:val="none" w:sz="0" w:space="0" w:color="auto"/>
          </w:divBdr>
        </w:div>
      </w:divsChild>
    </w:div>
    <w:div w:id="2143300216">
      <w:bodyDiv w:val="1"/>
      <w:marLeft w:val="0"/>
      <w:marRight w:val="0"/>
      <w:marTop w:val="0"/>
      <w:marBottom w:val="0"/>
      <w:divBdr>
        <w:top w:val="none" w:sz="0" w:space="0" w:color="auto"/>
        <w:left w:val="none" w:sz="0" w:space="0" w:color="auto"/>
        <w:bottom w:val="none" w:sz="0" w:space="0" w:color="auto"/>
        <w:right w:val="none" w:sz="0" w:space="0" w:color="auto"/>
      </w:divBdr>
      <w:divsChild>
        <w:div w:id="1411732559">
          <w:marLeft w:val="0"/>
          <w:marRight w:val="0"/>
          <w:marTop w:val="0"/>
          <w:marBottom w:val="0"/>
          <w:divBdr>
            <w:top w:val="none" w:sz="0" w:space="0" w:color="auto"/>
            <w:left w:val="none" w:sz="0" w:space="0" w:color="auto"/>
            <w:bottom w:val="none" w:sz="0" w:space="0" w:color="auto"/>
            <w:right w:val="none" w:sz="0" w:space="0" w:color="auto"/>
          </w:divBdr>
        </w:div>
        <w:div w:id="1989743306">
          <w:marLeft w:val="0"/>
          <w:marRight w:val="0"/>
          <w:marTop w:val="0"/>
          <w:marBottom w:val="0"/>
          <w:divBdr>
            <w:top w:val="none" w:sz="0" w:space="0" w:color="auto"/>
            <w:left w:val="none" w:sz="0" w:space="0" w:color="auto"/>
            <w:bottom w:val="none" w:sz="0" w:space="0" w:color="auto"/>
            <w:right w:val="none" w:sz="0" w:space="0" w:color="auto"/>
          </w:divBdr>
        </w:div>
        <w:div w:id="21389842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Processes%20and%20guides\Processes\Original%20materials%20processes\Original%20material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21E96-ADE3-4AEC-8F28-5BA60D76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 materials template</Template>
  <TotalTime>2</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BSF Schools</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Blair</dc:creator>
  <cp:lastModifiedBy>Jason Asquith</cp:lastModifiedBy>
  <cp:revision>4</cp:revision>
  <cp:lastPrinted>2019-08-30T13:23:00Z</cp:lastPrinted>
  <dcterms:created xsi:type="dcterms:W3CDTF">2019-08-10T18:57:00Z</dcterms:created>
  <dcterms:modified xsi:type="dcterms:W3CDTF">2019-08-30T13:24:00Z</dcterms:modified>
</cp:coreProperties>
</file>