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A0C3" w14:textId="28F46DD9"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12AA4D0E">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86DF5" w14:textId="1F3AA46B" w:rsidR="002F3427" w:rsidRPr="0090527F" w:rsidRDefault="0092759F" w:rsidP="008B4453">
      <w:pPr>
        <w:spacing w:after="0"/>
        <w:jc w:val="center"/>
        <w:rPr>
          <w:rFonts w:cstheme="minorHAnsi"/>
          <w:b/>
          <w:color w:val="660033"/>
          <w:sz w:val="56"/>
          <w:szCs w:val="56"/>
        </w:rPr>
      </w:pPr>
      <w:r>
        <w:rPr>
          <w:noProof/>
          <w:lang w:eastAsia="en-GB"/>
        </w:rPr>
        <w:drawing>
          <wp:inline distT="0" distB="0" distL="0" distR="0" wp14:anchorId="27C26195" wp14:editId="67265A42">
            <wp:extent cx="1424940" cy="1424940"/>
            <wp:effectExtent l="0" t="0" r="3810" b="3810"/>
            <wp:docPr id="5" name="Picture 5" descr="Long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ands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407A39C6" w14:textId="5AC58586" w:rsidR="0092759F" w:rsidRPr="0092759F" w:rsidRDefault="00150D16" w:rsidP="0092759F">
      <w:pPr>
        <w:spacing w:after="0"/>
        <w:jc w:val="center"/>
        <w:rPr>
          <w:rFonts w:cstheme="minorHAnsi"/>
          <w:b/>
          <w:color w:val="660033"/>
          <w:sz w:val="56"/>
          <w:szCs w:val="56"/>
        </w:rPr>
      </w:pPr>
      <w:r>
        <w:rPr>
          <w:rFonts w:cstheme="minorHAnsi"/>
          <w:b/>
          <w:color w:val="660033"/>
          <w:sz w:val="56"/>
          <w:szCs w:val="56"/>
        </w:rPr>
        <w:t>Teacher of Girls’ PE</w:t>
      </w:r>
    </w:p>
    <w:p w14:paraId="11CC1762" w14:textId="4742201D" w:rsidR="00C46B36" w:rsidRPr="0092759F" w:rsidRDefault="0092759F" w:rsidP="0092759F">
      <w:pPr>
        <w:spacing w:after="0"/>
        <w:jc w:val="center"/>
        <w:rPr>
          <w:rFonts w:cstheme="minorHAnsi"/>
          <w:b/>
          <w:color w:val="FF0000"/>
          <w:sz w:val="56"/>
          <w:szCs w:val="56"/>
        </w:rPr>
      </w:pPr>
      <w:r>
        <w:rPr>
          <w:rFonts w:cstheme="minorHAnsi"/>
          <w:b/>
          <w:color w:val="660033"/>
          <w:sz w:val="56"/>
          <w:szCs w:val="56"/>
        </w:rPr>
        <w:t>Longsands Academy</w:t>
      </w:r>
    </w:p>
    <w:p w14:paraId="5DA9CA70" w14:textId="60B8AC63" w:rsidR="00C46B36" w:rsidRPr="0090527F" w:rsidRDefault="00C46B36" w:rsidP="002C1F23">
      <w:pPr>
        <w:spacing w:after="0"/>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FA62C8">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6426789E" w14:textId="45ED62D0" w:rsidR="00B4777C" w:rsidRPr="0090527F" w:rsidRDefault="00B4777C" w:rsidP="00FA62C8">
      <w:pPr>
        <w:pStyle w:val="ListParagraph"/>
        <w:numPr>
          <w:ilvl w:val="0"/>
          <w:numId w:val="8"/>
        </w:numPr>
        <w:spacing w:after="240"/>
        <w:rPr>
          <w:rFonts w:cstheme="minorHAnsi"/>
          <w:sz w:val="26"/>
          <w:szCs w:val="26"/>
        </w:rPr>
      </w:pPr>
      <w:r>
        <w:rPr>
          <w:rFonts w:cstheme="minorHAnsi"/>
          <w:sz w:val="26"/>
          <w:szCs w:val="26"/>
        </w:rPr>
        <w:t xml:space="preserve">Welcome </w:t>
      </w:r>
      <w:r w:rsidRPr="0092759F">
        <w:rPr>
          <w:rFonts w:cstheme="minorHAnsi"/>
          <w:sz w:val="26"/>
          <w:szCs w:val="26"/>
        </w:rPr>
        <w:t xml:space="preserve">Letter, </w:t>
      </w:r>
      <w:r w:rsidR="0092759F" w:rsidRPr="0092759F">
        <w:rPr>
          <w:rFonts w:cstheme="minorHAnsi"/>
          <w:sz w:val="26"/>
          <w:szCs w:val="26"/>
        </w:rPr>
        <w:t>Hywel Jones</w:t>
      </w:r>
    </w:p>
    <w:p w14:paraId="0A1BCD3C" w14:textId="1001A1D7" w:rsidR="00CC7BC0" w:rsidRPr="0090527F" w:rsidRDefault="000A01DE" w:rsidP="00FA62C8">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FA62C8">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FA62C8">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FA62C8">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FA62C8">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FA62C8">
      <w:pPr>
        <w:pStyle w:val="ListParagraph"/>
        <w:numPr>
          <w:ilvl w:val="0"/>
          <w:numId w:val="8"/>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FA62C8">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FA62C8">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FA62C8">
      <w:pPr>
        <w:pStyle w:val="ListParagraph"/>
        <w:numPr>
          <w:ilvl w:val="0"/>
          <w:numId w:val="7"/>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664C4964" w14:textId="2F2B7E1A" w:rsidR="00C46B36" w:rsidRPr="0090527F" w:rsidRDefault="00C46B36" w:rsidP="00496C45">
      <w:pPr>
        <w:spacing w:after="0"/>
        <w:rPr>
          <w:rFonts w:cstheme="minorHAnsi"/>
          <w:b/>
          <w:sz w:val="40"/>
          <w:szCs w:val="40"/>
        </w:rPr>
      </w:pPr>
    </w:p>
    <w:p w14:paraId="48DB08E4" w14:textId="77777777"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15F0FAD5" w14:textId="34E00A9B"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58D37559" w14:textId="614F5DE2"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14:paraId="4349CB79" w14:textId="43BC8927"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14:paraId="010FA944" w14:textId="33C01DDB"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50DD540B" w14:textId="1AF36DC0"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lastRenderedPageBreak/>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06BCD696" w14:textId="77777777"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14:paraId="1EEA8B62" w14:textId="633E3BA1" w:rsidR="0092759F" w:rsidRPr="00DE7414" w:rsidRDefault="0092759F" w:rsidP="0092759F">
      <w:pPr>
        <w:pStyle w:val="Body"/>
        <w:jc w:val="both"/>
        <w:rPr>
          <w:rFonts w:asciiTheme="minorHAnsi" w:hAnsiTheme="minorHAnsi" w:cstheme="minorHAnsi"/>
          <w:b/>
          <w:bCs/>
          <w:color w:val="660033"/>
          <w:sz w:val="40"/>
          <w:szCs w:val="40"/>
          <w:u w:color="1F497D"/>
          <w:lang w:val="en-US"/>
        </w:rPr>
      </w:pPr>
      <w:r w:rsidRPr="00B4777C">
        <w:rPr>
          <w:rFonts w:asciiTheme="minorHAnsi" w:hAnsiTheme="minorHAnsi" w:cstheme="minorHAnsi"/>
          <w:b/>
          <w:bCs/>
          <w:color w:val="660033"/>
          <w:sz w:val="40"/>
          <w:szCs w:val="40"/>
          <w:u w:color="1F497D"/>
          <w:lang w:val="en-US"/>
        </w:rPr>
        <w:lastRenderedPageBreak/>
        <w:t xml:space="preserve">A Warm Welcome, from </w:t>
      </w:r>
      <w:r w:rsidR="00150D16">
        <w:rPr>
          <w:rFonts w:asciiTheme="minorHAnsi" w:hAnsiTheme="minorHAnsi" w:cstheme="minorHAnsi"/>
          <w:b/>
          <w:bCs/>
          <w:color w:val="660033"/>
          <w:sz w:val="40"/>
          <w:szCs w:val="40"/>
          <w:u w:color="1F497D"/>
          <w:lang w:val="en-US"/>
        </w:rPr>
        <w:t>Hywel Jones</w:t>
      </w:r>
      <w:r>
        <w:rPr>
          <w:rFonts w:asciiTheme="minorHAnsi" w:hAnsiTheme="minorHAnsi" w:cstheme="minorHAnsi"/>
          <w:b/>
          <w:bCs/>
          <w:color w:val="660033"/>
          <w:sz w:val="40"/>
          <w:szCs w:val="40"/>
          <w:u w:color="1F497D"/>
          <w:lang w:val="en-US"/>
        </w:rPr>
        <w:t xml:space="preserve"> –</w:t>
      </w:r>
      <w:r w:rsidRPr="00DE7414">
        <w:rPr>
          <w:rFonts w:asciiTheme="minorHAnsi" w:hAnsiTheme="minorHAnsi" w:cstheme="minorHAnsi"/>
          <w:b/>
          <w:bCs/>
          <w:color w:val="660033"/>
          <w:sz w:val="40"/>
          <w:szCs w:val="40"/>
          <w:u w:color="1F497D"/>
          <w:lang w:val="en-US"/>
        </w:rPr>
        <w:t xml:space="preserve"> </w:t>
      </w:r>
      <w:r>
        <w:rPr>
          <w:rFonts w:asciiTheme="minorHAnsi" w:hAnsiTheme="minorHAnsi" w:cstheme="minorHAnsi"/>
          <w:b/>
          <w:bCs/>
          <w:color w:val="660033"/>
          <w:sz w:val="40"/>
          <w:szCs w:val="40"/>
          <w:u w:color="1F497D"/>
          <w:lang w:val="en-US"/>
        </w:rPr>
        <w:t>Principal,</w:t>
      </w:r>
      <w:r w:rsidRPr="00DE7414">
        <w:rPr>
          <w:rFonts w:asciiTheme="minorHAnsi" w:hAnsiTheme="minorHAnsi" w:cstheme="minorHAnsi"/>
          <w:b/>
          <w:bCs/>
          <w:color w:val="660033"/>
          <w:sz w:val="40"/>
          <w:szCs w:val="40"/>
          <w:u w:color="1F497D"/>
          <w:lang w:val="en-US"/>
        </w:rPr>
        <w:t xml:space="preserve"> Longsands Academy</w:t>
      </w:r>
    </w:p>
    <w:p w14:paraId="26F1F676" w14:textId="77777777" w:rsidR="0092759F" w:rsidRPr="00977E9B" w:rsidRDefault="0092759F" w:rsidP="0092759F">
      <w:r w:rsidRPr="00B9122D">
        <w:t xml:space="preserve">I am delighted that you are interested in applying for the post at Longsands Academy, part of the Astrea Academy Trust since 1st September 2018. </w:t>
      </w:r>
      <w:r w:rsidRPr="00977E9B">
        <w:t xml:space="preserve">Longsands Academy is a successful, fully inclusive secondary school at the heart of its community.  We pride ourselves on providing an engaging and supportive environment in which our students feel empowered to reach and embrace their full potential with confidence.  Our staff are committed to nurturing the abilities of every child with a curriculum which </w:t>
      </w:r>
      <w:r>
        <w:t xml:space="preserve">promotes academic excellence </w:t>
      </w:r>
      <w:r w:rsidRPr="00977E9B">
        <w:t xml:space="preserve">and recognises the distinct uniqueness of our students.  The opportunities we provide allow all students to showcase their talents, whether through the traditional school day or as a result of the wealth of extra-curricular activities that we provide.  We are extremely proud of the achievements of our students that are a result of the high expectations of behaviour, learning and teaching and the strong, supportive relationships that exist between staff, students and their parents/carers.  Furthermore, in order to develop the important qualities of independent learning and resilience, our students are encouraged to take responsibility for their learning both in and out of lessons. </w:t>
      </w:r>
    </w:p>
    <w:p w14:paraId="2B88C7C3" w14:textId="77777777" w:rsidR="0092759F" w:rsidRPr="00B9122D" w:rsidRDefault="0092759F" w:rsidP="0092759F">
      <w:r>
        <w:t>Longsands</w:t>
      </w:r>
      <w:r w:rsidRPr="00B9122D">
        <w:t xml:space="preserve"> Academy </w:t>
      </w:r>
      <w:r>
        <w:t xml:space="preserve">holds a respected position within the local community and </w:t>
      </w:r>
      <w:r w:rsidRPr="00B9122D">
        <w:t xml:space="preserve">is surrounded by woodland and private housing </w:t>
      </w:r>
      <w:r>
        <w:t xml:space="preserve">with approximately </w:t>
      </w:r>
      <w:r w:rsidRPr="00B9122D">
        <w:t xml:space="preserve">30 acres of playing fields.  It is located in St Neots, a market town in the </w:t>
      </w:r>
      <w:r>
        <w:t>s</w:t>
      </w:r>
      <w:r w:rsidRPr="00B9122D">
        <w:t>outh west of Cambridgeshire</w:t>
      </w:r>
      <w:r>
        <w:t>,</w:t>
      </w:r>
      <w:r w:rsidRPr="00B9122D">
        <w:t xml:space="preserve"> with a population of over 30,000</w:t>
      </w:r>
      <w:r>
        <w:t xml:space="preserve"> which </w:t>
      </w:r>
      <w:r w:rsidRPr="00B9122D">
        <w:t>nestles on the banks of the River Great Ouse</w:t>
      </w:r>
      <w:r>
        <w:t xml:space="preserve">, </w:t>
      </w:r>
      <w:r w:rsidRPr="00B9122D">
        <w:t xml:space="preserve">a draw for a growing number of community events including a successful rowing club, dragon boat team and a variety of water-based festivals.  </w:t>
      </w:r>
      <w:r>
        <w:t>In addition,</w:t>
      </w:r>
      <w:r w:rsidRPr="00B9122D">
        <w:t xml:space="preserve"> there are </w:t>
      </w:r>
      <w:r>
        <w:t>a number of</w:t>
      </w:r>
      <w:r w:rsidRPr="00B9122D">
        <w:t xml:space="preserve"> green and open spaces which </w:t>
      </w:r>
      <w:r>
        <w:t>host a variety of community-</w:t>
      </w:r>
      <w:r w:rsidRPr="00B9122D">
        <w:t>based</w:t>
      </w:r>
      <w:r>
        <w:t xml:space="preserve"> </w:t>
      </w:r>
      <w:r w:rsidRPr="00B9122D">
        <w:t xml:space="preserve">activities.  Longsands Academy has a wide catchment area including many of the surrounding villages and feeder schools.   The proximity of </w:t>
      </w:r>
      <w:r>
        <w:t xml:space="preserve">the </w:t>
      </w:r>
      <w:r w:rsidRPr="00B9122D">
        <w:t xml:space="preserve">town and its </w:t>
      </w:r>
      <w:r>
        <w:t xml:space="preserve">centrally-located, </w:t>
      </w:r>
      <w:r w:rsidRPr="00B9122D">
        <w:t xml:space="preserve">main line station means that a large number of adults commute to London for their place of work.  The town is well connected to the A1, </w:t>
      </w:r>
      <w:r>
        <w:t xml:space="preserve">A14, A428 and A421; </w:t>
      </w:r>
      <w:r w:rsidRPr="00B9122D">
        <w:t>Cambri</w:t>
      </w:r>
      <w:r>
        <w:t xml:space="preserve">dge, Bedford, Peterborough and Huntingdon are, therefore, </w:t>
      </w:r>
      <w:r w:rsidRPr="00B9122D">
        <w:t xml:space="preserve">within close proximity. </w:t>
      </w:r>
    </w:p>
    <w:p w14:paraId="396454D7" w14:textId="77777777" w:rsidR="0092759F" w:rsidRPr="00B9122D" w:rsidRDefault="0092759F" w:rsidP="0092759F">
      <w:r w:rsidRPr="00B9122D">
        <w:t xml:space="preserve">The Academy has approximately 1450 students on roll </w:t>
      </w:r>
      <w:r>
        <w:t xml:space="preserve">in Years 7-11 </w:t>
      </w:r>
      <w:r w:rsidRPr="00B9122D">
        <w:t>with a further 420 students attending the St Neots Sixth Form C</w:t>
      </w:r>
      <w:r>
        <w:t>entre and partner providers of p</w:t>
      </w:r>
      <w:r w:rsidRPr="00B9122D">
        <w:t xml:space="preserve">ost-16 </w:t>
      </w:r>
      <w:r>
        <w:t xml:space="preserve">education - </w:t>
      </w:r>
      <w:r w:rsidRPr="00B9122D">
        <w:t xml:space="preserve">Stageworks and the St Neots Football Club.  </w:t>
      </w:r>
      <w:r w:rsidRPr="005D2F60">
        <w:t>In 2018, the school produced</w:t>
      </w:r>
      <w:r>
        <w:t xml:space="preserve"> an impressive set of results; </w:t>
      </w:r>
      <w:r w:rsidRPr="005D2F60">
        <w:t xml:space="preserve">20% </w:t>
      </w:r>
      <w:r>
        <w:t>of all new GCSE grades were 7-9</w:t>
      </w:r>
      <w:r w:rsidRPr="005D2F60">
        <w:t xml:space="preserve"> and 46% of A level grades were A*-B.</w:t>
      </w:r>
      <w:r>
        <w:t xml:space="preserve">  At both Level 2 and Level 3, a significant number of departments achieved results above national averages.</w:t>
      </w:r>
    </w:p>
    <w:p w14:paraId="59177D24" w14:textId="77777777" w:rsidR="0092759F" w:rsidRPr="00B9122D" w:rsidRDefault="0092759F" w:rsidP="0092759F">
      <w:r w:rsidRPr="00513EB4">
        <w:t xml:space="preserve">Ensuring that our students feel safe and cared for is of key importance to enable </w:t>
      </w:r>
      <w:r>
        <w:t xml:space="preserve">effective </w:t>
      </w:r>
      <w:r w:rsidRPr="00513EB4">
        <w:t xml:space="preserve">learning.  Our well established and highly respected student support systems enable staff to develop excellent relationships with students, parents and carers as well as external agencies.  Each student receives daily support from their Tutor, who guides and mentors them throughout their time at the Academy, affording them the opportunity to build a trusting relationship.  </w:t>
      </w:r>
      <w:r>
        <w:t>Our aim is that when students leave the Academy they are equipped with</w:t>
      </w:r>
      <w:r w:rsidRPr="00B9122D">
        <w:t xml:space="preserve"> everything they need to reach their potential and become happy, </w:t>
      </w:r>
      <w:r>
        <w:t>successful,</w:t>
      </w:r>
      <w:r w:rsidRPr="00B9122D">
        <w:t xml:space="preserve"> resilient adults and </w:t>
      </w:r>
      <w:r>
        <w:t xml:space="preserve">positive </w:t>
      </w:r>
      <w:r w:rsidRPr="00B9122D">
        <w:t>contributors in society.</w:t>
      </w:r>
    </w:p>
    <w:p w14:paraId="7528C164" w14:textId="77777777" w:rsidR="0092759F" w:rsidRPr="00B9122D" w:rsidRDefault="0092759F" w:rsidP="0092759F">
      <w:r>
        <w:t xml:space="preserve">A talented and committed body of staff is driven by a relentless desire to ensure that our core purpose, </w:t>
      </w:r>
      <w:r>
        <w:rPr>
          <w:i/>
        </w:rPr>
        <w:t xml:space="preserve">to secure the best possible experience, learning and outcomes for each young person for whom we have responsibility, </w:t>
      </w:r>
      <w:r>
        <w:t xml:space="preserve">is a lived reality. As such, </w:t>
      </w:r>
      <w:r w:rsidRPr="00B9122D">
        <w:t xml:space="preserve">we </w:t>
      </w:r>
      <w:r>
        <w:t>are committed</w:t>
      </w:r>
      <w:r w:rsidRPr="00B9122D">
        <w:t xml:space="preserve"> to develop </w:t>
      </w:r>
      <w:r>
        <w:t>our staff</w:t>
      </w:r>
      <w:r w:rsidRPr="00B9122D">
        <w:t xml:space="preserve"> to be the </w:t>
      </w:r>
      <w:r>
        <w:t xml:space="preserve">very </w:t>
      </w:r>
      <w:r w:rsidRPr="00B9122D">
        <w:t>best that they can</w:t>
      </w:r>
      <w:r>
        <w:t xml:space="preserve"> be by</w:t>
      </w:r>
      <w:r w:rsidRPr="00B9122D">
        <w:t xml:space="preserve"> </w:t>
      </w:r>
      <w:r>
        <w:t xml:space="preserve">striving to </w:t>
      </w:r>
      <w:r w:rsidRPr="00B9122D">
        <w:t>ensure that all of our colleagues can access extensive Learning</w:t>
      </w:r>
      <w:r>
        <w:t xml:space="preserve"> and</w:t>
      </w:r>
      <w:r w:rsidRPr="00B9122D">
        <w:t xml:space="preserve"> Professional Development (LPD). Our LPD programme </w:t>
      </w:r>
      <w:r>
        <w:t xml:space="preserve">is both department-based and in collaboration with partner academies within the Astrea family. Wide-ranging opportunities for professional development are available for staff at all stages of their career, including NQTs, RQTs, experience classroom teachers, middle and senior leaders. </w:t>
      </w:r>
    </w:p>
    <w:p w14:paraId="37900813" w14:textId="77777777" w:rsidR="0092759F" w:rsidRPr="00B9122D" w:rsidRDefault="0092759F" w:rsidP="0092759F">
      <w:r w:rsidRPr="00B9122D">
        <w:t xml:space="preserve">Prospective candidates are warmly encouraged to visit the Academy prior to application. Please contact Catherine Wenban (email: </w:t>
      </w:r>
      <w:r>
        <w:t>HR@astrea-longsands.org</w:t>
      </w:r>
      <w:r w:rsidRPr="00B9122D">
        <w:t xml:space="preserve"> or 01480 353535) to arrange a suitable time. </w:t>
      </w:r>
    </w:p>
    <w:p w14:paraId="2B92865D" w14:textId="77777777" w:rsidR="0092759F" w:rsidRPr="00B9122D" w:rsidRDefault="0092759F" w:rsidP="0092759F">
      <w:r w:rsidRPr="00B9122D">
        <w:t>I look forward to receiving your application.</w:t>
      </w:r>
    </w:p>
    <w:p w14:paraId="2F395FE0" w14:textId="77777777" w:rsidR="0092759F" w:rsidRDefault="0092759F" w:rsidP="0092759F">
      <w:pPr>
        <w:pStyle w:val="Body"/>
        <w:jc w:val="both"/>
        <w:rPr>
          <w:rFonts w:asciiTheme="minorHAnsi" w:hAnsiTheme="minorHAnsi" w:cstheme="minorHAnsi"/>
          <w:b/>
          <w:bCs/>
          <w:color w:val="FF0000"/>
          <w:sz w:val="40"/>
          <w:szCs w:val="40"/>
          <w:u w:color="1F497D"/>
          <w:lang w:val="en-US"/>
        </w:rPr>
      </w:pPr>
    </w:p>
    <w:p w14:paraId="62A30780" w14:textId="0382A0B1" w:rsidR="00685498" w:rsidRDefault="0092759F" w:rsidP="00F54D0B">
      <w:pPr>
        <w:pStyle w:val="Body"/>
        <w:jc w:val="both"/>
        <w:rPr>
          <w:rFonts w:asciiTheme="minorHAnsi" w:hAnsiTheme="minorHAnsi" w:cstheme="minorHAnsi"/>
          <w:b/>
          <w:bCs/>
          <w:color w:val="660033"/>
          <w:sz w:val="48"/>
          <w:szCs w:val="48"/>
          <w:u w:color="1F497D"/>
          <w:lang w:val="en-US"/>
        </w:rPr>
      </w:pPr>
      <w:r>
        <w:rPr>
          <w:noProof/>
        </w:rPr>
        <w:drawing>
          <wp:inline distT="0" distB="0" distL="0" distR="0" wp14:anchorId="455B5D86" wp14:editId="5D1FB27F">
            <wp:extent cx="1424940" cy="1424940"/>
            <wp:effectExtent l="0" t="0" r="3810" b="3810"/>
            <wp:docPr id="1" name="Picture 1" descr="Long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ands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2B96890E" w14:textId="77777777"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6D64C530" w14:textId="493FB1D8"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261FB025"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28B532BE" w14:textId="16A64CCB" w:rsidR="00CA59E6" w:rsidRDefault="00CA59E6" w:rsidP="00095E8E">
      <w:pPr>
        <w:pStyle w:val="Body"/>
        <w:rPr>
          <w:rFonts w:asciiTheme="minorHAnsi" w:hAnsiTheme="minorHAnsi" w:cstheme="minorHAnsi"/>
          <w:sz w:val="24"/>
          <w:szCs w:val="24"/>
          <w:lang w:val="en-US"/>
        </w:rPr>
      </w:pPr>
    </w:p>
    <w:p w14:paraId="04DCD527" w14:textId="5A915FDE"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2025" w14:textId="49824DC7" w:rsidR="00CA59E6" w:rsidRDefault="00CA59E6" w:rsidP="00095E8E">
      <w:pPr>
        <w:pStyle w:val="Body"/>
        <w:rPr>
          <w:rFonts w:asciiTheme="minorHAnsi" w:hAnsiTheme="minorHAnsi" w:cstheme="minorHAnsi"/>
          <w:sz w:val="24"/>
          <w:szCs w:val="24"/>
          <w:lang w:val="en-US"/>
        </w:rPr>
      </w:pPr>
    </w:p>
    <w:p w14:paraId="21CE5C6A" w14:textId="2338F164"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14:paraId="04BC0A61"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CE6E3BC"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00BB7B7E"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41DEB94" w14:textId="77777777"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14:paraId="3E4CB0A7" w14:textId="726607E5" w:rsidR="00CA59E6" w:rsidRDefault="00CA59E6" w:rsidP="00CA59E6">
      <w:pPr>
        <w:shd w:val="clear" w:color="auto" w:fill="FFFFFF"/>
        <w:spacing w:after="120" w:line="240" w:lineRule="auto"/>
        <w:textAlignment w:val="baseline"/>
        <w:rPr>
          <w:rFonts w:cstheme="minorHAnsi"/>
          <w:b/>
          <w:color w:val="660033"/>
        </w:rPr>
      </w:pPr>
    </w:p>
    <w:p w14:paraId="4F49D74C" w14:textId="247F674F" w:rsidR="0092759F" w:rsidRDefault="0092759F" w:rsidP="00CA59E6">
      <w:pPr>
        <w:shd w:val="clear" w:color="auto" w:fill="FFFFFF"/>
        <w:spacing w:after="120" w:line="240" w:lineRule="auto"/>
        <w:textAlignment w:val="baseline"/>
        <w:rPr>
          <w:rFonts w:cstheme="minorHAnsi"/>
          <w:b/>
          <w:color w:val="660033"/>
        </w:rPr>
      </w:pPr>
    </w:p>
    <w:p w14:paraId="46AB0296" w14:textId="77777777" w:rsidR="0092759F" w:rsidRPr="00EE5746" w:rsidRDefault="0092759F" w:rsidP="00CA59E6">
      <w:pPr>
        <w:shd w:val="clear" w:color="auto" w:fill="FFFFFF"/>
        <w:spacing w:after="120" w:line="240" w:lineRule="auto"/>
        <w:textAlignment w:val="baseline"/>
        <w:rPr>
          <w:rFonts w:eastAsia="Times New Roman" w:cstheme="minorHAnsi"/>
          <w:lang w:eastAsia="en-GB"/>
        </w:rPr>
      </w:pPr>
    </w:p>
    <w:p w14:paraId="092413E9" w14:textId="25FB8C93"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t>Astrea</w:t>
      </w:r>
      <w:r w:rsidR="00A75D67" w:rsidRPr="0090527F">
        <w:rPr>
          <w:rFonts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2A741FF6"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lastRenderedPageBreak/>
        <w:t>Aspiration and Development</w:t>
      </w:r>
      <w:bookmarkEnd w:id="5"/>
    </w:p>
    <w:p w14:paraId="625436BD" w14:textId="669E24C2"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CA59E6">
        <w:rPr>
          <w:rStyle w:val="Strong"/>
          <w:rFonts w:cstheme="minorHAnsi"/>
          <w:sz w:val="24"/>
          <w:szCs w:val="24"/>
          <w:bdr w:val="none" w:sz="0" w:space="0" w:color="auto" w:frame="1"/>
        </w:rPr>
        <w:t>Astreastars</w:t>
      </w:r>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73113E3B" w14:textId="77777777"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14:paraId="23D18B25" w14:textId="47F12043"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p w14:paraId="086F8DD9" w14:textId="77777777" w:rsidR="00E73290" w:rsidRDefault="00E73290" w:rsidP="00E81FF8">
      <w:pPr>
        <w:spacing w:after="0"/>
        <w:jc w:val="both"/>
        <w:rPr>
          <w:rFonts w:cstheme="minorHAnsi"/>
          <w:b/>
          <w:color w:val="660033"/>
          <w:sz w:val="28"/>
          <w:szCs w:val="28"/>
        </w:rPr>
      </w:pPr>
    </w:p>
    <w:tbl>
      <w:tblPr>
        <w:tblStyle w:val="TableGrid"/>
        <w:tblW w:w="0" w:type="auto"/>
        <w:tblLook w:val="04A0" w:firstRow="1" w:lastRow="0" w:firstColumn="1" w:lastColumn="0" w:noHBand="0" w:noVBand="1"/>
      </w:tblPr>
      <w:tblGrid>
        <w:gridCol w:w="4957"/>
        <w:gridCol w:w="4059"/>
      </w:tblGrid>
      <w:tr w:rsidR="001E77E5" w14:paraId="4193FCE8" w14:textId="77777777" w:rsidTr="00227614">
        <w:tc>
          <w:tcPr>
            <w:tcW w:w="4957" w:type="dxa"/>
          </w:tcPr>
          <w:p w14:paraId="2EA0A7CD" w14:textId="77777777" w:rsidR="001E77E5" w:rsidRPr="006B6BBB" w:rsidRDefault="001E77E5" w:rsidP="00227614">
            <w:pPr>
              <w:jc w:val="both"/>
              <w:rPr>
                <w:rFonts w:cstheme="minorHAnsi"/>
                <w:b/>
                <w:color w:val="660033"/>
              </w:rPr>
            </w:pPr>
            <w:r w:rsidRPr="006B6BBB">
              <w:rPr>
                <w:rFonts w:cstheme="minorHAnsi"/>
                <w:b/>
                <w:color w:val="660033"/>
              </w:rPr>
              <w:t>Primary</w:t>
            </w:r>
          </w:p>
        </w:tc>
        <w:tc>
          <w:tcPr>
            <w:tcW w:w="4059" w:type="dxa"/>
          </w:tcPr>
          <w:p w14:paraId="64523A50" w14:textId="77777777" w:rsidR="001E77E5" w:rsidRPr="006B6BBB" w:rsidRDefault="001E77E5" w:rsidP="00227614">
            <w:r w:rsidRPr="006B6BBB">
              <w:rPr>
                <w:rFonts w:cstheme="minorHAnsi"/>
                <w:b/>
                <w:color w:val="660033"/>
              </w:rPr>
              <w:t>Website</w:t>
            </w:r>
          </w:p>
        </w:tc>
      </w:tr>
      <w:tr w:rsidR="001E77E5" w14:paraId="6701E640" w14:textId="77777777" w:rsidTr="00227614">
        <w:tc>
          <w:tcPr>
            <w:tcW w:w="4957" w:type="dxa"/>
          </w:tcPr>
          <w:p w14:paraId="655A350F" w14:textId="77777777" w:rsidR="001E77E5" w:rsidRPr="00491099" w:rsidRDefault="001E77E5" w:rsidP="00FA62C8">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14:paraId="50B2660D" w14:textId="77777777" w:rsidR="001E77E5" w:rsidRDefault="001E77E5" w:rsidP="00227614">
            <w:r w:rsidRPr="00EB3865">
              <w:t>http://www.stirling.doncaster.sch.uk/</w:t>
            </w:r>
          </w:p>
        </w:tc>
      </w:tr>
      <w:tr w:rsidR="001E77E5" w14:paraId="3327E00C" w14:textId="77777777" w:rsidTr="00227614">
        <w:tc>
          <w:tcPr>
            <w:tcW w:w="4957" w:type="dxa"/>
          </w:tcPr>
          <w:p w14:paraId="4EEB03CF"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1E77E5" w:rsidRPr="00491099">
                <w:rPr>
                  <w:rFonts w:eastAsia="Times New Roman" w:cstheme="minorHAnsi"/>
                  <w:bCs/>
                  <w:bdr w:val="none" w:sz="0" w:space="0" w:color="auto" w:frame="1"/>
                  <w:lang w:eastAsia="en-GB"/>
                </w:rPr>
                <w:t>Byron Wood Academy</w:t>
              </w:r>
            </w:hyperlink>
            <w:r w:rsidR="001E77E5" w:rsidRPr="00491099">
              <w:rPr>
                <w:rFonts w:eastAsia="Times New Roman" w:cstheme="minorHAnsi"/>
                <w:bCs/>
                <w:lang w:eastAsia="en-GB"/>
              </w:rPr>
              <w:t>, Sheffield</w:t>
            </w:r>
          </w:p>
        </w:tc>
        <w:tc>
          <w:tcPr>
            <w:tcW w:w="4059" w:type="dxa"/>
          </w:tcPr>
          <w:p w14:paraId="28FDFEE2" w14:textId="77777777" w:rsidR="001E77E5" w:rsidRDefault="001E77E5" w:rsidP="00227614">
            <w:r w:rsidRPr="00EB3865">
              <w:t>https://astreabyronwood.org/</w:t>
            </w:r>
          </w:p>
        </w:tc>
      </w:tr>
      <w:tr w:rsidR="001E77E5" w14:paraId="0A0B7868" w14:textId="77777777" w:rsidTr="00227614">
        <w:tc>
          <w:tcPr>
            <w:tcW w:w="4957" w:type="dxa"/>
          </w:tcPr>
          <w:p w14:paraId="1BCAEBD4"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r w:rsidR="001E77E5" w:rsidRPr="00491099">
                <w:rPr>
                  <w:rFonts w:eastAsia="Times New Roman" w:cstheme="minorHAnsi"/>
                  <w:bCs/>
                  <w:bdr w:val="none" w:sz="0" w:space="0" w:color="auto" w:frame="1"/>
                  <w:lang w:eastAsia="en-GB"/>
                </w:rPr>
                <w:t>Carrfield Primary Academy</w:t>
              </w:r>
            </w:hyperlink>
            <w:r w:rsidR="001E77E5" w:rsidRPr="00491099">
              <w:rPr>
                <w:rFonts w:eastAsia="Times New Roman" w:cstheme="minorHAnsi"/>
                <w:bCs/>
                <w:lang w:eastAsia="en-GB"/>
              </w:rPr>
              <w:t>, Rotherham</w:t>
            </w:r>
          </w:p>
        </w:tc>
        <w:tc>
          <w:tcPr>
            <w:tcW w:w="4059" w:type="dxa"/>
          </w:tcPr>
          <w:p w14:paraId="52C5D1B9" w14:textId="77777777" w:rsidR="001E77E5" w:rsidRDefault="001E77E5" w:rsidP="00227614">
            <w:r w:rsidRPr="00EB3865">
              <w:t>https://www.astreacarrfield.org/</w:t>
            </w:r>
          </w:p>
        </w:tc>
      </w:tr>
      <w:tr w:rsidR="001E77E5" w14:paraId="4DEC273A" w14:textId="77777777" w:rsidTr="00227614">
        <w:tc>
          <w:tcPr>
            <w:tcW w:w="4957" w:type="dxa"/>
          </w:tcPr>
          <w:p w14:paraId="7516EB38"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1E77E5" w:rsidRPr="00491099">
                <w:rPr>
                  <w:rFonts w:eastAsia="Times New Roman" w:cstheme="minorHAnsi"/>
                  <w:bCs/>
                  <w:bdr w:val="none" w:sz="0" w:space="0" w:color="auto" w:frame="1"/>
                  <w:lang w:eastAsia="en-GB"/>
                </w:rPr>
                <w:t>Castle Academy</w:t>
              </w:r>
            </w:hyperlink>
            <w:r w:rsidR="001E77E5" w:rsidRPr="00491099">
              <w:rPr>
                <w:rFonts w:eastAsia="Times New Roman" w:cstheme="minorHAnsi"/>
                <w:bCs/>
                <w:lang w:eastAsia="en-GB"/>
              </w:rPr>
              <w:t>, Doncaster</w:t>
            </w:r>
          </w:p>
        </w:tc>
        <w:tc>
          <w:tcPr>
            <w:tcW w:w="4059" w:type="dxa"/>
          </w:tcPr>
          <w:p w14:paraId="0B4AC174" w14:textId="77777777" w:rsidR="001E77E5" w:rsidRDefault="001E77E5" w:rsidP="00227614">
            <w:r w:rsidRPr="00EB3865">
              <w:t>https://www.astreacastle.org/</w:t>
            </w:r>
          </w:p>
        </w:tc>
      </w:tr>
      <w:tr w:rsidR="001E77E5" w14:paraId="0E4009F2" w14:textId="77777777" w:rsidTr="00227614">
        <w:tc>
          <w:tcPr>
            <w:tcW w:w="4957" w:type="dxa"/>
          </w:tcPr>
          <w:p w14:paraId="77A9BCBA"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r w:rsidR="001E77E5" w:rsidRPr="00491099">
                <w:rPr>
                  <w:rFonts w:eastAsia="Times New Roman" w:cstheme="minorHAnsi"/>
                  <w:bCs/>
                  <w:bdr w:val="none" w:sz="0" w:space="0" w:color="auto" w:frame="1"/>
                  <w:lang w:eastAsia="en-GB"/>
                </w:rPr>
                <w:t>Denaby Main Primary Academy</w:t>
              </w:r>
            </w:hyperlink>
            <w:r w:rsidR="001E77E5">
              <w:rPr>
                <w:rFonts w:eastAsia="Times New Roman" w:cstheme="minorHAnsi"/>
                <w:bCs/>
                <w:lang w:eastAsia="en-GB"/>
              </w:rPr>
              <w:t>, Doncas</w:t>
            </w:r>
            <w:r w:rsidR="001E77E5" w:rsidRPr="00491099">
              <w:rPr>
                <w:rFonts w:eastAsia="Times New Roman" w:cstheme="minorHAnsi"/>
                <w:bCs/>
                <w:lang w:eastAsia="en-GB"/>
              </w:rPr>
              <w:t>ter</w:t>
            </w:r>
          </w:p>
        </w:tc>
        <w:tc>
          <w:tcPr>
            <w:tcW w:w="4059" w:type="dxa"/>
          </w:tcPr>
          <w:p w14:paraId="45BA118C" w14:textId="77777777" w:rsidR="001E77E5" w:rsidRDefault="001E77E5" w:rsidP="00227614">
            <w:r w:rsidRPr="00EB3865">
              <w:t>https://www.astreadenabymain.org/</w:t>
            </w:r>
          </w:p>
        </w:tc>
      </w:tr>
      <w:tr w:rsidR="001E77E5" w14:paraId="54149266" w14:textId="77777777" w:rsidTr="00227614">
        <w:tc>
          <w:tcPr>
            <w:tcW w:w="4957" w:type="dxa"/>
          </w:tcPr>
          <w:p w14:paraId="49CA3379"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r w:rsidR="001E77E5">
                <w:rPr>
                  <w:rFonts w:eastAsia="Times New Roman" w:cstheme="minorHAnsi"/>
                  <w:bCs/>
                  <w:bdr w:val="none" w:sz="0" w:space="0" w:color="auto" w:frame="1"/>
                  <w:lang w:eastAsia="en-GB"/>
                </w:rPr>
                <w:t>Edenth</w:t>
              </w:r>
              <w:r w:rsidR="001E77E5" w:rsidRPr="00491099">
                <w:rPr>
                  <w:rFonts w:eastAsia="Times New Roman" w:cstheme="minorHAnsi"/>
                  <w:bCs/>
                  <w:bdr w:val="none" w:sz="0" w:space="0" w:color="auto" w:frame="1"/>
                  <w:lang w:eastAsia="en-GB"/>
                </w:rPr>
                <w:t>orpe Hall Academy</w:t>
              </w:r>
            </w:hyperlink>
            <w:r w:rsidR="001E77E5">
              <w:rPr>
                <w:rFonts w:eastAsia="Times New Roman" w:cstheme="minorHAnsi"/>
                <w:bCs/>
                <w:lang w:eastAsia="en-GB"/>
              </w:rPr>
              <w:t>, Doncaster</w:t>
            </w:r>
          </w:p>
        </w:tc>
        <w:tc>
          <w:tcPr>
            <w:tcW w:w="4059" w:type="dxa"/>
          </w:tcPr>
          <w:p w14:paraId="6D258963" w14:textId="77777777" w:rsidR="001E77E5" w:rsidRDefault="001E77E5" w:rsidP="00227614">
            <w:r w:rsidRPr="00EB3865">
              <w:t>https://astreaedenthorpehall.org/</w:t>
            </w:r>
          </w:p>
        </w:tc>
      </w:tr>
      <w:tr w:rsidR="001E77E5" w14:paraId="56EB077F" w14:textId="77777777" w:rsidTr="00227614">
        <w:tc>
          <w:tcPr>
            <w:tcW w:w="4957" w:type="dxa"/>
          </w:tcPr>
          <w:p w14:paraId="34414193"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r w:rsidR="001E77E5" w:rsidRPr="00491099">
                <w:rPr>
                  <w:rFonts w:eastAsia="Times New Roman" w:cstheme="minorHAnsi"/>
                  <w:bCs/>
                  <w:bdr w:val="none" w:sz="0" w:space="0" w:color="auto" w:frame="1"/>
                  <w:lang w:eastAsia="en-GB"/>
                </w:rPr>
                <w:t>Gooseacre Primary Academy</w:t>
              </w:r>
            </w:hyperlink>
            <w:r w:rsidR="001E77E5" w:rsidRPr="00491099">
              <w:rPr>
                <w:rFonts w:eastAsia="Times New Roman" w:cstheme="minorHAnsi"/>
                <w:bCs/>
                <w:lang w:eastAsia="en-GB"/>
              </w:rPr>
              <w:t>, Rotherham</w:t>
            </w:r>
          </w:p>
        </w:tc>
        <w:tc>
          <w:tcPr>
            <w:tcW w:w="4059" w:type="dxa"/>
          </w:tcPr>
          <w:p w14:paraId="467D7B2B" w14:textId="77777777" w:rsidR="001E77E5" w:rsidRDefault="001E77E5" w:rsidP="00227614">
            <w:r w:rsidRPr="00EB3865">
              <w:t>https://www.astreagooseacre.org/</w:t>
            </w:r>
          </w:p>
        </w:tc>
      </w:tr>
      <w:tr w:rsidR="001E77E5" w14:paraId="5190D32F" w14:textId="77777777" w:rsidTr="00227614">
        <w:tc>
          <w:tcPr>
            <w:tcW w:w="4957" w:type="dxa"/>
          </w:tcPr>
          <w:p w14:paraId="118B7C0A"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6" w:tooltip="Greengate Lane Academy" w:history="1">
              <w:r w:rsidR="001E77E5" w:rsidRPr="00491099">
                <w:rPr>
                  <w:rFonts w:eastAsia="Times New Roman" w:cstheme="minorHAnsi"/>
                  <w:bCs/>
                  <w:bdr w:val="none" w:sz="0" w:space="0" w:color="auto" w:frame="1"/>
                  <w:lang w:eastAsia="en-GB"/>
                </w:rPr>
                <w:t>Greengate Lane Academy</w:t>
              </w:r>
            </w:hyperlink>
            <w:r w:rsidR="001E77E5" w:rsidRPr="00491099">
              <w:rPr>
                <w:rFonts w:eastAsia="Times New Roman" w:cstheme="minorHAnsi"/>
                <w:bCs/>
                <w:lang w:eastAsia="en-GB"/>
              </w:rPr>
              <w:t>, Sheffield</w:t>
            </w:r>
          </w:p>
        </w:tc>
        <w:tc>
          <w:tcPr>
            <w:tcW w:w="4059" w:type="dxa"/>
          </w:tcPr>
          <w:p w14:paraId="2F224A80" w14:textId="77777777" w:rsidR="001E77E5" w:rsidRDefault="001E77E5" w:rsidP="00227614">
            <w:r w:rsidRPr="00EB3865">
              <w:t>https://www.astreagreengatelane.org/</w:t>
            </w:r>
          </w:p>
        </w:tc>
      </w:tr>
      <w:tr w:rsidR="001E77E5" w14:paraId="63ADF8A5" w14:textId="77777777" w:rsidTr="00227614">
        <w:tc>
          <w:tcPr>
            <w:tcW w:w="4957" w:type="dxa"/>
          </w:tcPr>
          <w:p w14:paraId="3C02A53D"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1E77E5" w:rsidRPr="00491099">
                <w:rPr>
                  <w:rFonts w:eastAsia="Times New Roman" w:cstheme="minorHAnsi"/>
                  <w:bCs/>
                  <w:bdr w:val="none" w:sz="0" w:space="0" w:color="auto" w:frame="1"/>
                  <w:lang w:eastAsia="en-GB"/>
                </w:rPr>
                <w:t>Hartley Brook Primary Academy</w:t>
              </w:r>
            </w:hyperlink>
            <w:r w:rsidR="001E77E5" w:rsidRPr="00491099">
              <w:rPr>
                <w:rFonts w:eastAsia="Times New Roman" w:cstheme="minorHAnsi"/>
                <w:bCs/>
                <w:lang w:eastAsia="en-GB"/>
              </w:rPr>
              <w:t>, Sheffield</w:t>
            </w:r>
          </w:p>
        </w:tc>
        <w:tc>
          <w:tcPr>
            <w:tcW w:w="4059" w:type="dxa"/>
          </w:tcPr>
          <w:p w14:paraId="4C89F5F8" w14:textId="77777777" w:rsidR="001E77E5" w:rsidRDefault="001E77E5" w:rsidP="00227614">
            <w:r w:rsidRPr="00EB3865">
              <w:t>https://www.astreahartleybrook.org/</w:t>
            </w:r>
          </w:p>
        </w:tc>
      </w:tr>
      <w:tr w:rsidR="001E77E5" w14:paraId="6487AB03" w14:textId="77777777" w:rsidTr="00227614">
        <w:tc>
          <w:tcPr>
            <w:tcW w:w="4957" w:type="dxa"/>
          </w:tcPr>
          <w:p w14:paraId="2428ABB5"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1E77E5" w:rsidRPr="00491099">
                <w:rPr>
                  <w:rFonts w:eastAsia="Times New Roman" w:cstheme="minorHAnsi"/>
                  <w:bCs/>
                  <w:bdr w:val="none" w:sz="0" w:space="0" w:color="auto" w:frame="1"/>
                  <w:lang w:eastAsia="en-GB"/>
                </w:rPr>
                <w:t>Hatfield Primary Academy</w:t>
              </w:r>
            </w:hyperlink>
            <w:r w:rsidR="001E77E5" w:rsidRPr="00491099">
              <w:rPr>
                <w:rFonts w:eastAsia="Times New Roman" w:cstheme="minorHAnsi"/>
                <w:bCs/>
                <w:lang w:eastAsia="en-GB"/>
              </w:rPr>
              <w:t>, Sheffield</w:t>
            </w:r>
          </w:p>
        </w:tc>
        <w:tc>
          <w:tcPr>
            <w:tcW w:w="4059" w:type="dxa"/>
          </w:tcPr>
          <w:p w14:paraId="47500975" w14:textId="77777777" w:rsidR="001E77E5" w:rsidRDefault="001E77E5" w:rsidP="00227614">
            <w:r w:rsidRPr="00EB3865">
              <w:t>https://www.astreahatfield.org/</w:t>
            </w:r>
          </w:p>
        </w:tc>
      </w:tr>
      <w:tr w:rsidR="001E77E5" w14:paraId="76B39A40" w14:textId="77777777" w:rsidTr="00227614">
        <w:tc>
          <w:tcPr>
            <w:tcW w:w="4957" w:type="dxa"/>
          </w:tcPr>
          <w:p w14:paraId="43B8864E"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r w:rsidR="001E77E5" w:rsidRPr="00491099">
                <w:rPr>
                  <w:rFonts w:eastAsia="Times New Roman" w:cstheme="minorHAnsi"/>
                  <w:bCs/>
                  <w:bdr w:val="none" w:sz="0" w:space="0" w:color="auto" w:frame="1"/>
                  <w:lang w:eastAsia="en-GB"/>
                </w:rPr>
                <w:t>Hexthorpe Primary Academy</w:t>
              </w:r>
            </w:hyperlink>
            <w:r w:rsidR="001E77E5" w:rsidRPr="00491099">
              <w:rPr>
                <w:rFonts w:eastAsia="Times New Roman" w:cstheme="minorHAnsi"/>
                <w:bCs/>
                <w:lang w:eastAsia="en-GB"/>
              </w:rPr>
              <w:t>, Doncaster</w:t>
            </w:r>
          </w:p>
        </w:tc>
        <w:tc>
          <w:tcPr>
            <w:tcW w:w="4059" w:type="dxa"/>
          </w:tcPr>
          <w:p w14:paraId="19052D9D" w14:textId="77777777" w:rsidR="001E77E5" w:rsidRDefault="001E77E5" w:rsidP="00227614">
            <w:r w:rsidRPr="00EB3865">
              <w:t>https://www.astreahexthorpe.org/</w:t>
            </w:r>
          </w:p>
        </w:tc>
      </w:tr>
      <w:tr w:rsidR="001E77E5" w14:paraId="54BAA768" w14:textId="77777777" w:rsidTr="00227614">
        <w:tc>
          <w:tcPr>
            <w:tcW w:w="4957" w:type="dxa"/>
          </w:tcPr>
          <w:p w14:paraId="63318E9F"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1E77E5">
                <w:rPr>
                  <w:rFonts w:eastAsia="Times New Roman" w:cstheme="minorHAnsi"/>
                  <w:bCs/>
                  <w:bdr w:val="none" w:sz="0" w:space="0" w:color="auto" w:frame="1"/>
                  <w:lang w:eastAsia="en-GB"/>
                </w:rPr>
                <w:t>Hi</w:t>
              </w:r>
              <w:r w:rsidR="001E77E5" w:rsidRPr="00491099">
                <w:rPr>
                  <w:rFonts w:eastAsia="Times New Roman" w:cstheme="minorHAnsi"/>
                  <w:bCs/>
                  <w:bdr w:val="none" w:sz="0" w:space="0" w:color="auto" w:frame="1"/>
                  <w:lang w:eastAsia="en-GB"/>
                </w:rPr>
                <w:t>ghgate Primary Academy</w:t>
              </w:r>
            </w:hyperlink>
            <w:r w:rsidR="001E77E5" w:rsidRPr="00491099">
              <w:rPr>
                <w:rFonts w:eastAsia="Times New Roman" w:cstheme="minorHAnsi"/>
                <w:bCs/>
                <w:lang w:eastAsia="en-GB"/>
              </w:rPr>
              <w:t>, Rotherham</w:t>
            </w:r>
          </w:p>
        </w:tc>
        <w:tc>
          <w:tcPr>
            <w:tcW w:w="4059" w:type="dxa"/>
          </w:tcPr>
          <w:p w14:paraId="7F394FE3" w14:textId="77777777" w:rsidR="001E77E5" w:rsidRDefault="001E77E5" w:rsidP="00227614">
            <w:r w:rsidRPr="00EB3865">
              <w:t>https://www.astreahighgate.org/</w:t>
            </w:r>
          </w:p>
        </w:tc>
      </w:tr>
      <w:tr w:rsidR="001E77E5" w14:paraId="541E41B8" w14:textId="77777777" w:rsidTr="00227614">
        <w:tc>
          <w:tcPr>
            <w:tcW w:w="4957" w:type="dxa"/>
          </w:tcPr>
          <w:p w14:paraId="17B52902"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1E77E5" w:rsidRPr="00491099">
                <w:rPr>
                  <w:rFonts w:eastAsia="Times New Roman" w:cstheme="minorHAnsi"/>
                  <w:bCs/>
                  <w:bdr w:val="none" w:sz="0" w:space="0" w:color="auto" w:frame="1"/>
                  <w:lang w:eastAsia="en-GB"/>
                </w:rPr>
                <w:t>Hillside Academy</w:t>
              </w:r>
            </w:hyperlink>
            <w:r w:rsidR="001E77E5" w:rsidRPr="00491099">
              <w:rPr>
                <w:rFonts w:eastAsia="Times New Roman" w:cstheme="minorHAnsi"/>
                <w:bCs/>
                <w:lang w:eastAsia="en-GB"/>
              </w:rPr>
              <w:t>, Doncaster</w:t>
            </w:r>
          </w:p>
        </w:tc>
        <w:tc>
          <w:tcPr>
            <w:tcW w:w="4059" w:type="dxa"/>
          </w:tcPr>
          <w:p w14:paraId="1BF2FE9B" w14:textId="77777777" w:rsidR="001E77E5" w:rsidRDefault="001E77E5" w:rsidP="00227614">
            <w:r w:rsidRPr="00EB3865">
              <w:t>https://astreahillside.org/</w:t>
            </w:r>
          </w:p>
        </w:tc>
      </w:tr>
      <w:tr w:rsidR="001E77E5" w14:paraId="13568C3E" w14:textId="77777777" w:rsidTr="00227614">
        <w:tc>
          <w:tcPr>
            <w:tcW w:w="4957" w:type="dxa"/>
          </w:tcPr>
          <w:p w14:paraId="27CC1FA3" w14:textId="77777777" w:rsidR="001E77E5" w:rsidRPr="00406762" w:rsidRDefault="001E77E5" w:rsidP="00FA62C8">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14:paraId="5CE68A5A" w14:textId="77777777" w:rsidR="001E77E5" w:rsidRDefault="001E77E5" w:rsidP="00227614">
            <w:r w:rsidRPr="00EB3865">
              <w:t>https://www.astreaintake.org/</w:t>
            </w:r>
          </w:p>
        </w:tc>
      </w:tr>
      <w:tr w:rsidR="001E77E5" w14:paraId="6D5A039A" w14:textId="77777777" w:rsidTr="00227614">
        <w:tc>
          <w:tcPr>
            <w:tcW w:w="4957" w:type="dxa"/>
          </w:tcPr>
          <w:p w14:paraId="7A4EEF6D" w14:textId="77777777" w:rsidR="001E77E5" w:rsidRPr="00406762" w:rsidRDefault="001E77E5" w:rsidP="00FA62C8">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14:paraId="41441EAF" w14:textId="77777777" w:rsidR="001E77E5" w:rsidRDefault="001E77E5" w:rsidP="00227614">
            <w:r w:rsidRPr="00EB3865">
              <w:t>https://www.astrea-kingfisher.org/</w:t>
            </w:r>
          </w:p>
        </w:tc>
      </w:tr>
      <w:tr w:rsidR="001E77E5" w14:paraId="0EB845FE" w14:textId="77777777" w:rsidTr="00227614">
        <w:tc>
          <w:tcPr>
            <w:tcW w:w="4957" w:type="dxa"/>
          </w:tcPr>
          <w:p w14:paraId="31491798" w14:textId="77777777" w:rsidR="001E77E5" w:rsidRPr="00406762" w:rsidRDefault="00FA62C8" w:rsidP="00FA62C8">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1E77E5" w:rsidRPr="00491099">
                <w:rPr>
                  <w:rFonts w:eastAsia="Times New Roman" w:cstheme="minorHAnsi"/>
                  <w:bCs/>
                  <w:bdr w:val="none" w:sz="0" w:space="0" w:color="auto" w:frame="1"/>
                  <w:lang w:eastAsia="en-GB"/>
                </w:rPr>
                <w:t>Lower Meadow Primary Academy</w:t>
              </w:r>
            </w:hyperlink>
            <w:r w:rsidR="001E77E5" w:rsidRPr="00491099">
              <w:rPr>
                <w:rFonts w:eastAsia="Times New Roman" w:cstheme="minorHAnsi"/>
                <w:bCs/>
                <w:lang w:eastAsia="en-GB"/>
              </w:rPr>
              <w:t>, Sheffield</w:t>
            </w:r>
          </w:p>
        </w:tc>
        <w:tc>
          <w:tcPr>
            <w:tcW w:w="4059" w:type="dxa"/>
          </w:tcPr>
          <w:p w14:paraId="5C1AE461" w14:textId="77777777" w:rsidR="001E77E5" w:rsidRDefault="001E77E5" w:rsidP="00227614">
            <w:r w:rsidRPr="00EB3865">
              <w:t>https://www.astrealowermeadow.org/</w:t>
            </w:r>
          </w:p>
        </w:tc>
      </w:tr>
      <w:tr w:rsidR="001E77E5" w14:paraId="709C4757" w14:textId="77777777" w:rsidTr="00227614">
        <w:tc>
          <w:tcPr>
            <w:tcW w:w="4957" w:type="dxa"/>
          </w:tcPr>
          <w:p w14:paraId="4E61D233" w14:textId="77777777" w:rsidR="001E77E5" w:rsidRPr="00406762" w:rsidRDefault="00FA62C8" w:rsidP="00FA62C8">
            <w:pPr>
              <w:numPr>
                <w:ilvl w:val="0"/>
                <w:numId w:val="6"/>
              </w:numPr>
              <w:shd w:val="clear" w:color="auto" w:fill="FFFFFF"/>
              <w:spacing w:after="120"/>
              <w:textAlignment w:val="baseline"/>
              <w:rPr>
                <w:rFonts w:cstheme="minorHAnsi"/>
              </w:rPr>
            </w:pPr>
            <w:hyperlink r:id="rId33" w:tooltip="The Hill Primary Academy" w:history="1">
              <w:r w:rsidR="001E77E5" w:rsidRPr="00491099">
                <w:rPr>
                  <w:rFonts w:eastAsia="Times New Roman" w:cstheme="minorHAnsi"/>
                  <w:bCs/>
                  <w:bdr w:val="none" w:sz="0" w:space="0" w:color="auto" w:frame="1"/>
                  <w:lang w:eastAsia="en-GB"/>
                </w:rPr>
                <w:t>The Hill Primary Academy</w:t>
              </w:r>
            </w:hyperlink>
            <w:r w:rsidR="001E77E5" w:rsidRPr="00491099">
              <w:rPr>
                <w:rFonts w:eastAsia="Times New Roman" w:cstheme="minorHAnsi"/>
                <w:bCs/>
                <w:lang w:eastAsia="en-GB"/>
              </w:rPr>
              <w:t>, Rotherham</w:t>
            </w:r>
          </w:p>
        </w:tc>
        <w:tc>
          <w:tcPr>
            <w:tcW w:w="4059" w:type="dxa"/>
          </w:tcPr>
          <w:p w14:paraId="19C9DFD2" w14:textId="77777777" w:rsidR="001E77E5" w:rsidRDefault="001E77E5" w:rsidP="00227614">
            <w:r w:rsidRPr="001E2E13">
              <w:t>https://www.astreathehill.org/</w:t>
            </w:r>
          </w:p>
        </w:tc>
      </w:tr>
      <w:tr w:rsidR="001E77E5" w14:paraId="031BC7AE" w14:textId="77777777" w:rsidTr="00227614">
        <w:tc>
          <w:tcPr>
            <w:tcW w:w="4957" w:type="dxa"/>
          </w:tcPr>
          <w:p w14:paraId="3669BC75" w14:textId="77777777" w:rsidR="001E77E5" w:rsidRPr="00406762" w:rsidRDefault="001E77E5" w:rsidP="00FA62C8">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14:paraId="116FA50E" w14:textId="77777777" w:rsidR="001E77E5" w:rsidRDefault="001E77E5" w:rsidP="00227614">
            <w:r w:rsidRPr="001E2E13">
              <w:t>https://www.astreawaverley.org/</w:t>
            </w:r>
          </w:p>
        </w:tc>
      </w:tr>
      <w:tr w:rsidR="001E77E5" w14:paraId="4CBED1CA" w14:textId="77777777" w:rsidTr="00227614">
        <w:tc>
          <w:tcPr>
            <w:tcW w:w="4957" w:type="dxa"/>
          </w:tcPr>
          <w:p w14:paraId="5BC81D86" w14:textId="77777777" w:rsidR="001E77E5" w:rsidRPr="006B6BBB" w:rsidRDefault="001E77E5" w:rsidP="00227614">
            <w:pPr>
              <w:jc w:val="both"/>
              <w:rPr>
                <w:rFonts w:cstheme="minorHAnsi"/>
                <w:b/>
                <w:color w:val="660033"/>
              </w:rPr>
            </w:pPr>
            <w:r w:rsidRPr="006B6BBB">
              <w:rPr>
                <w:rFonts w:cstheme="minorHAnsi"/>
                <w:b/>
                <w:color w:val="660033"/>
              </w:rPr>
              <w:t>Secondary</w:t>
            </w:r>
          </w:p>
        </w:tc>
        <w:tc>
          <w:tcPr>
            <w:tcW w:w="4059" w:type="dxa"/>
          </w:tcPr>
          <w:p w14:paraId="27218A2E" w14:textId="77777777" w:rsidR="001E77E5" w:rsidRDefault="001E77E5" w:rsidP="00227614"/>
        </w:tc>
      </w:tr>
      <w:tr w:rsidR="001E77E5" w14:paraId="1BD30E69" w14:textId="77777777" w:rsidTr="00227614">
        <w:tc>
          <w:tcPr>
            <w:tcW w:w="4957" w:type="dxa"/>
          </w:tcPr>
          <w:p w14:paraId="4F830C5F" w14:textId="77777777" w:rsidR="001E77E5" w:rsidRPr="00406762" w:rsidRDefault="001E77E5" w:rsidP="00FA62C8">
            <w:pPr>
              <w:numPr>
                <w:ilvl w:val="0"/>
                <w:numId w:val="6"/>
              </w:numPr>
              <w:shd w:val="clear" w:color="auto" w:fill="FFFFFF"/>
              <w:spacing w:after="120"/>
              <w:textAlignment w:val="baseline"/>
              <w:rPr>
                <w:rFonts w:cstheme="minorHAnsi"/>
              </w:rPr>
            </w:pPr>
            <w:r>
              <w:rPr>
                <w:rFonts w:eastAsia="Times New Roman" w:cstheme="minorHAnsi"/>
                <w:bCs/>
                <w:lang w:eastAsia="en-GB"/>
              </w:rPr>
              <w:t>Astrea Academy Woodfields, Doncaster</w:t>
            </w:r>
          </w:p>
        </w:tc>
        <w:tc>
          <w:tcPr>
            <w:tcW w:w="4059" w:type="dxa"/>
          </w:tcPr>
          <w:p w14:paraId="717E781E" w14:textId="77777777" w:rsidR="001E77E5" w:rsidRDefault="001E77E5" w:rsidP="00227614">
            <w:r w:rsidRPr="001E2E13">
              <w:t>http://astreawoodfields.uk/</w:t>
            </w:r>
          </w:p>
        </w:tc>
      </w:tr>
      <w:tr w:rsidR="001E77E5" w14:paraId="7D791179" w14:textId="77777777" w:rsidTr="00227614">
        <w:tc>
          <w:tcPr>
            <w:tcW w:w="4957" w:type="dxa"/>
          </w:tcPr>
          <w:p w14:paraId="0ADCA133" w14:textId="77777777" w:rsidR="001E77E5" w:rsidRPr="00406762" w:rsidRDefault="001E77E5" w:rsidP="00FA62C8">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4D20C6D7" w14:textId="77777777" w:rsidR="001E77E5" w:rsidRDefault="001E77E5" w:rsidP="00227614">
            <w:r w:rsidRPr="001E2E13">
              <w:t>https://www.astreacottenham.org/</w:t>
            </w:r>
          </w:p>
        </w:tc>
      </w:tr>
      <w:tr w:rsidR="001E77E5" w14:paraId="21B69AC7" w14:textId="77777777" w:rsidTr="00227614">
        <w:tc>
          <w:tcPr>
            <w:tcW w:w="4957" w:type="dxa"/>
          </w:tcPr>
          <w:p w14:paraId="28A05A53" w14:textId="77777777" w:rsidR="001E77E5" w:rsidRPr="00EC04CA" w:rsidRDefault="001E77E5" w:rsidP="00FA62C8">
            <w:pPr>
              <w:numPr>
                <w:ilvl w:val="0"/>
                <w:numId w:val="6"/>
              </w:numPr>
              <w:shd w:val="clear" w:color="auto" w:fill="FFFFFF"/>
              <w:spacing w:after="120"/>
              <w:textAlignment w:val="baseline"/>
              <w:rPr>
                <w:rFonts w:cstheme="minorHAnsi"/>
              </w:rPr>
            </w:pPr>
            <w:r>
              <w:rPr>
                <w:rFonts w:cstheme="minorHAnsi"/>
              </w:rPr>
              <w:t>Ernulf Academy, Cambridgeshire</w:t>
            </w:r>
          </w:p>
        </w:tc>
        <w:tc>
          <w:tcPr>
            <w:tcW w:w="4059" w:type="dxa"/>
          </w:tcPr>
          <w:p w14:paraId="2AB5F64C" w14:textId="77777777" w:rsidR="001E77E5" w:rsidRDefault="001E77E5" w:rsidP="00227614">
            <w:r w:rsidRPr="001E2E13">
              <w:t>http://www.ernulf.cambs.sch.uk/</w:t>
            </w:r>
          </w:p>
        </w:tc>
      </w:tr>
      <w:tr w:rsidR="001E77E5" w14:paraId="0E4A4B06" w14:textId="77777777" w:rsidTr="00227614">
        <w:tc>
          <w:tcPr>
            <w:tcW w:w="4957" w:type="dxa"/>
          </w:tcPr>
          <w:p w14:paraId="755C7D9C" w14:textId="77777777" w:rsidR="001E77E5" w:rsidRDefault="001E77E5" w:rsidP="00FA62C8">
            <w:pPr>
              <w:numPr>
                <w:ilvl w:val="0"/>
                <w:numId w:val="6"/>
              </w:numPr>
              <w:shd w:val="clear" w:color="auto" w:fill="FFFFFF"/>
              <w:spacing w:after="120"/>
              <w:textAlignment w:val="baseline"/>
              <w:rPr>
                <w:rFonts w:cstheme="minorHAnsi"/>
              </w:rPr>
            </w:pPr>
            <w:r>
              <w:rPr>
                <w:rFonts w:cstheme="minorHAnsi"/>
              </w:rPr>
              <w:t>Longsands Academy, Cambridgeshire</w:t>
            </w:r>
          </w:p>
        </w:tc>
        <w:tc>
          <w:tcPr>
            <w:tcW w:w="4059" w:type="dxa"/>
          </w:tcPr>
          <w:p w14:paraId="784BC826" w14:textId="77777777" w:rsidR="001E77E5" w:rsidRDefault="001E77E5" w:rsidP="00227614">
            <w:r w:rsidRPr="001E2E13">
              <w:t>http://www.longsands.cambs.sch.uk/</w:t>
            </w:r>
          </w:p>
        </w:tc>
      </w:tr>
      <w:tr w:rsidR="001E77E5" w14:paraId="56404EFA" w14:textId="77777777" w:rsidTr="00227614">
        <w:tc>
          <w:tcPr>
            <w:tcW w:w="4957" w:type="dxa"/>
          </w:tcPr>
          <w:p w14:paraId="532CEA56" w14:textId="77777777" w:rsidR="001E77E5" w:rsidRPr="00EC04CA" w:rsidRDefault="001E77E5" w:rsidP="00FA62C8">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14:paraId="7D26D82E" w14:textId="77777777" w:rsidR="001E77E5" w:rsidRDefault="001E77E5" w:rsidP="00227614">
            <w:r w:rsidRPr="001E2E13">
              <w:t>https://astreanetherwood.org/</w:t>
            </w:r>
          </w:p>
        </w:tc>
      </w:tr>
      <w:tr w:rsidR="001E77E5" w14:paraId="63B80058" w14:textId="77777777" w:rsidTr="00227614">
        <w:tc>
          <w:tcPr>
            <w:tcW w:w="4957" w:type="dxa"/>
          </w:tcPr>
          <w:p w14:paraId="7C22A6CE" w14:textId="77777777" w:rsidR="001E77E5" w:rsidRPr="00491099" w:rsidRDefault="001E77E5" w:rsidP="00FA62C8">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St Ivo School, Cambridgeshire</w:t>
            </w:r>
          </w:p>
        </w:tc>
        <w:tc>
          <w:tcPr>
            <w:tcW w:w="4059" w:type="dxa"/>
          </w:tcPr>
          <w:p w14:paraId="586632CE" w14:textId="77777777" w:rsidR="001E77E5" w:rsidRPr="001E2E13" w:rsidRDefault="001E77E5" w:rsidP="00227614">
            <w:r w:rsidRPr="00D910CE">
              <w:t>http://stivoschool.org/</w:t>
            </w:r>
          </w:p>
        </w:tc>
      </w:tr>
      <w:tr w:rsidR="001E77E5" w14:paraId="7C7EE145" w14:textId="77777777" w:rsidTr="00227614">
        <w:tc>
          <w:tcPr>
            <w:tcW w:w="4957" w:type="dxa"/>
          </w:tcPr>
          <w:p w14:paraId="24F2254F" w14:textId="77777777" w:rsidR="001E77E5" w:rsidRPr="00491099" w:rsidRDefault="001E77E5" w:rsidP="00FA62C8">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The Dearne Academy, Rotherham</w:t>
            </w:r>
          </w:p>
        </w:tc>
        <w:tc>
          <w:tcPr>
            <w:tcW w:w="4059" w:type="dxa"/>
          </w:tcPr>
          <w:p w14:paraId="788E0C68" w14:textId="77777777" w:rsidR="001E77E5" w:rsidRPr="001E2E13" w:rsidRDefault="001E77E5" w:rsidP="00227614">
            <w:r w:rsidRPr="006B6BBB">
              <w:t>https://thedearnealc.org/</w:t>
            </w:r>
          </w:p>
        </w:tc>
      </w:tr>
      <w:tr w:rsidR="001E77E5" w14:paraId="54F1D82D" w14:textId="77777777" w:rsidTr="00227614">
        <w:tc>
          <w:tcPr>
            <w:tcW w:w="4957" w:type="dxa"/>
          </w:tcPr>
          <w:p w14:paraId="2A951F0F" w14:textId="77777777" w:rsidR="001E77E5" w:rsidRPr="006B6BBB" w:rsidRDefault="001E77E5" w:rsidP="00227614">
            <w:pPr>
              <w:jc w:val="both"/>
              <w:rPr>
                <w:rFonts w:cstheme="minorHAnsi"/>
              </w:rPr>
            </w:pPr>
            <w:r w:rsidRPr="006B6BBB">
              <w:rPr>
                <w:rFonts w:cstheme="minorHAnsi"/>
                <w:b/>
                <w:color w:val="660033"/>
              </w:rPr>
              <w:t>Special School</w:t>
            </w:r>
          </w:p>
        </w:tc>
        <w:tc>
          <w:tcPr>
            <w:tcW w:w="4059" w:type="dxa"/>
          </w:tcPr>
          <w:p w14:paraId="35D55A31" w14:textId="77777777" w:rsidR="001E77E5" w:rsidRDefault="001E77E5" w:rsidP="00227614"/>
        </w:tc>
      </w:tr>
      <w:tr w:rsidR="001E77E5" w14:paraId="504EDEC8" w14:textId="77777777" w:rsidTr="00227614">
        <w:tc>
          <w:tcPr>
            <w:tcW w:w="4957" w:type="dxa"/>
          </w:tcPr>
          <w:p w14:paraId="5CFF1009" w14:textId="77777777" w:rsidR="001E77E5" w:rsidRPr="00EC04CA" w:rsidRDefault="001E77E5" w:rsidP="00FA62C8">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lastRenderedPageBreak/>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4017135E" w14:textId="77777777" w:rsidR="001E77E5" w:rsidRDefault="001E77E5" w:rsidP="00227614">
            <w:r w:rsidRPr="001E2E13">
              <w:t>https://www.astreacentreschool.org/</w:t>
            </w:r>
          </w:p>
        </w:tc>
      </w:tr>
      <w:tr w:rsidR="001E77E5" w14:paraId="6534ABB4" w14:textId="77777777" w:rsidTr="00227614">
        <w:tc>
          <w:tcPr>
            <w:tcW w:w="4957" w:type="dxa"/>
          </w:tcPr>
          <w:p w14:paraId="7CC56C21" w14:textId="77777777" w:rsidR="001E77E5" w:rsidRPr="006B6BBB" w:rsidRDefault="001E77E5" w:rsidP="00227614">
            <w:pPr>
              <w:jc w:val="both"/>
              <w:rPr>
                <w:rFonts w:cstheme="minorHAnsi"/>
                <w:b/>
                <w:color w:val="660033"/>
              </w:rPr>
            </w:pPr>
            <w:r w:rsidRPr="006B6BBB">
              <w:rPr>
                <w:rFonts w:cstheme="minorHAnsi"/>
                <w:b/>
                <w:color w:val="660033"/>
              </w:rPr>
              <w:t>All-through</w:t>
            </w:r>
          </w:p>
        </w:tc>
        <w:tc>
          <w:tcPr>
            <w:tcW w:w="4059" w:type="dxa"/>
          </w:tcPr>
          <w:p w14:paraId="3CD22726" w14:textId="77777777" w:rsidR="001E77E5" w:rsidRDefault="001E77E5" w:rsidP="00227614"/>
        </w:tc>
      </w:tr>
      <w:tr w:rsidR="001E77E5" w14:paraId="635EF738" w14:textId="77777777" w:rsidTr="00227614">
        <w:tc>
          <w:tcPr>
            <w:tcW w:w="4957" w:type="dxa"/>
          </w:tcPr>
          <w:p w14:paraId="30ABFC7F" w14:textId="77777777" w:rsidR="001E77E5" w:rsidRPr="00EC04CA" w:rsidRDefault="001E77E5" w:rsidP="00FA62C8">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14:paraId="51026163" w14:textId="77777777" w:rsidR="001E77E5" w:rsidRPr="00A8397A" w:rsidRDefault="001E77E5" w:rsidP="00227614">
            <w:pPr>
              <w:rPr>
                <w:rFonts w:cstheme="minorHAnsi"/>
              </w:rPr>
            </w:pPr>
            <w:r w:rsidRPr="001E2E13">
              <w:rPr>
                <w:rFonts w:cstheme="minorHAnsi"/>
                <w:shd w:val="clear" w:color="auto" w:fill="FFFFFF"/>
              </w:rPr>
              <w:t>https://astreasheffield.org/</w:t>
            </w:r>
          </w:p>
        </w:tc>
      </w:tr>
    </w:tbl>
    <w:p w14:paraId="4B4E8A69" w14:textId="6E829D18"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14:paraId="1AD7F560" w14:textId="16476085"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14:paraId="1955F8C4" w14:textId="6D3118EA" w:rsidR="00C8060F" w:rsidRPr="00B614FF" w:rsidRDefault="00C8060F" w:rsidP="00C8060F">
      <w:pPr>
        <w:rPr>
          <w:color w:val="660033"/>
          <w:sz w:val="24"/>
          <w:szCs w:val="24"/>
        </w:rPr>
      </w:pPr>
      <w:r w:rsidRPr="00B614FF">
        <w:rPr>
          <w:b/>
          <w:color w:val="660033"/>
          <w:sz w:val="24"/>
          <w:szCs w:val="24"/>
        </w:rPr>
        <w:t xml:space="preserve">Position: </w:t>
      </w:r>
      <w:r w:rsidR="008231A2">
        <w:rPr>
          <w:b/>
          <w:color w:val="660033"/>
          <w:sz w:val="24"/>
          <w:szCs w:val="24"/>
        </w:rPr>
        <w:t>Teacher of Girls’ PE</w:t>
      </w:r>
    </w:p>
    <w:p w14:paraId="12353C5D" w14:textId="07AFB237" w:rsidR="00C8060F" w:rsidRPr="00B614FF" w:rsidRDefault="00C8060F" w:rsidP="00C8060F">
      <w:pPr>
        <w:rPr>
          <w:b/>
          <w:color w:val="660033"/>
          <w:sz w:val="24"/>
          <w:szCs w:val="24"/>
        </w:rPr>
      </w:pPr>
      <w:r w:rsidRPr="00B614FF">
        <w:rPr>
          <w:b/>
          <w:color w:val="660033"/>
          <w:sz w:val="24"/>
          <w:szCs w:val="24"/>
        </w:rPr>
        <w:t xml:space="preserve">Salary Range:  </w:t>
      </w:r>
      <w:r w:rsidR="008E6B7A">
        <w:rPr>
          <w:b/>
          <w:color w:val="660033"/>
          <w:sz w:val="24"/>
          <w:szCs w:val="24"/>
        </w:rPr>
        <w:t>MPS/UPS</w:t>
      </w:r>
    </w:p>
    <w:p w14:paraId="3CC17CB7" w14:textId="1C4317FB" w:rsidR="00B614FF" w:rsidRPr="00B614FF" w:rsidRDefault="00B614FF" w:rsidP="00C8060F">
      <w:pPr>
        <w:rPr>
          <w:b/>
          <w:color w:val="660033"/>
          <w:sz w:val="24"/>
          <w:szCs w:val="24"/>
        </w:rPr>
      </w:pPr>
      <w:r w:rsidRPr="00B614FF">
        <w:rPr>
          <w:b/>
          <w:color w:val="660033"/>
          <w:sz w:val="24"/>
          <w:szCs w:val="24"/>
        </w:rPr>
        <w:t>Contract Type:</w:t>
      </w:r>
      <w:r w:rsidR="008E6B7A">
        <w:rPr>
          <w:b/>
          <w:color w:val="660033"/>
          <w:sz w:val="24"/>
          <w:szCs w:val="24"/>
        </w:rPr>
        <w:t xml:space="preserve"> Permanent</w:t>
      </w:r>
    </w:p>
    <w:p w14:paraId="1F59885D" w14:textId="3288A945" w:rsidR="00C8060F" w:rsidRPr="00B614FF" w:rsidRDefault="00C8060F" w:rsidP="00C8060F">
      <w:pPr>
        <w:ind w:left="1440" w:hanging="1440"/>
        <w:rPr>
          <w:color w:val="660033"/>
        </w:rPr>
      </w:pPr>
      <w:r w:rsidRPr="00B614FF">
        <w:rPr>
          <w:b/>
          <w:color w:val="660033"/>
          <w:sz w:val="24"/>
          <w:szCs w:val="24"/>
        </w:rPr>
        <w:t xml:space="preserve">Reporting to: </w:t>
      </w:r>
      <w:r w:rsidR="008E6B7A">
        <w:rPr>
          <w:b/>
          <w:color w:val="660033"/>
          <w:sz w:val="24"/>
          <w:szCs w:val="24"/>
        </w:rPr>
        <w:t>Head of Girls’ PE</w:t>
      </w:r>
      <w:bookmarkStart w:id="8" w:name="_GoBack"/>
      <w:bookmarkEnd w:id="8"/>
    </w:p>
    <w:p w14:paraId="48D123B0" w14:textId="139B7A9F" w:rsidR="00C8060F" w:rsidRDefault="00C8060F" w:rsidP="00C8060F">
      <w:pPr>
        <w:rPr>
          <w:b/>
          <w:color w:val="660033"/>
          <w:sz w:val="24"/>
          <w:szCs w:val="24"/>
        </w:rPr>
      </w:pPr>
      <w:r w:rsidRPr="00B614FF">
        <w:rPr>
          <w:b/>
          <w:color w:val="660033"/>
          <w:sz w:val="24"/>
          <w:szCs w:val="24"/>
        </w:rPr>
        <w:t xml:space="preserve">Location of this position: </w:t>
      </w:r>
      <w:r w:rsidR="008E6B7A">
        <w:rPr>
          <w:b/>
          <w:color w:val="660033"/>
          <w:sz w:val="24"/>
          <w:szCs w:val="24"/>
        </w:rPr>
        <w:t>Longsands Academy, St Neots, Cambridgeshire</w:t>
      </w:r>
    </w:p>
    <w:p w14:paraId="6B191151" w14:textId="77777777" w:rsidR="00B614FF" w:rsidRPr="00B614FF" w:rsidRDefault="00B614FF" w:rsidP="00C8060F">
      <w:pPr>
        <w:rPr>
          <w:b/>
          <w:color w:val="660033"/>
          <w:sz w:val="24"/>
          <w:szCs w:val="24"/>
        </w:rPr>
      </w:pPr>
    </w:p>
    <w:p w14:paraId="7605023C" w14:textId="77777777" w:rsidR="008E6B7A" w:rsidRPr="00DE7414" w:rsidRDefault="008E6B7A" w:rsidP="008E6B7A">
      <w:pPr>
        <w:pStyle w:val="NoSpacing"/>
        <w:rPr>
          <w:rFonts w:ascii="Arial" w:hAnsi="Arial" w:cs="Arial"/>
          <w:b/>
          <w:i/>
          <w:iCs/>
        </w:rPr>
      </w:pPr>
      <w:r>
        <w:rPr>
          <w:b/>
          <w:color w:val="660033"/>
          <w:sz w:val="24"/>
          <w:szCs w:val="24"/>
        </w:rPr>
        <w:t xml:space="preserve">Purpose of this role: </w:t>
      </w:r>
      <w:r w:rsidRPr="00DE7414">
        <w:rPr>
          <w:rFonts w:ascii="Arial" w:hAnsi="Arial" w:cs="Arial"/>
        </w:rPr>
        <w:t xml:space="preserve">The fundamental duty of every teacher is to make a special contribution to sustaining a safe and supportive environment founded on high expectations, mutual respect and enjoyment of learning.  </w:t>
      </w:r>
    </w:p>
    <w:p w14:paraId="3933AC63" w14:textId="77777777" w:rsidR="008E6B7A" w:rsidRPr="00DE7414" w:rsidRDefault="008E6B7A" w:rsidP="008E6B7A">
      <w:pPr>
        <w:pStyle w:val="NoSpacing"/>
        <w:rPr>
          <w:rFonts w:ascii="Arial" w:hAnsi="Arial" w:cs="Arial"/>
        </w:rPr>
      </w:pPr>
    </w:p>
    <w:p w14:paraId="0E691DB8" w14:textId="77777777" w:rsidR="008E6B7A" w:rsidRPr="00DE7414" w:rsidRDefault="008E6B7A" w:rsidP="008E6B7A">
      <w:pPr>
        <w:pStyle w:val="NoSpacing"/>
        <w:rPr>
          <w:rFonts w:ascii="Arial" w:hAnsi="Arial" w:cs="Arial"/>
          <w:sz w:val="24"/>
          <w:szCs w:val="24"/>
        </w:rPr>
      </w:pPr>
      <w:r w:rsidRPr="00DE7414">
        <w:rPr>
          <w:rFonts w:ascii="Arial" w:hAnsi="Arial" w:cs="Arial"/>
        </w:rPr>
        <w:t>Teachers promote the intellectual, social, moral, spiritual, cultural and, as appropriate, physical development of the students.  They seek to focus all students on learning and provide support to their classes and form groups.</w:t>
      </w:r>
    </w:p>
    <w:p w14:paraId="71A5E7D1" w14:textId="77777777" w:rsidR="008E6B7A" w:rsidRPr="00DE7414" w:rsidRDefault="008E6B7A" w:rsidP="008E6B7A">
      <w:pPr>
        <w:pStyle w:val="Heading1"/>
        <w:rPr>
          <w:rFonts w:asciiTheme="minorHAnsi" w:eastAsiaTheme="minorEastAsia" w:hAnsiTheme="minorHAnsi" w:cstheme="minorBidi"/>
          <w:b/>
          <w:color w:val="660033"/>
          <w:sz w:val="24"/>
          <w:szCs w:val="24"/>
        </w:rPr>
      </w:pPr>
      <w:r w:rsidRPr="00DE7414">
        <w:rPr>
          <w:rFonts w:asciiTheme="minorHAnsi" w:eastAsiaTheme="minorEastAsia" w:hAnsiTheme="minorHAnsi" w:cstheme="minorBidi"/>
          <w:b/>
          <w:color w:val="660033"/>
          <w:sz w:val="24"/>
          <w:szCs w:val="24"/>
        </w:rPr>
        <w:t>General Duties</w:t>
      </w:r>
    </w:p>
    <w:p w14:paraId="04BB442D" w14:textId="77777777" w:rsidR="008E6B7A" w:rsidRPr="00845AA2" w:rsidRDefault="008E6B7A" w:rsidP="008E6B7A">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Teaching and Learning</w:t>
      </w:r>
    </w:p>
    <w:p w14:paraId="1F332095" w14:textId="77777777" w:rsidR="008E6B7A" w:rsidRPr="00845AA2" w:rsidRDefault="008E6B7A" w:rsidP="008E6B7A">
      <w:pPr>
        <w:jc w:val="both"/>
        <w:rPr>
          <w:rFonts w:ascii="Arial" w:hAnsi="Arial" w:cs="Arial"/>
        </w:rPr>
      </w:pPr>
      <w:r w:rsidRPr="00845AA2">
        <w:rPr>
          <w:rFonts w:ascii="Arial" w:hAnsi="Arial" w:cs="Arial"/>
        </w:rPr>
        <w:t xml:space="preserve">In accordance with </w:t>
      </w:r>
      <w:r>
        <w:rPr>
          <w:rFonts w:ascii="Arial" w:hAnsi="Arial" w:cs="Arial"/>
        </w:rPr>
        <w:t>Academy</w:t>
      </w:r>
      <w:r w:rsidRPr="00845AA2">
        <w:rPr>
          <w:rFonts w:ascii="Arial" w:hAnsi="Arial" w:cs="Arial"/>
        </w:rPr>
        <w:t xml:space="preserve"> policies and National Conditions of Service to:</w:t>
      </w:r>
    </w:p>
    <w:p w14:paraId="0775AA61" w14:textId="77777777" w:rsidR="008E6B7A" w:rsidRPr="00845AA2" w:rsidRDefault="008E6B7A" w:rsidP="00FA62C8">
      <w:pPr>
        <w:numPr>
          <w:ilvl w:val="0"/>
          <w:numId w:val="9"/>
        </w:numPr>
        <w:spacing w:after="0" w:line="240" w:lineRule="auto"/>
        <w:jc w:val="both"/>
        <w:rPr>
          <w:rFonts w:ascii="Arial" w:hAnsi="Arial" w:cs="Arial"/>
        </w:rPr>
      </w:pPr>
      <w:r w:rsidRPr="00845AA2">
        <w:rPr>
          <w:rFonts w:ascii="Arial" w:hAnsi="Arial" w:cs="Arial"/>
        </w:rPr>
        <w:t>teach, according to their educational needs, allocated classes;</w:t>
      </w:r>
    </w:p>
    <w:p w14:paraId="48161232" w14:textId="77777777" w:rsidR="008E6B7A" w:rsidRPr="00845AA2" w:rsidRDefault="008E6B7A" w:rsidP="00FA62C8">
      <w:pPr>
        <w:numPr>
          <w:ilvl w:val="0"/>
          <w:numId w:val="15"/>
        </w:numPr>
        <w:tabs>
          <w:tab w:val="clear" w:pos="360"/>
          <w:tab w:val="num" w:pos="720"/>
        </w:tabs>
        <w:spacing w:after="0" w:line="240" w:lineRule="auto"/>
        <w:ind w:left="700"/>
        <w:jc w:val="both"/>
        <w:rPr>
          <w:rFonts w:ascii="Arial" w:hAnsi="Arial" w:cs="Arial"/>
        </w:rPr>
      </w:pPr>
      <w:r w:rsidRPr="00845AA2">
        <w:rPr>
          <w:rFonts w:ascii="Arial" w:hAnsi="Arial" w:cs="Arial"/>
        </w:rPr>
        <w:t>set and mark work in accordance with schemes of learning or as required by examination regulations;</w:t>
      </w:r>
    </w:p>
    <w:p w14:paraId="11C4E288" w14:textId="77777777" w:rsidR="008E6B7A" w:rsidRPr="00845AA2" w:rsidRDefault="008E6B7A" w:rsidP="00FA62C8">
      <w:pPr>
        <w:numPr>
          <w:ilvl w:val="0"/>
          <w:numId w:val="9"/>
        </w:numPr>
        <w:spacing w:after="0" w:line="240" w:lineRule="auto"/>
        <w:jc w:val="both"/>
        <w:rPr>
          <w:rFonts w:ascii="Arial" w:hAnsi="Arial" w:cs="Arial"/>
        </w:rPr>
      </w:pPr>
      <w:r w:rsidRPr="00845AA2">
        <w:rPr>
          <w:rFonts w:ascii="Arial" w:hAnsi="Arial" w:cs="Arial"/>
        </w:rPr>
        <w:t>plan effectively and prepare schemes of learning and complete planning documentation as required;</w:t>
      </w:r>
    </w:p>
    <w:p w14:paraId="49333121" w14:textId="77777777" w:rsidR="008E6B7A" w:rsidRPr="00845AA2" w:rsidRDefault="008E6B7A" w:rsidP="00FA62C8">
      <w:pPr>
        <w:numPr>
          <w:ilvl w:val="0"/>
          <w:numId w:val="9"/>
        </w:numPr>
        <w:spacing w:after="0" w:line="240" w:lineRule="auto"/>
        <w:jc w:val="both"/>
        <w:rPr>
          <w:rFonts w:ascii="Arial" w:hAnsi="Arial" w:cs="Arial"/>
        </w:rPr>
      </w:pPr>
      <w:r w:rsidRPr="00845AA2">
        <w:rPr>
          <w:rFonts w:ascii="Arial" w:hAnsi="Arial" w:cs="Arial"/>
        </w:rPr>
        <w:t>make records of and reports on the academic, personal and social needs of students.</w:t>
      </w:r>
    </w:p>
    <w:p w14:paraId="4BF0A1E5" w14:textId="77777777" w:rsidR="008E6B7A" w:rsidRPr="00DE7414" w:rsidRDefault="008E6B7A" w:rsidP="008E6B7A">
      <w:pPr>
        <w:pStyle w:val="Heading1"/>
        <w:rPr>
          <w:rFonts w:asciiTheme="minorHAnsi" w:eastAsiaTheme="minorEastAsia" w:hAnsiTheme="minorHAnsi" w:cstheme="minorBidi"/>
          <w:b/>
          <w:color w:val="660033"/>
          <w:sz w:val="24"/>
          <w:szCs w:val="24"/>
        </w:rPr>
      </w:pPr>
      <w:r w:rsidRPr="00DE7414">
        <w:rPr>
          <w:rFonts w:asciiTheme="minorHAnsi" w:eastAsiaTheme="minorEastAsia" w:hAnsiTheme="minorHAnsi" w:cstheme="minorBidi"/>
          <w:b/>
          <w:color w:val="660033"/>
          <w:sz w:val="24"/>
          <w:szCs w:val="24"/>
        </w:rPr>
        <w:t>Particular Duties</w:t>
      </w:r>
    </w:p>
    <w:p w14:paraId="697F9F09" w14:textId="77777777" w:rsidR="008E6B7A" w:rsidRDefault="008E6B7A" w:rsidP="008E6B7A">
      <w:pPr>
        <w:jc w:val="both"/>
        <w:rPr>
          <w:rFonts w:ascii="Arial" w:hAnsi="Arial" w:cs="Arial"/>
        </w:rPr>
      </w:pPr>
    </w:p>
    <w:p w14:paraId="60051C18" w14:textId="77777777" w:rsidR="008E6B7A" w:rsidRDefault="008E6B7A" w:rsidP="008E6B7A">
      <w:pPr>
        <w:jc w:val="both"/>
        <w:rPr>
          <w:rFonts w:ascii="Arial" w:hAnsi="Arial" w:cs="Arial"/>
        </w:rPr>
      </w:pPr>
      <w:r w:rsidRPr="00845AA2">
        <w:rPr>
          <w:rFonts w:ascii="Arial" w:hAnsi="Arial" w:cs="Arial"/>
        </w:rPr>
        <w:t>The particular duties of the post are to:</w:t>
      </w:r>
    </w:p>
    <w:p w14:paraId="3F13C047" w14:textId="77777777" w:rsidR="008E6B7A" w:rsidRPr="00DE7414" w:rsidRDefault="008E6B7A" w:rsidP="008E6B7A">
      <w:pPr>
        <w:jc w:val="both"/>
        <w:rPr>
          <w:rFonts w:ascii="Arial" w:hAnsi="Arial" w:cs="Arial"/>
          <w:iCs/>
        </w:rPr>
      </w:pPr>
      <w:r w:rsidRPr="00DE7414">
        <w:rPr>
          <w:b/>
          <w:color w:val="660033"/>
          <w:sz w:val="24"/>
          <w:szCs w:val="24"/>
        </w:rPr>
        <w:t>1.</w:t>
      </w:r>
      <w:r w:rsidRPr="00845AA2">
        <w:rPr>
          <w:rFonts w:ascii="Arial" w:hAnsi="Arial" w:cs="Arial"/>
          <w:iCs/>
        </w:rPr>
        <w:t xml:space="preserve"> </w:t>
      </w:r>
      <w:r w:rsidRPr="00845AA2">
        <w:rPr>
          <w:rFonts w:ascii="Arial" w:hAnsi="Arial" w:cs="Arial"/>
          <w:iCs/>
        </w:rPr>
        <w:tab/>
      </w:r>
      <w:r w:rsidRPr="00DE7414">
        <w:rPr>
          <w:b/>
          <w:color w:val="660033"/>
          <w:sz w:val="24"/>
          <w:szCs w:val="24"/>
        </w:rPr>
        <w:t>Assessment</w:t>
      </w:r>
    </w:p>
    <w:p w14:paraId="73C42B6C" w14:textId="77777777" w:rsidR="008E6B7A" w:rsidRPr="00845AA2" w:rsidRDefault="008E6B7A" w:rsidP="00FA62C8">
      <w:pPr>
        <w:pStyle w:val="BodyText"/>
        <w:widowControl/>
        <w:numPr>
          <w:ilvl w:val="0"/>
          <w:numId w:val="10"/>
        </w:numPr>
        <w:overflowPunct/>
        <w:autoSpaceDE/>
        <w:autoSpaceDN/>
        <w:adjustRightInd/>
        <w:ind w:left="1440" w:hanging="731"/>
        <w:jc w:val="both"/>
        <w:textAlignment w:val="auto"/>
        <w:rPr>
          <w:rFonts w:cs="Arial"/>
          <w:sz w:val="22"/>
          <w:szCs w:val="22"/>
        </w:rPr>
      </w:pPr>
      <w:r w:rsidRPr="00845AA2">
        <w:rPr>
          <w:rFonts w:cs="Arial"/>
          <w:sz w:val="22"/>
          <w:szCs w:val="22"/>
        </w:rPr>
        <w:t>participate in arrangements for preparing students and assessing students for external and internal assessments, and supervision of internally assessed tests;</w:t>
      </w:r>
    </w:p>
    <w:p w14:paraId="47C2C0F3" w14:textId="77777777" w:rsidR="008E6B7A" w:rsidRPr="00845AA2" w:rsidRDefault="008E6B7A" w:rsidP="00FA62C8">
      <w:pPr>
        <w:numPr>
          <w:ilvl w:val="0"/>
          <w:numId w:val="10"/>
        </w:numPr>
        <w:spacing w:after="0" w:line="240" w:lineRule="auto"/>
        <w:ind w:left="1440" w:hanging="731"/>
        <w:jc w:val="both"/>
        <w:rPr>
          <w:rFonts w:ascii="Arial" w:hAnsi="Arial" w:cs="Arial"/>
        </w:rPr>
      </w:pPr>
      <w:r w:rsidRPr="00845AA2">
        <w:rPr>
          <w:rFonts w:ascii="Arial" w:hAnsi="Arial" w:cs="Arial"/>
        </w:rPr>
        <w:t>assess, record and report on the development, progress and attainment of students for whom the teacher has responsibility;</w:t>
      </w:r>
    </w:p>
    <w:p w14:paraId="157107B7" w14:textId="77777777" w:rsidR="008E6B7A" w:rsidRPr="00DE7414" w:rsidRDefault="008E6B7A" w:rsidP="00FA62C8">
      <w:pPr>
        <w:numPr>
          <w:ilvl w:val="0"/>
          <w:numId w:val="10"/>
        </w:numPr>
        <w:spacing w:after="0" w:line="240" w:lineRule="auto"/>
        <w:ind w:left="1440" w:hanging="731"/>
        <w:jc w:val="both"/>
        <w:rPr>
          <w:rFonts w:ascii="Arial" w:hAnsi="Arial" w:cs="Arial"/>
        </w:rPr>
      </w:pPr>
      <w:r w:rsidRPr="00845AA2">
        <w:rPr>
          <w:rFonts w:ascii="Arial" w:hAnsi="Arial" w:cs="Arial"/>
        </w:rPr>
        <w:t>communicate and consult with parents and others who have legitimate interest in the students.</w:t>
      </w:r>
    </w:p>
    <w:p w14:paraId="2C41BE5D" w14:textId="77777777" w:rsidR="008E6B7A" w:rsidRPr="00845AA2" w:rsidRDefault="008E6B7A" w:rsidP="008E6B7A">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2. </w:t>
      </w:r>
      <w:r>
        <w:rPr>
          <w:rFonts w:asciiTheme="minorHAnsi" w:eastAsiaTheme="minorEastAsia" w:hAnsiTheme="minorHAnsi" w:cstheme="minorBidi"/>
          <w:b/>
          <w:color w:val="660033"/>
          <w:sz w:val="24"/>
          <w:szCs w:val="24"/>
        </w:rPr>
        <w:t xml:space="preserve"> </w:t>
      </w:r>
      <w:r>
        <w:rPr>
          <w:rFonts w:asciiTheme="minorHAnsi" w:eastAsiaTheme="minorEastAsia" w:hAnsiTheme="minorHAnsi" w:cstheme="minorBidi"/>
          <w:b/>
          <w:color w:val="660033"/>
          <w:sz w:val="24"/>
          <w:szCs w:val="24"/>
        </w:rPr>
        <w:tab/>
        <w:t>CPD and Curriculum Development</w:t>
      </w:r>
    </w:p>
    <w:p w14:paraId="7130C92D" w14:textId="77777777" w:rsidR="008E6B7A" w:rsidRPr="00845AA2" w:rsidRDefault="008E6B7A" w:rsidP="00FA62C8">
      <w:pPr>
        <w:numPr>
          <w:ilvl w:val="0"/>
          <w:numId w:val="11"/>
        </w:numPr>
        <w:spacing w:after="0" w:line="240" w:lineRule="auto"/>
        <w:ind w:left="1440" w:hanging="731"/>
        <w:jc w:val="both"/>
        <w:rPr>
          <w:rFonts w:ascii="Arial" w:hAnsi="Arial" w:cs="Arial"/>
        </w:rPr>
      </w:pPr>
      <w:r w:rsidRPr="00845AA2">
        <w:rPr>
          <w:rFonts w:ascii="Arial" w:hAnsi="Arial" w:cs="Arial"/>
        </w:rPr>
        <w:t>participate in arrangements for the appraisal of own performance and that of other teachers;</w:t>
      </w:r>
    </w:p>
    <w:p w14:paraId="77A2C9EA" w14:textId="77777777" w:rsidR="008E6B7A" w:rsidRPr="00845AA2" w:rsidRDefault="008E6B7A" w:rsidP="00FA62C8">
      <w:pPr>
        <w:numPr>
          <w:ilvl w:val="0"/>
          <w:numId w:val="11"/>
        </w:numPr>
        <w:spacing w:after="0" w:line="240" w:lineRule="auto"/>
        <w:ind w:left="1440" w:hanging="731"/>
        <w:jc w:val="both"/>
        <w:rPr>
          <w:rFonts w:ascii="Arial" w:hAnsi="Arial" w:cs="Arial"/>
        </w:rPr>
      </w:pPr>
      <w:r w:rsidRPr="00845AA2">
        <w:rPr>
          <w:rFonts w:ascii="Arial" w:hAnsi="Arial" w:cs="Arial"/>
        </w:rPr>
        <w:t>offer support to less experienced members of staff and, where necessary, advise colleagues on matters of good practice;</w:t>
      </w:r>
    </w:p>
    <w:p w14:paraId="3B291EE7" w14:textId="77777777" w:rsidR="008E6B7A" w:rsidRPr="00845AA2" w:rsidRDefault="008E6B7A" w:rsidP="00FA62C8">
      <w:pPr>
        <w:numPr>
          <w:ilvl w:val="0"/>
          <w:numId w:val="11"/>
        </w:numPr>
        <w:spacing w:after="0" w:line="240" w:lineRule="auto"/>
        <w:ind w:hanging="11"/>
        <w:jc w:val="both"/>
        <w:rPr>
          <w:rFonts w:ascii="Arial" w:hAnsi="Arial" w:cs="Arial"/>
        </w:rPr>
      </w:pPr>
      <w:r w:rsidRPr="00845AA2">
        <w:rPr>
          <w:rFonts w:ascii="Arial" w:hAnsi="Arial" w:cs="Arial"/>
        </w:rPr>
        <w:t xml:space="preserve">keep under review methods of teaching and programmes of work; </w:t>
      </w:r>
    </w:p>
    <w:p w14:paraId="3393585D" w14:textId="77777777" w:rsidR="008E6B7A" w:rsidRPr="00845AA2" w:rsidRDefault="008E6B7A" w:rsidP="00FA62C8">
      <w:pPr>
        <w:numPr>
          <w:ilvl w:val="0"/>
          <w:numId w:val="11"/>
        </w:numPr>
        <w:spacing w:after="0" w:line="240" w:lineRule="auto"/>
        <w:ind w:left="1440" w:hanging="731"/>
        <w:jc w:val="both"/>
        <w:rPr>
          <w:rFonts w:ascii="Arial" w:hAnsi="Arial" w:cs="Arial"/>
        </w:rPr>
      </w:pPr>
      <w:r w:rsidRPr="00845AA2">
        <w:rPr>
          <w:rFonts w:ascii="Arial" w:hAnsi="Arial" w:cs="Arial"/>
        </w:rPr>
        <w:t>participate in arrangements for further training and professional development;</w:t>
      </w:r>
    </w:p>
    <w:p w14:paraId="36B1B676" w14:textId="77777777" w:rsidR="008E6B7A" w:rsidRPr="00845AA2" w:rsidRDefault="008E6B7A" w:rsidP="00FA62C8">
      <w:pPr>
        <w:numPr>
          <w:ilvl w:val="0"/>
          <w:numId w:val="11"/>
        </w:numPr>
        <w:spacing w:after="0" w:line="240" w:lineRule="auto"/>
        <w:ind w:left="1440" w:hanging="731"/>
        <w:jc w:val="both"/>
        <w:rPr>
          <w:rFonts w:ascii="Arial" w:hAnsi="Arial" w:cs="Arial"/>
        </w:rPr>
      </w:pPr>
      <w:r w:rsidRPr="00845AA2">
        <w:rPr>
          <w:rFonts w:ascii="Arial" w:hAnsi="Arial" w:cs="Arial"/>
        </w:rPr>
        <w:t>advise and collaborate with other staff on the preparation and development of courses of study; teaching materials; methods of teaching; assessment and pastoral arrangements;</w:t>
      </w:r>
    </w:p>
    <w:p w14:paraId="5AB19C11" w14:textId="77777777" w:rsidR="008E6B7A" w:rsidRDefault="008E6B7A" w:rsidP="00FA62C8">
      <w:pPr>
        <w:numPr>
          <w:ilvl w:val="0"/>
          <w:numId w:val="11"/>
        </w:numPr>
        <w:spacing w:after="0" w:line="240" w:lineRule="auto"/>
        <w:ind w:left="1440" w:hanging="731"/>
        <w:jc w:val="both"/>
        <w:rPr>
          <w:rFonts w:ascii="Arial" w:hAnsi="Arial" w:cs="Arial"/>
        </w:rPr>
      </w:pPr>
      <w:r w:rsidRPr="00845AA2">
        <w:rPr>
          <w:rFonts w:ascii="Arial" w:hAnsi="Arial" w:cs="Arial"/>
        </w:rPr>
        <w:t>participate in departmental/team self-evaluation.</w:t>
      </w:r>
    </w:p>
    <w:p w14:paraId="6ABD11CA" w14:textId="77777777" w:rsidR="008E6B7A" w:rsidRPr="00DE7414" w:rsidRDefault="008E6B7A" w:rsidP="008E6B7A">
      <w:pPr>
        <w:spacing w:after="0" w:line="240" w:lineRule="auto"/>
        <w:ind w:left="1440"/>
        <w:jc w:val="both"/>
        <w:rPr>
          <w:rFonts w:ascii="Arial" w:hAnsi="Arial" w:cs="Arial"/>
        </w:rPr>
      </w:pPr>
    </w:p>
    <w:p w14:paraId="72605583" w14:textId="77777777" w:rsidR="008E6B7A" w:rsidRPr="00845AA2" w:rsidRDefault="008E6B7A" w:rsidP="008E6B7A">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3.  </w:t>
      </w:r>
      <w:r w:rsidRPr="00DE7414">
        <w:rPr>
          <w:rFonts w:asciiTheme="minorHAnsi" w:eastAsiaTheme="minorEastAsia" w:hAnsiTheme="minorHAnsi" w:cstheme="minorBidi"/>
          <w:b/>
          <w:color w:val="660033"/>
          <w:sz w:val="24"/>
          <w:szCs w:val="24"/>
        </w:rPr>
        <w:tab/>
        <w:t xml:space="preserve">Meetings, Duties &amp; Non-Contact Arrangements </w:t>
      </w:r>
    </w:p>
    <w:p w14:paraId="74BD6857" w14:textId="77777777" w:rsidR="008E6B7A" w:rsidRPr="00845AA2" w:rsidRDefault="008E6B7A" w:rsidP="00FA62C8">
      <w:pPr>
        <w:pStyle w:val="BodyText"/>
        <w:widowControl/>
        <w:numPr>
          <w:ilvl w:val="0"/>
          <w:numId w:val="12"/>
        </w:numPr>
        <w:overflowPunct/>
        <w:autoSpaceDE/>
        <w:autoSpaceDN/>
        <w:adjustRightInd/>
        <w:ind w:left="1440" w:hanging="731"/>
        <w:jc w:val="both"/>
        <w:textAlignment w:val="auto"/>
        <w:rPr>
          <w:rFonts w:cs="Arial"/>
          <w:sz w:val="22"/>
          <w:szCs w:val="22"/>
        </w:rPr>
      </w:pPr>
      <w:r w:rsidRPr="00845AA2">
        <w:rPr>
          <w:rFonts w:cs="Arial"/>
          <w:sz w:val="22"/>
          <w:szCs w:val="22"/>
        </w:rPr>
        <w:t>participate in the annual schedule of meetings and other meetings as appropriate;</w:t>
      </w:r>
    </w:p>
    <w:p w14:paraId="2158C539" w14:textId="77777777" w:rsidR="008E6B7A" w:rsidRPr="00845AA2" w:rsidRDefault="008E6B7A" w:rsidP="00FA62C8">
      <w:pPr>
        <w:pStyle w:val="BodyText"/>
        <w:widowControl/>
        <w:numPr>
          <w:ilvl w:val="0"/>
          <w:numId w:val="12"/>
        </w:numPr>
        <w:overflowPunct/>
        <w:autoSpaceDE/>
        <w:autoSpaceDN/>
        <w:adjustRightInd/>
        <w:ind w:left="1440" w:hanging="731"/>
        <w:jc w:val="both"/>
        <w:textAlignment w:val="auto"/>
        <w:rPr>
          <w:rFonts w:cs="Arial"/>
          <w:sz w:val="22"/>
          <w:szCs w:val="22"/>
        </w:rPr>
      </w:pPr>
      <w:r w:rsidRPr="00845AA2">
        <w:rPr>
          <w:rFonts w:cs="Arial"/>
          <w:sz w:val="22"/>
          <w:szCs w:val="22"/>
        </w:rPr>
        <w:t>carry out effectively allocated supervisory duties;</w:t>
      </w:r>
    </w:p>
    <w:p w14:paraId="6592D9AC" w14:textId="77777777" w:rsidR="008E6B7A" w:rsidRPr="00845AA2" w:rsidRDefault="008E6B7A" w:rsidP="00FA62C8">
      <w:pPr>
        <w:numPr>
          <w:ilvl w:val="0"/>
          <w:numId w:val="12"/>
        </w:numPr>
        <w:spacing w:after="0" w:line="240" w:lineRule="auto"/>
        <w:ind w:hanging="11"/>
        <w:jc w:val="both"/>
        <w:rPr>
          <w:rFonts w:ascii="Arial" w:hAnsi="Arial" w:cs="Arial"/>
        </w:rPr>
      </w:pPr>
      <w:r w:rsidRPr="00845AA2">
        <w:rPr>
          <w:rFonts w:ascii="Arial" w:hAnsi="Arial" w:cs="Arial"/>
        </w:rPr>
        <w:t>register students in allocated classes;</w:t>
      </w:r>
    </w:p>
    <w:p w14:paraId="4DB57DA4" w14:textId="77777777" w:rsidR="008E6B7A" w:rsidRPr="00845AA2" w:rsidRDefault="008E6B7A" w:rsidP="00FA62C8">
      <w:pPr>
        <w:numPr>
          <w:ilvl w:val="0"/>
          <w:numId w:val="12"/>
        </w:numPr>
        <w:spacing w:after="0" w:line="240" w:lineRule="auto"/>
        <w:ind w:left="1440" w:hanging="731"/>
        <w:jc w:val="both"/>
        <w:rPr>
          <w:rFonts w:ascii="Arial" w:hAnsi="Arial" w:cs="Arial"/>
        </w:rPr>
      </w:pPr>
      <w:r w:rsidRPr="00845AA2">
        <w:rPr>
          <w:rFonts w:ascii="Arial" w:hAnsi="Arial" w:cs="Arial"/>
        </w:rPr>
        <w:t>attend parents’ evening of year groups taught and other meetings for parents as appropriate;</w:t>
      </w:r>
    </w:p>
    <w:p w14:paraId="46A1D478" w14:textId="77777777" w:rsidR="008E6B7A" w:rsidRDefault="008E6B7A" w:rsidP="00FA62C8">
      <w:pPr>
        <w:numPr>
          <w:ilvl w:val="0"/>
          <w:numId w:val="12"/>
        </w:numPr>
        <w:spacing w:after="0" w:line="240" w:lineRule="auto"/>
        <w:ind w:left="1440" w:hanging="731"/>
        <w:jc w:val="both"/>
        <w:rPr>
          <w:rFonts w:ascii="Arial" w:hAnsi="Arial" w:cs="Arial"/>
        </w:rPr>
      </w:pPr>
      <w:r w:rsidRPr="00845AA2">
        <w:rPr>
          <w:rFonts w:ascii="Arial" w:hAnsi="Arial" w:cs="Arial"/>
        </w:rPr>
        <w:t>supervise, and so far as practicable teach, any student whose teacher is not available to teach them (within the limits set in Pay and Conditions).</w:t>
      </w:r>
    </w:p>
    <w:p w14:paraId="4960DBE8" w14:textId="77777777" w:rsidR="008E6B7A" w:rsidRPr="00DE7414" w:rsidRDefault="008E6B7A" w:rsidP="00FA62C8">
      <w:pPr>
        <w:numPr>
          <w:ilvl w:val="0"/>
          <w:numId w:val="12"/>
        </w:numPr>
        <w:spacing w:after="0" w:line="240" w:lineRule="auto"/>
        <w:ind w:left="1440" w:hanging="731"/>
        <w:jc w:val="both"/>
        <w:rPr>
          <w:rFonts w:ascii="Arial" w:hAnsi="Arial" w:cs="Arial"/>
        </w:rPr>
      </w:pPr>
    </w:p>
    <w:p w14:paraId="23E124BB" w14:textId="77777777" w:rsidR="008E6B7A" w:rsidRPr="00845AA2" w:rsidRDefault="008E6B7A" w:rsidP="008E6B7A">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4.   </w:t>
      </w:r>
      <w:r w:rsidRPr="00DE7414">
        <w:rPr>
          <w:rFonts w:asciiTheme="minorHAnsi" w:eastAsiaTheme="minorEastAsia" w:hAnsiTheme="minorHAnsi" w:cstheme="minorBidi"/>
          <w:b/>
          <w:color w:val="660033"/>
          <w:sz w:val="24"/>
          <w:szCs w:val="24"/>
        </w:rPr>
        <w:tab/>
        <w:t>Health &amp; Safety and Classroom Management</w:t>
      </w:r>
    </w:p>
    <w:p w14:paraId="0F4ADE6C" w14:textId="77777777" w:rsidR="008E6B7A" w:rsidRPr="00845AA2" w:rsidRDefault="008E6B7A" w:rsidP="00FA62C8">
      <w:pPr>
        <w:numPr>
          <w:ilvl w:val="0"/>
          <w:numId w:val="13"/>
        </w:numPr>
        <w:spacing w:after="0" w:line="240" w:lineRule="auto"/>
        <w:ind w:left="1440" w:hanging="731"/>
        <w:jc w:val="both"/>
        <w:rPr>
          <w:rFonts w:ascii="Arial" w:hAnsi="Arial" w:cs="Arial"/>
        </w:rPr>
      </w:pPr>
      <w:r w:rsidRPr="00845AA2">
        <w:rPr>
          <w:rFonts w:ascii="Arial" w:hAnsi="Arial" w:cs="Arial"/>
        </w:rPr>
        <w:t>maintain good order and discipline among the students and safeguard their heath and safety both when they are authorised to be on the school premises and when they are engaged on school activities elsewhere;</w:t>
      </w:r>
    </w:p>
    <w:p w14:paraId="46438976" w14:textId="77777777" w:rsidR="008E6B7A" w:rsidRPr="00845AA2" w:rsidRDefault="008E6B7A" w:rsidP="00FA62C8">
      <w:pPr>
        <w:numPr>
          <w:ilvl w:val="0"/>
          <w:numId w:val="13"/>
        </w:numPr>
        <w:spacing w:after="0" w:line="240" w:lineRule="auto"/>
        <w:ind w:left="1440" w:hanging="731"/>
        <w:jc w:val="both"/>
        <w:rPr>
          <w:rFonts w:ascii="Arial" w:hAnsi="Arial" w:cs="Arial"/>
        </w:rPr>
      </w:pPr>
      <w:r w:rsidRPr="00845AA2">
        <w:rPr>
          <w:rFonts w:ascii="Arial" w:hAnsi="Arial" w:cs="Arial"/>
        </w:rPr>
        <w:t>manage/support teacher assistants/technicians providing support to allocated classes;</w:t>
      </w:r>
    </w:p>
    <w:p w14:paraId="27FD3E7F" w14:textId="77777777" w:rsidR="008E6B7A" w:rsidRPr="00845AA2" w:rsidRDefault="008E6B7A" w:rsidP="00FA62C8">
      <w:pPr>
        <w:numPr>
          <w:ilvl w:val="0"/>
          <w:numId w:val="13"/>
        </w:numPr>
        <w:spacing w:after="0" w:line="240" w:lineRule="auto"/>
        <w:ind w:left="1440" w:hanging="731"/>
        <w:jc w:val="both"/>
        <w:rPr>
          <w:rFonts w:ascii="Arial" w:hAnsi="Arial" w:cs="Arial"/>
        </w:rPr>
      </w:pPr>
      <w:r w:rsidRPr="00845AA2">
        <w:rPr>
          <w:rFonts w:ascii="Arial" w:hAnsi="Arial" w:cs="Arial"/>
        </w:rPr>
        <w:t>report any risks or potential hazards to the Facilities Manager (usually in writing);</w:t>
      </w:r>
    </w:p>
    <w:p w14:paraId="395364AE" w14:textId="77777777" w:rsidR="008E6B7A" w:rsidRPr="00845AA2" w:rsidRDefault="008E6B7A" w:rsidP="00FA62C8">
      <w:pPr>
        <w:numPr>
          <w:ilvl w:val="0"/>
          <w:numId w:val="13"/>
        </w:numPr>
        <w:spacing w:after="0" w:line="240" w:lineRule="auto"/>
        <w:ind w:hanging="11"/>
        <w:jc w:val="both"/>
        <w:rPr>
          <w:rFonts w:ascii="Arial" w:hAnsi="Arial" w:cs="Arial"/>
        </w:rPr>
      </w:pPr>
      <w:r w:rsidRPr="00845AA2">
        <w:rPr>
          <w:rFonts w:ascii="Arial" w:hAnsi="Arial" w:cs="Arial"/>
        </w:rPr>
        <w:t>manage effectively the use of resources;</w:t>
      </w:r>
    </w:p>
    <w:p w14:paraId="4F4A392F" w14:textId="77777777" w:rsidR="008E6B7A" w:rsidRPr="00DE7414" w:rsidRDefault="008E6B7A" w:rsidP="00FA62C8">
      <w:pPr>
        <w:numPr>
          <w:ilvl w:val="0"/>
          <w:numId w:val="13"/>
        </w:numPr>
        <w:spacing w:after="0" w:line="240" w:lineRule="auto"/>
        <w:ind w:left="1440" w:hanging="731"/>
        <w:jc w:val="both"/>
        <w:rPr>
          <w:rFonts w:ascii="Arial" w:hAnsi="Arial" w:cs="Arial"/>
        </w:rPr>
      </w:pPr>
      <w:r w:rsidRPr="00845AA2">
        <w:rPr>
          <w:rFonts w:ascii="Arial" w:hAnsi="Arial" w:cs="Arial"/>
        </w:rPr>
        <w:t>follow Child Protection and other agreed procedures, eg relating to the organisation of trips and visits.</w:t>
      </w:r>
    </w:p>
    <w:p w14:paraId="6D808EF9" w14:textId="77777777" w:rsidR="008E6B7A" w:rsidRDefault="008E6B7A" w:rsidP="008E6B7A">
      <w:pPr>
        <w:pStyle w:val="Heading1"/>
        <w:rPr>
          <w:rFonts w:ascii="Arial" w:hAnsi="Arial" w:cs="Arial"/>
          <w:sz w:val="22"/>
          <w:szCs w:val="22"/>
        </w:rPr>
      </w:pPr>
      <w:r w:rsidRPr="00DE7414">
        <w:rPr>
          <w:rFonts w:asciiTheme="minorHAnsi" w:eastAsiaTheme="minorEastAsia" w:hAnsiTheme="minorHAnsi" w:cstheme="minorBidi"/>
          <w:b/>
          <w:color w:val="660033"/>
          <w:sz w:val="24"/>
          <w:szCs w:val="24"/>
        </w:rPr>
        <w:t xml:space="preserve">5.  </w:t>
      </w:r>
      <w:r w:rsidRPr="00DE7414">
        <w:rPr>
          <w:rFonts w:asciiTheme="minorHAnsi" w:eastAsiaTheme="minorEastAsia" w:hAnsiTheme="minorHAnsi" w:cstheme="minorBidi"/>
          <w:b/>
          <w:color w:val="660033"/>
          <w:sz w:val="24"/>
          <w:szCs w:val="24"/>
        </w:rPr>
        <w:tab/>
        <w:t>Other Specific Duties</w:t>
      </w:r>
    </w:p>
    <w:p w14:paraId="77F9CA8F" w14:textId="77777777" w:rsidR="008E6B7A" w:rsidRPr="00036AD5" w:rsidRDefault="008E6B7A" w:rsidP="00FA62C8">
      <w:pPr>
        <w:numPr>
          <w:ilvl w:val="0"/>
          <w:numId w:val="14"/>
        </w:numPr>
        <w:tabs>
          <w:tab w:val="clear" w:pos="720"/>
          <w:tab w:val="num" w:pos="1418"/>
        </w:tabs>
        <w:spacing w:after="0" w:line="240" w:lineRule="auto"/>
        <w:ind w:left="1418" w:hanging="709"/>
        <w:jc w:val="both"/>
        <w:rPr>
          <w:rFonts w:ascii="Arial" w:hAnsi="Arial" w:cs="Arial"/>
        </w:rPr>
      </w:pPr>
      <w:r w:rsidRPr="00036AD5">
        <w:rPr>
          <w:rFonts w:ascii="Arial" w:hAnsi="Arial" w:cs="Arial"/>
        </w:rPr>
        <w:t xml:space="preserve">have full regard to all aspects of the </w:t>
      </w:r>
      <w:r>
        <w:rPr>
          <w:rFonts w:ascii="Arial" w:hAnsi="Arial" w:cs="Arial"/>
        </w:rPr>
        <w:t>Academy</w:t>
      </w:r>
      <w:r w:rsidRPr="00036AD5">
        <w:rPr>
          <w:rFonts w:ascii="Arial" w:hAnsi="Arial" w:cs="Arial"/>
        </w:rPr>
        <w:t>’s Health and Safety policy and secure appropriate practice in those areas for which responsibility is held;</w:t>
      </w:r>
    </w:p>
    <w:p w14:paraId="44DCC390" w14:textId="77777777" w:rsidR="008E6B7A" w:rsidRPr="00036AD5" w:rsidRDefault="008E6B7A" w:rsidP="00FA62C8">
      <w:pPr>
        <w:numPr>
          <w:ilvl w:val="0"/>
          <w:numId w:val="14"/>
        </w:numPr>
        <w:tabs>
          <w:tab w:val="clear" w:pos="720"/>
          <w:tab w:val="num" w:pos="1418"/>
        </w:tabs>
        <w:spacing w:after="0" w:line="240" w:lineRule="auto"/>
        <w:ind w:left="1418" w:hanging="709"/>
        <w:jc w:val="both"/>
        <w:rPr>
          <w:rFonts w:ascii="Arial" w:hAnsi="Arial" w:cs="Arial"/>
        </w:rPr>
      </w:pPr>
      <w:r w:rsidRPr="00036AD5">
        <w:rPr>
          <w:rFonts w:ascii="Arial" w:hAnsi="Arial" w:cs="Arial"/>
        </w:rPr>
        <w:t>safeguard and promote the well-being of students and staff in all aspects of the performance of this role;</w:t>
      </w:r>
    </w:p>
    <w:p w14:paraId="64474FA4" w14:textId="77777777" w:rsidR="008E6B7A" w:rsidRPr="00036AD5" w:rsidRDefault="008E6B7A" w:rsidP="00FA62C8">
      <w:pPr>
        <w:numPr>
          <w:ilvl w:val="0"/>
          <w:numId w:val="14"/>
        </w:numPr>
        <w:tabs>
          <w:tab w:val="clear" w:pos="720"/>
          <w:tab w:val="num" w:pos="1418"/>
        </w:tabs>
        <w:spacing w:after="0" w:line="240" w:lineRule="auto"/>
        <w:ind w:left="1418" w:hanging="709"/>
        <w:jc w:val="both"/>
        <w:rPr>
          <w:rFonts w:ascii="Arial" w:hAnsi="Arial" w:cs="Arial"/>
        </w:rPr>
      </w:pPr>
      <w:r w:rsidRPr="00036AD5">
        <w:rPr>
          <w:rFonts w:ascii="Arial" w:hAnsi="Arial" w:cs="Arial"/>
        </w:rPr>
        <w:t>follow Child Protection and other agreed procedures eg relating to the organisation of trips and visits and the ordering of goods;</w:t>
      </w:r>
    </w:p>
    <w:p w14:paraId="1EC728BD" w14:textId="77777777" w:rsidR="008E6B7A" w:rsidRPr="00562F86" w:rsidRDefault="008E6B7A" w:rsidP="00FA62C8">
      <w:pPr>
        <w:pStyle w:val="BodyText"/>
        <w:widowControl/>
        <w:numPr>
          <w:ilvl w:val="0"/>
          <w:numId w:val="14"/>
        </w:numPr>
        <w:tabs>
          <w:tab w:val="clear" w:pos="720"/>
          <w:tab w:val="num" w:pos="1418"/>
        </w:tabs>
        <w:overflowPunct/>
        <w:autoSpaceDE/>
        <w:autoSpaceDN/>
        <w:adjustRightInd/>
        <w:ind w:left="1418" w:hanging="709"/>
        <w:jc w:val="both"/>
        <w:textAlignment w:val="auto"/>
        <w:rPr>
          <w:rFonts w:cs="Arial"/>
          <w:sz w:val="22"/>
          <w:szCs w:val="22"/>
        </w:rPr>
      </w:pPr>
      <w:r w:rsidRPr="00036AD5">
        <w:rPr>
          <w:rFonts w:cs="Arial"/>
          <w:sz w:val="22"/>
          <w:szCs w:val="22"/>
        </w:rPr>
        <w:t xml:space="preserve">undertake such other duties as the </w:t>
      </w:r>
      <w:r>
        <w:rPr>
          <w:rFonts w:cs="Arial"/>
          <w:sz w:val="22"/>
          <w:szCs w:val="22"/>
        </w:rPr>
        <w:t>Principal</w:t>
      </w:r>
      <w:r w:rsidRPr="00036AD5">
        <w:rPr>
          <w:rFonts w:cs="Arial"/>
          <w:sz w:val="22"/>
          <w:szCs w:val="22"/>
        </w:rPr>
        <w:t xml:space="preserve"> may reasonably require.</w:t>
      </w:r>
    </w:p>
    <w:p w14:paraId="59728C30" w14:textId="77777777" w:rsidR="008E6B7A" w:rsidRDefault="008E6B7A" w:rsidP="008E6B7A">
      <w:pPr>
        <w:spacing w:after="0" w:line="240" w:lineRule="auto"/>
        <w:jc w:val="both"/>
        <w:rPr>
          <w:rFonts w:cstheme="minorHAnsi"/>
          <w:b/>
          <w:color w:val="660033"/>
          <w:sz w:val="48"/>
          <w:szCs w:val="48"/>
        </w:rPr>
      </w:pPr>
    </w:p>
    <w:p w14:paraId="1A78E9C0" w14:textId="77777777" w:rsidR="008E6B7A" w:rsidRDefault="008E6B7A" w:rsidP="008E6B7A">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14:paraId="2BAC3C33" w14:textId="77777777" w:rsidR="008E6B7A" w:rsidRDefault="008E6B7A" w:rsidP="008E6B7A">
      <w:pPr>
        <w:spacing w:after="0" w:line="240" w:lineRule="auto"/>
        <w:jc w:val="both"/>
        <w:rPr>
          <w:rFonts w:eastAsia="Times New Roman" w:cs="Arial"/>
          <w:b/>
          <w:color w:val="660033"/>
          <w:sz w:val="24"/>
          <w:szCs w:val="24"/>
        </w:rPr>
      </w:pPr>
    </w:p>
    <w:p w14:paraId="098E3504" w14:textId="77777777" w:rsidR="008E6B7A" w:rsidRPr="0072329C" w:rsidRDefault="008E6B7A" w:rsidP="008E6B7A">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assigned to them by the Principal</w:t>
      </w:r>
      <w:r>
        <w:rPr>
          <w:rFonts w:eastAsia="Times New Roman" w:cs="Arial"/>
          <w:b/>
          <w:color w:val="660033"/>
          <w:sz w:val="24"/>
          <w:szCs w:val="24"/>
        </w:rPr>
        <w:t>.</w:t>
      </w:r>
    </w:p>
    <w:p w14:paraId="2F948EAE" w14:textId="77777777" w:rsidR="008E6B7A" w:rsidRDefault="008E6B7A" w:rsidP="008E6B7A">
      <w:pPr>
        <w:rPr>
          <w:rFonts w:cstheme="minorHAnsi"/>
          <w:b/>
          <w:color w:val="660033"/>
          <w:sz w:val="48"/>
          <w:szCs w:val="48"/>
        </w:rPr>
      </w:pPr>
    </w:p>
    <w:p w14:paraId="09C49543" w14:textId="42DD3BD2" w:rsidR="00776EB7" w:rsidRPr="0090527F" w:rsidRDefault="00776EB7" w:rsidP="009E23FA">
      <w:pPr>
        <w:rPr>
          <w:rFonts w:cstheme="minorHAnsi"/>
          <w:sz w:val="24"/>
          <w:szCs w:val="24"/>
        </w:rPr>
      </w:pPr>
      <w:r w:rsidRPr="0090527F">
        <w:rPr>
          <w:rFonts w:cstheme="minorHAnsi"/>
          <w:b/>
          <w:color w:val="660033"/>
          <w:sz w:val="48"/>
          <w:szCs w:val="48"/>
        </w:rPr>
        <w:t>Person Specification</w:t>
      </w:r>
    </w:p>
    <w:p w14:paraId="00CBBEF6" w14:textId="6DD17DE8"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W w:w="9794" w:type="dxa"/>
        <w:tblInd w:w="120" w:type="dxa"/>
        <w:tblLayout w:type="fixed"/>
        <w:tblCellMar>
          <w:left w:w="120" w:type="dxa"/>
          <w:right w:w="120" w:type="dxa"/>
        </w:tblCellMar>
        <w:tblLook w:val="0000" w:firstRow="0" w:lastRow="0" w:firstColumn="0" w:lastColumn="0" w:noHBand="0" w:noVBand="0"/>
      </w:tblPr>
      <w:tblGrid>
        <w:gridCol w:w="4007"/>
        <w:gridCol w:w="21"/>
        <w:gridCol w:w="403"/>
        <w:gridCol w:w="402"/>
        <w:gridCol w:w="26"/>
        <w:gridCol w:w="355"/>
        <w:gridCol w:w="22"/>
        <w:gridCol w:w="4558"/>
      </w:tblGrid>
      <w:tr w:rsidR="008E6B7A" w:rsidRPr="00345973" w14:paraId="2E32A4E5" w14:textId="77777777" w:rsidTr="00AD1C8D">
        <w:trPr>
          <w:trHeight w:val="493"/>
        </w:trPr>
        <w:tc>
          <w:tcPr>
            <w:tcW w:w="4028" w:type="dxa"/>
            <w:gridSpan w:val="2"/>
            <w:tcBorders>
              <w:top w:val="single" w:sz="7" w:space="0" w:color="000000"/>
              <w:left w:val="single" w:sz="7" w:space="0" w:color="000000"/>
              <w:bottom w:val="single" w:sz="7" w:space="0" w:color="000000"/>
              <w:right w:val="single" w:sz="7" w:space="0" w:color="000000"/>
            </w:tcBorders>
          </w:tcPr>
          <w:p w14:paraId="39811597" w14:textId="77777777" w:rsidR="008E6B7A" w:rsidRPr="00345973" w:rsidRDefault="008E6B7A" w:rsidP="00AD1C8D">
            <w:pPr>
              <w:spacing w:line="36" w:lineRule="exact"/>
              <w:rPr>
                <w:sz w:val="20"/>
                <w:szCs w:val="20"/>
              </w:rPr>
            </w:pPr>
          </w:p>
          <w:p w14:paraId="2826110E" w14:textId="77777777" w:rsidR="008E6B7A" w:rsidRPr="00345973" w:rsidRDefault="008E6B7A" w:rsidP="00AD1C8D">
            <w:pPr>
              <w:tabs>
                <w:tab w:val="center" w:pos="1212"/>
              </w:tabs>
              <w:spacing w:after="36"/>
              <w:rPr>
                <w:sz w:val="20"/>
                <w:szCs w:val="20"/>
              </w:rPr>
            </w:pPr>
            <w:r w:rsidRPr="00345973">
              <w:rPr>
                <w:sz w:val="20"/>
                <w:szCs w:val="20"/>
              </w:rPr>
              <w:tab/>
            </w:r>
            <w:r w:rsidRPr="00345973">
              <w:rPr>
                <w:b/>
                <w:sz w:val="20"/>
                <w:szCs w:val="20"/>
              </w:rPr>
              <w:t>Essential</w:t>
            </w:r>
          </w:p>
        </w:tc>
        <w:tc>
          <w:tcPr>
            <w:tcW w:w="403" w:type="dxa"/>
            <w:tcBorders>
              <w:top w:val="single" w:sz="7" w:space="0" w:color="000000"/>
              <w:left w:val="single" w:sz="7" w:space="0" w:color="000000"/>
              <w:bottom w:val="single" w:sz="7" w:space="0" w:color="000000"/>
              <w:right w:val="single" w:sz="7" w:space="0" w:color="000000"/>
            </w:tcBorders>
          </w:tcPr>
          <w:p w14:paraId="57691FB3" w14:textId="77777777" w:rsidR="008E6B7A" w:rsidRPr="00345973" w:rsidRDefault="008E6B7A" w:rsidP="00AD1C8D">
            <w:pPr>
              <w:spacing w:line="36" w:lineRule="exact"/>
              <w:rPr>
                <w:sz w:val="20"/>
                <w:szCs w:val="20"/>
              </w:rPr>
            </w:pPr>
          </w:p>
          <w:p w14:paraId="76F1F928" w14:textId="77777777" w:rsidR="008E6B7A" w:rsidRPr="00345973" w:rsidRDefault="008E6B7A" w:rsidP="00AD1C8D">
            <w:pPr>
              <w:spacing w:after="36"/>
              <w:rPr>
                <w:sz w:val="20"/>
                <w:szCs w:val="20"/>
              </w:rPr>
            </w:pPr>
          </w:p>
        </w:tc>
        <w:tc>
          <w:tcPr>
            <w:tcW w:w="402" w:type="dxa"/>
            <w:tcBorders>
              <w:top w:val="single" w:sz="7" w:space="0" w:color="000000"/>
              <w:left w:val="single" w:sz="7" w:space="0" w:color="000000"/>
              <w:bottom w:val="single" w:sz="7" w:space="0" w:color="000000"/>
              <w:right w:val="single" w:sz="7" w:space="0" w:color="000000"/>
            </w:tcBorders>
          </w:tcPr>
          <w:p w14:paraId="3BF05949" w14:textId="77777777" w:rsidR="008E6B7A" w:rsidRPr="00345973" w:rsidRDefault="008E6B7A" w:rsidP="00AD1C8D">
            <w:pPr>
              <w:spacing w:line="36" w:lineRule="exact"/>
              <w:rPr>
                <w:sz w:val="20"/>
                <w:szCs w:val="20"/>
              </w:rPr>
            </w:pPr>
          </w:p>
          <w:p w14:paraId="0E9E12C6" w14:textId="77777777" w:rsidR="008E6B7A" w:rsidRPr="00345973" w:rsidRDefault="008E6B7A" w:rsidP="00AD1C8D">
            <w:pPr>
              <w:tabs>
                <w:tab w:val="center" w:pos="2004"/>
              </w:tabs>
              <w:spacing w:after="36"/>
              <w:rPr>
                <w:sz w:val="20"/>
                <w:szCs w:val="20"/>
              </w:rPr>
            </w:pPr>
            <w:r w:rsidRPr="00345973">
              <w:rPr>
                <w:sz w:val="20"/>
                <w:szCs w:val="20"/>
              </w:rPr>
              <w:tab/>
            </w:r>
          </w:p>
        </w:tc>
        <w:tc>
          <w:tcPr>
            <w:tcW w:w="403" w:type="dxa"/>
            <w:gridSpan w:val="3"/>
            <w:tcBorders>
              <w:top w:val="single" w:sz="7" w:space="0" w:color="000000"/>
              <w:left w:val="single" w:sz="7" w:space="0" w:color="000000"/>
              <w:bottom w:val="single" w:sz="7" w:space="0" w:color="000000"/>
              <w:right w:val="single" w:sz="7" w:space="0" w:color="000000"/>
            </w:tcBorders>
          </w:tcPr>
          <w:p w14:paraId="6142F3D2" w14:textId="77777777" w:rsidR="008E6B7A" w:rsidRPr="00345973" w:rsidRDefault="008E6B7A" w:rsidP="00AD1C8D">
            <w:pPr>
              <w:spacing w:line="36" w:lineRule="exact"/>
              <w:rPr>
                <w:sz w:val="20"/>
                <w:szCs w:val="20"/>
              </w:rPr>
            </w:pPr>
          </w:p>
          <w:p w14:paraId="60909A7A" w14:textId="77777777" w:rsidR="008E6B7A" w:rsidRPr="00345973" w:rsidRDefault="008E6B7A" w:rsidP="00AD1C8D">
            <w:pPr>
              <w:spacing w:after="36"/>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26831656" w14:textId="77777777" w:rsidR="008E6B7A" w:rsidRPr="00345973" w:rsidRDefault="008E6B7A" w:rsidP="00AD1C8D">
            <w:pPr>
              <w:spacing w:line="36" w:lineRule="exact"/>
              <w:rPr>
                <w:sz w:val="20"/>
                <w:szCs w:val="20"/>
              </w:rPr>
            </w:pPr>
          </w:p>
          <w:p w14:paraId="0DFC96D2" w14:textId="77777777" w:rsidR="008E6B7A" w:rsidRPr="00345973" w:rsidRDefault="008E6B7A" w:rsidP="00AD1C8D">
            <w:pPr>
              <w:tabs>
                <w:tab w:val="center" w:pos="1212"/>
              </w:tabs>
              <w:spacing w:after="36"/>
              <w:rPr>
                <w:sz w:val="20"/>
                <w:szCs w:val="20"/>
              </w:rPr>
            </w:pPr>
            <w:r w:rsidRPr="00345973">
              <w:rPr>
                <w:sz w:val="20"/>
                <w:szCs w:val="20"/>
              </w:rPr>
              <w:tab/>
            </w:r>
            <w:r w:rsidRPr="00345973">
              <w:rPr>
                <w:b/>
                <w:sz w:val="20"/>
                <w:szCs w:val="20"/>
              </w:rPr>
              <w:t>Desirable</w:t>
            </w:r>
          </w:p>
        </w:tc>
      </w:tr>
      <w:tr w:rsidR="008E6B7A" w:rsidRPr="00345973" w14:paraId="17F74F40" w14:textId="77777777" w:rsidTr="00AD1C8D">
        <w:trPr>
          <w:trHeight w:val="493"/>
        </w:trPr>
        <w:tc>
          <w:tcPr>
            <w:tcW w:w="9794" w:type="dxa"/>
            <w:gridSpan w:val="8"/>
            <w:tcBorders>
              <w:top w:val="single" w:sz="7" w:space="0" w:color="000000"/>
              <w:left w:val="single" w:sz="7" w:space="0" w:color="000000"/>
              <w:bottom w:val="single" w:sz="7" w:space="0" w:color="000000"/>
              <w:right w:val="single" w:sz="7" w:space="0" w:color="000000"/>
            </w:tcBorders>
            <w:shd w:val="pct5" w:color="000000" w:fill="FFFFFF"/>
          </w:tcPr>
          <w:p w14:paraId="004CA8E0" w14:textId="4C0C9C87" w:rsidR="008E6B7A" w:rsidRPr="00345973" w:rsidRDefault="008E6B7A" w:rsidP="00AD1C8D">
            <w:pPr>
              <w:tabs>
                <w:tab w:val="center" w:pos="1212"/>
              </w:tabs>
              <w:spacing w:after="36"/>
              <w:rPr>
                <w:sz w:val="20"/>
                <w:szCs w:val="20"/>
              </w:rPr>
            </w:pPr>
            <w:r w:rsidRPr="00345973">
              <w:rPr>
                <w:b/>
                <w:sz w:val="20"/>
                <w:szCs w:val="20"/>
              </w:rPr>
              <w:t>SKILLS AND EXPERIENCE</w:t>
            </w:r>
          </w:p>
        </w:tc>
      </w:tr>
      <w:tr w:rsidR="008E6B7A" w:rsidRPr="00345973" w14:paraId="64987A14" w14:textId="77777777" w:rsidTr="00AD1C8D">
        <w:trPr>
          <w:cantSplit/>
          <w:trHeight w:val="612"/>
        </w:trPr>
        <w:tc>
          <w:tcPr>
            <w:tcW w:w="4028" w:type="dxa"/>
            <w:gridSpan w:val="2"/>
            <w:tcBorders>
              <w:top w:val="single" w:sz="7" w:space="0" w:color="000000"/>
              <w:left w:val="single" w:sz="7" w:space="0" w:color="000000"/>
              <w:bottom w:val="single" w:sz="7" w:space="0" w:color="000000"/>
              <w:right w:val="single" w:sz="7" w:space="0" w:color="000000"/>
            </w:tcBorders>
          </w:tcPr>
          <w:p w14:paraId="05A814BC" w14:textId="2F571AA3" w:rsidR="008E6B7A" w:rsidRPr="00FA62C8" w:rsidRDefault="008E6B7A" w:rsidP="008E6B7A">
            <w:pPr>
              <w:pStyle w:val="Footer"/>
              <w:rPr>
                <w:rFonts w:asciiTheme="minorHAnsi" w:hAnsiTheme="minorHAnsi"/>
                <w:sz w:val="20"/>
              </w:rPr>
            </w:pPr>
            <w:r w:rsidRPr="00FA62C8">
              <w:rPr>
                <w:rFonts w:asciiTheme="minorHAnsi" w:hAnsiTheme="minorHAnsi" w:cs="Arial"/>
                <w:sz w:val="20"/>
              </w:rPr>
              <w:t>Education to degree level plus teaching qualification</w:t>
            </w:r>
            <w:r w:rsidRPr="00FA62C8">
              <w:rPr>
                <w:rFonts w:asciiTheme="minorHAnsi" w:hAnsiTheme="minorHAnsi" w:cs="Arial"/>
                <w:sz w:val="20"/>
              </w:rPr>
              <w:t xml:space="preserve">  </w:t>
            </w:r>
          </w:p>
        </w:tc>
        <w:tc>
          <w:tcPr>
            <w:tcW w:w="403" w:type="dxa"/>
            <w:tcBorders>
              <w:top w:val="single" w:sz="7" w:space="0" w:color="000000"/>
              <w:left w:val="single" w:sz="7" w:space="0" w:color="000000"/>
              <w:bottom w:val="single" w:sz="7" w:space="0" w:color="000000"/>
              <w:right w:val="single" w:sz="7" w:space="0" w:color="000000"/>
            </w:tcBorders>
          </w:tcPr>
          <w:p w14:paraId="1C3020E9" w14:textId="77777777" w:rsidR="008E6B7A" w:rsidRPr="00FA62C8" w:rsidRDefault="008E6B7A" w:rsidP="008E6B7A">
            <w:pPr>
              <w:rPr>
                <w:sz w:val="20"/>
                <w:szCs w:val="20"/>
              </w:rPr>
            </w:pPr>
          </w:p>
        </w:tc>
        <w:tc>
          <w:tcPr>
            <w:tcW w:w="402" w:type="dxa"/>
            <w:vMerge w:val="restart"/>
            <w:tcBorders>
              <w:top w:val="single" w:sz="7" w:space="0" w:color="000000"/>
              <w:left w:val="single" w:sz="7" w:space="0" w:color="000000"/>
              <w:right w:val="single" w:sz="7" w:space="0" w:color="000000"/>
            </w:tcBorders>
          </w:tcPr>
          <w:p w14:paraId="4403AF37" w14:textId="77777777" w:rsidR="008E6B7A" w:rsidRPr="00FA62C8" w:rsidRDefault="008E6B7A" w:rsidP="008E6B7A">
            <w:pPr>
              <w:spacing w:line="115" w:lineRule="exact"/>
              <w:rPr>
                <w:rFonts w:cs="Arial"/>
                <w:sz w:val="20"/>
                <w:szCs w:val="20"/>
              </w:rPr>
            </w:pPr>
          </w:p>
          <w:p w14:paraId="16BE7F0A" w14:textId="77777777" w:rsidR="008E6B7A" w:rsidRPr="00FA62C8" w:rsidRDefault="008E6B7A" w:rsidP="008E6B7A">
            <w:pPr>
              <w:spacing w:line="115" w:lineRule="exact"/>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251C5AC2" w14:textId="77777777" w:rsidR="008E6B7A" w:rsidRPr="00FA62C8" w:rsidRDefault="008E6B7A" w:rsidP="008E6B7A">
            <w:pPr>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4BD279D3" w14:textId="5E05C3FB" w:rsidR="008E6B7A" w:rsidRPr="00FA62C8" w:rsidRDefault="008E6B7A" w:rsidP="008E6B7A">
            <w:pPr>
              <w:pStyle w:val="Footer"/>
              <w:spacing w:after="115"/>
              <w:rPr>
                <w:rFonts w:asciiTheme="minorHAnsi" w:hAnsiTheme="minorHAnsi"/>
                <w:sz w:val="20"/>
              </w:rPr>
            </w:pPr>
            <w:r w:rsidRPr="00FA62C8">
              <w:rPr>
                <w:rFonts w:asciiTheme="minorHAnsi" w:hAnsiTheme="minorHAnsi" w:cs="Arial"/>
                <w:sz w:val="20"/>
              </w:rPr>
              <w:t>Further qualification in PE and/or evidence of continuing</w:t>
            </w:r>
            <w:r w:rsidRPr="00FA62C8">
              <w:rPr>
                <w:rFonts w:asciiTheme="minorHAnsi" w:hAnsiTheme="minorHAnsi" w:cs="Arial"/>
                <w:sz w:val="20"/>
              </w:rPr>
              <w:t xml:space="preserve"> professional development </w:t>
            </w:r>
          </w:p>
        </w:tc>
      </w:tr>
      <w:tr w:rsidR="008E6B7A" w:rsidRPr="00345973" w14:paraId="1E0EBEB4" w14:textId="77777777" w:rsidTr="00AD1C8D">
        <w:trPr>
          <w:cantSplit/>
          <w:trHeight w:val="637"/>
        </w:trPr>
        <w:tc>
          <w:tcPr>
            <w:tcW w:w="4028" w:type="dxa"/>
            <w:gridSpan w:val="2"/>
            <w:tcBorders>
              <w:top w:val="single" w:sz="7" w:space="0" w:color="000000"/>
              <w:left w:val="single" w:sz="7" w:space="0" w:color="000000"/>
              <w:bottom w:val="single" w:sz="7" w:space="0" w:color="000000"/>
              <w:right w:val="single" w:sz="7" w:space="0" w:color="000000"/>
            </w:tcBorders>
          </w:tcPr>
          <w:p w14:paraId="489036B8" w14:textId="28C64B4B" w:rsidR="008E6B7A" w:rsidRPr="00FA62C8" w:rsidRDefault="008E6B7A" w:rsidP="008E6B7A">
            <w:pPr>
              <w:spacing w:after="115"/>
              <w:rPr>
                <w:sz w:val="20"/>
                <w:szCs w:val="20"/>
              </w:rPr>
            </w:pPr>
            <w:r w:rsidRPr="00FA62C8">
              <w:rPr>
                <w:rFonts w:cs="Arial"/>
                <w:sz w:val="20"/>
                <w:szCs w:val="20"/>
              </w:rPr>
              <w:t xml:space="preserve">Expertise in the teaching of PE in a fully comprehensive school across the spectrum of age and ability </w:t>
            </w:r>
          </w:p>
        </w:tc>
        <w:tc>
          <w:tcPr>
            <w:tcW w:w="403" w:type="dxa"/>
            <w:tcBorders>
              <w:top w:val="single" w:sz="7" w:space="0" w:color="000000"/>
              <w:left w:val="single" w:sz="7" w:space="0" w:color="000000"/>
              <w:bottom w:val="single" w:sz="7" w:space="0" w:color="000000"/>
              <w:right w:val="single" w:sz="7" w:space="0" w:color="000000"/>
            </w:tcBorders>
          </w:tcPr>
          <w:p w14:paraId="39C1917B" w14:textId="77777777" w:rsidR="008E6B7A" w:rsidRPr="00FA62C8" w:rsidRDefault="008E6B7A" w:rsidP="008E6B7A">
            <w:pPr>
              <w:spacing w:line="115" w:lineRule="exact"/>
              <w:rPr>
                <w:rFonts w:cs="Arial"/>
                <w:sz w:val="20"/>
                <w:szCs w:val="20"/>
              </w:rPr>
            </w:pPr>
          </w:p>
          <w:p w14:paraId="33A07120" w14:textId="77777777" w:rsidR="008E6B7A" w:rsidRPr="00FA62C8" w:rsidRDefault="008E6B7A" w:rsidP="008E6B7A">
            <w:pPr>
              <w:spacing w:after="115"/>
              <w:rPr>
                <w:sz w:val="20"/>
                <w:szCs w:val="20"/>
              </w:rPr>
            </w:pPr>
          </w:p>
        </w:tc>
        <w:tc>
          <w:tcPr>
            <w:tcW w:w="402" w:type="dxa"/>
            <w:vMerge/>
            <w:tcBorders>
              <w:top w:val="nil"/>
              <w:left w:val="single" w:sz="7" w:space="0" w:color="000000"/>
              <w:right w:val="single" w:sz="7" w:space="0" w:color="000000"/>
            </w:tcBorders>
          </w:tcPr>
          <w:p w14:paraId="2D20BA8F" w14:textId="77777777" w:rsidR="008E6B7A" w:rsidRPr="00FA62C8" w:rsidRDefault="008E6B7A" w:rsidP="008E6B7A">
            <w:pPr>
              <w:spacing w:after="115"/>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51F6EF74" w14:textId="77777777" w:rsidR="008E6B7A" w:rsidRPr="00FA62C8" w:rsidRDefault="008E6B7A" w:rsidP="008E6B7A">
            <w:pPr>
              <w:spacing w:line="115" w:lineRule="exact"/>
              <w:rPr>
                <w:rFonts w:cs="Arial"/>
                <w:sz w:val="20"/>
                <w:szCs w:val="20"/>
              </w:rPr>
            </w:pPr>
          </w:p>
          <w:p w14:paraId="67C0337F"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538485D2" w14:textId="5C460310" w:rsidR="008E6B7A" w:rsidRPr="00FA62C8" w:rsidRDefault="008E6B7A" w:rsidP="008E6B7A">
            <w:pPr>
              <w:spacing w:after="115"/>
              <w:rPr>
                <w:sz w:val="20"/>
                <w:szCs w:val="20"/>
              </w:rPr>
            </w:pPr>
            <w:r w:rsidRPr="00FA62C8">
              <w:rPr>
                <w:rFonts w:cs="Arial"/>
                <w:sz w:val="20"/>
                <w:szCs w:val="20"/>
              </w:rPr>
              <w:t xml:space="preserve">Ability to teach Mathematics and/or Science </w:t>
            </w:r>
          </w:p>
        </w:tc>
      </w:tr>
      <w:tr w:rsidR="008E6B7A" w:rsidRPr="00345973" w14:paraId="69E689C7" w14:textId="77777777" w:rsidTr="00AD1C8D">
        <w:trPr>
          <w:cantSplit/>
          <w:trHeight w:val="911"/>
        </w:trPr>
        <w:tc>
          <w:tcPr>
            <w:tcW w:w="4028" w:type="dxa"/>
            <w:gridSpan w:val="2"/>
            <w:tcBorders>
              <w:top w:val="single" w:sz="7" w:space="0" w:color="000000"/>
              <w:left w:val="single" w:sz="7" w:space="0" w:color="000000"/>
              <w:bottom w:val="single" w:sz="7" w:space="0" w:color="000000"/>
              <w:right w:val="single" w:sz="7" w:space="0" w:color="000000"/>
            </w:tcBorders>
          </w:tcPr>
          <w:p w14:paraId="36B6CB12" w14:textId="1E044F1D" w:rsidR="008E6B7A" w:rsidRPr="00FA62C8" w:rsidRDefault="008E6B7A" w:rsidP="008E6B7A">
            <w:pPr>
              <w:spacing w:after="115"/>
              <w:rPr>
                <w:sz w:val="20"/>
                <w:szCs w:val="20"/>
              </w:rPr>
            </w:pPr>
            <w:r w:rsidRPr="00FA62C8">
              <w:rPr>
                <w:rFonts w:cs="Arial"/>
                <w:sz w:val="20"/>
                <w:szCs w:val="20"/>
              </w:rPr>
              <w:t>Clear indications of leadership and managerial potential</w:t>
            </w:r>
            <w:r w:rsidRPr="00FA62C8">
              <w:rPr>
                <w:rFonts w:cs="Arial"/>
                <w:sz w:val="20"/>
                <w:szCs w:val="20"/>
              </w:rPr>
              <w:t xml:space="preserve">  </w:t>
            </w:r>
          </w:p>
        </w:tc>
        <w:tc>
          <w:tcPr>
            <w:tcW w:w="403" w:type="dxa"/>
            <w:tcBorders>
              <w:top w:val="single" w:sz="7" w:space="0" w:color="000000"/>
              <w:left w:val="single" w:sz="7" w:space="0" w:color="000000"/>
              <w:bottom w:val="single" w:sz="7" w:space="0" w:color="000000"/>
              <w:right w:val="single" w:sz="7" w:space="0" w:color="000000"/>
            </w:tcBorders>
          </w:tcPr>
          <w:p w14:paraId="3393AEB9" w14:textId="77777777" w:rsidR="008E6B7A" w:rsidRPr="00FA62C8" w:rsidRDefault="008E6B7A" w:rsidP="008E6B7A">
            <w:pPr>
              <w:spacing w:line="115" w:lineRule="exact"/>
              <w:rPr>
                <w:rFonts w:cs="Arial"/>
                <w:sz w:val="20"/>
                <w:szCs w:val="20"/>
              </w:rPr>
            </w:pPr>
          </w:p>
          <w:p w14:paraId="19CE7DDE" w14:textId="77777777" w:rsidR="008E6B7A" w:rsidRPr="00FA62C8" w:rsidRDefault="008E6B7A" w:rsidP="008E6B7A">
            <w:pPr>
              <w:spacing w:after="115"/>
              <w:rPr>
                <w:sz w:val="20"/>
                <w:szCs w:val="20"/>
              </w:rPr>
            </w:pPr>
          </w:p>
        </w:tc>
        <w:tc>
          <w:tcPr>
            <w:tcW w:w="402" w:type="dxa"/>
            <w:vMerge/>
            <w:tcBorders>
              <w:left w:val="single" w:sz="7" w:space="0" w:color="000000"/>
              <w:right w:val="single" w:sz="7" w:space="0" w:color="000000"/>
            </w:tcBorders>
          </w:tcPr>
          <w:p w14:paraId="21BF5B6F" w14:textId="77777777" w:rsidR="008E6B7A" w:rsidRPr="00FA62C8" w:rsidRDefault="008E6B7A" w:rsidP="008E6B7A">
            <w:pPr>
              <w:spacing w:after="115"/>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43A2AFA5" w14:textId="77777777" w:rsidR="008E6B7A" w:rsidRPr="00FA62C8" w:rsidRDefault="008E6B7A" w:rsidP="008E6B7A">
            <w:pPr>
              <w:spacing w:line="115" w:lineRule="exact"/>
              <w:rPr>
                <w:rFonts w:cs="Arial"/>
                <w:sz w:val="20"/>
                <w:szCs w:val="20"/>
              </w:rPr>
            </w:pPr>
          </w:p>
          <w:p w14:paraId="79C4FF4E"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158351D1" w14:textId="6EC67FD6" w:rsidR="008E6B7A" w:rsidRPr="00FA62C8" w:rsidRDefault="008E6B7A" w:rsidP="008E6B7A">
            <w:pPr>
              <w:spacing w:after="115"/>
              <w:rPr>
                <w:sz w:val="20"/>
                <w:szCs w:val="20"/>
              </w:rPr>
            </w:pPr>
            <w:r w:rsidRPr="00FA62C8">
              <w:rPr>
                <w:rFonts w:cs="Arial"/>
                <w:sz w:val="20"/>
                <w:szCs w:val="20"/>
              </w:rPr>
              <w:t>Involvement in sharing expertise, eg within a PE department and/or through trainee teacher mentoring or in-service training</w:t>
            </w:r>
            <w:r w:rsidRPr="00FA62C8">
              <w:rPr>
                <w:rFonts w:cs="Arial"/>
                <w:sz w:val="20"/>
                <w:szCs w:val="20"/>
              </w:rPr>
              <w:t xml:space="preserve">  </w:t>
            </w:r>
          </w:p>
        </w:tc>
      </w:tr>
      <w:tr w:rsidR="008E6B7A" w:rsidRPr="00345973" w14:paraId="6886B01F" w14:textId="77777777" w:rsidTr="008E6B7A">
        <w:trPr>
          <w:cantSplit/>
          <w:trHeight w:val="511"/>
        </w:trPr>
        <w:tc>
          <w:tcPr>
            <w:tcW w:w="4028" w:type="dxa"/>
            <w:gridSpan w:val="2"/>
            <w:tcBorders>
              <w:top w:val="single" w:sz="7" w:space="0" w:color="000000"/>
              <w:left w:val="single" w:sz="7" w:space="0" w:color="000000"/>
              <w:bottom w:val="single" w:sz="7" w:space="0" w:color="000000"/>
              <w:right w:val="single" w:sz="7" w:space="0" w:color="000000"/>
            </w:tcBorders>
          </w:tcPr>
          <w:p w14:paraId="4C4082BD" w14:textId="08415449" w:rsidR="008E6B7A" w:rsidRPr="00FA62C8" w:rsidRDefault="008E6B7A" w:rsidP="008E6B7A">
            <w:pPr>
              <w:spacing w:after="115"/>
              <w:rPr>
                <w:sz w:val="20"/>
                <w:szCs w:val="20"/>
              </w:rPr>
            </w:pPr>
            <w:r w:rsidRPr="00FA62C8">
              <w:rPr>
                <w:rFonts w:cs="Arial"/>
                <w:sz w:val="20"/>
                <w:szCs w:val="20"/>
              </w:rPr>
              <w:t>Willingness and ability to engage in policy formulat</w:t>
            </w:r>
            <w:r w:rsidRPr="00FA62C8">
              <w:rPr>
                <w:rFonts w:cs="Arial"/>
                <w:sz w:val="20"/>
                <w:szCs w:val="20"/>
              </w:rPr>
              <w:t>ion and detailed implementation</w:t>
            </w:r>
          </w:p>
        </w:tc>
        <w:tc>
          <w:tcPr>
            <w:tcW w:w="403" w:type="dxa"/>
            <w:tcBorders>
              <w:top w:val="single" w:sz="7" w:space="0" w:color="000000"/>
              <w:left w:val="single" w:sz="7" w:space="0" w:color="000000"/>
              <w:bottom w:val="single" w:sz="7" w:space="0" w:color="000000"/>
              <w:right w:val="single" w:sz="7" w:space="0" w:color="000000"/>
            </w:tcBorders>
          </w:tcPr>
          <w:p w14:paraId="2E936276" w14:textId="77777777" w:rsidR="008E6B7A" w:rsidRPr="00FA62C8" w:rsidRDefault="008E6B7A" w:rsidP="008E6B7A">
            <w:pPr>
              <w:spacing w:line="115" w:lineRule="exact"/>
              <w:rPr>
                <w:rFonts w:cs="Arial"/>
                <w:sz w:val="20"/>
                <w:szCs w:val="20"/>
              </w:rPr>
            </w:pPr>
          </w:p>
          <w:p w14:paraId="14F4AEE1" w14:textId="77777777" w:rsidR="008E6B7A" w:rsidRPr="00FA62C8" w:rsidRDefault="008E6B7A" w:rsidP="008E6B7A">
            <w:pPr>
              <w:spacing w:after="115"/>
              <w:rPr>
                <w:sz w:val="20"/>
                <w:szCs w:val="20"/>
              </w:rPr>
            </w:pPr>
          </w:p>
        </w:tc>
        <w:tc>
          <w:tcPr>
            <w:tcW w:w="402" w:type="dxa"/>
            <w:vMerge/>
            <w:tcBorders>
              <w:left w:val="single" w:sz="7" w:space="0" w:color="000000"/>
              <w:right w:val="single" w:sz="7" w:space="0" w:color="000000"/>
            </w:tcBorders>
          </w:tcPr>
          <w:p w14:paraId="09E5A0EB" w14:textId="77777777" w:rsidR="008E6B7A" w:rsidRPr="00FA62C8" w:rsidRDefault="008E6B7A" w:rsidP="008E6B7A">
            <w:pPr>
              <w:spacing w:after="115"/>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67350781" w14:textId="77777777" w:rsidR="008E6B7A" w:rsidRPr="00FA62C8" w:rsidRDefault="008E6B7A" w:rsidP="008E6B7A">
            <w:pPr>
              <w:spacing w:line="115" w:lineRule="exact"/>
              <w:rPr>
                <w:rFonts w:cs="Arial"/>
                <w:sz w:val="20"/>
                <w:szCs w:val="20"/>
              </w:rPr>
            </w:pPr>
          </w:p>
          <w:p w14:paraId="4515147F"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54C018DD" w14:textId="2E6891DC" w:rsidR="008E6B7A" w:rsidRPr="00FA62C8" w:rsidRDefault="008E6B7A" w:rsidP="008E6B7A">
            <w:pPr>
              <w:spacing w:after="115"/>
              <w:rPr>
                <w:sz w:val="20"/>
                <w:szCs w:val="20"/>
              </w:rPr>
            </w:pPr>
            <w:r w:rsidRPr="00FA62C8">
              <w:rPr>
                <w:rFonts w:cs="Arial"/>
                <w:sz w:val="20"/>
                <w:szCs w:val="20"/>
              </w:rPr>
              <w:t>Evidence of involvement in departmental policy making and implementation</w:t>
            </w:r>
            <w:r w:rsidRPr="00FA62C8">
              <w:rPr>
                <w:rFonts w:cs="Arial"/>
                <w:sz w:val="20"/>
                <w:szCs w:val="20"/>
              </w:rPr>
              <w:t xml:space="preserve"> </w:t>
            </w:r>
          </w:p>
        </w:tc>
      </w:tr>
      <w:tr w:rsidR="008E6B7A" w:rsidRPr="00345973" w14:paraId="6A7A888C" w14:textId="77777777" w:rsidTr="00AD1C8D">
        <w:trPr>
          <w:cantSplit/>
          <w:trHeight w:val="762"/>
        </w:trPr>
        <w:tc>
          <w:tcPr>
            <w:tcW w:w="4028" w:type="dxa"/>
            <w:gridSpan w:val="2"/>
            <w:tcBorders>
              <w:top w:val="single" w:sz="7" w:space="0" w:color="000000"/>
              <w:left w:val="single" w:sz="7" w:space="0" w:color="000000"/>
              <w:bottom w:val="single" w:sz="7" w:space="0" w:color="000000"/>
              <w:right w:val="single" w:sz="7" w:space="0" w:color="000000"/>
            </w:tcBorders>
          </w:tcPr>
          <w:p w14:paraId="121F8D4D" w14:textId="0776F08A" w:rsidR="008E6B7A" w:rsidRPr="00FA62C8" w:rsidRDefault="008E6B7A" w:rsidP="008E6B7A">
            <w:pPr>
              <w:spacing w:before="120" w:after="115"/>
              <w:rPr>
                <w:sz w:val="20"/>
                <w:szCs w:val="20"/>
              </w:rPr>
            </w:pPr>
            <w:r w:rsidRPr="00FA62C8">
              <w:rPr>
                <w:rFonts w:cs="Arial"/>
                <w:sz w:val="20"/>
                <w:szCs w:val="20"/>
              </w:rPr>
              <w:t>Good knowledge and understanding of current issues in learning an</w:t>
            </w:r>
            <w:r w:rsidRPr="00FA62C8">
              <w:rPr>
                <w:rFonts w:cs="Arial"/>
                <w:sz w:val="20"/>
                <w:szCs w:val="20"/>
              </w:rPr>
              <w:t>d teaching including assessment</w:t>
            </w:r>
          </w:p>
        </w:tc>
        <w:tc>
          <w:tcPr>
            <w:tcW w:w="403" w:type="dxa"/>
            <w:tcBorders>
              <w:top w:val="single" w:sz="7" w:space="0" w:color="000000"/>
              <w:left w:val="single" w:sz="7" w:space="0" w:color="000000"/>
              <w:bottom w:val="single" w:sz="7" w:space="0" w:color="000000"/>
              <w:right w:val="single" w:sz="7" w:space="0" w:color="000000"/>
            </w:tcBorders>
          </w:tcPr>
          <w:p w14:paraId="2C895CE8" w14:textId="77777777" w:rsidR="008E6B7A" w:rsidRPr="00FA62C8" w:rsidRDefault="008E6B7A" w:rsidP="008E6B7A">
            <w:pPr>
              <w:spacing w:line="115" w:lineRule="exact"/>
              <w:rPr>
                <w:rFonts w:cs="Arial"/>
                <w:sz w:val="20"/>
                <w:szCs w:val="20"/>
              </w:rPr>
            </w:pPr>
          </w:p>
          <w:p w14:paraId="44C7AC3A" w14:textId="77777777" w:rsidR="008E6B7A" w:rsidRPr="00FA62C8" w:rsidRDefault="008E6B7A" w:rsidP="008E6B7A">
            <w:pPr>
              <w:spacing w:after="115"/>
              <w:rPr>
                <w:sz w:val="20"/>
                <w:szCs w:val="20"/>
              </w:rPr>
            </w:pPr>
          </w:p>
        </w:tc>
        <w:tc>
          <w:tcPr>
            <w:tcW w:w="402" w:type="dxa"/>
            <w:vMerge/>
            <w:tcBorders>
              <w:left w:val="single" w:sz="7" w:space="0" w:color="000000"/>
              <w:right w:val="single" w:sz="7" w:space="0" w:color="000000"/>
            </w:tcBorders>
          </w:tcPr>
          <w:p w14:paraId="3B26F8D3" w14:textId="77777777" w:rsidR="008E6B7A" w:rsidRPr="00FA62C8" w:rsidRDefault="008E6B7A" w:rsidP="008E6B7A">
            <w:pPr>
              <w:spacing w:after="115"/>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2CBDFD75" w14:textId="77777777" w:rsidR="008E6B7A" w:rsidRPr="00FA62C8" w:rsidRDefault="008E6B7A" w:rsidP="008E6B7A">
            <w:pPr>
              <w:spacing w:line="115" w:lineRule="exact"/>
              <w:rPr>
                <w:rFonts w:cs="Arial"/>
                <w:sz w:val="20"/>
                <w:szCs w:val="20"/>
              </w:rPr>
            </w:pPr>
          </w:p>
          <w:p w14:paraId="50B43B5F"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2D568008" w14:textId="73A11BBC" w:rsidR="008E6B7A" w:rsidRPr="00FA62C8" w:rsidRDefault="008E6B7A" w:rsidP="008E6B7A">
            <w:pPr>
              <w:spacing w:after="115"/>
              <w:rPr>
                <w:sz w:val="20"/>
                <w:szCs w:val="20"/>
              </w:rPr>
            </w:pPr>
            <w:r w:rsidRPr="00FA62C8">
              <w:rPr>
                <w:rFonts w:cs="Arial"/>
                <w:sz w:val="20"/>
                <w:szCs w:val="20"/>
              </w:rPr>
              <w:t>Substantial experience of assessment including target setting and/or value-added analysis  [L, I]</w:t>
            </w:r>
          </w:p>
        </w:tc>
      </w:tr>
      <w:tr w:rsidR="008E6B7A" w:rsidRPr="00345973" w14:paraId="0E233E74" w14:textId="77777777" w:rsidTr="00AD1C8D">
        <w:trPr>
          <w:cantSplit/>
          <w:trHeight w:val="971"/>
        </w:trPr>
        <w:tc>
          <w:tcPr>
            <w:tcW w:w="4028" w:type="dxa"/>
            <w:gridSpan w:val="2"/>
            <w:tcBorders>
              <w:top w:val="single" w:sz="7" w:space="0" w:color="000000"/>
              <w:left w:val="single" w:sz="7" w:space="0" w:color="000000"/>
              <w:bottom w:val="single" w:sz="7" w:space="0" w:color="000000"/>
              <w:right w:val="single" w:sz="7" w:space="0" w:color="000000"/>
            </w:tcBorders>
          </w:tcPr>
          <w:p w14:paraId="79D5544C" w14:textId="3132ADC5" w:rsidR="008E6B7A" w:rsidRPr="00FA62C8" w:rsidRDefault="008E6B7A" w:rsidP="008E6B7A">
            <w:pPr>
              <w:spacing w:after="115"/>
              <w:rPr>
                <w:sz w:val="20"/>
                <w:szCs w:val="20"/>
              </w:rPr>
            </w:pPr>
            <w:r w:rsidRPr="00FA62C8">
              <w:rPr>
                <w:rFonts w:cs="Arial"/>
                <w:sz w:val="20"/>
                <w:szCs w:val="20"/>
              </w:rPr>
              <w:t>Strong organisational and classroom management skills</w:t>
            </w:r>
            <w:r w:rsidRPr="00FA62C8">
              <w:rPr>
                <w:rFonts w:cs="Arial"/>
                <w:sz w:val="20"/>
                <w:szCs w:val="20"/>
              </w:rPr>
              <w:t xml:space="preserve">  </w:t>
            </w:r>
          </w:p>
        </w:tc>
        <w:tc>
          <w:tcPr>
            <w:tcW w:w="403" w:type="dxa"/>
            <w:tcBorders>
              <w:top w:val="single" w:sz="7" w:space="0" w:color="000000"/>
              <w:left w:val="single" w:sz="7" w:space="0" w:color="000000"/>
              <w:bottom w:val="single" w:sz="7" w:space="0" w:color="000000"/>
              <w:right w:val="single" w:sz="7" w:space="0" w:color="000000"/>
            </w:tcBorders>
          </w:tcPr>
          <w:p w14:paraId="080FE7F7" w14:textId="77777777" w:rsidR="008E6B7A" w:rsidRPr="00FA62C8" w:rsidRDefault="008E6B7A" w:rsidP="008E6B7A">
            <w:pPr>
              <w:spacing w:line="115" w:lineRule="exact"/>
              <w:rPr>
                <w:sz w:val="20"/>
                <w:szCs w:val="20"/>
              </w:rPr>
            </w:pPr>
          </w:p>
        </w:tc>
        <w:tc>
          <w:tcPr>
            <w:tcW w:w="402" w:type="dxa"/>
            <w:vMerge/>
            <w:tcBorders>
              <w:left w:val="single" w:sz="7" w:space="0" w:color="000000"/>
              <w:bottom w:val="single" w:sz="7" w:space="0" w:color="000000"/>
              <w:right w:val="single" w:sz="7" w:space="0" w:color="000000"/>
            </w:tcBorders>
          </w:tcPr>
          <w:p w14:paraId="6542A80C" w14:textId="77777777" w:rsidR="008E6B7A" w:rsidRPr="00FA62C8" w:rsidRDefault="008E6B7A" w:rsidP="008E6B7A">
            <w:pPr>
              <w:spacing w:after="115"/>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4935D2D7" w14:textId="77777777" w:rsidR="008E6B7A" w:rsidRPr="00FA62C8" w:rsidRDefault="008E6B7A" w:rsidP="008E6B7A">
            <w:pPr>
              <w:spacing w:line="115" w:lineRule="exact"/>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30E64CF6" w14:textId="36CF654E" w:rsidR="008E6B7A" w:rsidRPr="00FA62C8" w:rsidRDefault="008E6B7A" w:rsidP="008E6B7A">
            <w:pPr>
              <w:spacing w:after="115"/>
              <w:rPr>
                <w:rFonts w:cs="Arial"/>
                <w:sz w:val="20"/>
                <w:szCs w:val="20"/>
              </w:rPr>
            </w:pPr>
            <w:r w:rsidRPr="00FA62C8">
              <w:rPr>
                <w:rFonts w:cs="Arial"/>
                <w:sz w:val="20"/>
                <w:szCs w:val="20"/>
              </w:rPr>
              <w:t xml:space="preserve">Substantial involvement in PE or PE-based events, eg sports days, including organisational aspects </w:t>
            </w:r>
          </w:p>
        </w:tc>
      </w:tr>
      <w:tr w:rsidR="008E6B7A" w:rsidRPr="00345973" w14:paraId="3627B848" w14:textId="77777777" w:rsidTr="008E6B7A">
        <w:trPr>
          <w:cantSplit/>
          <w:trHeight w:val="509"/>
        </w:trPr>
        <w:tc>
          <w:tcPr>
            <w:tcW w:w="4028" w:type="dxa"/>
            <w:gridSpan w:val="2"/>
            <w:tcBorders>
              <w:top w:val="single" w:sz="7" w:space="0" w:color="000000"/>
              <w:left w:val="single" w:sz="7" w:space="0" w:color="000000"/>
              <w:bottom w:val="single" w:sz="7" w:space="0" w:color="000000"/>
              <w:right w:val="single" w:sz="7" w:space="0" w:color="000000"/>
            </w:tcBorders>
          </w:tcPr>
          <w:p w14:paraId="6F467814" w14:textId="0FA58558" w:rsidR="008E6B7A" w:rsidRPr="00FA62C8" w:rsidRDefault="008E6B7A" w:rsidP="008E6B7A">
            <w:pPr>
              <w:spacing w:after="115"/>
              <w:rPr>
                <w:rFonts w:cs="Arial"/>
                <w:sz w:val="20"/>
                <w:szCs w:val="20"/>
              </w:rPr>
            </w:pPr>
            <w:r w:rsidRPr="00FA62C8">
              <w:rPr>
                <w:rFonts w:cs="Arial"/>
                <w:sz w:val="20"/>
                <w:szCs w:val="20"/>
              </w:rPr>
              <w:t xml:space="preserve">Good ICT, oral </w:t>
            </w:r>
            <w:r w:rsidRPr="00FA62C8">
              <w:rPr>
                <w:rFonts w:cs="Arial"/>
                <w:sz w:val="20"/>
                <w:szCs w:val="20"/>
              </w:rPr>
              <w:t>and written communication skills</w:t>
            </w:r>
          </w:p>
        </w:tc>
        <w:tc>
          <w:tcPr>
            <w:tcW w:w="403" w:type="dxa"/>
            <w:tcBorders>
              <w:top w:val="single" w:sz="7" w:space="0" w:color="000000"/>
              <w:left w:val="single" w:sz="7" w:space="0" w:color="000000"/>
              <w:bottom w:val="single" w:sz="7" w:space="0" w:color="000000"/>
              <w:right w:val="single" w:sz="7" w:space="0" w:color="000000"/>
            </w:tcBorders>
          </w:tcPr>
          <w:p w14:paraId="7D797A2B" w14:textId="77777777" w:rsidR="008E6B7A" w:rsidRPr="00FA62C8" w:rsidRDefault="008E6B7A" w:rsidP="008E6B7A">
            <w:pPr>
              <w:spacing w:line="115" w:lineRule="exact"/>
              <w:rPr>
                <w:sz w:val="20"/>
                <w:szCs w:val="20"/>
              </w:rPr>
            </w:pPr>
          </w:p>
        </w:tc>
        <w:tc>
          <w:tcPr>
            <w:tcW w:w="402" w:type="dxa"/>
            <w:tcBorders>
              <w:left w:val="single" w:sz="7" w:space="0" w:color="000000"/>
              <w:bottom w:val="single" w:sz="7" w:space="0" w:color="000000"/>
              <w:right w:val="single" w:sz="7" w:space="0" w:color="000000"/>
            </w:tcBorders>
          </w:tcPr>
          <w:p w14:paraId="3850BAD5" w14:textId="77777777" w:rsidR="008E6B7A" w:rsidRPr="00FA62C8" w:rsidRDefault="008E6B7A" w:rsidP="008E6B7A">
            <w:pPr>
              <w:spacing w:after="115"/>
              <w:rPr>
                <w:sz w:val="20"/>
                <w:szCs w:val="20"/>
              </w:rPr>
            </w:pPr>
          </w:p>
        </w:tc>
        <w:tc>
          <w:tcPr>
            <w:tcW w:w="403" w:type="dxa"/>
            <w:gridSpan w:val="3"/>
            <w:tcBorders>
              <w:top w:val="single" w:sz="7" w:space="0" w:color="000000"/>
              <w:left w:val="single" w:sz="7" w:space="0" w:color="000000"/>
              <w:bottom w:val="single" w:sz="7" w:space="0" w:color="000000"/>
              <w:right w:val="single" w:sz="7" w:space="0" w:color="000000"/>
            </w:tcBorders>
          </w:tcPr>
          <w:p w14:paraId="0C1C56EC" w14:textId="77777777" w:rsidR="008E6B7A" w:rsidRPr="00FA62C8" w:rsidRDefault="008E6B7A" w:rsidP="008E6B7A">
            <w:pPr>
              <w:spacing w:line="115" w:lineRule="exact"/>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363F5189" w14:textId="77777777" w:rsidR="008E6B7A" w:rsidRPr="00FA62C8" w:rsidRDefault="008E6B7A" w:rsidP="008E6B7A">
            <w:pPr>
              <w:spacing w:after="115"/>
              <w:rPr>
                <w:rFonts w:cs="Arial"/>
                <w:sz w:val="20"/>
                <w:szCs w:val="20"/>
              </w:rPr>
            </w:pPr>
          </w:p>
        </w:tc>
      </w:tr>
      <w:tr w:rsidR="008E6B7A" w:rsidRPr="00345973" w14:paraId="34FB7B78" w14:textId="77777777" w:rsidTr="00FA62C8">
        <w:trPr>
          <w:trHeight w:val="364"/>
        </w:trPr>
        <w:tc>
          <w:tcPr>
            <w:tcW w:w="9794" w:type="dxa"/>
            <w:gridSpan w:val="8"/>
            <w:tcBorders>
              <w:top w:val="single" w:sz="7" w:space="0" w:color="000000"/>
              <w:left w:val="single" w:sz="7" w:space="0" w:color="000000"/>
              <w:bottom w:val="single" w:sz="7" w:space="0" w:color="000000"/>
              <w:right w:val="single" w:sz="7" w:space="0" w:color="000000"/>
            </w:tcBorders>
            <w:shd w:val="pct5" w:color="000000" w:fill="FFFFFF"/>
          </w:tcPr>
          <w:p w14:paraId="4F596EC6" w14:textId="13DF7E2E" w:rsidR="008E6B7A" w:rsidRPr="008E6B7A" w:rsidRDefault="008E6B7A" w:rsidP="008E6B7A">
            <w:pPr>
              <w:tabs>
                <w:tab w:val="center" w:pos="1212"/>
              </w:tabs>
              <w:spacing w:after="36"/>
            </w:pPr>
            <w:r w:rsidRPr="00FA62C8">
              <w:rPr>
                <w:b/>
                <w:sz w:val="20"/>
                <w:szCs w:val="20"/>
              </w:rPr>
              <w:t>PERSONAL QUALITIES</w:t>
            </w:r>
          </w:p>
        </w:tc>
      </w:tr>
      <w:tr w:rsidR="008E6B7A" w:rsidRPr="00345973" w14:paraId="73EF7369" w14:textId="77777777" w:rsidTr="00AD1C8D">
        <w:trPr>
          <w:cantSplit/>
          <w:trHeight w:val="657"/>
        </w:trPr>
        <w:tc>
          <w:tcPr>
            <w:tcW w:w="4028" w:type="dxa"/>
            <w:gridSpan w:val="2"/>
            <w:tcBorders>
              <w:top w:val="single" w:sz="7" w:space="0" w:color="000000"/>
              <w:left w:val="single" w:sz="7" w:space="0" w:color="000000"/>
              <w:bottom w:val="single" w:sz="7" w:space="0" w:color="000000"/>
              <w:right w:val="single" w:sz="7" w:space="0" w:color="000000"/>
            </w:tcBorders>
          </w:tcPr>
          <w:p w14:paraId="016FA9C4" w14:textId="2DC708ED" w:rsidR="008E6B7A" w:rsidRPr="00FA62C8" w:rsidRDefault="008E6B7A" w:rsidP="008E6B7A">
            <w:pPr>
              <w:spacing w:after="115"/>
              <w:rPr>
                <w:sz w:val="20"/>
                <w:szCs w:val="20"/>
              </w:rPr>
            </w:pPr>
            <w:r w:rsidRPr="00FA62C8">
              <w:rPr>
                <w:rFonts w:cs="Arial"/>
                <w:sz w:val="20"/>
                <w:szCs w:val="20"/>
              </w:rPr>
              <w:t xml:space="preserve">Ability to communicate well with students, parents and staff  </w:t>
            </w:r>
          </w:p>
        </w:tc>
        <w:tc>
          <w:tcPr>
            <w:tcW w:w="403" w:type="dxa"/>
            <w:tcBorders>
              <w:top w:val="single" w:sz="7" w:space="0" w:color="000000"/>
              <w:left w:val="single" w:sz="7" w:space="0" w:color="000000"/>
              <w:bottom w:val="single" w:sz="7" w:space="0" w:color="000000"/>
            </w:tcBorders>
          </w:tcPr>
          <w:p w14:paraId="79FEB1D5" w14:textId="77777777" w:rsidR="008E6B7A" w:rsidRPr="00FA62C8" w:rsidRDefault="008E6B7A" w:rsidP="008E6B7A">
            <w:pPr>
              <w:spacing w:line="115" w:lineRule="exact"/>
              <w:rPr>
                <w:rFonts w:cs="Arial"/>
                <w:sz w:val="20"/>
                <w:szCs w:val="20"/>
              </w:rPr>
            </w:pPr>
          </w:p>
          <w:p w14:paraId="60D6B103" w14:textId="77777777" w:rsidR="008E6B7A" w:rsidRPr="00FA62C8" w:rsidRDefault="008E6B7A" w:rsidP="008E6B7A">
            <w:pPr>
              <w:spacing w:after="115"/>
              <w:rPr>
                <w:sz w:val="20"/>
                <w:szCs w:val="20"/>
              </w:rPr>
            </w:pPr>
          </w:p>
        </w:tc>
        <w:tc>
          <w:tcPr>
            <w:tcW w:w="402" w:type="dxa"/>
            <w:vMerge w:val="restart"/>
            <w:tcBorders>
              <w:left w:val="single" w:sz="6" w:space="0" w:color="auto"/>
              <w:bottom w:val="single" w:sz="6" w:space="0" w:color="auto"/>
              <w:right w:val="single" w:sz="6" w:space="0" w:color="auto"/>
            </w:tcBorders>
          </w:tcPr>
          <w:p w14:paraId="2751976C" w14:textId="77777777" w:rsidR="008E6B7A" w:rsidRPr="00FA62C8" w:rsidRDefault="008E6B7A" w:rsidP="008E6B7A">
            <w:pPr>
              <w:spacing w:after="115"/>
              <w:rPr>
                <w:sz w:val="20"/>
                <w:szCs w:val="20"/>
              </w:rPr>
            </w:pPr>
          </w:p>
        </w:tc>
        <w:tc>
          <w:tcPr>
            <w:tcW w:w="403" w:type="dxa"/>
            <w:gridSpan w:val="3"/>
            <w:tcBorders>
              <w:top w:val="single" w:sz="7" w:space="0" w:color="000000"/>
              <w:left w:val="nil"/>
              <w:bottom w:val="single" w:sz="7" w:space="0" w:color="000000"/>
              <w:right w:val="single" w:sz="7" w:space="0" w:color="000000"/>
            </w:tcBorders>
          </w:tcPr>
          <w:p w14:paraId="04B7AC92" w14:textId="77777777" w:rsidR="008E6B7A" w:rsidRPr="00FA62C8" w:rsidRDefault="008E6B7A" w:rsidP="008E6B7A">
            <w:pPr>
              <w:spacing w:line="115" w:lineRule="exact"/>
              <w:rPr>
                <w:rFonts w:cs="Arial"/>
                <w:sz w:val="20"/>
                <w:szCs w:val="20"/>
              </w:rPr>
            </w:pPr>
          </w:p>
          <w:p w14:paraId="03E4D379"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7C917982" w14:textId="0B92DA35" w:rsidR="008E6B7A" w:rsidRPr="00FA62C8" w:rsidRDefault="008E6B7A" w:rsidP="008E6B7A">
            <w:pPr>
              <w:spacing w:after="115"/>
              <w:rPr>
                <w:sz w:val="20"/>
                <w:szCs w:val="20"/>
              </w:rPr>
            </w:pPr>
            <w:r w:rsidRPr="00FA62C8">
              <w:rPr>
                <w:rFonts w:cs="Arial"/>
                <w:sz w:val="20"/>
                <w:szCs w:val="20"/>
              </w:rPr>
              <w:t xml:space="preserve">Good time-management skills </w:t>
            </w:r>
          </w:p>
        </w:tc>
      </w:tr>
      <w:tr w:rsidR="008E6B7A" w:rsidRPr="00345973" w14:paraId="362C1C55" w14:textId="77777777" w:rsidTr="00AC7011">
        <w:trPr>
          <w:cantSplit/>
          <w:trHeight w:val="382"/>
        </w:trPr>
        <w:tc>
          <w:tcPr>
            <w:tcW w:w="4028" w:type="dxa"/>
            <w:gridSpan w:val="2"/>
            <w:tcBorders>
              <w:top w:val="single" w:sz="7" w:space="0" w:color="000000"/>
              <w:left w:val="single" w:sz="7" w:space="0" w:color="000000"/>
              <w:bottom w:val="single" w:sz="7" w:space="0" w:color="000000"/>
              <w:right w:val="single" w:sz="7" w:space="0" w:color="000000"/>
            </w:tcBorders>
          </w:tcPr>
          <w:p w14:paraId="442B6E84" w14:textId="3B96EA09" w:rsidR="008E6B7A" w:rsidRPr="00FA62C8" w:rsidRDefault="008E6B7A" w:rsidP="008E6B7A">
            <w:pPr>
              <w:spacing w:after="115"/>
              <w:rPr>
                <w:sz w:val="20"/>
                <w:szCs w:val="20"/>
              </w:rPr>
            </w:pPr>
            <w:r w:rsidRPr="00FA62C8">
              <w:rPr>
                <w:rFonts w:cs="Arial"/>
                <w:sz w:val="20"/>
                <w:szCs w:val="20"/>
              </w:rPr>
              <w:t xml:space="preserve">Willingness and ability to gain the respect of students and departmental colleagues </w:t>
            </w:r>
          </w:p>
        </w:tc>
        <w:tc>
          <w:tcPr>
            <w:tcW w:w="403" w:type="dxa"/>
            <w:tcBorders>
              <w:top w:val="single" w:sz="7" w:space="0" w:color="000000"/>
              <w:left w:val="single" w:sz="7" w:space="0" w:color="000000"/>
              <w:bottom w:val="single" w:sz="7" w:space="0" w:color="000000"/>
            </w:tcBorders>
          </w:tcPr>
          <w:p w14:paraId="46B666B7" w14:textId="77777777" w:rsidR="008E6B7A" w:rsidRPr="00FA62C8" w:rsidRDefault="008E6B7A" w:rsidP="008E6B7A">
            <w:pPr>
              <w:spacing w:line="115" w:lineRule="exact"/>
              <w:rPr>
                <w:rFonts w:cs="Arial"/>
                <w:sz w:val="20"/>
                <w:szCs w:val="20"/>
              </w:rPr>
            </w:pPr>
          </w:p>
          <w:p w14:paraId="77EA4504" w14:textId="77777777" w:rsidR="008E6B7A" w:rsidRPr="00FA62C8" w:rsidRDefault="008E6B7A" w:rsidP="008E6B7A">
            <w:pPr>
              <w:spacing w:after="115"/>
              <w:rPr>
                <w:sz w:val="20"/>
                <w:szCs w:val="20"/>
              </w:rPr>
            </w:pPr>
          </w:p>
        </w:tc>
        <w:tc>
          <w:tcPr>
            <w:tcW w:w="402" w:type="dxa"/>
            <w:vMerge/>
            <w:tcBorders>
              <w:left w:val="single" w:sz="6" w:space="0" w:color="auto"/>
              <w:bottom w:val="single" w:sz="6" w:space="0" w:color="auto"/>
              <w:right w:val="single" w:sz="6" w:space="0" w:color="auto"/>
            </w:tcBorders>
          </w:tcPr>
          <w:p w14:paraId="7166A5DB" w14:textId="77777777" w:rsidR="008E6B7A" w:rsidRPr="00FA62C8" w:rsidRDefault="008E6B7A" w:rsidP="008E6B7A">
            <w:pPr>
              <w:spacing w:after="115"/>
              <w:rPr>
                <w:sz w:val="20"/>
                <w:szCs w:val="20"/>
              </w:rPr>
            </w:pPr>
          </w:p>
        </w:tc>
        <w:tc>
          <w:tcPr>
            <w:tcW w:w="403" w:type="dxa"/>
            <w:gridSpan w:val="3"/>
            <w:tcBorders>
              <w:top w:val="single" w:sz="7" w:space="0" w:color="000000"/>
              <w:left w:val="nil"/>
              <w:bottom w:val="single" w:sz="7" w:space="0" w:color="000000"/>
              <w:right w:val="single" w:sz="7" w:space="0" w:color="000000"/>
            </w:tcBorders>
          </w:tcPr>
          <w:p w14:paraId="5E8F4781" w14:textId="77777777" w:rsidR="008E6B7A" w:rsidRPr="00FA62C8" w:rsidRDefault="008E6B7A" w:rsidP="008E6B7A">
            <w:pPr>
              <w:spacing w:line="115" w:lineRule="exact"/>
              <w:rPr>
                <w:rFonts w:cs="Arial"/>
                <w:sz w:val="20"/>
                <w:szCs w:val="20"/>
              </w:rPr>
            </w:pPr>
          </w:p>
          <w:p w14:paraId="352EF9B9"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662F0DAA" w14:textId="0DFFFDF8" w:rsidR="008E6B7A" w:rsidRPr="00FA62C8" w:rsidRDefault="008E6B7A" w:rsidP="008E6B7A">
            <w:pPr>
              <w:pStyle w:val="Footer"/>
              <w:spacing w:after="115"/>
              <w:rPr>
                <w:rFonts w:asciiTheme="minorHAnsi" w:hAnsiTheme="minorHAnsi"/>
                <w:sz w:val="20"/>
              </w:rPr>
            </w:pPr>
            <w:r w:rsidRPr="00FA62C8">
              <w:rPr>
                <w:rFonts w:asciiTheme="minorHAnsi" w:hAnsiTheme="minorHAnsi" w:cs="Arial"/>
                <w:sz w:val="20"/>
              </w:rPr>
              <w:t xml:space="preserve">Perseverance </w:t>
            </w:r>
          </w:p>
        </w:tc>
      </w:tr>
      <w:tr w:rsidR="008E6B7A" w:rsidRPr="00345973" w14:paraId="0EC54A32" w14:textId="77777777" w:rsidTr="00FA62C8">
        <w:trPr>
          <w:cantSplit/>
          <w:trHeight w:val="262"/>
        </w:trPr>
        <w:tc>
          <w:tcPr>
            <w:tcW w:w="4028" w:type="dxa"/>
            <w:gridSpan w:val="2"/>
            <w:tcBorders>
              <w:top w:val="single" w:sz="7" w:space="0" w:color="000000"/>
              <w:left w:val="single" w:sz="7" w:space="0" w:color="000000"/>
              <w:bottom w:val="single" w:sz="7" w:space="0" w:color="000000"/>
              <w:right w:val="single" w:sz="7" w:space="0" w:color="000000"/>
            </w:tcBorders>
          </w:tcPr>
          <w:p w14:paraId="5547C018" w14:textId="07C33F10" w:rsidR="008E6B7A" w:rsidRPr="00FA62C8" w:rsidRDefault="008E6B7A" w:rsidP="008E6B7A">
            <w:pPr>
              <w:spacing w:after="115"/>
              <w:rPr>
                <w:sz w:val="20"/>
                <w:szCs w:val="20"/>
              </w:rPr>
            </w:pPr>
            <w:r w:rsidRPr="00FA62C8">
              <w:rPr>
                <w:rFonts w:cs="Arial"/>
                <w:sz w:val="20"/>
                <w:szCs w:val="20"/>
              </w:rPr>
              <w:t>Enthusiasm and good sense of humour</w:t>
            </w:r>
          </w:p>
        </w:tc>
        <w:tc>
          <w:tcPr>
            <w:tcW w:w="403" w:type="dxa"/>
            <w:tcBorders>
              <w:top w:val="single" w:sz="7" w:space="0" w:color="000000"/>
              <w:left w:val="single" w:sz="7" w:space="0" w:color="000000"/>
              <w:bottom w:val="single" w:sz="7" w:space="0" w:color="000000"/>
            </w:tcBorders>
          </w:tcPr>
          <w:p w14:paraId="7E41C439" w14:textId="77777777" w:rsidR="008E6B7A" w:rsidRPr="00FA62C8" w:rsidRDefault="008E6B7A" w:rsidP="008E6B7A">
            <w:pPr>
              <w:spacing w:line="115" w:lineRule="exact"/>
              <w:rPr>
                <w:rFonts w:cs="Arial"/>
                <w:sz w:val="20"/>
                <w:szCs w:val="20"/>
              </w:rPr>
            </w:pPr>
          </w:p>
          <w:p w14:paraId="1195CD2C" w14:textId="77777777" w:rsidR="008E6B7A" w:rsidRPr="00FA62C8" w:rsidRDefault="008E6B7A" w:rsidP="008E6B7A">
            <w:pPr>
              <w:spacing w:after="115"/>
              <w:rPr>
                <w:sz w:val="20"/>
                <w:szCs w:val="20"/>
              </w:rPr>
            </w:pPr>
          </w:p>
        </w:tc>
        <w:tc>
          <w:tcPr>
            <w:tcW w:w="402" w:type="dxa"/>
            <w:vMerge/>
            <w:tcBorders>
              <w:left w:val="single" w:sz="6" w:space="0" w:color="auto"/>
              <w:bottom w:val="single" w:sz="6" w:space="0" w:color="auto"/>
              <w:right w:val="single" w:sz="6" w:space="0" w:color="auto"/>
            </w:tcBorders>
          </w:tcPr>
          <w:p w14:paraId="3AECD219" w14:textId="77777777" w:rsidR="008E6B7A" w:rsidRPr="00FA62C8" w:rsidRDefault="008E6B7A" w:rsidP="008E6B7A">
            <w:pPr>
              <w:spacing w:after="115"/>
              <w:rPr>
                <w:sz w:val="20"/>
                <w:szCs w:val="20"/>
              </w:rPr>
            </w:pPr>
          </w:p>
        </w:tc>
        <w:tc>
          <w:tcPr>
            <w:tcW w:w="403" w:type="dxa"/>
            <w:gridSpan w:val="3"/>
            <w:tcBorders>
              <w:top w:val="single" w:sz="7" w:space="0" w:color="000000"/>
              <w:left w:val="nil"/>
              <w:bottom w:val="single" w:sz="7" w:space="0" w:color="000000"/>
              <w:right w:val="single" w:sz="7" w:space="0" w:color="000000"/>
            </w:tcBorders>
          </w:tcPr>
          <w:p w14:paraId="3C11C654" w14:textId="77777777" w:rsidR="008E6B7A" w:rsidRPr="00FA62C8" w:rsidRDefault="008E6B7A" w:rsidP="008E6B7A">
            <w:pPr>
              <w:spacing w:after="115" w:line="115" w:lineRule="exact"/>
              <w:rPr>
                <w:rFonts w:cs="Arial"/>
                <w:sz w:val="20"/>
                <w:szCs w:val="20"/>
              </w:rPr>
            </w:pPr>
          </w:p>
          <w:p w14:paraId="2EDF33A0" w14:textId="77777777" w:rsidR="008E6B7A" w:rsidRPr="00FA62C8" w:rsidRDefault="008E6B7A" w:rsidP="008E6B7A">
            <w:pPr>
              <w:spacing w:after="115"/>
              <w:rPr>
                <w:sz w:val="20"/>
                <w:szCs w:val="20"/>
              </w:rPr>
            </w:pPr>
          </w:p>
        </w:tc>
        <w:tc>
          <w:tcPr>
            <w:tcW w:w="4558" w:type="dxa"/>
            <w:tcBorders>
              <w:top w:val="single" w:sz="7" w:space="0" w:color="000000"/>
              <w:left w:val="single" w:sz="7" w:space="0" w:color="000000"/>
              <w:bottom w:val="single" w:sz="7" w:space="0" w:color="000000"/>
              <w:right w:val="single" w:sz="7" w:space="0" w:color="000000"/>
            </w:tcBorders>
          </w:tcPr>
          <w:p w14:paraId="43CC46CF" w14:textId="72C71C98" w:rsidR="008E6B7A" w:rsidRPr="00FA62C8" w:rsidRDefault="008E6B7A" w:rsidP="00FA62C8">
            <w:pPr>
              <w:spacing w:after="115"/>
              <w:rPr>
                <w:sz w:val="20"/>
                <w:szCs w:val="20"/>
              </w:rPr>
            </w:pPr>
            <w:r w:rsidRPr="00FA62C8">
              <w:rPr>
                <w:rFonts w:cs="Arial"/>
                <w:sz w:val="20"/>
                <w:szCs w:val="20"/>
              </w:rPr>
              <w:t>Potential to go on to head of department post</w:t>
            </w:r>
            <w:r w:rsidR="00FA62C8">
              <w:rPr>
                <w:rFonts w:cs="Arial"/>
                <w:sz w:val="20"/>
                <w:szCs w:val="20"/>
              </w:rPr>
              <w:t xml:space="preserve"> (and beyond)</w:t>
            </w:r>
          </w:p>
        </w:tc>
      </w:tr>
      <w:tr w:rsidR="008E6B7A" w:rsidRPr="00345973" w14:paraId="7E0566EA" w14:textId="77777777" w:rsidTr="00AC7011">
        <w:trPr>
          <w:cantSplit/>
          <w:trHeight w:val="278"/>
        </w:trPr>
        <w:tc>
          <w:tcPr>
            <w:tcW w:w="4028" w:type="dxa"/>
            <w:gridSpan w:val="2"/>
            <w:tcBorders>
              <w:top w:val="single" w:sz="7" w:space="0" w:color="000000"/>
              <w:left w:val="single" w:sz="7" w:space="0" w:color="000000"/>
              <w:bottom w:val="single" w:sz="7" w:space="0" w:color="000000"/>
              <w:right w:val="single" w:sz="7" w:space="0" w:color="000000"/>
            </w:tcBorders>
          </w:tcPr>
          <w:p w14:paraId="7FFE4F55" w14:textId="4F59A825" w:rsidR="008E6B7A" w:rsidRPr="008E6B7A" w:rsidRDefault="008E6B7A" w:rsidP="008E6B7A">
            <w:pPr>
              <w:spacing w:after="115"/>
              <w:rPr>
                <w:rFonts w:cs="Arial"/>
              </w:rPr>
            </w:pPr>
            <w:r w:rsidRPr="008E6B7A">
              <w:rPr>
                <w:rFonts w:cs="Arial"/>
              </w:rPr>
              <w:t>Flexibility</w:t>
            </w:r>
            <w:r>
              <w:rPr>
                <w:rFonts w:cs="Arial"/>
              </w:rPr>
              <w:t xml:space="preserve"> </w:t>
            </w:r>
          </w:p>
        </w:tc>
        <w:tc>
          <w:tcPr>
            <w:tcW w:w="403" w:type="dxa"/>
            <w:tcBorders>
              <w:top w:val="single" w:sz="7" w:space="0" w:color="000000"/>
              <w:left w:val="single" w:sz="7" w:space="0" w:color="000000"/>
              <w:bottom w:val="single" w:sz="7" w:space="0" w:color="000000"/>
            </w:tcBorders>
          </w:tcPr>
          <w:p w14:paraId="5A367B05" w14:textId="77777777" w:rsidR="008E6B7A" w:rsidRPr="008E6B7A" w:rsidRDefault="008E6B7A" w:rsidP="008E6B7A">
            <w:pPr>
              <w:spacing w:line="115" w:lineRule="exact"/>
              <w:rPr>
                <w:rFonts w:cs="Arial"/>
              </w:rPr>
            </w:pPr>
          </w:p>
        </w:tc>
        <w:tc>
          <w:tcPr>
            <w:tcW w:w="402" w:type="dxa"/>
            <w:tcBorders>
              <w:left w:val="single" w:sz="6" w:space="0" w:color="auto"/>
              <w:bottom w:val="single" w:sz="6" w:space="0" w:color="auto"/>
              <w:right w:val="single" w:sz="6" w:space="0" w:color="auto"/>
            </w:tcBorders>
          </w:tcPr>
          <w:p w14:paraId="771A547E" w14:textId="77777777" w:rsidR="008E6B7A" w:rsidRPr="008E6B7A" w:rsidRDefault="008E6B7A" w:rsidP="008E6B7A">
            <w:pPr>
              <w:spacing w:after="115"/>
            </w:pPr>
          </w:p>
        </w:tc>
        <w:tc>
          <w:tcPr>
            <w:tcW w:w="403" w:type="dxa"/>
            <w:gridSpan w:val="3"/>
            <w:tcBorders>
              <w:top w:val="single" w:sz="7" w:space="0" w:color="000000"/>
              <w:left w:val="nil"/>
              <w:bottom w:val="single" w:sz="7" w:space="0" w:color="000000"/>
              <w:right w:val="single" w:sz="7" w:space="0" w:color="000000"/>
            </w:tcBorders>
          </w:tcPr>
          <w:p w14:paraId="48285245" w14:textId="77777777" w:rsidR="008E6B7A" w:rsidRPr="008E6B7A" w:rsidRDefault="008E6B7A" w:rsidP="008E6B7A">
            <w:pPr>
              <w:spacing w:after="115" w:line="115" w:lineRule="exact"/>
              <w:rPr>
                <w:rFonts w:cs="Arial"/>
              </w:rPr>
            </w:pPr>
          </w:p>
        </w:tc>
        <w:tc>
          <w:tcPr>
            <w:tcW w:w="4558" w:type="dxa"/>
            <w:tcBorders>
              <w:top w:val="single" w:sz="7" w:space="0" w:color="000000"/>
              <w:left w:val="single" w:sz="7" w:space="0" w:color="000000"/>
              <w:bottom w:val="single" w:sz="7" w:space="0" w:color="000000"/>
              <w:right w:val="single" w:sz="7" w:space="0" w:color="000000"/>
            </w:tcBorders>
            <w:vAlign w:val="center"/>
          </w:tcPr>
          <w:p w14:paraId="4DE8FB81" w14:textId="77777777" w:rsidR="008E6B7A" w:rsidRPr="008E6B7A" w:rsidRDefault="008E6B7A" w:rsidP="008E6B7A">
            <w:pPr>
              <w:spacing w:after="115"/>
              <w:rPr>
                <w:rFonts w:cs="Arial"/>
              </w:rPr>
            </w:pPr>
          </w:p>
        </w:tc>
      </w:tr>
      <w:tr w:rsidR="008E6B7A" w:rsidRPr="00345973" w14:paraId="66A0B3E1" w14:textId="77777777" w:rsidTr="00AC7011">
        <w:trPr>
          <w:cantSplit/>
          <w:trHeight w:val="201"/>
        </w:trPr>
        <w:tc>
          <w:tcPr>
            <w:tcW w:w="9794" w:type="dxa"/>
            <w:gridSpan w:val="8"/>
            <w:tcBorders>
              <w:top w:val="single" w:sz="6" w:space="0" w:color="000000"/>
              <w:left w:val="single" w:sz="6" w:space="0" w:color="000000"/>
              <w:bottom w:val="single" w:sz="6" w:space="0" w:color="000000"/>
              <w:right w:val="single" w:sz="6" w:space="0" w:color="000000"/>
            </w:tcBorders>
            <w:shd w:val="clear" w:color="auto" w:fill="F3F3F3"/>
          </w:tcPr>
          <w:p w14:paraId="41BC0F38" w14:textId="32F288BA" w:rsidR="008E6B7A" w:rsidRPr="00FA62C8" w:rsidRDefault="008E6B7A" w:rsidP="00FA62C8">
            <w:pPr>
              <w:tabs>
                <w:tab w:val="center" w:pos="1212"/>
              </w:tabs>
              <w:spacing w:after="36"/>
              <w:rPr>
                <w:b/>
                <w:sz w:val="20"/>
                <w:szCs w:val="20"/>
              </w:rPr>
            </w:pPr>
            <w:r w:rsidRPr="00FA62C8">
              <w:rPr>
                <w:b/>
                <w:sz w:val="20"/>
                <w:szCs w:val="20"/>
              </w:rPr>
              <w:t>CHILD PROTECTION</w:t>
            </w:r>
          </w:p>
        </w:tc>
      </w:tr>
      <w:tr w:rsidR="008E6B7A" w:rsidRPr="00345973" w14:paraId="4AF7ABA2" w14:textId="77777777" w:rsidTr="008E6B7A">
        <w:trPr>
          <w:cantSplit/>
          <w:trHeight w:val="1000"/>
        </w:trPr>
        <w:tc>
          <w:tcPr>
            <w:tcW w:w="4007" w:type="dxa"/>
            <w:tcBorders>
              <w:top w:val="single" w:sz="6" w:space="0" w:color="000000"/>
              <w:left w:val="single" w:sz="6" w:space="0" w:color="000000"/>
              <w:bottom w:val="single" w:sz="6" w:space="0" w:color="000000"/>
              <w:right w:val="single" w:sz="6" w:space="0" w:color="000000"/>
            </w:tcBorders>
            <w:vAlign w:val="center"/>
          </w:tcPr>
          <w:p w14:paraId="08808892" w14:textId="795F46D0" w:rsidR="008E6B7A" w:rsidRPr="00FA62C8" w:rsidRDefault="008E6B7A" w:rsidP="008E6B7A">
            <w:pPr>
              <w:pStyle w:val="Footer"/>
              <w:rPr>
                <w:rFonts w:asciiTheme="minorHAnsi" w:hAnsiTheme="minorHAnsi"/>
                <w:sz w:val="20"/>
              </w:rPr>
            </w:pPr>
            <w:r w:rsidRPr="00FA62C8">
              <w:rPr>
                <w:rFonts w:asciiTheme="minorHAnsi" w:hAnsiTheme="minorHAnsi" w:cs="Arial"/>
                <w:sz w:val="20"/>
              </w:rPr>
              <w:t>Commitment to form and maintain appropriate relationships and personal boundaries with young people</w:t>
            </w:r>
            <w:r w:rsidRPr="00FA62C8">
              <w:rPr>
                <w:rFonts w:asciiTheme="minorHAnsi" w:hAnsiTheme="minorHAnsi" w:cs="Arial"/>
                <w:sz w:val="20"/>
              </w:rPr>
              <w:t xml:space="preserve"> </w:t>
            </w:r>
          </w:p>
        </w:tc>
        <w:tc>
          <w:tcPr>
            <w:tcW w:w="424" w:type="dxa"/>
            <w:gridSpan w:val="2"/>
            <w:tcBorders>
              <w:top w:val="single" w:sz="6" w:space="0" w:color="000000"/>
              <w:left w:val="single" w:sz="6" w:space="0" w:color="000000"/>
              <w:bottom w:val="single" w:sz="6" w:space="0" w:color="000000"/>
            </w:tcBorders>
            <w:vAlign w:val="center"/>
          </w:tcPr>
          <w:p w14:paraId="46040B93" w14:textId="77777777" w:rsidR="008E6B7A" w:rsidRPr="008E6B7A" w:rsidRDefault="008E6B7A" w:rsidP="008E6B7A">
            <w:pPr>
              <w:pStyle w:val="Footer"/>
              <w:rPr>
                <w:rFonts w:asciiTheme="minorHAnsi" w:hAnsiTheme="minorHAnsi"/>
                <w:sz w:val="22"/>
                <w:szCs w:val="22"/>
              </w:rPr>
            </w:pPr>
          </w:p>
        </w:tc>
        <w:tc>
          <w:tcPr>
            <w:tcW w:w="428" w:type="dxa"/>
            <w:gridSpan w:val="2"/>
            <w:tcBorders>
              <w:top w:val="single" w:sz="4" w:space="0" w:color="auto"/>
              <w:left w:val="single" w:sz="6" w:space="0" w:color="auto"/>
              <w:bottom w:val="single" w:sz="4" w:space="0" w:color="auto"/>
              <w:right w:val="single" w:sz="6" w:space="0" w:color="auto"/>
            </w:tcBorders>
            <w:vAlign w:val="center"/>
          </w:tcPr>
          <w:p w14:paraId="243CEBA2" w14:textId="77777777" w:rsidR="008E6B7A" w:rsidRPr="008E6B7A" w:rsidRDefault="008E6B7A" w:rsidP="008E6B7A">
            <w:pPr>
              <w:pStyle w:val="Footer"/>
              <w:rPr>
                <w:rFonts w:asciiTheme="minorHAnsi" w:hAnsiTheme="minorHAnsi"/>
                <w:sz w:val="22"/>
                <w:szCs w:val="22"/>
              </w:rPr>
            </w:pPr>
          </w:p>
        </w:tc>
        <w:tc>
          <w:tcPr>
            <w:tcW w:w="355" w:type="dxa"/>
            <w:tcBorders>
              <w:top w:val="single" w:sz="6" w:space="0" w:color="000000"/>
              <w:bottom w:val="single" w:sz="6" w:space="0" w:color="000000"/>
              <w:right w:val="single" w:sz="6" w:space="0" w:color="000000"/>
            </w:tcBorders>
            <w:vAlign w:val="center"/>
          </w:tcPr>
          <w:p w14:paraId="50286889" w14:textId="77777777" w:rsidR="008E6B7A" w:rsidRPr="008E6B7A" w:rsidRDefault="008E6B7A" w:rsidP="008E6B7A">
            <w:pPr>
              <w:pStyle w:val="Footer"/>
              <w:rPr>
                <w:rFonts w:asciiTheme="minorHAnsi" w:hAnsiTheme="minorHAnsi"/>
                <w:sz w:val="22"/>
                <w:szCs w:val="22"/>
              </w:rPr>
            </w:pPr>
          </w:p>
        </w:tc>
        <w:tc>
          <w:tcPr>
            <w:tcW w:w="4580" w:type="dxa"/>
            <w:gridSpan w:val="2"/>
            <w:tcBorders>
              <w:top w:val="single" w:sz="6" w:space="0" w:color="000000"/>
              <w:left w:val="single" w:sz="6" w:space="0" w:color="000000"/>
              <w:bottom w:val="single" w:sz="6" w:space="0" w:color="000000"/>
              <w:right w:val="single" w:sz="6" w:space="0" w:color="000000"/>
            </w:tcBorders>
            <w:vAlign w:val="center"/>
          </w:tcPr>
          <w:p w14:paraId="393F42EF" w14:textId="3499F948" w:rsidR="008E6B7A" w:rsidRPr="00FA62C8" w:rsidRDefault="008E6B7A" w:rsidP="008E6B7A">
            <w:pPr>
              <w:pStyle w:val="Footer"/>
              <w:rPr>
                <w:rFonts w:asciiTheme="minorHAnsi" w:hAnsiTheme="minorHAnsi"/>
                <w:sz w:val="20"/>
              </w:rPr>
            </w:pPr>
            <w:r w:rsidRPr="00FA62C8">
              <w:rPr>
                <w:rFonts w:asciiTheme="minorHAnsi" w:hAnsiTheme="minorHAnsi" w:cs="Arial"/>
                <w:sz w:val="20"/>
              </w:rPr>
              <w:t>Understanding of how best to promote the health, safety and well-being of young people</w:t>
            </w:r>
            <w:r w:rsidRPr="00FA62C8">
              <w:rPr>
                <w:rFonts w:asciiTheme="minorHAnsi" w:hAnsiTheme="minorHAnsi" w:cs="Arial"/>
                <w:sz w:val="20"/>
              </w:rPr>
              <w:t xml:space="preserve"> </w:t>
            </w:r>
          </w:p>
        </w:tc>
      </w:tr>
      <w:tr w:rsidR="008E6B7A" w:rsidRPr="00345973" w14:paraId="6DE6AC51" w14:textId="77777777" w:rsidTr="00AD1C8D">
        <w:trPr>
          <w:cantSplit/>
          <w:trHeight w:val="1000"/>
        </w:trPr>
        <w:tc>
          <w:tcPr>
            <w:tcW w:w="4007" w:type="dxa"/>
            <w:tcBorders>
              <w:top w:val="single" w:sz="6" w:space="0" w:color="000000"/>
              <w:left w:val="single" w:sz="6" w:space="0" w:color="000000"/>
              <w:bottom w:val="single" w:sz="6" w:space="0" w:color="000000"/>
              <w:right w:val="single" w:sz="6" w:space="0" w:color="000000"/>
            </w:tcBorders>
            <w:vAlign w:val="center"/>
          </w:tcPr>
          <w:p w14:paraId="3A31F279" w14:textId="79839192" w:rsidR="008E6B7A" w:rsidRPr="00FA62C8" w:rsidRDefault="008E6B7A" w:rsidP="008E6B7A">
            <w:pPr>
              <w:pStyle w:val="Footer"/>
              <w:rPr>
                <w:rFonts w:asciiTheme="minorHAnsi" w:hAnsiTheme="minorHAnsi" w:cs="Arial"/>
                <w:sz w:val="20"/>
              </w:rPr>
            </w:pPr>
            <w:r w:rsidRPr="00FA62C8">
              <w:rPr>
                <w:rFonts w:asciiTheme="minorHAnsi" w:hAnsiTheme="minorHAnsi" w:cs="Arial"/>
                <w:sz w:val="20"/>
              </w:rPr>
              <w:t>Commitment to safeguarding and promoting the</w:t>
            </w:r>
            <w:r w:rsidRPr="00FA62C8">
              <w:rPr>
                <w:rFonts w:asciiTheme="minorHAnsi" w:hAnsiTheme="minorHAnsi" w:cs="Arial"/>
                <w:sz w:val="20"/>
              </w:rPr>
              <w:t xml:space="preserve"> welfare of young people </w:t>
            </w:r>
          </w:p>
        </w:tc>
        <w:tc>
          <w:tcPr>
            <w:tcW w:w="424" w:type="dxa"/>
            <w:gridSpan w:val="2"/>
            <w:tcBorders>
              <w:top w:val="single" w:sz="6" w:space="0" w:color="000000"/>
              <w:left w:val="single" w:sz="6" w:space="0" w:color="000000"/>
              <w:bottom w:val="single" w:sz="6" w:space="0" w:color="000000"/>
            </w:tcBorders>
            <w:vAlign w:val="center"/>
          </w:tcPr>
          <w:p w14:paraId="292FD7C9" w14:textId="77777777" w:rsidR="008E6B7A" w:rsidRPr="008E6B7A" w:rsidRDefault="008E6B7A" w:rsidP="008E6B7A">
            <w:pPr>
              <w:pStyle w:val="Footer"/>
              <w:rPr>
                <w:rFonts w:asciiTheme="minorHAnsi" w:hAnsiTheme="minorHAnsi"/>
                <w:sz w:val="22"/>
                <w:szCs w:val="22"/>
              </w:rPr>
            </w:pPr>
          </w:p>
        </w:tc>
        <w:tc>
          <w:tcPr>
            <w:tcW w:w="428" w:type="dxa"/>
            <w:gridSpan w:val="2"/>
            <w:tcBorders>
              <w:top w:val="single" w:sz="4" w:space="0" w:color="auto"/>
              <w:left w:val="single" w:sz="6" w:space="0" w:color="auto"/>
              <w:bottom w:val="single" w:sz="6" w:space="0" w:color="auto"/>
              <w:right w:val="single" w:sz="6" w:space="0" w:color="auto"/>
            </w:tcBorders>
            <w:vAlign w:val="center"/>
          </w:tcPr>
          <w:p w14:paraId="2B760CF7" w14:textId="77777777" w:rsidR="008E6B7A" w:rsidRPr="008E6B7A" w:rsidRDefault="008E6B7A" w:rsidP="008E6B7A">
            <w:pPr>
              <w:pStyle w:val="Footer"/>
              <w:rPr>
                <w:rFonts w:asciiTheme="minorHAnsi" w:hAnsiTheme="minorHAnsi"/>
                <w:sz w:val="22"/>
                <w:szCs w:val="22"/>
              </w:rPr>
            </w:pPr>
          </w:p>
        </w:tc>
        <w:tc>
          <w:tcPr>
            <w:tcW w:w="355" w:type="dxa"/>
            <w:tcBorders>
              <w:top w:val="single" w:sz="6" w:space="0" w:color="000000"/>
              <w:bottom w:val="single" w:sz="6" w:space="0" w:color="000000"/>
              <w:right w:val="single" w:sz="6" w:space="0" w:color="000000"/>
            </w:tcBorders>
            <w:vAlign w:val="center"/>
          </w:tcPr>
          <w:p w14:paraId="6ADC3C7D" w14:textId="77777777" w:rsidR="008E6B7A" w:rsidRPr="008E6B7A" w:rsidRDefault="008E6B7A" w:rsidP="008E6B7A">
            <w:pPr>
              <w:pStyle w:val="Footer"/>
              <w:rPr>
                <w:rFonts w:asciiTheme="minorHAnsi" w:hAnsiTheme="minorHAnsi"/>
                <w:sz w:val="22"/>
                <w:szCs w:val="22"/>
              </w:rPr>
            </w:pPr>
          </w:p>
        </w:tc>
        <w:tc>
          <w:tcPr>
            <w:tcW w:w="4580" w:type="dxa"/>
            <w:gridSpan w:val="2"/>
            <w:tcBorders>
              <w:top w:val="single" w:sz="6" w:space="0" w:color="000000"/>
              <w:left w:val="single" w:sz="6" w:space="0" w:color="000000"/>
              <w:bottom w:val="single" w:sz="6" w:space="0" w:color="000000"/>
              <w:right w:val="single" w:sz="6" w:space="0" w:color="000000"/>
            </w:tcBorders>
            <w:vAlign w:val="center"/>
          </w:tcPr>
          <w:p w14:paraId="1E0982AB" w14:textId="77777777" w:rsidR="008E6B7A" w:rsidRPr="008E6B7A" w:rsidRDefault="008E6B7A" w:rsidP="008E6B7A">
            <w:pPr>
              <w:pStyle w:val="Footer"/>
              <w:rPr>
                <w:rFonts w:asciiTheme="minorHAnsi" w:hAnsiTheme="minorHAnsi" w:cs="Arial"/>
                <w:sz w:val="22"/>
                <w:szCs w:val="22"/>
              </w:rPr>
            </w:pPr>
          </w:p>
        </w:tc>
      </w:tr>
    </w:tbl>
    <w:p w14:paraId="489FF8F1" w14:textId="77777777" w:rsidR="00C8060F" w:rsidRPr="00545BF4" w:rsidRDefault="00C8060F" w:rsidP="00095E8E">
      <w:pPr>
        <w:rPr>
          <w:rFonts w:cstheme="minorHAnsi"/>
          <w:sz w:val="24"/>
          <w:szCs w:val="24"/>
        </w:rPr>
      </w:pPr>
    </w:p>
    <w:p w14:paraId="34E0AF37" w14:textId="1DA90523" w:rsidR="00796999" w:rsidRPr="0090527F" w:rsidRDefault="00B614FF" w:rsidP="00796999">
      <w:pPr>
        <w:pStyle w:val="Heading1"/>
        <w:rPr>
          <w:rFonts w:asciiTheme="minorHAnsi" w:hAnsiTheme="minorHAnsi" w:cstheme="minorHAnsi"/>
          <w:b/>
          <w:color w:val="660033"/>
          <w:sz w:val="48"/>
          <w:szCs w:val="48"/>
        </w:rPr>
      </w:pPr>
      <w:bookmarkStart w:id="9" w:name="_Toc473808873"/>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9"/>
    </w:p>
    <w:p w14:paraId="219EC0F9" w14:textId="6992D2EF"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16E25545"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lastRenderedPageBreak/>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FA62C8">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4042911C" w14:textId="251024ED"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54C5C2AD" w14:textId="77777777" w:rsidR="00075089" w:rsidRPr="0090527F" w:rsidRDefault="00075089" w:rsidP="00075089">
      <w:pPr>
        <w:rPr>
          <w:rFonts w:cstheme="minorHAnsi"/>
        </w:rPr>
      </w:pPr>
    </w:p>
    <w:p w14:paraId="41CA4914" w14:textId="7F0C779E"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01666FEA"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14:paraId="2CD77F66" w14:textId="77777777" w:rsidR="00F65903" w:rsidRDefault="00F65903">
      <w:pPr>
        <w:rPr>
          <w:rFonts w:cstheme="minorHAnsi"/>
          <w:b/>
          <w:color w:val="660033"/>
          <w:sz w:val="48"/>
          <w:szCs w:val="48"/>
        </w:rPr>
      </w:pPr>
      <w:bookmarkStart w:id="10"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14:paraId="0AD827B7" w14:textId="77777777" w:rsidR="00021896" w:rsidRPr="0090527F" w:rsidRDefault="00021896" w:rsidP="00960890">
      <w:pPr>
        <w:spacing w:after="0"/>
        <w:rPr>
          <w:rFonts w:cstheme="minorHAnsi"/>
          <w:sz w:val="24"/>
          <w:szCs w:val="24"/>
        </w:rPr>
      </w:pPr>
    </w:p>
    <w:p w14:paraId="21785D77" w14:textId="42C29FA4"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FA62C8">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FA62C8">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FA62C8">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FA62C8">
      <w:pPr>
        <w:pStyle w:val="ListParagraph"/>
        <w:numPr>
          <w:ilvl w:val="0"/>
          <w:numId w:val="2"/>
        </w:numPr>
        <w:spacing w:after="0"/>
        <w:rPr>
          <w:rFonts w:cstheme="minorHAnsi"/>
          <w:sz w:val="24"/>
          <w:szCs w:val="24"/>
        </w:rPr>
      </w:pPr>
      <w:r w:rsidRPr="0090527F">
        <w:rPr>
          <w:rFonts w:cstheme="minorHAnsi"/>
          <w:sz w:val="24"/>
          <w:szCs w:val="24"/>
        </w:rPr>
        <w:lastRenderedPageBreak/>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FA62C8">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FA62C8">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FA62C8">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FA62C8">
      <w:pPr>
        <w:pStyle w:val="ListParagraph"/>
        <w:numPr>
          <w:ilvl w:val="0"/>
          <w:numId w:val="3"/>
        </w:numPr>
        <w:spacing w:after="0"/>
        <w:rPr>
          <w:rFonts w:cstheme="minorHAnsi"/>
          <w:sz w:val="24"/>
          <w:szCs w:val="24"/>
        </w:rPr>
      </w:pPr>
      <w:r w:rsidRPr="0090527F">
        <w:rPr>
          <w:rFonts w:cstheme="minorHAnsi"/>
          <w:sz w:val="24"/>
          <w:szCs w:val="24"/>
        </w:rPr>
        <w:t>Where appropriate any documentation evidencing change of name</w:t>
      </w:r>
    </w:p>
    <w:p w14:paraId="0620A1DE" w14:textId="77777777" w:rsidR="00891D1F" w:rsidRPr="0090527F" w:rsidRDefault="00891D1F" w:rsidP="00FA62C8">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lastRenderedPageBreak/>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FA62C8">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FA62C8">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FA62C8">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FA62C8">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FA62C8">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7863DEE0" w14:textId="77777777"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2A6A3D46" w14:textId="77777777" w:rsidR="007D496A" w:rsidRPr="00F65903" w:rsidRDefault="007D496A" w:rsidP="007D496A">
      <w:pPr>
        <w:spacing w:after="0"/>
        <w:jc w:val="both"/>
        <w:rPr>
          <w:rFonts w:cstheme="minorHAnsi"/>
          <w:b/>
          <w:sz w:val="24"/>
          <w:szCs w:val="24"/>
        </w:rPr>
      </w:pPr>
    </w:p>
    <w:p w14:paraId="48BD70AF" w14:textId="3C83B5D3"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92759F">
        <w:rPr>
          <w:rFonts w:cstheme="minorHAnsi"/>
          <w:b/>
          <w:sz w:val="24"/>
          <w:szCs w:val="24"/>
        </w:rPr>
        <w:t xml:space="preserve"> Catherine Wenban</w:t>
      </w:r>
      <w:r w:rsidRPr="00BF483A">
        <w:rPr>
          <w:rFonts w:cstheme="minorHAnsi"/>
          <w:sz w:val="24"/>
          <w:szCs w:val="24"/>
        </w:rPr>
        <w:tab/>
      </w:r>
    </w:p>
    <w:p w14:paraId="2698C3A4" w14:textId="35BE8E98"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92759F">
        <w:rPr>
          <w:rFonts w:cstheme="minorHAnsi"/>
          <w:b/>
          <w:sz w:val="24"/>
          <w:szCs w:val="24"/>
        </w:rPr>
        <w:t>HR Administrator</w:t>
      </w:r>
    </w:p>
    <w:p w14:paraId="4D962ACB" w14:textId="280FC8BA"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92759F" w:rsidRPr="0092759F">
        <w:rPr>
          <w:rFonts w:cstheme="minorHAnsi"/>
          <w:b/>
          <w:sz w:val="24"/>
          <w:szCs w:val="24"/>
        </w:rPr>
        <w:t>Catherine.Wenban@astrea-longsands.org</w:t>
      </w:r>
    </w:p>
    <w:p w14:paraId="3DC53BBD" w14:textId="7D28CDCB"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14:paraId="2C4AF99A" w14:textId="678F8F92" w:rsidR="007A2BEF" w:rsidRDefault="007A2BEF" w:rsidP="002F3427">
      <w:pPr>
        <w:spacing w:after="0"/>
        <w:jc w:val="both"/>
        <w:rPr>
          <w:rFonts w:cstheme="minorHAnsi"/>
          <w:sz w:val="24"/>
          <w:szCs w:val="24"/>
        </w:rPr>
      </w:pPr>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7CE0F8A2"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14:paraId="5DAF6B91" w14:textId="702CC543"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14:anchorId="27E2A967" wp14:editId="234979D7">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14:paraId="4572F603" w14:textId="71110207"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lastRenderedPageBreak/>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37"/>
      <w:footerReference w:type="first" r:id="rId3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97BB" w14:textId="77777777" w:rsidR="005F5B35" w:rsidRDefault="005F5B35" w:rsidP="00010399">
      <w:pPr>
        <w:spacing w:after="0" w:line="240" w:lineRule="auto"/>
      </w:pPr>
      <w:r>
        <w:separator/>
      </w:r>
    </w:p>
  </w:endnote>
  <w:endnote w:type="continuationSeparator" w:id="0">
    <w:p w14:paraId="1D74D37C" w14:textId="77777777" w:rsidR="005F5B35" w:rsidRDefault="005F5B35"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51044458"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FA62C8">
          <w:rPr>
            <w:rFonts w:asciiTheme="minorHAnsi" w:hAnsiTheme="minorHAnsi"/>
            <w:noProof/>
            <w:sz w:val="20"/>
          </w:rPr>
          <w:t>7</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14:paraId="0EC77655" w14:textId="4865EB82"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FA62C8">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C866D" w14:textId="77777777" w:rsidR="005F5B35" w:rsidRDefault="005F5B35" w:rsidP="00010399">
      <w:pPr>
        <w:spacing w:after="0" w:line="240" w:lineRule="auto"/>
      </w:pPr>
      <w:r>
        <w:separator/>
      </w:r>
    </w:p>
  </w:footnote>
  <w:footnote w:type="continuationSeparator" w:id="0">
    <w:p w14:paraId="03467375" w14:textId="77777777" w:rsidR="005F5B35" w:rsidRDefault="005F5B35"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 o:bullet="t">
        <v:imagedata r:id="rId1" o:title="Burgundy star for bullet"/>
      </v:shape>
    </w:pict>
  </w:numPicBullet>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74B8D"/>
    <w:multiLevelType w:val="multilevel"/>
    <w:tmpl w:val="4F8E699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4D83174"/>
    <w:multiLevelType w:val="singleLevel"/>
    <w:tmpl w:val="E7706D3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71C0A"/>
    <w:multiLevelType w:val="hybridMultilevel"/>
    <w:tmpl w:val="A2284178"/>
    <w:lvl w:ilvl="0" w:tplc="EB7A67BE">
      <w:start w:val="1"/>
      <w:numFmt w:val="lowerLetter"/>
      <w:lvlText w:val="%1)"/>
      <w:lvlJc w:val="left"/>
      <w:pPr>
        <w:tabs>
          <w:tab w:val="num" w:pos="720"/>
        </w:tabs>
        <w:ind w:left="720" w:hanging="360"/>
      </w:pPr>
    </w:lvl>
    <w:lvl w:ilvl="1" w:tplc="5720CC38" w:tentative="1">
      <w:start w:val="1"/>
      <w:numFmt w:val="lowerLetter"/>
      <w:lvlText w:val="%2."/>
      <w:lvlJc w:val="left"/>
      <w:pPr>
        <w:tabs>
          <w:tab w:val="num" w:pos="1440"/>
        </w:tabs>
        <w:ind w:left="1440" w:hanging="360"/>
      </w:pPr>
    </w:lvl>
    <w:lvl w:ilvl="2" w:tplc="01183DB2" w:tentative="1">
      <w:start w:val="1"/>
      <w:numFmt w:val="lowerRoman"/>
      <w:lvlText w:val="%3."/>
      <w:lvlJc w:val="right"/>
      <w:pPr>
        <w:tabs>
          <w:tab w:val="num" w:pos="2160"/>
        </w:tabs>
        <w:ind w:left="2160" w:hanging="180"/>
      </w:pPr>
    </w:lvl>
    <w:lvl w:ilvl="3" w:tplc="5E44DDB4" w:tentative="1">
      <w:start w:val="1"/>
      <w:numFmt w:val="decimal"/>
      <w:lvlText w:val="%4."/>
      <w:lvlJc w:val="left"/>
      <w:pPr>
        <w:tabs>
          <w:tab w:val="num" w:pos="2880"/>
        </w:tabs>
        <w:ind w:left="2880" w:hanging="360"/>
      </w:pPr>
    </w:lvl>
    <w:lvl w:ilvl="4" w:tplc="04AECDD2" w:tentative="1">
      <w:start w:val="1"/>
      <w:numFmt w:val="lowerLetter"/>
      <w:lvlText w:val="%5."/>
      <w:lvlJc w:val="left"/>
      <w:pPr>
        <w:tabs>
          <w:tab w:val="num" w:pos="3600"/>
        </w:tabs>
        <w:ind w:left="3600" w:hanging="360"/>
      </w:pPr>
    </w:lvl>
    <w:lvl w:ilvl="5" w:tplc="8AB01FAE" w:tentative="1">
      <w:start w:val="1"/>
      <w:numFmt w:val="lowerRoman"/>
      <w:lvlText w:val="%6."/>
      <w:lvlJc w:val="right"/>
      <w:pPr>
        <w:tabs>
          <w:tab w:val="num" w:pos="4320"/>
        </w:tabs>
        <w:ind w:left="4320" w:hanging="180"/>
      </w:pPr>
    </w:lvl>
    <w:lvl w:ilvl="6" w:tplc="BA04A70A" w:tentative="1">
      <w:start w:val="1"/>
      <w:numFmt w:val="decimal"/>
      <w:lvlText w:val="%7."/>
      <w:lvlJc w:val="left"/>
      <w:pPr>
        <w:tabs>
          <w:tab w:val="num" w:pos="5040"/>
        </w:tabs>
        <w:ind w:left="5040" w:hanging="360"/>
      </w:pPr>
    </w:lvl>
    <w:lvl w:ilvl="7" w:tplc="D20CA77A" w:tentative="1">
      <w:start w:val="1"/>
      <w:numFmt w:val="lowerLetter"/>
      <w:lvlText w:val="%8."/>
      <w:lvlJc w:val="left"/>
      <w:pPr>
        <w:tabs>
          <w:tab w:val="num" w:pos="5760"/>
        </w:tabs>
        <w:ind w:left="5760" w:hanging="360"/>
      </w:pPr>
    </w:lvl>
    <w:lvl w:ilvl="8" w:tplc="748C9E06" w:tentative="1">
      <w:start w:val="1"/>
      <w:numFmt w:val="lowerRoman"/>
      <w:lvlText w:val="%9."/>
      <w:lvlJc w:val="right"/>
      <w:pPr>
        <w:tabs>
          <w:tab w:val="num" w:pos="6480"/>
        </w:tabs>
        <w:ind w:left="6480" w:hanging="180"/>
      </w:pPr>
    </w:lvl>
  </w:abstractNum>
  <w:abstractNum w:abstractNumId="6" w15:restartNumberingAfterBreak="0">
    <w:nsid w:val="2AF37545"/>
    <w:multiLevelType w:val="multilevel"/>
    <w:tmpl w:val="E40409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2544D"/>
    <w:multiLevelType w:val="hybridMultilevel"/>
    <w:tmpl w:val="C71C02CA"/>
    <w:lvl w:ilvl="0" w:tplc="DD8CFA9A">
      <w:start w:val="1"/>
      <w:numFmt w:val="lowerLetter"/>
      <w:lvlText w:val="%1)"/>
      <w:lvlJc w:val="left"/>
      <w:pPr>
        <w:tabs>
          <w:tab w:val="num" w:pos="720"/>
        </w:tabs>
        <w:ind w:left="720" w:hanging="360"/>
      </w:pPr>
    </w:lvl>
    <w:lvl w:ilvl="1" w:tplc="877049B4">
      <w:start w:val="1"/>
      <w:numFmt w:val="lowerLetter"/>
      <w:lvlText w:val="%2."/>
      <w:lvlJc w:val="left"/>
      <w:pPr>
        <w:tabs>
          <w:tab w:val="num" w:pos="1440"/>
        </w:tabs>
        <w:ind w:left="1440" w:hanging="360"/>
      </w:pPr>
    </w:lvl>
    <w:lvl w:ilvl="2" w:tplc="E5DE2922" w:tentative="1">
      <w:start w:val="1"/>
      <w:numFmt w:val="lowerRoman"/>
      <w:lvlText w:val="%3."/>
      <w:lvlJc w:val="right"/>
      <w:pPr>
        <w:tabs>
          <w:tab w:val="num" w:pos="2160"/>
        </w:tabs>
        <w:ind w:left="2160" w:hanging="180"/>
      </w:pPr>
    </w:lvl>
    <w:lvl w:ilvl="3" w:tplc="638A3DA0" w:tentative="1">
      <w:start w:val="1"/>
      <w:numFmt w:val="decimal"/>
      <w:lvlText w:val="%4."/>
      <w:lvlJc w:val="left"/>
      <w:pPr>
        <w:tabs>
          <w:tab w:val="num" w:pos="2880"/>
        </w:tabs>
        <w:ind w:left="2880" w:hanging="360"/>
      </w:pPr>
    </w:lvl>
    <w:lvl w:ilvl="4" w:tplc="8AF669F0" w:tentative="1">
      <w:start w:val="1"/>
      <w:numFmt w:val="lowerLetter"/>
      <w:lvlText w:val="%5."/>
      <w:lvlJc w:val="left"/>
      <w:pPr>
        <w:tabs>
          <w:tab w:val="num" w:pos="3600"/>
        </w:tabs>
        <w:ind w:left="3600" w:hanging="360"/>
      </w:pPr>
    </w:lvl>
    <w:lvl w:ilvl="5" w:tplc="B1E63838" w:tentative="1">
      <w:start w:val="1"/>
      <w:numFmt w:val="lowerRoman"/>
      <w:lvlText w:val="%6."/>
      <w:lvlJc w:val="right"/>
      <w:pPr>
        <w:tabs>
          <w:tab w:val="num" w:pos="4320"/>
        </w:tabs>
        <w:ind w:left="4320" w:hanging="180"/>
      </w:pPr>
    </w:lvl>
    <w:lvl w:ilvl="6" w:tplc="2BC69C46" w:tentative="1">
      <w:start w:val="1"/>
      <w:numFmt w:val="decimal"/>
      <w:lvlText w:val="%7."/>
      <w:lvlJc w:val="left"/>
      <w:pPr>
        <w:tabs>
          <w:tab w:val="num" w:pos="5040"/>
        </w:tabs>
        <w:ind w:left="5040" w:hanging="360"/>
      </w:pPr>
    </w:lvl>
    <w:lvl w:ilvl="7" w:tplc="911E8E3C" w:tentative="1">
      <w:start w:val="1"/>
      <w:numFmt w:val="lowerLetter"/>
      <w:lvlText w:val="%8."/>
      <w:lvlJc w:val="left"/>
      <w:pPr>
        <w:tabs>
          <w:tab w:val="num" w:pos="5760"/>
        </w:tabs>
        <w:ind w:left="5760" w:hanging="360"/>
      </w:pPr>
    </w:lvl>
    <w:lvl w:ilvl="8" w:tplc="3B1632C6" w:tentative="1">
      <w:start w:val="1"/>
      <w:numFmt w:val="lowerRoman"/>
      <w:lvlText w:val="%9."/>
      <w:lvlJc w:val="right"/>
      <w:pPr>
        <w:tabs>
          <w:tab w:val="num" w:pos="6480"/>
        </w:tabs>
        <w:ind w:left="6480" w:hanging="180"/>
      </w:pPr>
    </w:lvl>
  </w:abstractNum>
  <w:abstractNum w:abstractNumId="12" w15:restartNumberingAfterBreak="0">
    <w:nsid w:val="593F0B44"/>
    <w:multiLevelType w:val="hybridMultilevel"/>
    <w:tmpl w:val="D7207324"/>
    <w:lvl w:ilvl="0" w:tplc="4B9ABDE4">
      <w:start w:val="1"/>
      <w:numFmt w:val="lowerLetter"/>
      <w:lvlText w:val="%1)"/>
      <w:lvlJc w:val="left"/>
      <w:pPr>
        <w:tabs>
          <w:tab w:val="num" w:pos="720"/>
        </w:tabs>
        <w:ind w:left="720" w:hanging="360"/>
      </w:pPr>
    </w:lvl>
    <w:lvl w:ilvl="1" w:tplc="8EE8029E" w:tentative="1">
      <w:start w:val="1"/>
      <w:numFmt w:val="lowerLetter"/>
      <w:lvlText w:val="%2."/>
      <w:lvlJc w:val="left"/>
      <w:pPr>
        <w:tabs>
          <w:tab w:val="num" w:pos="1440"/>
        </w:tabs>
        <w:ind w:left="1440" w:hanging="360"/>
      </w:pPr>
    </w:lvl>
    <w:lvl w:ilvl="2" w:tplc="EA58E528" w:tentative="1">
      <w:start w:val="1"/>
      <w:numFmt w:val="lowerRoman"/>
      <w:lvlText w:val="%3."/>
      <w:lvlJc w:val="right"/>
      <w:pPr>
        <w:tabs>
          <w:tab w:val="num" w:pos="2160"/>
        </w:tabs>
        <w:ind w:left="2160" w:hanging="180"/>
      </w:pPr>
    </w:lvl>
    <w:lvl w:ilvl="3" w:tplc="EE7CC126" w:tentative="1">
      <w:start w:val="1"/>
      <w:numFmt w:val="decimal"/>
      <w:lvlText w:val="%4."/>
      <w:lvlJc w:val="left"/>
      <w:pPr>
        <w:tabs>
          <w:tab w:val="num" w:pos="2880"/>
        </w:tabs>
        <w:ind w:left="2880" w:hanging="360"/>
      </w:pPr>
    </w:lvl>
    <w:lvl w:ilvl="4" w:tplc="8924946E" w:tentative="1">
      <w:start w:val="1"/>
      <w:numFmt w:val="lowerLetter"/>
      <w:lvlText w:val="%5."/>
      <w:lvlJc w:val="left"/>
      <w:pPr>
        <w:tabs>
          <w:tab w:val="num" w:pos="3600"/>
        </w:tabs>
        <w:ind w:left="3600" w:hanging="360"/>
      </w:pPr>
    </w:lvl>
    <w:lvl w:ilvl="5" w:tplc="E86AD082" w:tentative="1">
      <w:start w:val="1"/>
      <w:numFmt w:val="lowerRoman"/>
      <w:lvlText w:val="%6."/>
      <w:lvlJc w:val="right"/>
      <w:pPr>
        <w:tabs>
          <w:tab w:val="num" w:pos="4320"/>
        </w:tabs>
        <w:ind w:left="4320" w:hanging="180"/>
      </w:pPr>
    </w:lvl>
    <w:lvl w:ilvl="6" w:tplc="C3E81422" w:tentative="1">
      <w:start w:val="1"/>
      <w:numFmt w:val="decimal"/>
      <w:lvlText w:val="%7."/>
      <w:lvlJc w:val="left"/>
      <w:pPr>
        <w:tabs>
          <w:tab w:val="num" w:pos="5040"/>
        </w:tabs>
        <w:ind w:left="5040" w:hanging="360"/>
      </w:pPr>
    </w:lvl>
    <w:lvl w:ilvl="7" w:tplc="AB6CE5EC" w:tentative="1">
      <w:start w:val="1"/>
      <w:numFmt w:val="lowerLetter"/>
      <w:lvlText w:val="%8."/>
      <w:lvlJc w:val="left"/>
      <w:pPr>
        <w:tabs>
          <w:tab w:val="num" w:pos="5760"/>
        </w:tabs>
        <w:ind w:left="5760" w:hanging="360"/>
      </w:pPr>
    </w:lvl>
    <w:lvl w:ilvl="8" w:tplc="2F3448BC" w:tentative="1">
      <w:start w:val="1"/>
      <w:numFmt w:val="lowerRoman"/>
      <w:lvlText w:val="%9."/>
      <w:lvlJc w:val="right"/>
      <w:pPr>
        <w:tabs>
          <w:tab w:val="num" w:pos="6480"/>
        </w:tabs>
        <w:ind w:left="6480" w:hanging="180"/>
      </w:pPr>
    </w:lvl>
  </w:abstractNum>
  <w:abstractNum w:abstractNumId="13" w15:restartNumberingAfterBreak="0">
    <w:nsid w:val="6EF62C28"/>
    <w:multiLevelType w:val="hybridMultilevel"/>
    <w:tmpl w:val="E6981AC2"/>
    <w:lvl w:ilvl="0" w:tplc="BB7C0460">
      <w:start w:val="1"/>
      <w:numFmt w:val="bullet"/>
      <w:lvlText w:val=""/>
      <w:lvlJc w:val="left"/>
      <w:pPr>
        <w:tabs>
          <w:tab w:val="num" w:pos="720"/>
        </w:tabs>
        <w:ind w:left="720" w:hanging="360"/>
      </w:pPr>
      <w:rPr>
        <w:rFonts w:ascii="Symbol" w:hAnsi="Symbol" w:hint="default"/>
      </w:rPr>
    </w:lvl>
    <w:lvl w:ilvl="1" w:tplc="37E80F84" w:tentative="1">
      <w:start w:val="1"/>
      <w:numFmt w:val="bullet"/>
      <w:lvlText w:val="o"/>
      <w:lvlJc w:val="left"/>
      <w:pPr>
        <w:tabs>
          <w:tab w:val="num" w:pos="1440"/>
        </w:tabs>
        <w:ind w:left="1440" w:hanging="360"/>
      </w:pPr>
      <w:rPr>
        <w:rFonts w:ascii="Courier New" w:hAnsi="Courier New" w:hint="default"/>
      </w:rPr>
    </w:lvl>
    <w:lvl w:ilvl="2" w:tplc="7EEA5E8C" w:tentative="1">
      <w:start w:val="1"/>
      <w:numFmt w:val="bullet"/>
      <w:lvlText w:val=""/>
      <w:lvlJc w:val="left"/>
      <w:pPr>
        <w:tabs>
          <w:tab w:val="num" w:pos="2160"/>
        </w:tabs>
        <w:ind w:left="2160" w:hanging="360"/>
      </w:pPr>
      <w:rPr>
        <w:rFonts w:ascii="Wingdings" w:hAnsi="Wingdings" w:hint="default"/>
      </w:rPr>
    </w:lvl>
    <w:lvl w:ilvl="3" w:tplc="8FBCCD1A" w:tentative="1">
      <w:start w:val="1"/>
      <w:numFmt w:val="bullet"/>
      <w:lvlText w:val=""/>
      <w:lvlJc w:val="left"/>
      <w:pPr>
        <w:tabs>
          <w:tab w:val="num" w:pos="2880"/>
        </w:tabs>
        <w:ind w:left="2880" w:hanging="360"/>
      </w:pPr>
      <w:rPr>
        <w:rFonts w:ascii="Symbol" w:hAnsi="Symbol" w:hint="default"/>
      </w:rPr>
    </w:lvl>
    <w:lvl w:ilvl="4" w:tplc="19CE5CF2" w:tentative="1">
      <w:start w:val="1"/>
      <w:numFmt w:val="bullet"/>
      <w:lvlText w:val="o"/>
      <w:lvlJc w:val="left"/>
      <w:pPr>
        <w:tabs>
          <w:tab w:val="num" w:pos="3600"/>
        </w:tabs>
        <w:ind w:left="3600" w:hanging="360"/>
      </w:pPr>
      <w:rPr>
        <w:rFonts w:ascii="Courier New" w:hAnsi="Courier New" w:hint="default"/>
      </w:rPr>
    </w:lvl>
    <w:lvl w:ilvl="5" w:tplc="0F50B278" w:tentative="1">
      <w:start w:val="1"/>
      <w:numFmt w:val="bullet"/>
      <w:lvlText w:val=""/>
      <w:lvlJc w:val="left"/>
      <w:pPr>
        <w:tabs>
          <w:tab w:val="num" w:pos="4320"/>
        </w:tabs>
        <w:ind w:left="4320" w:hanging="360"/>
      </w:pPr>
      <w:rPr>
        <w:rFonts w:ascii="Wingdings" w:hAnsi="Wingdings" w:hint="default"/>
      </w:rPr>
    </w:lvl>
    <w:lvl w:ilvl="6" w:tplc="1CE2895E" w:tentative="1">
      <w:start w:val="1"/>
      <w:numFmt w:val="bullet"/>
      <w:lvlText w:val=""/>
      <w:lvlJc w:val="left"/>
      <w:pPr>
        <w:tabs>
          <w:tab w:val="num" w:pos="5040"/>
        </w:tabs>
        <w:ind w:left="5040" w:hanging="360"/>
      </w:pPr>
      <w:rPr>
        <w:rFonts w:ascii="Symbol" w:hAnsi="Symbol" w:hint="default"/>
      </w:rPr>
    </w:lvl>
    <w:lvl w:ilvl="7" w:tplc="687A7C76" w:tentative="1">
      <w:start w:val="1"/>
      <w:numFmt w:val="bullet"/>
      <w:lvlText w:val="o"/>
      <w:lvlJc w:val="left"/>
      <w:pPr>
        <w:tabs>
          <w:tab w:val="num" w:pos="5760"/>
        </w:tabs>
        <w:ind w:left="5760" w:hanging="360"/>
      </w:pPr>
      <w:rPr>
        <w:rFonts w:ascii="Courier New" w:hAnsi="Courier New" w:hint="default"/>
      </w:rPr>
    </w:lvl>
    <w:lvl w:ilvl="8" w:tplc="5382F9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0"/>
  </w:num>
  <w:num w:numId="5">
    <w:abstractNumId w:val="4"/>
  </w:num>
  <w:num w:numId="6">
    <w:abstractNumId w:val="7"/>
  </w:num>
  <w:num w:numId="7">
    <w:abstractNumId w:val="14"/>
  </w:num>
  <w:num w:numId="8">
    <w:abstractNumId w:val="1"/>
  </w:num>
  <w:num w:numId="9">
    <w:abstractNumId w:val="13"/>
  </w:num>
  <w:num w:numId="10">
    <w:abstractNumId w:val="5"/>
  </w:num>
  <w:num w:numId="11">
    <w:abstractNumId w:val="6"/>
  </w:num>
  <w:num w:numId="12">
    <w:abstractNumId w:val="2"/>
  </w:num>
  <w:num w:numId="13">
    <w:abstractNumId w:val="12"/>
  </w:num>
  <w:num w:numId="14">
    <w:abstractNumId w:val="11"/>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1FB"/>
    <w:rsid w:val="00085CF5"/>
    <w:rsid w:val="000914EF"/>
    <w:rsid w:val="00095E8E"/>
    <w:rsid w:val="000A01DE"/>
    <w:rsid w:val="000D5AA8"/>
    <w:rsid w:val="00102176"/>
    <w:rsid w:val="00102F3D"/>
    <w:rsid w:val="00105093"/>
    <w:rsid w:val="001213AA"/>
    <w:rsid w:val="00130590"/>
    <w:rsid w:val="00150D16"/>
    <w:rsid w:val="0015379A"/>
    <w:rsid w:val="00166E7F"/>
    <w:rsid w:val="00172B4E"/>
    <w:rsid w:val="00176CF9"/>
    <w:rsid w:val="00184982"/>
    <w:rsid w:val="00192E66"/>
    <w:rsid w:val="001B53A3"/>
    <w:rsid w:val="001C6F1E"/>
    <w:rsid w:val="001E273A"/>
    <w:rsid w:val="001E7007"/>
    <w:rsid w:val="001E77E5"/>
    <w:rsid w:val="00212E02"/>
    <w:rsid w:val="00222A4C"/>
    <w:rsid w:val="002342A0"/>
    <w:rsid w:val="00234929"/>
    <w:rsid w:val="002376B3"/>
    <w:rsid w:val="002534C1"/>
    <w:rsid w:val="002535CE"/>
    <w:rsid w:val="002755B4"/>
    <w:rsid w:val="00281F69"/>
    <w:rsid w:val="00287C6A"/>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23F7"/>
    <w:rsid w:val="003F5705"/>
    <w:rsid w:val="0040392D"/>
    <w:rsid w:val="00425462"/>
    <w:rsid w:val="004456FF"/>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5F5B35"/>
    <w:rsid w:val="00607211"/>
    <w:rsid w:val="006113D2"/>
    <w:rsid w:val="0063275F"/>
    <w:rsid w:val="00641C8D"/>
    <w:rsid w:val="00682E1C"/>
    <w:rsid w:val="00685498"/>
    <w:rsid w:val="006962E7"/>
    <w:rsid w:val="006A6960"/>
    <w:rsid w:val="006B1E39"/>
    <w:rsid w:val="006C5D28"/>
    <w:rsid w:val="006D03F2"/>
    <w:rsid w:val="006D0CB4"/>
    <w:rsid w:val="006D2E46"/>
    <w:rsid w:val="006D7027"/>
    <w:rsid w:val="006E3D35"/>
    <w:rsid w:val="006F527F"/>
    <w:rsid w:val="006F72C4"/>
    <w:rsid w:val="0070725E"/>
    <w:rsid w:val="00721974"/>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231A2"/>
    <w:rsid w:val="0082465C"/>
    <w:rsid w:val="008430E6"/>
    <w:rsid w:val="00851BED"/>
    <w:rsid w:val="00861A6A"/>
    <w:rsid w:val="0087034C"/>
    <w:rsid w:val="00870645"/>
    <w:rsid w:val="00883514"/>
    <w:rsid w:val="00891D1F"/>
    <w:rsid w:val="0089467D"/>
    <w:rsid w:val="00895953"/>
    <w:rsid w:val="008A53A3"/>
    <w:rsid w:val="008B4453"/>
    <w:rsid w:val="008D7249"/>
    <w:rsid w:val="008D7DEB"/>
    <w:rsid w:val="008E02EF"/>
    <w:rsid w:val="008E39DC"/>
    <w:rsid w:val="008E66DE"/>
    <w:rsid w:val="008E6B7A"/>
    <w:rsid w:val="0090527F"/>
    <w:rsid w:val="00927037"/>
    <w:rsid w:val="0092759F"/>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5523"/>
    <w:rsid w:val="00B10044"/>
    <w:rsid w:val="00B4777C"/>
    <w:rsid w:val="00B548F6"/>
    <w:rsid w:val="00B614FF"/>
    <w:rsid w:val="00B7279D"/>
    <w:rsid w:val="00B730AD"/>
    <w:rsid w:val="00B8276A"/>
    <w:rsid w:val="00B900FB"/>
    <w:rsid w:val="00B95005"/>
    <w:rsid w:val="00BA167B"/>
    <w:rsid w:val="00BA17AA"/>
    <w:rsid w:val="00BB455D"/>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6126D"/>
    <w:rsid w:val="00E73290"/>
    <w:rsid w:val="00E767A7"/>
    <w:rsid w:val="00E81FF8"/>
    <w:rsid w:val="00EA0AD9"/>
    <w:rsid w:val="00EA3026"/>
    <w:rsid w:val="00EB45E1"/>
    <w:rsid w:val="00EC6278"/>
    <w:rsid w:val="00ED3444"/>
    <w:rsid w:val="00ED3BB9"/>
    <w:rsid w:val="00ED77C2"/>
    <w:rsid w:val="00EE09CE"/>
    <w:rsid w:val="00EE5746"/>
    <w:rsid w:val="00EF1C98"/>
    <w:rsid w:val="00EF5B1E"/>
    <w:rsid w:val="00EF705B"/>
    <w:rsid w:val="00F2592F"/>
    <w:rsid w:val="00F35E3D"/>
    <w:rsid w:val="00F54537"/>
    <w:rsid w:val="00F54D0B"/>
    <w:rsid w:val="00F55ADC"/>
    <w:rsid w:val="00F63C60"/>
    <w:rsid w:val="00F65903"/>
    <w:rsid w:val="00F67E5D"/>
    <w:rsid w:val="00F70DD7"/>
    <w:rsid w:val="00FA103D"/>
    <w:rsid w:val="00FA62C8"/>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44C19.04E69260" TargetMode="External"/><Relationship Id="rId18" Type="http://schemas.openxmlformats.org/officeDocument/2006/relationships/image" Target="media/image4.jp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8636A-AAD6-4EA5-A82F-49F967CBBD49}">
  <ds:schemaRefs>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acff742e-4f9d-45a0-8ea4-2fccc094c40b"/>
    <ds:schemaRef ds:uri="2604db40-9b94-4518-a473-3a04f4250683"/>
  </ds:schemaRefs>
</ds:datastoreItem>
</file>

<file path=customXml/itemProps4.xml><?xml version="1.0" encoding="utf-8"?>
<ds:datastoreItem xmlns:ds="http://schemas.openxmlformats.org/officeDocument/2006/customXml" ds:itemID="{408F947F-DC34-47FE-B412-432894EA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C Wenban</cp:lastModifiedBy>
  <cp:revision>2</cp:revision>
  <cp:lastPrinted>2019-04-04T09:33:00Z</cp:lastPrinted>
  <dcterms:created xsi:type="dcterms:W3CDTF">2019-04-04T11:23:00Z</dcterms:created>
  <dcterms:modified xsi:type="dcterms:W3CDTF">2019-04-04T11:23:00Z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