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291D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lastRenderedPageBreak/>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lastRenderedPageBreak/>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lastRenderedPageBreak/>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w:t>
      </w:r>
      <w:r>
        <w:lastRenderedPageBreak/>
        <w:t>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91D0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lastRenderedPageBreak/>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71C41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91D00">
        <w:t xml:space="preserve">The Dominic Barberi Multi Academy Company </w:t>
      </w:r>
      <w:r w:rsidR="001A741A">
        <w:fldChar w:fldCharType="end"/>
      </w:r>
      <w:bookmarkEnd w:id="107"/>
      <w:r w:rsidR="00643D67">
        <w:t>.</w:t>
      </w:r>
    </w:p>
    <w:p w14:paraId="783B8483" w14:textId="77777777" w:rsidR="0017243E" w:rsidRDefault="0017243E" w:rsidP="0017243E">
      <w:pPr>
        <w:pStyle w:val="ListParagraph"/>
        <w:jc w:val="both"/>
      </w:pPr>
    </w:p>
    <w:p w14:paraId="1E577B6B" w14:textId="4D7D1D42" w:rsidR="0017243E" w:rsidRDefault="0017243E" w:rsidP="0017243E">
      <w:pPr>
        <w:pStyle w:val="ListParagraph"/>
        <w:numPr>
          <w:ilvl w:val="0"/>
          <w:numId w:val="3"/>
        </w:numPr>
        <w:jc w:val="both"/>
      </w:pPr>
      <w:r>
        <w:lastRenderedPageBreak/>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291D00">
        <w:t> </w:t>
      </w:r>
      <w:r w:rsidR="00291D00">
        <w:t> </w:t>
      </w:r>
      <w:r w:rsidR="00291D00">
        <w:t> </w:t>
      </w:r>
      <w:r w:rsidR="00291D00">
        <w:t> </w:t>
      </w:r>
      <w:r w:rsidR="00291D00">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247C3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91D00">
        <w:t xml:space="preserve">Integra (Our Data Protection Officer)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291D00">
        <w:t xml:space="preserve">contacting Rosemary Gelder / PA to the Head of Secondary School in the first instance by phone 01865 749933 or by email principalsgtg@dbmac.org.uk </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48917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291D00">
        <w:t>contacting the Company Secretary at the school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B81469"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291D00">
        <w:t xml:space="preserve">English </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lastRenderedPageBreak/>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1E04D8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1D00" w:rsidRPr="00291D00">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1D00"/>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c6cf15d9-ea7a-4ab6-9ea2-d896e2db9c12"/>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9874caef-fd84-4b11-afb6-9e754267c132"/>
    <ds:schemaRef ds:uri="bc4d8b03-4e62-4820-8f1e-8615b11f99ba"/>
    <ds:schemaRef ds:uri="http://purl.org/dc/elements/1.1/"/>
  </ds:schemaRefs>
</ds:datastoreItem>
</file>

<file path=customXml/itemProps4.xml><?xml version="1.0" encoding="utf-8"?>
<ds:datastoreItem xmlns:ds="http://schemas.openxmlformats.org/officeDocument/2006/customXml" ds:itemID="{91B4A8C2-85AA-471A-9D95-7C231BAC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28C6B178</Template>
  <TotalTime>1</TotalTime>
  <Pages>17</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RGelder</cp:lastModifiedBy>
  <cp:revision>2</cp:revision>
  <cp:lastPrinted>2019-03-28T16:35:00Z</cp:lastPrinted>
  <dcterms:created xsi:type="dcterms:W3CDTF">2019-09-11T13:06:00Z</dcterms:created>
  <dcterms:modified xsi:type="dcterms:W3CDTF">2019-09-11T13:06:00Z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