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BE" w:rsidRDefault="003E06BE" w:rsidP="003E06B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E06BE">
        <w:rPr>
          <w:rFonts w:ascii="Arial" w:hAnsi="Arial" w:cs="Arial"/>
          <w:b/>
          <w:sz w:val="24"/>
          <w:szCs w:val="24"/>
          <w:u w:val="single"/>
        </w:rPr>
        <w:t>T</w:t>
      </w:r>
      <w:r w:rsidR="00B073A9">
        <w:rPr>
          <w:rFonts w:ascii="Arial" w:hAnsi="Arial" w:cs="Arial"/>
          <w:b/>
          <w:sz w:val="24"/>
          <w:szCs w:val="24"/>
          <w:u w:val="single"/>
        </w:rPr>
        <w:t>argeted Intervention Assistant</w:t>
      </w:r>
      <w:r w:rsidR="007214A4">
        <w:rPr>
          <w:rFonts w:ascii="Arial" w:hAnsi="Arial" w:cs="Arial"/>
          <w:b/>
          <w:sz w:val="24"/>
          <w:szCs w:val="24"/>
          <w:u w:val="single"/>
        </w:rPr>
        <w:br/>
      </w:r>
      <w:r w:rsidR="00B073A9">
        <w:rPr>
          <w:rFonts w:ascii="Arial" w:hAnsi="Arial" w:cs="Arial"/>
          <w:sz w:val="24"/>
          <w:szCs w:val="24"/>
        </w:rPr>
        <w:t>Part time 22.5 hours</w:t>
      </w:r>
      <w:r w:rsidRPr="003E06BE">
        <w:rPr>
          <w:rFonts w:ascii="Arial" w:hAnsi="Arial" w:cs="Arial"/>
          <w:sz w:val="24"/>
          <w:szCs w:val="24"/>
        </w:rPr>
        <w:t xml:space="preserve"> term time </w:t>
      </w:r>
    </w:p>
    <w:p w:rsidR="00B073A9" w:rsidRPr="003E06BE" w:rsidRDefault="00B073A9" w:rsidP="003E06B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Fixed Term</w:t>
      </w:r>
      <w:bookmarkStart w:id="0" w:name="_GoBack"/>
      <w:bookmarkEnd w:id="0"/>
    </w:p>
    <w:p w:rsidR="0097133B" w:rsidRDefault="0097133B" w:rsidP="0097133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75EF7">
        <w:rPr>
          <w:rFonts w:ascii="Arial" w:hAnsi="Arial" w:cs="Arial"/>
          <w:b/>
          <w:sz w:val="24"/>
          <w:szCs w:val="24"/>
          <w:u w:val="single"/>
        </w:rPr>
        <w:t>Job Purpose</w:t>
      </w:r>
    </w:p>
    <w:p w:rsidR="0097133B" w:rsidRPr="00C75EF7" w:rsidRDefault="0097133B" w:rsidP="001B29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5EF7">
        <w:rPr>
          <w:rFonts w:ascii="Arial" w:hAnsi="Arial" w:cs="Arial"/>
          <w:sz w:val="24"/>
          <w:szCs w:val="24"/>
        </w:rPr>
        <w:t>To support children and young people to achieve their potential by providing support to overcome barriers to learning</w:t>
      </w:r>
      <w:r w:rsidR="00917F20">
        <w:rPr>
          <w:rFonts w:ascii="Arial" w:hAnsi="Arial" w:cs="Arial"/>
          <w:sz w:val="24"/>
          <w:szCs w:val="24"/>
        </w:rPr>
        <w:t xml:space="preserve"> </w:t>
      </w:r>
      <w:r w:rsidR="000F0237">
        <w:rPr>
          <w:rFonts w:ascii="Arial" w:hAnsi="Arial" w:cs="Arial"/>
          <w:sz w:val="24"/>
          <w:szCs w:val="24"/>
        </w:rPr>
        <w:t>across the curriculum</w:t>
      </w:r>
      <w:r w:rsidR="00917F20">
        <w:rPr>
          <w:rFonts w:ascii="Arial" w:hAnsi="Arial" w:cs="Arial"/>
          <w:sz w:val="24"/>
          <w:szCs w:val="24"/>
        </w:rPr>
        <w:t>.</w:t>
      </w:r>
    </w:p>
    <w:p w:rsidR="00E75279" w:rsidRPr="00C75EF7" w:rsidRDefault="00E75279" w:rsidP="001B29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133B" w:rsidRPr="00C75EF7" w:rsidRDefault="0097133B" w:rsidP="001B29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5EF7">
        <w:rPr>
          <w:rFonts w:ascii="Arial" w:hAnsi="Arial" w:cs="Arial"/>
          <w:b/>
          <w:sz w:val="24"/>
          <w:szCs w:val="24"/>
        </w:rPr>
        <w:t>Duties and Re</w:t>
      </w:r>
      <w:r w:rsidR="009238F1" w:rsidRPr="00C75EF7">
        <w:rPr>
          <w:rFonts w:ascii="Arial" w:hAnsi="Arial" w:cs="Arial"/>
          <w:b/>
          <w:sz w:val="24"/>
          <w:szCs w:val="24"/>
        </w:rPr>
        <w:t>s</w:t>
      </w:r>
      <w:r w:rsidRPr="00C75EF7">
        <w:rPr>
          <w:rFonts w:ascii="Arial" w:hAnsi="Arial" w:cs="Arial"/>
          <w:b/>
          <w:sz w:val="24"/>
          <w:szCs w:val="24"/>
        </w:rPr>
        <w:t>ponsibilities</w:t>
      </w:r>
    </w:p>
    <w:p w:rsidR="009238F1" w:rsidRPr="007214A4" w:rsidRDefault="007214A4" w:rsidP="007214A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be based in</w:t>
      </w:r>
      <w:r w:rsidR="00AD6A4C">
        <w:rPr>
          <w:rFonts w:ascii="Arial" w:hAnsi="Arial" w:cs="Arial"/>
          <w:sz w:val="24"/>
          <w:szCs w:val="24"/>
        </w:rPr>
        <w:t xml:space="preserve"> our </w:t>
      </w:r>
      <w:r w:rsidR="000F0237">
        <w:rPr>
          <w:rFonts w:ascii="Arial" w:hAnsi="Arial" w:cs="Arial"/>
          <w:sz w:val="24"/>
          <w:szCs w:val="24"/>
        </w:rPr>
        <w:t>Learning Support Faculty</w:t>
      </w:r>
      <w:r w:rsidR="00AD6A4C">
        <w:rPr>
          <w:rFonts w:ascii="Arial" w:hAnsi="Arial" w:cs="Arial"/>
          <w:sz w:val="24"/>
          <w:szCs w:val="24"/>
        </w:rPr>
        <w:t xml:space="preserve"> as part of a large team.  You will mainly work with individuals or groups of students who </w:t>
      </w:r>
      <w:r w:rsidR="00B073A9">
        <w:rPr>
          <w:rFonts w:ascii="Arial" w:hAnsi="Arial" w:cs="Arial"/>
          <w:sz w:val="24"/>
          <w:szCs w:val="24"/>
        </w:rPr>
        <w:t xml:space="preserve">social and emotional difficulties </w:t>
      </w:r>
      <w:proofErr w:type="gramStart"/>
      <w:r w:rsidR="00B073A9">
        <w:rPr>
          <w:rFonts w:ascii="Arial" w:hAnsi="Arial" w:cs="Arial"/>
          <w:sz w:val="24"/>
          <w:szCs w:val="24"/>
        </w:rPr>
        <w:t>and  /</w:t>
      </w:r>
      <w:proofErr w:type="gramEnd"/>
      <w:r w:rsidR="00B073A9">
        <w:rPr>
          <w:rFonts w:ascii="Arial" w:hAnsi="Arial" w:cs="Arial"/>
          <w:sz w:val="24"/>
          <w:szCs w:val="24"/>
        </w:rPr>
        <w:t xml:space="preserve"> or learning needs.  </w:t>
      </w:r>
      <w:r w:rsidR="00AD6A4C">
        <w:rPr>
          <w:rFonts w:ascii="Arial" w:hAnsi="Arial" w:cs="Arial"/>
          <w:sz w:val="24"/>
          <w:szCs w:val="24"/>
        </w:rPr>
        <w:t xml:space="preserve"> This will also require supporting students with their skills development to enable them to achieve their potential.  You will work closely with the teaching staff to develop and deliver support.</w:t>
      </w:r>
    </w:p>
    <w:p w:rsidR="009238F1" w:rsidRPr="00C75EF7" w:rsidRDefault="009238F1" w:rsidP="001B29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5EF7">
        <w:rPr>
          <w:rFonts w:ascii="Arial" w:hAnsi="Arial" w:cs="Arial"/>
          <w:b/>
          <w:sz w:val="24"/>
          <w:szCs w:val="24"/>
        </w:rPr>
        <w:t>Principal Responsibilities</w:t>
      </w:r>
    </w:p>
    <w:p w:rsidR="00AD6A4C" w:rsidRDefault="00AD6A4C" w:rsidP="001B295A">
      <w:pPr>
        <w:pStyle w:val="ListParagraph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5EF7">
        <w:rPr>
          <w:rFonts w:ascii="Arial" w:hAnsi="Arial" w:cs="Arial"/>
          <w:sz w:val="24"/>
          <w:szCs w:val="24"/>
        </w:rPr>
        <w:t>Supporting students, by working closely with the teaching staff to plan and deliver catch up work.</w:t>
      </w:r>
    </w:p>
    <w:p w:rsidR="002B771C" w:rsidRPr="00C75EF7" w:rsidRDefault="002B771C" w:rsidP="001B295A">
      <w:pPr>
        <w:pStyle w:val="ListParagraph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5EF7">
        <w:rPr>
          <w:rFonts w:ascii="Arial" w:hAnsi="Arial" w:cs="Arial"/>
          <w:sz w:val="24"/>
          <w:szCs w:val="24"/>
        </w:rPr>
        <w:t xml:space="preserve">Developing the skills and aptitudes of students who struggle to access the full National Curriculum through </w:t>
      </w:r>
      <w:r w:rsidR="00AD6A4C">
        <w:rPr>
          <w:rFonts w:ascii="Arial" w:hAnsi="Arial" w:cs="Arial"/>
          <w:sz w:val="24"/>
          <w:szCs w:val="24"/>
        </w:rPr>
        <w:t xml:space="preserve">academic mentoring, </w:t>
      </w:r>
      <w:r w:rsidR="00E75279" w:rsidRPr="00C75EF7">
        <w:rPr>
          <w:rFonts w:ascii="Arial" w:hAnsi="Arial" w:cs="Arial"/>
          <w:sz w:val="24"/>
          <w:szCs w:val="24"/>
        </w:rPr>
        <w:t>support and short targeted interventions, helping to</w:t>
      </w:r>
      <w:r w:rsidRPr="00C75EF7">
        <w:rPr>
          <w:rFonts w:ascii="Arial" w:hAnsi="Arial" w:cs="Arial"/>
          <w:sz w:val="24"/>
          <w:szCs w:val="24"/>
        </w:rPr>
        <w:t xml:space="preserve"> manage and monitor students on that provision.</w:t>
      </w:r>
    </w:p>
    <w:p w:rsidR="00A53BEA" w:rsidRPr="00C75EF7" w:rsidRDefault="00A53BEA" w:rsidP="001B295A">
      <w:pPr>
        <w:pStyle w:val="ListParagraph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5EF7">
        <w:rPr>
          <w:rFonts w:ascii="Arial" w:hAnsi="Arial" w:cs="Arial"/>
          <w:sz w:val="24"/>
          <w:szCs w:val="24"/>
        </w:rPr>
        <w:t>Meeting regularly with the designated line manager to report on the progress of identified students, within the academy’s agreed monitoring and tracking procedures.</w:t>
      </w:r>
    </w:p>
    <w:p w:rsidR="00A53BEA" w:rsidRPr="00C75EF7" w:rsidRDefault="00A53BEA" w:rsidP="001B295A">
      <w:pPr>
        <w:pStyle w:val="ListParagraph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5EF7">
        <w:rPr>
          <w:rFonts w:ascii="Arial" w:hAnsi="Arial" w:cs="Arial"/>
          <w:sz w:val="24"/>
          <w:szCs w:val="24"/>
        </w:rPr>
        <w:t>Supporting the operation of the academy’s after school int</w:t>
      </w:r>
      <w:r w:rsidR="000417A5" w:rsidRPr="00C75EF7">
        <w:rPr>
          <w:rFonts w:ascii="Arial" w:hAnsi="Arial" w:cs="Arial"/>
          <w:sz w:val="24"/>
          <w:szCs w:val="24"/>
        </w:rPr>
        <w:t>ervention activities and clubs.</w:t>
      </w:r>
    </w:p>
    <w:p w:rsidR="00A53BEA" w:rsidRPr="007214A4" w:rsidRDefault="00A53BEA" w:rsidP="007214A4">
      <w:pPr>
        <w:pStyle w:val="ListParagraph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5EF7">
        <w:rPr>
          <w:rFonts w:ascii="Arial" w:hAnsi="Arial" w:cs="Arial"/>
          <w:sz w:val="24"/>
          <w:szCs w:val="24"/>
        </w:rPr>
        <w:t>Meeting with designated students to review their progress and mentor them towards achieving their goals and feed</w:t>
      </w:r>
      <w:r w:rsidR="00E75279" w:rsidRPr="00C75EF7">
        <w:rPr>
          <w:rFonts w:ascii="Arial" w:hAnsi="Arial" w:cs="Arial"/>
          <w:sz w:val="24"/>
          <w:szCs w:val="24"/>
        </w:rPr>
        <w:t xml:space="preserve">ing </w:t>
      </w:r>
      <w:r w:rsidRPr="00C75EF7">
        <w:rPr>
          <w:rFonts w:ascii="Arial" w:hAnsi="Arial" w:cs="Arial"/>
          <w:sz w:val="24"/>
          <w:szCs w:val="24"/>
        </w:rPr>
        <w:t>back the outcomes of these meetings to tutors and pastoral leaders in relevant planning and assessment activities.</w:t>
      </w:r>
    </w:p>
    <w:p w:rsidR="00A53BEA" w:rsidRPr="00C75EF7" w:rsidRDefault="00A53BEA" w:rsidP="001B295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5EF7">
        <w:rPr>
          <w:rFonts w:ascii="Arial" w:hAnsi="Arial" w:cs="Arial"/>
          <w:b/>
          <w:color w:val="FFFFFF" w:themeColor="background1"/>
          <w:sz w:val="24"/>
          <w:szCs w:val="24"/>
        </w:rPr>
        <w:t>‘</w:t>
      </w:r>
      <w:r w:rsidRPr="00C75EF7">
        <w:rPr>
          <w:rFonts w:ascii="Arial" w:hAnsi="Arial" w:cs="Arial"/>
          <w:b/>
          <w:sz w:val="24"/>
          <w:szCs w:val="24"/>
        </w:rPr>
        <w:t>3.</w:t>
      </w:r>
      <w:r w:rsidRPr="00C75EF7">
        <w:rPr>
          <w:rFonts w:ascii="Arial" w:hAnsi="Arial" w:cs="Arial"/>
          <w:b/>
          <w:sz w:val="24"/>
          <w:szCs w:val="24"/>
        </w:rPr>
        <w:tab/>
        <w:t>General Responsibilities</w:t>
      </w:r>
    </w:p>
    <w:p w:rsidR="00A53BEA" w:rsidRPr="00C75EF7" w:rsidRDefault="00A53BEA" w:rsidP="001B295A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5EF7">
        <w:rPr>
          <w:rFonts w:ascii="Arial" w:hAnsi="Arial" w:cs="Arial"/>
          <w:sz w:val="24"/>
          <w:szCs w:val="24"/>
        </w:rPr>
        <w:t>To keep detailed records of any interventions and support offered.</w:t>
      </w:r>
    </w:p>
    <w:p w:rsidR="00A53BEA" w:rsidRPr="00C75EF7" w:rsidRDefault="00A53BEA" w:rsidP="001B295A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5EF7">
        <w:rPr>
          <w:rFonts w:ascii="Arial" w:hAnsi="Arial" w:cs="Arial"/>
          <w:sz w:val="24"/>
          <w:szCs w:val="24"/>
        </w:rPr>
        <w:t>To undertake training as appropriate and attend staff development days in accordance with hours worked.</w:t>
      </w:r>
    </w:p>
    <w:p w:rsidR="00C75EF7" w:rsidRPr="007214A4" w:rsidRDefault="00A53BEA" w:rsidP="001B295A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5EF7">
        <w:rPr>
          <w:rFonts w:ascii="Arial" w:hAnsi="Arial" w:cs="Arial"/>
          <w:sz w:val="24"/>
          <w:szCs w:val="24"/>
        </w:rPr>
        <w:t>To support and promote the values and positive ethos of the academy and wider community.</w:t>
      </w:r>
    </w:p>
    <w:p w:rsidR="001B295A" w:rsidRPr="00C75EF7" w:rsidRDefault="00C75EF7" w:rsidP="001B295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1B295A" w:rsidRPr="00C75EF7">
        <w:rPr>
          <w:rFonts w:ascii="Arial" w:hAnsi="Arial" w:cs="Arial"/>
          <w:b/>
          <w:sz w:val="24"/>
          <w:szCs w:val="24"/>
        </w:rPr>
        <w:t>upervision:</w:t>
      </w:r>
    </w:p>
    <w:p w:rsidR="009238F1" w:rsidRPr="00C75EF7" w:rsidRDefault="001B295A" w:rsidP="000417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5EF7">
        <w:rPr>
          <w:rFonts w:ascii="Arial" w:hAnsi="Arial" w:cs="Arial"/>
          <w:sz w:val="24"/>
          <w:szCs w:val="24"/>
        </w:rPr>
        <w:t xml:space="preserve">Supervising Officer(s):  </w:t>
      </w:r>
      <w:r w:rsidRPr="00C75EF7">
        <w:rPr>
          <w:rFonts w:ascii="Arial" w:hAnsi="Arial" w:cs="Arial"/>
          <w:sz w:val="24"/>
          <w:szCs w:val="24"/>
        </w:rPr>
        <w:tab/>
      </w:r>
      <w:r w:rsidR="00F82A05">
        <w:rPr>
          <w:rFonts w:ascii="Arial" w:hAnsi="Arial" w:cs="Arial"/>
          <w:sz w:val="24"/>
          <w:szCs w:val="24"/>
        </w:rPr>
        <w:t>Assistant Principal of Faculty / Director of Learning Support</w:t>
      </w:r>
    </w:p>
    <w:sectPr w:rsidR="009238F1" w:rsidRPr="00C75EF7" w:rsidSect="00FF29B6">
      <w:headerReference w:type="default" r:id="rId9"/>
      <w:footerReference w:type="default" r:id="rId10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1F" w:rsidRDefault="0009591F" w:rsidP="0097133B">
      <w:pPr>
        <w:spacing w:after="0" w:line="240" w:lineRule="auto"/>
      </w:pPr>
      <w:r>
        <w:separator/>
      </w:r>
    </w:p>
  </w:endnote>
  <w:endnote w:type="continuationSeparator" w:id="0">
    <w:p w:rsidR="0009591F" w:rsidRDefault="0009591F" w:rsidP="0097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91F" w:rsidRPr="001B295A" w:rsidRDefault="0009591F">
    <w:pPr>
      <w:pStyle w:val="Footer"/>
    </w:pPr>
    <w:r>
      <w:t>KM/JobDescTargetedInterventionAssist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1F" w:rsidRDefault="0009591F" w:rsidP="0097133B">
      <w:pPr>
        <w:spacing w:after="0" w:line="240" w:lineRule="auto"/>
      </w:pPr>
      <w:r>
        <w:separator/>
      </w:r>
    </w:p>
  </w:footnote>
  <w:footnote w:type="continuationSeparator" w:id="0">
    <w:p w:rsidR="0009591F" w:rsidRDefault="0009591F" w:rsidP="0097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91F" w:rsidRPr="0097133B" w:rsidRDefault="0009591F" w:rsidP="0097133B">
    <w:pPr>
      <w:pStyle w:val="Header"/>
      <w:jc w:val="center"/>
      <w:rPr>
        <w:rFonts w:ascii="Arial" w:hAnsi="Arial" w:cs="Arial"/>
        <w:sz w:val="24"/>
        <w:szCs w:val="24"/>
      </w:rPr>
    </w:pPr>
    <w:r w:rsidRPr="0097133B">
      <w:rPr>
        <w:rFonts w:ascii="Arial" w:hAnsi="Arial" w:cs="Arial"/>
        <w:sz w:val="24"/>
        <w:szCs w:val="24"/>
      </w:rPr>
      <w:t>SHENLEY ACADEMY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552C"/>
    <w:multiLevelType w:val="hybridMultilevel"/>
    <w:tmpl w:val="65283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5D4B01"/>
    <w:multiLevelType w:val="hybridMultilevel"/>
    <w:tmpl w:val="643E0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A6BAC"/>
    <w:multiLevelType w:val="hybridMultilevel"/>
    <w:tmpl w:val="F95838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342007"/>
    <w:multiLevelType w:val="hybridMultilevel"/>
    <w:tmpl w:val="A384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34EE9"/>
    <w:multiLevelType w:val="hybridMultilevel"/>
    <w:tmpl w:val="0330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B0F59"/>
    <w:multiLevelType w:val="hybridMultilevel"/>
    <w:tmpl w:val="DD48C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0C492C"/>
    <w:multiLevelType w:val="hybridMultilevel"/>
    <w:tmpl w:val="BAF4A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3B"/>
    <w:rsid w:val="000417A5"/>
    <w:rsid w:val="00051038"/>
    <w:rsid w:val="00052F09"/>
    <w:rsid w:val="0009591F"/>
    <w:rsid w:val="000F0237"/>
    <w:rsid w:val="00151F4C"/>
    <w:rsid w:val="001B295A"/>
    <w:rsid w:val="002B771C"/>
    <w:rsid w:val="002F5A6E"/>
    <w:rsid w:val="00385A97"/>
    <w:rsid w:val="003E06BE"/>
    <w:rsid w:val="0045773A"/>
    <w:rsid w:val="004A1206"/>
    <w:rsid w:val="005E60B7"/>
    <w:rsid w:val="00625F2E"/>
    <w:rsid w:val="00646749"/>
    <w:rsid w:val="006F3F87"/>
    <w:rsid w:val="00701FBC"/>
    <w:rsid w:val="007214A4"/>
    <w:rsid w:val="00746C56"/>
    <w:rsid w:val="008166A0"/>
    <w:rsid w:val="008D3167"/>
    <w:rsid w:val="008E0128"/>
    <w:rsid w:val="00917F20"/>
    <w:rsid w:val="009238F1"/>
    <w:rsid w:val="0097133B"/>
    <w:rsid w:val="009A78C9"/>
    <w:rsid w:val="00A53BEA"/>
    <w:rsid w:val="00AD6A4C"/>
    <w:rsid w:val="00AE1D54"/>
    <w:rsid w:val="00B00EA2"/>
    <w:rsid w:val="00B073A9"/>
    <w:rsid w:val="00BB773F"/>
    <w:rsid w:val="00C75EF7"/>
    <w:rsid w:val="00DE73FB"/>
    <w:rsid w:val="00E75279"/>
    <w:rsid w:val="00E807E6"/>
    <w:rsid w:val="00EB0E7E"/>
    <w:rsid w:val="00EC241A"/>
    <w:rsid w:val="00F82A05"/>
    <w:rsid w:val="00FE0BEE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1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33B"/>
  </w:style>
  <w:style w:type="paragraph" w:styleId="Footer">
    <w:name w:val="footer"/>
    <w:basedOn w:val="Normal"/>
    <w:link w:val="FooterChar"/>
    <w:uiPriority w:val="99"/>
    <w:semiHidden/>
    <w:unhideWhenUsed/>
    <w:rsid w:val="00971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33B"/>
  </w:style>
  <w:style w:type="paragraph" w:styleId="ListParagraph">
    <w:name w:val="List Paragraph"/>
    <w:basedOn w:val="Normal"/>
    <w:uiPriority w:val="34"/>
    <w:qFormat/>
    <w:rsid w:val="00971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1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33B"/>
  </w:style>
  <w:style w:type="paragraph" w:styleId="Footer">
    <w:name w:val="footer"/>
    <w:basedOn w:val="Normal"/>
    <w:link w:val="FooterChar"/>
    <w:uiPriority w:val="99"/>
    <w:semiHidden/>
    <w:unhideWhenUsed/>
    <w:rsid w:val="00971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33B"/>
  </w:style>
  <w:style w:type="paragraph" w:styleId="ListParagraph">
    <w:name w:val="List Paragraph"/>
    <w:basedOn w:val="Normal"/>
    <w:uiPriority w:val="34"/>
    <w:qFormat/>
    <w:rsid w:val="0097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58AF-BE77-4E72-BE1F-0D856064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Maguire</dc:creator>
  <cp:lastModifiedBy>K Maguire</cp:lastModifiedBy>
  <cp:revision>2</cp:revision>
  <cp:lastPrinted>2017-09-06T11:47:00Z</cp:lastPrinted>
  <dcterms:created xsi:type="dcterms:W3CDTF">2017-09-06T11:47:00Z</dcterms:created>
  <dcterms:modified xsi:type="dcterms:W3CDTF">2017-09-06T11:47:00Z</dcterms:modified>
</cp:coreProperties>
</file>