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0E743" w14:textId="5B2702D8" w:rsidR="00DF40E5" w:rsidRDefault="00DF40E5">
      <w:pPr>
        <w:pStyle w:val="Title"/>
        <w:rPr>
          <w:rFonts w:asciiTheme="minorHAnsi" w:hAnsiTheme="minorHAnsi"/>
          <w:color w:val="0070C0"/>
          <w:sz w:val="56"/>
          <w:szCs w:val="56"/>
        </w:rPr>
      </w:pPr>
    </w:p>
    <w:p w14:paraId="3FD4C25E" w14:textId="77777777" w:rsidR="004054AD" w:rsidRPr="00DF40E5" w:rsidRDefault="00347349">
      <w:pPr>
        <w:pStyle w:val="Title"/>
        <w:rPr>
          <w:rFonts w:asciiTheme="minorHAnsi" w:hAnsiTheme="minorHAnsi"/>
          <w:sz w:val="44"/>
          <w:szCs w:val="44"/>
        </w:rPr>
      </w:pPr>
      <w:r w:rsidRPr="00DF40E5">
        <w:rPr>
          <w:rFonts w:asciiTheme="minorHAnsi" w:hAnsiTheme="minorHAnsi"/>
          <w:sz w:val="44"/>
          <w:szCs w:val="44"/>
        </w:rPr>
        <w:t>The Charter Schools Educational Trust</w:t>
      </w:r>
    </w:p>
    <w:p w14:paraId="26F913B3" w14:textId="07D631A1" w:rsidR="00357FFE" w:rsidRDefault="00357FFE">
      <w:pPr>
        <w:pStyle w:val="Title"/>
        <w:rPr>
          <w:rFonts w:asciiTheme="minorHAnsi" w:hAnsiTheme="minorHAnsi"/>
          <w:sz w:val="36"/>
          <w:szCs w:val="32"/>
        </w:rPr>
      </w:pPr>
      <w:r>
        <w:rPr>
          <w:rFonts w:asciiTheme="minorHAnsi" w:hAnsiTheme="minorHAnsi"/>
          <w:sz w:val="36"/>
          <w:szCs w:val="32"/>
        </w:rPr>
        <w:t>(TCSET)</w:t>
      </w:r>
    </w:p>
    <w:p w14:paraId="60315F7F" w14:textId="7E9B4D80" w:rsidR="00396D64" w:rsidRPr="00DF40E5" w:rsidRDefault="005605C5">
      <w:pPr>
        <w:pStyle w:val="Title"/>
        <w:rPr>
          <w:rFonts w:asciiTheme="minorHAnsi" w:hAnsiTheme="minorHAnsi"/>
          <w:sz w:val="36"/>
          <w:szCs w:val="32"/>
        </w:rPr>
      </w:pPr>
      <w:r w:rsidRPr="00DF40E5">
        <w:rPr>
          <w:rFonts w:asciiTheme="minorHAnsi" w:hAnsiTheme="minorHAnsi"/>
          <w:sz w:val="36"/>
          <w:szCs w:val="32"/>
        </w:rPr>
        <w:t>Chief Executive Officer</w:t>
      </w:r>
    </w:p>
    <w:p w14:paraId="612972B0" w14:textId="77777777" w:rsidR="00347349" w:rsidRPr="00DF40E5" w:rsidRDefault="00347349">
      <w:pPr>
        <w:pStyle w:val="Title"/>
        <w:rPr>
          <w:rFonts w:asciiTheme="minorHAnsi" w:hAnsiTheme="minorHAnsi"/>
          <w:sz w:val="36"/>
          <w:szCs w:val="32"/>
        </w:rPr>
      </w:pPr>
    </w:p>
    <w:p w14:paraId="0E21A4D4" w14:textId="16CE8EE5" w:rsidR="006335EF" w:rsidRDefault="00413943">
      <w:pPr>
        <w:pStyle w:val="Title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Job Description</w:t>
      </w:r>
    </w:p>
    <w:p w14:paraId="0D4CA59C" w14:textId="77777777" w:rsidR="007B07E2" w:rsidRPr="005605C5" w:rsidRDefault="007B07E2">
      <w:pPr>
        <w:pStyle w:val="Title"/>
        <w:rPr>
          <w:rFonts w:asciiTheme="minorHAnsi" w:hAnsiTheme="minorHAnsi"/>
          <w:color w:val="0070C0"/>
          <w:u w:val="single"/>
        </w:rPr>
      </w:pPr>
    </w:p>
    <w:p w14:paraId="3BBD1928" w14:textId="1F63BCCA" w:rsidR="00396D64" w:rsidRPr="005605C5" w:rsidRDefault="00396D64" w:rsidP="009B4FF4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 xml:space="preserve">In addition to the General </w:t>
      </w:r>
      <w:r w:rsidR="00357FFE" w:rsidRPr="005605C5">
        <w:rPr>
          <w:rFonts w:asciiTheme="minorHAnsi" w:hAnsiTheme="minorHAnsi"/>
          <w:sz w:val="22"/>
          <w:szCs w:val="22"/>
        </w:rPr>
        <w:t>Profess</w:t>
      </w:r>
      <w:bookmarkStart w:id="0" w:name="_GoBack"/>
      <w:bookmarkEnd w:id="0"/>
      <w:r w:rsidR="00357FFE" w:rsidRPr="005605C5">
        <w:rPr>
          <w:rFonts w:asciiTheme="minorHAnsi" w:hAnsiTheme="minorHAnsi"/>
          <w:sz w:val="22"/>
          <w:szCs w:val="22"/>
        </w:rPr>
        <w:t>ional</w:t>
      </w:r>
      <w:r w:rsidRPr="005605C5">
        <w:rPr>
          <w:rFonts w:asciiTheme="minorHAnsi" w:hAnsiTheme="minorHAnsi"/>
          <w:sz w:val="22"/>
          <w:szCs w:val="22"/>
        </w:rPr>
        <w:t xml:space="preserve"> duties set out in the School Teachers’ Pay and Conditions Document the following duties are attached to the post of </w:t>
      </w:r>
      <w:r w:rsidR="00347349">
        <w:rPr>
          <w:rFonts w:asciiTheme="minorHAnsi" w:hAnsiTheme="minorHAnsi"/>
          <w:sz w:val="22"/>
          <w:szCs w:val="22"/>
        </w:rPr>
        <w:t>Chief Executive Officer (</w:t>
      </w:r>
      <w:r w:rsidR="00107D8E">
        <w:rPr>
          <w:rFonts w:asciiTheme="minorHAnsi" w:hAnsiTheme="minorHAnsi"/>
          <w:sz w:val="22"/>
          <w:szCs w:val="22"/>
        </w:rPr>
        <w:t>CEO</w:t>
      </w:r>
      <w:r w:rsidR="00347349">
        <w:rPr>
          <w:rFonts w:asciiTheme="minorHAnsi" w:hAnsiTheme="minorHAnsi"/>
          <w:sz w:val="22"/>
          <w:szCs w:val="22"/>
        </w:rPr>
        <w:t>)</w:t>
      </w:r>
      <w:r w:rsidRPr="005605C5">
        <w:rPr>
          <w:rFonts w:asciiTheme="minorHAnsi" w:hAnsiTheme="minorHAnsi"/>
          <w:sz w:val="22"/>
          <w:szCs w:val="22"/>
        </w:rPr>
        <w:t xml:space="preserve">. </w:t>
      </w:r>
    </w:p>
    <w:p w14:paraId="607AD996" w14:textId="77777777" w:rsidR="006D6528" w:rsidRPr="005605C5" w:rsidRDefault="006D6528" w:rsidP="009B4FF4">
      <w:pPr>
        <w:jc w:val="both"/>
        <w:rPr>
          <w:rFonts w:asciiTheme="minorHAnsi" w:hAnsiTheme="minorHAnsi"/>
          <w:sz w:val="22"/>
          <w:szCs w:val="22"/>
        </w:rPr>
      </w:pPr>
    </w:p>
    <w:p w14:paraId="63FA4953" w14:textId="77777777" w:rsidR="008A5297" w:rsidRPr="005605C5" w:rsidRDefault="008A5297" w:rsidP="008A5297">
      <w:pPr>
        <w:jc w:val="both"/>
        <w:rPr>
          <w:rFonts w:asciiTheme="minorHAnsi" w:hAnsiTheme="minorHAnsi"/>
          <w:b/>
          <w:sz w:val="22"/>
          <w:szCs w:val="22"/>
        </w:rPr>
      </w:pPr>
      <w:r w:rsidRPr="005605C5">
        <w:rPr>
          <w:rFonts w:asciiTheme="minorHAnsi" w:hAnsiTheme="minorHAnsi"/>
          <w:b/>
          <w:sz w:val="22"/>
          <w:szCs w:val="22"/>
        </w:rPr>
        <w:t>Main objectives of the post</w:t>
      </w:r>
    </w:p>
    <w:p w14:paraId="13DBDC55" w14:textId="77777777" w:rsidR="00FD1EDA" w:rsidRPr="005605C5" w:rsidRDefault="00FD1EDA" w:rsidP="008A5297">
      <w:pPr>
        <w:jc w:val="both"/>
        <w:rPr>
          <w:rFonts w:asciiTheme="minorHAnsi" w:hAnsiTheme="minorHAnsi"/>
          <w:b/>
          <w:sz w:val="22"/>
          <w:szCs w:val="22"/>
        </w:rPr>
      </w:pPr>
    </w:p>
    <w:p w14:paraId="12FDAA73" w14:textId="4B27328F" w:rsidR="005F64E6" w:rsidRDefault="00DF40E5" w:rsidP="008A529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Working with </w:t>
      </w:r>
      <w:r w:rsidR="008A5297" w:rsidRPr="005605C5">
        <w:rPr>
          <w:rFonts w:asciiTheme="minorHAnsi" w:hAnsiTheme="minorHAnsi"/>
          <w:sz w:val="22"/>
          <w:szCs w:val="22"/>
        </w:rPr>
        <w:t>the Trustees</w:t>
      </w:r>
      <w:r>
        <w:rPr>
          <w:rFonts w:asciiTheme="minorHAnsi" w:hAnsiTheme="minorHAnsi"/>
          <w:sz w:val="22"/>
          <w:szCs w:val="22"/>
        </w:rPr>
        <w:t xml:space="preserve"> and the Head Teachers (HTs)</w:t>
      </w:r>
      <w:r w:rsidR="008A5297" w:rsidRPr="005605C5">
        <w:rPr>
          <w:rFonts w:asciiTheme="minorHAnsi" w:hAnsiTheme="minorHAnsi"/>
          <w:sz w:val="22"/>
          <w:szCs w:val="22"/>
        </w:rPr>
        <w:t xml:space="preserve"> the </w:t>
      </w:r>
      <w:r w:rsidR="00107D8E">
        <w:rPr>
          <w:rFonts w:asciiTheme="minorHAnsi" w:hAnsiTheme="minorHAnsi"/>
          <w:sz w:val="22"/>
          <w:szCs w:val="22"/>
        </w:rPr>
        <w:t>CEO</w:t>
      </w:r>
      <w:r w:rsidR="008A5297" w:rsidRPr="005605C5">
        <w:rPr>
          <w:rFonts w:asciiTheme="minorHAnsi" w:hAnsiTheme="minorHAnsi"/>
          <w:sz w:val="22"/>
          <w:szCs w:val="22"/>
        </w:rPr>
        <w:t xml:space="preserve"> is responsible for </w:t>
      </w:r>
      <w:r w:rsidR="00B06964">
        <w:rPr>
          <w:rFonts w:asciiTheme="minorHAnsi" w:hAnsiTheme="minorHAnsi"/>
          <w:sz w:val="22"/>
          <w:szCs w:val="22"/>
        </w:rPr>
        <w:t xml:space="preserve">the delivery of the Trust </w:t>
      </w:r>
      <w:r w:rsidR="008A5297" w:rsidRPr="005605C5">
        <w:rPr>
          <w:rFonts w:asciiTheme="minorHAnsi" w:hAnsiTheme="minorHAnsi"/>
          <w:sz w:val="22"/>
          <w:szCs w:val="22"/>
        </w:rPr>
        <w:t>vision</w:t>
      </w:r>
      <w:r w:rsidR="00B06964">
        <w:rPr>
          <w:rFonts w:asciiTheme="minorHAnsi" w:hAnsiTheme="minorHAnsi"/>
          <w:sz w:val="22"/>
          <w:szCs w:val="22"/>
        </w:rPr>
        <w:t xml:space="preserve"> for a cross</w:t>
      </w:r>
      <w:r w:rsidR="00614300">
        <w:rPr>
          <w:rFonts w:asciiTheme="minorHAnsi" w:hAnsiTheme="minorHAnsi"/>
          <w:sz w:val="22"/>
          <w:szCs w:val="22"/>
        </w:rPr>
        <w:t>-</w:t>
      </w:r>
      <w:r w:rsidR="00B06964">
        <w:rPr>
          <w:rFonts w:asciiTheme="minorHAnsi" w:hAnsiTheme="minorHAnsi"/>
          <w:sz w:val="22"/>
          <w:szCs w:val="22"/>
        </w:rPr>
        <w:t xml:space="preserve">phase Trust that is a beacon of </w:t>
      </w:r>
      <w:r w:rsidR="002553DA">
        <w:rPr>
          <w:rFonts w:asciiTheme="minorHAnsi" w:hAnsiTheme="minorHAnsi"/>
          <w:sz w:val="22"/>
          <w:szCs w:val="22"/>
        </w:rPr>
        <w:t xml:space="preserve">inclusive </w:t>
      </w:r>
      <w:r w:rsidR="00B06964">
        <w:rPr>
          <w:rFonts w:asciiTheme="minorHAnsi" w:hAnsiTheme="minorHAnsi"/>
          <w:sz w:val="22"/>
          <w:szCs w:val="22"/>
        </w:rPr>
        <w:t xml:space="preserve">educational excellence contributing to school improvement within and beyond the Trust schools. </w:t>
      </w:r>
    </w:p>
    <w:p w14:paraId="136DC896" w14:textId="77777777" w:rsidR="005F64E6" w:rsidRDefault="005F64E6" w:rsidP="008A5297">
      <w:pPr>
        <w:jc w:val="both"/>
        <w:rPr>
          <w:rFonts w:asciiTheme="minorHAnsi" w:hAnsiTheme="minorHAnsi"/>
          <w:sz w:val="22"/>
          <w:szCs w:val="22"/>
        </w:rPr>
      </w:pPr>
    </w:p>
    <w:p w14:paraId="11A91D9F" w14:textId="492E61E1" w:rsidR="008A5297" w:rsidRDefault="00B06964" w:rsidP="008A529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CEO will provide</w:t>
      </w:r>
      <w:r w:rsidR="005F64E6">
        <w:rPr>
          <w:rFonts w:asciiTheme="minorHAnsi" w:hAnsiTheme="minorHAnsi"/>
          <w:sz w:val="22"/>
          <w:szCs w:val="22"/>
        </w:rPr>
        <w:t xml:space="preserve"> </w:t>
      </w:r>
      <w:r w:rsidR="008A5297" w:rsidRPr="005605C5">
        <w:rPr>
          <w:rFonts w:asciiTheme="minorHAnsi" w:hAnsiTheme="minorHAnsi"/>
          <w:sz w:val="22"/>
          <w:szCs w:val="22"/>
        </w:rPr>
        <w:t>leadership and direction for the continuing improvement of the school</w:t>
      </w:r>
      <w:r w:rsidR="00107D8E">
        <w:rPr>
          <w:rFonts w:asciiTheme="minorHAnsi" w:hAnsiTheme="minorHAnsi"/>
          <w:sz w:val="22"/>
          <w:szCs w:val="22"/>
        </w:rPr>
        <w:t xml:space="preserve">s within </w:t>
      </w:r>
      <w:r w:rsidR="007F7F00">
        <w:rPr>
          <w:rFonts w:asciiTheme="minorHAnsi" w:hAnsiTheme="minorHAnsi"/>
          <w:sz w:val="22"/>
          <w:szCs w:val="22"/>
        </w:rPr>
        <w:t>TCSET</w:t>
      </w:r>
      <w:r w:rsidR="00DF40E5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 xml:space="preserve">ensure </w:t>
      </w:r>
      <w:r w:rsidR="00DF40E5">
        <w:rPr>
          <w:rFonts w:asciiTheme="minorHAnsi" w:hAnsiTheme="minorHAnsi"/>
          <w:sz w:val="22"/>
          <w:szCs w:val="22"/>
        </w:rPr>
        <w:t xml:space="preserve">the growth of the </w:t>
      </w:r>
      <w:r w:rsidR="00F913F1">
        <w:rPr>
          <w:rFonts w:asciiTheme="minorHAnsi" w:hAnsiTheme="minorHAnsi"/>
          <w:sz w:val="22"/>
          <w:szCs w:val="22"/>
        </w:rPr>
        <w:t>T</w:t>
      </w:r>
      <w:r w:rsidR="00DF40E5">
        <w:rPr>
          <w:rFonts w:asciiTheme="minorHAnsi" w:hAnsiTheme="minorHAnsi"/>
          <w:sz w:val="22"/>
          <w:szCs w:val="22"/>
        </w:rPr>
        <w:t>rust</w:t>
      </w:r>
      <w:r>
        <w:rPr>
          <w:rFonts w:asciiTheme="minorHAnsi" w:hAnsiTheme="minorHAnsi"/>
          <w:sz w:val="22"/>
          <w:szCs w:val="22"/>
        </w:rPr>
        <w:t xml:space="preserve"> both in terms of the number of schools in the Trust and in the influence and involvement in leading the educational </w:t>
      </w:r>
      <w:r w:rsidR="005F64E6">
        <w:rPr>
          <w:rFonts w:asciiTheme="minorHAnsi" w:hAnsiTheme="minorHAnsi"/>
          <w:sz w:val="22"/>
          <w:szCs w:val="22"/>
        </w:rPr>
        <w:t>provision.</w:t>
      </w:r>
      <w:r w:rsidR="00C564FF">
        <w:rPr>
          <w:rFonts w:asciiTheme="minorHAnsi" w:hAnsiTheme="minorHAnsi"/>
          <w:sz w:val="22"/>
          <w:szCs w:val="22"/>
        </w:rPr>
        <w:t xml:space="preserve"> The CEO will build Trust level systems and alignment to ensure the effective delivery of the Trust mission in all schools </w:t>
      </w:r>
      <w:r w:rsidR="00E53372">
        <w:rPr>
          <w:rFonts w:asciiTheme="minorHAnsi" w:hAnsiTheme="minorHAnsi"/>
          <w:sz w:val="22"/>
          <w:szCs w:val="22"/>
        </w:rPr>
        <w:t>w</w:t>
      </w:r>
      <w:r w:rsidR="00C564FF">
        <w:rPr>
          <w:rFonts w:asciiTheme="minorHAnsi" w:hAnsiTheme="minorHAnsi"/>
          <w:sz w:val="22"/>
          <w:szCs w:val="22"/>
        </w:rPr>
        <w:t xml:space="preserve">ith regard to their context and identity. </w:t>
      </w:r>
    </w:p>
    <w:p w14:paraId="1FE20D64" w14:textId="77777777" w:rsidR="007A2ADC" w:rsidRDefault="007A2ADC" w:rsidP="008A5297">
      <w:pPr>
        <w:jc w:val="both"/>
        <w:rPr>
          <w:rFonts w:asciiTheme="minorHAnsi" w:hAnsiTheme="minorHAnsi"/>
          <w:sz w:val="22"/>
          <w:szCs w:val="22"/>
        </w:rPr>
      </w:pPr>
    </w:p>
    <w:p w14:paraId="3E288ABF" w14:textId="77777777" w:rsidR="007A2ADC" w:rsidRPr="005605C5" w:rsidRDefault="007A2ADC" w:rsidP="008A5297">
      <w:pPr>
        <w:jc w:val="both"/>
        <w:rPr>
          <w:rFonts w:asciiTheme="minorHAnsi" w:hAnsiTheme="minorHAnsi"/>
          <w:sz w:val="22"/>
          <w:szCs w:val="22"/>
        </w:rPr>
      </w:pPr>
    </w:p>
    <w:p w14:paraId="345F9DED" w14:textId="77777777" w:rsidR="00FD1EDA" w:rsidRPr="005605C5" w:rsidRDefault="00FD1EDA" w:rsidP="008A5297">
      <w:pPr>
        <w:jc w:val="both"/>
        <w:rPr>
          <w:rFonts w:asciiTheme="minorHAnsi" w:hAnsiTheme="minorHAnsi"/>
          <w:sz w:val="22"/>
          <w:szCs w:val="22"/>
        </w:rPr>
      </w:pPr>
    </w:p>
    <w:p w14:paraId="533A4D16" w14:textId="77777777" w:rsidR="008A5297" w:rsidRDefault="008A5297" w:rsidP="008A5297">
      <w:pPr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 xml:space="preserve">The </w:t>
      </w:r>
      <w:r w:rsidR="00107D8E">
        <w:rPr>
          <w:rFonts w:asciiTheme="minorHAnsi" w:hAnsiTheme="minorHAnsi"/>
          <w:sz w:val="22"/>
          <w:szCs w:val="22"/>
        </w:rPr>
        <w:t>CEO</w:t>
      </w:r>
      <w:r w:rsidRPr="005605C5">
        <w:rPr>
          <w:rFonts w:asciiTheme="minorHAnsi" w:hAnsiTheme="minorHAnsi"/>
          <w:sz w:val="22"/>
          <w:szCs w:val="22"/>
        </w:rPr>
        <w:t xml:space="preserve"> is responsible for ensuring </w:t>
      </w:r>
      <w:r w:rsidR="00C10BE1">
        <w:rPr>
          <w:rFonts w:asciiTheme="minorHAnsi" w:hAnsiTheme="minorHAnsi"/>
          <w:sz w:val="22"/>
          <w:szCs w:val="22"/>
        </w:rPr>
        <w:t>a</w:t>
      </w:r>
      <w:r w:rsidRPr="005605C5">
        <w:rPr>
          <w:rFonts w:asciiTheme="minorHAnsi" w:hAnsiTheme="minorHAnsi"/>
          <w:sz w:val="22"/>
          <w:szCs w:val="22"/>
        </w:rPr>
        <w:t xml:space="preserve"> highly effective </w:t>
      </w:r>
      <w:r w:rsidR="00C10BE1">
        <w:rPr>
          <w:rFonts w:asciiTheme="minorHAnsi" w:hAnsiTheme="minorHAnsi"/>
          <w:sz w:val="22"/>
          <w:szCs w:val="22"/>
        </w:rPr>
        <w:t>Trust by</w:t>
      </w:r>
      <w:r w:rsidRPr="005605C5">
        <w:rPr>
          <w:rFonts w:asciiTheme="minorHAnsi" w:hAnsiTheme="minorHAnsi"/>
          <w:sz w:val="22"/>
          <w:szCs w:val="22"/>
        </w:rPr>
        <w:t>:</w:t>
      </w:r>
    </w:p>
    <w:p w14:paraId="7EAC2379" w14:textId="77777777" w:rsidR="000A4145" w:rsidRPr="005605C5" w:rsidRDefault="000A4145" w:rsidP="008A5297">
      <w:pPr>
        <w:jc w:val="both"/>
        <w:rPr>
          <w:rFonts w:asciiTheme="minorHAnsi" w:hAnsiTheme="minorHAnsi"/>
          <w:sz w:val="22"/>
          <w:szCs w:val="22"/>
        </w:rPr>
      </w:pPr>
    </w:p>
    <w:p w14:paraId="2CD9DB09" w14:textId="5E595ACA" w:rsidR="00686445" w:rsidRDefault="00686445" w:rsidP="008A5297">
      <w:pPr>
        <w:numPr>
          <w:ilvl w:val="0"/>
          <w:numId w:val="1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Leading and developing the Trust organisation to provide support for School Improvement and sustainability f</w:t>
      </w:r>
      <w:r w:rsidR="00D4565F">
        <w:rPr>
          <w:rFonts w:asciiTheme="minorHAnsi" w:hAnsiTheme="minorHAnsi"/>
          <w:sz w:val="22"/>
          <w:szCs w:val="22"/>
        </w:rPr>
        <w:t>or all schools within the Trust</w:t>
      </w:r>
    </w:p>
    <w:p w14:paraId="24FCE00F" w14:textId="08E9074A" w:rsidR="00D4565F" w:rsidRDefault="00D4565F" w:rsidP="008A5297">
      <w:pPr>
        <w:numPr>
          <w:ilvl w:val="0"/>
          <w:numId w:val="1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Delivering the vision, mission and values statement</w:t>
      </w:r>
    </w:p>
    <w:p w14:paraId="3CB4A855" w14:textId="50E73F29" w:rsidR="00686445" w:rsidRDefault="00686445" w:rsidP="008A5297">
      <w:pPr>
        <w:numPr>
          <w:ilvl w:val="0"/>
          <w:numId w:val="1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Growing the Trust </w:t>
      </w:r>
      <w:r w:rsidR="001876C4">
        <w:rPr>
          <w:rFonts w:asciiTheme="minorHAnsi" w:hAnsiTheme="minorHAnsi"/>
          <w:sz w:val="22"/>
          <w:szCs w:val="22"/>
        </w:rPr>
        <w:t xml:space="preserve">to realise Trustees’ vision for a </w:t>
      </w:r>
      <w:r w:rsidR="00AA634D">
        <w:rPr>
          <w:rFonts w:asciiTheme="minorHAnsi" w:hAnsiTheme="minorHAnsi"/>
          <w:sz w:val="22"/>
          <w:szCs w:val="22"/>
        </w:rPr>
        <w:t xml:space="preserve">sustainable, cross-phase group of schools </w:t>
      </w:r>
      <w:r w:rsidR="00173883">
        <w:rPr>
          <w:rFonts w:asciiTheme="minorHAnsi" w:hAnsiTheme="minorHAnsi"/>
          <w:sz w:val="22"/>
          <w:szCs w:val="22"/>
        </w:rPr>
        <w:t>working together to achieve</w:t>
      </w:r>
      <w:r w:rsidR="005F64E6">
        <w:rPr>
          <w:rFonts w:asciiTheme="minorHAnsi" w:hAnsiTheme="minorHAnsi"/>
          <w:sz w:val="22"/>
          <w:szCs w:val="22"/>
        </w:rPr>
        <w:t xml:space="preserve"> inclusive excellence within</w:t>
      </w:r>
      <w:r w:rsidR="00173883">
        <w:rPr>
          <w:rFonts w:asciiTheme="minorHAnsi" w:hAnsiTheme="minorHAnsi"/>
          <w:sz w:val="22"/>
          <w:szCs w:val="22"/>
        </w:rPr>
        <w:t xml:space="preserve"> their communities</w:t>
      </w:r>
    </w:p>
    <w:p w14:paraId="23555679" w14:textId="7416B25A" w:rsidR="008A5297" w:rsidRDefault="008A5297" w:rsidP="008A5297">
      <w:pPr>
        <w:numPr>
          <w:ilvl w:val="0"/>
          <w:numId w:val="1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 xml:space="preserve">Ensuring all policies and procedures are </w:t>
      </w:r>
      <w:r w:rsidR="002553DA">
        <w:rPr>
          <w:rFonts w:asciiTheme="minorHAnsi" w:hAnsiTheme="minorHAnsi"/>
          <w:sz w:val="22"/>
          <w:szCs w:val="22"/>
        </w:rPr>
        <w:t xml:space="preserve">devised and implemented around best practice  for all </w:t>
      </w:r>
      <w:r w:rsidR="007F7F00">
        <w:rPr>
          <w:rFonts w:asciiTheme="minorHAnsi" w:hAnsiTheme="minorHAnsi"/>
          <w:sz w:val="22"/>
          <w:szCs w:val="22"/>
        </w:rPr>
        <w:t>TCSET</w:t>
      </w:r>
      <w:r w:rsidR="00741E68">
        <w:rPr>
          <w:rFonts w:asciiTheme="minorHAnsi" w:hAnsiTheme="minorHAnsi"/>
          <w:sz w:val="22"/>
          <w:szCs w:val="22"/>
        </w:rPr>
        <w:t xml:space="preserve"> </w:t>
      </w:r>
      <w:r w:rsidRPr="005605C5">
        <w:rPr>
          <w:rFonts w:asciiTheme="minorHAnsi" w:hAnsiTheme="minorHAnsi"/>
          <w:sz w:val="22"/>
          <w:szCs w:val="22"/>
        </w:rPr>
        <w:t>Schools</w:t>
      </w:r>
    </w:p>
    <w:p w14:paraId="25C51ECF" w14:textId="5F41CDEF" w:rsidR="00D66830" w:rsidRPr="005605C5" w:rsidRDefault="00D66830" w:rsidP="008A5297">
      <w:pPr>
        <w:numPr>
          <w:ilvl w:val="0"/>
          <w:numId w:val="1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Supporting the development and aspiration of the Trust to be a centre of excellence for research and development</w:t>
      </w:r>
    </w:p>
    <w:p w14:paraId="1BE32079" w14:textId="6091B475" w:rsidR="00DF40E5" w:rsidRDefault="00DF40E5" w:rsidP="008A5297">
      <w:pPr>
        <w:numPr>
          <w:ilvl w:val="0"/>
          <w:numId w:val="1"/>
        </w:numPr>
        <w:ind w:left="179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DF40E5">
        <w:rPr>
          <w:rFonts w:asciiTheme="minorHAnsi" w:hAnsiTheme="minorHAnsi"/>
          <w:sz w:val="22"/>
          <w:szCs w:val="22"/>
        </w:rPr>
        <w:t>riv</w:t>
      </w:r>
      <w:r>
        <w:rPr>
          <w:rFonts w:asciiTheme="minorHAnsi" w:hAnsiTheme="minorHAnsi"/>
          <w:sz w:val="22"/>
          <w:szCs w:val="22"/>
        </w:rPr>
        <w:t>ing</w:t>
      </w:r>
      <w:r w:rsidRPr="00DF40E5">
        <w:rPr>
          <w:rFonts w:asciiTheme="minorHAnsi" w:hAnsiTheme="minorHAnsi"/>
          <w:sz w:val="22"/>
          <w:szCs w:val="22"/>
        </w:rPr>
        <w:t xml:space="preserve"> and ensur</w:t>
      </w:r>
      <w:r>
        <w:rPr>
          <w:rFonts w:asciiTheme="minorHAnsi" w:hAnsiTheme="minorHAnsi"/>
          <w:sz w:val="22"/>
          <w:szCs w:val="22"/>
        </w:rPr>
        <w:t>ing</w:t>
      </w:r>
      <w:r w:rsidRPr="00DF40E5">
        <w:rPr>
          <w:rFonts w:asciiTheme="minorHAnsi" w:hAnsiTheme="minorHAnsi"/>
          <w:sz w:val="22"/>
          <w:szCs w:val="22"/>
        </w:rPr>
        <w:t xml:space="preserve"> alignment </w:t>
      </w:r>
      <w:r w:rsidR="00513388">
        <w:rPr>
          <w:rFonts w:asciiTheme="minorHAnsi" w:hAnsiTheme="minorHAnsi"/>
          <w:sz w:val="22"/>
          <w:szCs w:val="22"/>
        </w:rPr>
        <w:t xml:space="preserve">around best practice </w:t>
      </w:r>
      <w:r w:rsidRPr="00DF40E5">
        <w:rPr>
          <w:rFonts w:asciiTheme="minorHAnsi" w:hAnsiTheme="minorHAnsi"/>
          <w:sz w:val="22"/>
          <w:szCs w:val="22"/>
        </w:rPr>
        <w:t xml:space="preserve">across the Trust </w:t>
      </w:r>
      <w:r w:rsidR="00F913F1">
        <w:rPr>
          <w:rFonts w:asciiTheme="minorHAnsi" w:hAnsiTheme="minorHAnsi"/>
          <w:sz w:val="22"/>
          <w:szCs w:val="22"/>
        </w:rPr>
        <w:t>to</w:t>
      </w:r>
      <w:r w:rsidR="006343BD">
        <w:rPr>
          <w:rFonts w:asciiTheme="minorHAnsi" w:hAnsiTheme="minorHAnsi"/>
          <w:sz w:val="22"/>
          <w:szCs w:val="22"/>
        </w:rPr>
        <w:t xml:space="preserve"> enhance the </w:t>
      </w:r>
      <w:r w:rsidR="00F913F1">
        <w:rPr>
          <w:rFonts w:asciiTheme="minorHAnsi" w:hAnsiTheme="minorHAnsi"/>
          <w:sz w:val="22"/>
          <w:szCs w:val="22"/>
        </w:rPr>
        <w:t>T</w:t>
      </w:r>
      <w:r w:rsidR="006343BD">
        <w:rPr>
          <w:rFonts w:asciiTheme="minorHAnsi" w:hAnsiTheme="minorHAnsi"/>
          <w:sz w:val="22"/>
          <w:szCs w:val="22"/>
        </w:rPr>
        <w:t>rust’s offer to pupils</w:t>
      </w:r>
      <w:r w:rsidR="00F913F1">
        <w:rPr>
          <w:rFonts w:asciiTheme="minorHAnsi" w:hAnsiTheme="minorHAnsi"/>
          <w:sz w:val="22"/>
          <w:szCs w:val="22"/>
        </w:rPr>
        <w:t xml:space="preserve"> and staff</w:t>
      </w:r>
    </w:p>
    <w:p w14:paraId="7361847E" w14:textId="77777777" w:rsidR="008A5297" w:rsidRPr="005605C5" w:rsidRDefault="008A5297" w:rsidP="008A5297">
      <w:pPr>
        <w:numPr>
          <w:ilvl w:val="0"/>
          <w:numId w:val="1"/>
        </w:numPr>
        <w:ind w:left="1797" w:hanging="357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>Maintaining and raising standards</w:t>
      </w:r>
    </w:p>
    <w:p w14:paraId="7F24BAFF" w14:textId="7AA3B414" w:rsidR="008A5297" w:rsidRPr="005605C5" w:rsidRDefault="008A5297" w:rsidP="008A5297">
      <w:pPr>
        <w:numPr>
          <w:ilvl w:val="0"/>
          <w:numId w:val="1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>Ensuring equality of opportunities for all</w:t>
      </w:r>
      <w:r w:rsidR="002553DA">
        <w:rPr>
          <w:rFonts w:asciiTheme="minorHAnsi" w:hAnsiTheme="minorHAnsi"/>
          <w:sz w:val="22"/>
          <w:szCs w:val="22"/>
        </w:rPr>
        <w:t xml:space="preserve">. Creating a climate of opportunities where all </w:t>
      </w:r>
      <w:r w:rsidR="00614300">
        <w:rPr>
          <w:rFonts w:asciiTheme="minorHAnsi" w:hAnsiTheme="minorHAnsi"/>
          <w:sz w:val="22"/>
          <w:szCs w:val="22"/>
        </w:rPr>
        <w:t>pupils</w:t>
      </w:r>
      <w:r w:rsidR="002553DA">
        <w:rPr>
          <w:rFonts w:asciiTheme="minorHAnsi" w:hAnsiTheme="minorHAnsi"/>
          <w:sz w:val="22"/>
          <w:szCs w:val="22"/>
        </w:rPr>
        <w:t xml:space="preserve"> and staff can flourish, regardless of background.</w:t>
      </w:r>
    </w:p>
    <w:p w14:paraId="3F26D820" w14:textId="441A8E69" w:rsidR="008A5297" w:rsidRPr="005605C5" w:rsidRDefault="008A5297" w:rsidP="008A5297">
      <w:pPr>
        <w:numPr>
          <w:ilvl w:val="0"/>
          <w:numId w:val="1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 xml:space="preserve">Ensuring that resources are </w:t>
      </w:r>
      <w:r w:rsidR="005F64E6" w:rsidRPr="005605C5">
        <w:rPr>
          <w:rFonts w:asciiTheme="minorHAnsi" w:hAnsiTheme="minorHAnsi"/>
          <w:sz w:val="22"/>
          <w:szCs w:val="22"/>
        </w:rPr>
        <w:t>effectively</w:t>
      </w:r>
      <w:r w:rsidR="005F64E6">
        <w:rPr>
          <w:rFonts w:asciiTheme="minorHAnsi" w:hAnsiTheme="minorHAnsi"/>
          <w:sz w:val="22"/>
          <w:szCs w:val="22"/>
        </w:rPr>
        <w:t xml:space="preserve"> </w:t>
      </w:r>
      <w:r w:rsidR="005F64E6" w:rsidRPr="005605C5">
        <w:rPr>
          <w:rFonts w:asciiTheme="minorHAnsi" w:hAnsiTheme="minorHAnsi"/>
          <w:sz w:val="22"/>
          <w:szCs w:val="22"/>
        </w:rPr>
        <w:t>used</w:t>
      </w:r>
      <w:r w:rsidR="002B41B4">
        <w:rPr>
          <w:rFonts w:asciiTheme="minorHAnsi" w:hAnsiTheme="minorHAnsi"/>
          <w:sz w:val="22"/>
          <w:szCs w:val="22"/>
        </w:rPr>
        <w:t>,</w:t>
      </w:r>
      <w:r w:rsidRPr="005605C5">
        <w:rPr>
          <w:rFonts w:asciiTheme="minorHAnsi" w:hAnsiTheme="minorHAnsi"/>
          <w:sz w:val="22"/>
          <w:szCs w:val="22"/>
        </w:rPr>
        <w:t xml:space="preserve"> in conjunction with the </w:t>
      </w:r>
      <w:r w:rsidR="00107D8E">
        <w:rPr>
          <w:rFonts w:asciiTheme="minorHAnsi" w:hAnsiTheme="minorHAnsi"/>
          <w:sz w:val="22"/>
          <w:szCs w:val="22"/>
        </w:rPr>
        <w:t xml:space="preserve">strategic </w:t>
      </w:r>
      <w:r w:rsidR="00C600E8">
        <w:rPr>
          <w:rFonts w:asciiTheme="minorHAnsi" w:hAnsiTheme="minorHAnsi"/>
          <w:sz w:val="22"/>
          <w:szCs w:val="22"/>
        </w:rPr>
        <w:t>plan, which</w:t>
      </w:r>
      <w:r w:rsidR="002553DA">
        <w:rPr>
          <w:rFonts w:asciiTheme="minorHAnsi" w:hAnsiTheme="minorHAnsi"/>
          <w:sz w:val="22"/>
          <w:szCs w:val="22"/>
        </w:rPr>
        <w:t xml:space="preserve"> ensure probity and deliver excellent outcomes for our </w:t>
      </w:r>
      <w:r w:rsidR="00614300">
        <w:rPr>
          <w:rFonts w:asciiTheme="minorHAnsi" w:hAnsiTheme="minorHAnsi"/>
          <w:sz w:val="22"/>
          <w:szCs w:val="22"/>
        </w:rPr>
        <w:t>pupils</w:t>
      </w:r>
      <w:r w:rsidR="002553DA">
        <w:rPr>
          <w:rFonts w:asciiTheme="minorHAnsi" w:hAnsiTheme="minorHAnsi"/>
          <w:sz w:val="22"/>
          <w:szCs w:val="22"/>
        </w:rPr>
        <w:t>.</w:t>
      </w:r>
    </w:p>
    <w:p w14:paraId="503E1778" w14:textId="77777777" w:rsidR="008A5297" w:rsidRPr="005605C5" w:rsidRDefault="008A5297" w:rsidP="008A5297">
      <w:pPr>
        <w:numPr>
          <w:ilvl w:val="0"/>
          <w:numId w:val="1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>Ensuring all relevant legislation is complied with</w:t>
      </w:r>
    </w:p>
    <w:p w14:paraId="79173A3F" w14:textId="22BFA173" w:rsidR="008A5297" w:rsidRDefault="008A5297" w:rsidP="008A5297">
      <w:pPr>
        <w:numPr>
          <w:ilvl w:val="0"/>
          <w:numId w:val="1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>Ensuring financial regulations are met and value for money</w:t>
      </w:r>
      <w:r w:rsidR="009A5002">
        <w:rPr>
          <w:rFonts w:asciiTheme="minorHAnsi" w:hAnsiTheme="minorHAnsi"/>
          <w:sz w:val="22"/>
          <w:szCs w:val="22"/>
        </w:rPr>
        <w:t xml:space="preserve"> secured</w:t>
      </w:r>
    </w:p>
    <w:p w14:paraId="2CA17612" w14:textId="3C4F25A7" w:rsidR="00F911B0" w:rsidRDefault="00F911B0" w:rsidP="00F911B0">
      <w:pPr>
        <w:jc w:val="both"/>
        <w:rPr>
          <w:rFonts w:asciiTheme="minorHAnsi" w:hAnsiTheme="minorHAnsi"/>
          <w:sz w:val="22"/>
          <w:szCs w:val="22"/>
        </w:rPr>
      </w:pPr>
    </w:p>
    <w:p w14:paraId="43643AF4" w14:textId="2DDD9686" w:rsidR="00F911B0" w:rsidRDefault="00F911B0" w:rsidP="00F911B0">
      <w:pPr>
        <w:jc w:val="both"/>
        <w:rPr>
          <w:rFonts w:asciiTheme="minorHAnsi" w:hAnsiTheme="minorHAnsi"/>
          <w:sz w:val="22"/>
          <w:szCs w:val="22"/>
        </w:rPr>
      </w:pPr>
    </w:p>
    <w:p w14:paraId="28E45C56" w14:textId="77777777" w:rsidR="00F911B0" w:rsidRDefault="00F911B0" w:rsidP="00F911B0">
      <w:pPr>
        <w:jc w:val="both"/>
        <w:rPr>
          <w:rFonts w:asciiTheme="minorHAnsi" w:hAnsiTheme="minorHAnsi"/>
          <w:sz w:val="22"/>
          <w:szCs w:val="22"/>
        </w:rPr>
      </w:pPr>
    </w:p>
    <w:p w14:paraId="05BDE8CE" w14:textId="31EDED74" w:rsidR="00BE3523" w:rsidRDefault="00BE3523" w:rsidP="00BE3523">
      <w:pPr>
        <w:jc w:val="both"/>
        <w:rPr>
          <w:rFonts w:asciiTheme="minorHAnsi" w:hAnsiTheme="minorHAnsi"/>
          <w:sz w:val="22"/>
          <w:szCs w:val="22"/>
        </w:rPr>
      </w:pPr>
    </w:p>
    <w:p w14:paraId="0FBB373D" w14:textId="77777777" w:rsidR="00BE3523" w:rsidRPr="005605C5" w:rsidRDefault="00BE3523" w:rsidP="00BE3523">
      <w:pPr>
        <w:jc w:val="both"/>
        <w:rPr>
          <w:rFonts w:asciiTheme="minorHAnsi" w:hAnsiTheme="minorHAnsi"/>
          <w:sz w:val="22"/>
          <w:szCs w:val="22"/>
        </w:rPr>
      </w:pPr>
    </w:p>
    <w:p w14:paraId="0B22730F" w14:textId="77777777" w:rsidR="00741E68" w:rsidRDefault="008A5297" w:rsidP="00D4579F">
      <w:pPr>
        <w:numPr>
          <w:ilvl w:val="0"/>
          <w:numId w:val="1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741E68">
        <w:rPr>
          <w:rFonts w:asciiTheme="minorHAnsi" w:hAnsiTheme="minorHAnsi"/>
          <w:sz w:val="22"/>
          <w:szCs w:val="22"/>
        </w:rPr>
        <w:t>Performa</w:t>
      </w:r>
      <w:r w:rsidR="00107D8E" w:rsidRPr="00741E68">
        <w:rPr>
          <w:rFonts w:asciiTheme="minorHAnsi" w:hAnsiTheme="minorHAnsi"/>
          <w:sz w:val="22"/>
          <w:szCs w:val="22"/>
        </w:rPr>
        <w:t xml:space="preserve">nce </w:t>
      </w:r>
      <w:r w:rsidR="007F7F00">
        <w:rPr>
          <w:rFonts w:asciiTheme="minorHAnsi" w:hAnsiTheme="minorHAnsi"/>
          <w:sz w:val="22"/>
          <w:szCs w:val="22"/>
        </w:rPr>
        <w:t>Management of Head Teachers and senior trust wide support staff</w:t>
      </w:r>
    </w:p>
    <w:p w14:paraId="43A4B6C7" w14:textId="2EDE9498" w:rsidR="008A5297" w:rsidRPr="00741E68" w:rsidRDefault="008A5297" w:rsidP="00D4579F">
      <w:pPr>
        <w:numPr>
          <w:ilvl w:val="0"/>
          <w:numId w:val="1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741E68">
        <w:rPr>
          <w:rFonts w:asciiTheme="minorHAnsi" w:hAnsiTheme="minorHAnsi"/>
          <w:sz w:val="22"/>
          <w:szCs w:val="22"/>
        </w:rPr>
        <w:t>Set</w:t>
      </w:r>
      <w:r w:rsidR="00C10BE1" w:rsidRPr="00741E68">
        <w:rPr>
          <w:rFonts w:asciiTheme="minorHAnsi" w:hAnsiTheme="minorHAnsi"/>
          <w:sz w:val="22"/>
          <w:szCs w:val="22"/>
        </w:rPr>
        <w:t>ting</w:t>
      </w:r>
      <w:r w:rsidRPr="00741E68">
        <w:rPr>
          <w:rFonts w:asciiTheme="minorHAnsi" w:hAnsiTheme="minorHAnsi"/>
          <w:sz w:val="22"/>
          <w:szCs w:val="22"/>
        </w:rPr>
        <w:t xml:space="preserve"> all school budgets with the </w:t>
      </w:r>
      <w:r w:rsidR="00107D8E" w:rsidRPr="00741E68">
        <w:rPr>
          <w:rFonts w:asciiTheme="minorHAnsi" w:hAnsiTheme="minorHAnsi"/>
          <w:sz w:val="22"/>
          <w:szCs w:val="22"/>
        </w:rPr>
        <w:t>Head Teachers</w:t>
      </w:r>
      <w:r w:rsidR="007F7F00">
        <w:rPr>
          <w:rFonts w:asciiTheme="minorHAnsi" w:hAnsiTheme="minorHAnsi"/>
          <w:sz w:val="22"/>
          <w:szCs w:val="22"/>
        </w:rPr>
        <w:t xml:space="preserve"> </w:t>
      </w:r>
      <w:r w:rsidR="00107D8E" w:rsidRPr="00741E68">
        <w:rPr>
          <w:rFonts w:asciiTheme="minorHAnsi" w:hAnsiTheme="minorHAnsi"/>
          <w:sz w:val="22"/>
          <w:szCs w:val="22"/>
        </w:rPr>
        <w:t>and</w:t>
      </w:r>
      <w:r w:rsidR="007F7F00">
        <w:rPr>
          <w:rFonts w:asciiTheme="minorHAnsi" w:hAnsiTheme="minorHAnsi"/>
          <w:sz w:val="22"/>
          <w:szCs w:val="22"/>
        </w:rPr>
        <w:t xml:space="preserve"> </w:t>
      </w:r>
      <w:r w:rsidR="00741E68">
        <w:rPr>
          <w:rFonts w:asciiTheme="minorHAnsi" w:hAnsiTheme="minorHAnsi"/>
          <w:sz w:val="22"/>
          <w:szCs w:val="22"/>
        </w:rPr>
        <w:t xml:space="preserve">the </w:t>
      </w:r>
      <w:r w:rsidR="002B41B4">
        <w:rPr>
          <w:rFonts w:asciiTheme="minorHAnsi" w:hAnsiTheme="minorHAnsi"/>
          <w:sz w:val="22"/>
          <w:szCs w:val="22"/>
        </w:rPr>
        <w:t>Chief Financial Officer</w:t>
      </w:r>
      <w:r w:rsidR="007F7F00">
        <w:rPr>
          <w:rFonts w:asciiTheme="minorHAnsi" w:hAnsiTheme="minorHAnsi"/>
          <w:sz w:val="22"/>
          <w:szCs w:val="22"/>
        </w:rPr>
        <w:t xml:space="preserve"> </w:t>
      </w:r>
    </w:p>
    <w:p w14:paraId="2104D034" w14:textId="77777777" w:rsidR="00C10BE1" w:rsidRDefault="007F7F00" w:rsidP="008A5297">
      <w:pPr>
        <w:numPr>
          <w:ilvl w:val="0"/>
          <w:numId w:val="1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Promot</w:t>
      </w:r>
      <w:r w:rsidR="00E54EF7">
        <w:rPr>
          <w:rFonts w:asciiTheme="minorHAnsi" w:hAnsiTheme="minorHAnsi"/>
          <w:sz w:val="22"/>
          <w:szCs w:val="22"/>
        </w:rPr>
        <w:t>ing</w:t>
      </w:r>
      <w:r w:rsidR="00F913F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TCSET</w:t>
      </w:r>
      <w:r w:rsidR="00741E68">
        <w:rPr>
          <w:rFonts w:asciiTheme="minorHAnsi" w:hAnsiTheme="minorHAnsi"/>
          <w:sz w:val="22"/>
          <w:szCs w:val="22"/>
        </w:rPr>
        <w:t xml:space="preserve"> </w:t>
      </w:r>
      <w:r w:rsidR="00C10BE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t</w:t>
      </w:r>
      <w:r w:rsidR="00C10BE1">
        <w:rPr>
          <w:rFonts w:asciiTheme="minorHAnsi" w:hAnsiTheme="minorHAnsi"/>
          <w:sz w:val="22"/>
          <w:szCs w:val="22"/>
        </w:rPr>
        <w:t xml:space="preserve"> regional and national </w:t>
      </w:r>
      <w:r>
        <w:rPr>
          <w:rFonts w:asciiTheme="minorHAnsi" w:hAnsiTheme="minorHAnsi"/>
          <w:sz w:val="22"/>
          <w:szCs w:val="22"/>
        </w:rPr>
        <w:t>level</w:t>
      </w:r>
    </w:p>
    <w:p w14:paraId="50B4218C" w14:textId="77777777" w:rsidR="00F54844" w:rsidRDefault="00F54844" w:rsidP="008A5297">
      <w:pPr>
        <w:numPr>
          <w:ilvl w:val="0"/>
          <w:numId w:val="1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Being the Accounting Officer for the Trust</w:t>
      </w:r>
    </w:p>
    <w:p w14:paraId="2977DCB7" w14:textId="4DEE7CB2" w:rsidR="007A2ADC" w:rsidRPr="005605C5" w:rsidRDefault="00C564FF" w:rsidP="008A5297">
      <w:pPr>
        <w:numPr>
          <w:ilvl w:val="0"/>
          <w:numId w:val="1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Maximising the opportunities and benefits of being a </w:t>
      </w:r>
      <w:r w:rsidR="00614300">
        <w:rPr>
          <w:rFonts w:asciiTheme="minorHAnsi" w:hAnsiTheme="minorHAnsi"/>
          <w:sz w:val="22"/>
          <w:szCs w:val="22"/>
        </w:rPr>
        <w:t>cross-phase</w:t>
      </w:r>
      <w:r>
        <w:rPr>
          <w:rFonts w:asciiTheme="minorHAnsi" w:hAnsiTheme="minorHAnsi"/>
          <w:sz w:val="22"/>
          <w:szCs w:val="22"/>
        </w:rPr>
        <w:t xml:space="preserve"> Trust focused on the development and education of the whole child from 3-18 </w:t>
      </w:r>
    </w:p>
    <w:p w14:paraId="765B1EAF" w14:textId="77777777" w:rsidR="006335EF" w:rsidRPr="005605C5" w:rsidRDefault="006335EF" w:rsidP="005E5EEE">
      <w:pPr>
        <w:jc w:val="both"/>
        <w:rPr>
          <w:rFonts w:asciiTheme="minorHAnsi" w:hAnsiTheme="minorHAnsi"/>
          <w:b/>
          <w:sz w:val="22"/>
          <w:szCs w:val="22"/>
        </w:rPr>
      </w:pPr>
    </w:p>
    <w:p w14:paraId="3ADDF96E" w14:textId="77777777" w:rsidR="00BE3523" w:rsidRDefault="00BE3523" w:rsidP="007E1F1E">
      <w:pPr>
        <w:pStyle w:val="Default"/>
        <w:spacing w:after="142"/>
        <w:jc w:val="center"/>
        <w:rPr>
          <w:rFonts w:asciiTheme="minorHAnsi" w:hAnsiTheme="minorHAnsi"/>
          <w:b/>
          <w:bCs/>
          <w:color w:val="auto"/>
          <w:sz w:val="32"/>
          <w:szCs w:val="22"/>
        </w:rPr>
      </w:pPr>
    </w:p>
    <w:p w14:paraId="20B52759" w14:textId="3F83B5B0" w:rsidR="007E1F1E" w:rsidRPr="008F5A66" w:rsidRDefault="007E1F1E" w:rsidP="007E1F1E">
      <w:pPr>
        <w:pStyle w:val="Default"/>
        <w:spacing w:after="142"/>
        <w:jc w:val="center"/>
        <w:rPr>
          <w:rFonts w:asciiTheme="minorHAnsi" w:hAnsiTheme="minorHAnsi"/>
          <w:color w:val="auto"/>
          <w:sz w:val="32"/>
          <w:szCs w:val="22"/>
        </w:rPr>
      </w:pPr>
      <w:r w:rsidRPr="008F5A66">
        <w:rPr>
          <w:rFonts w:asciiTheme="minorHAnsi" w:hAnsiTheme="minorHAnsi"/>
          <w:b/>
          <w:bCs/>
          <w:color w:val="auto"/>
          <w:sz w:val="32"/>
          <w:szCs w:val="22"/>
        </w:rPr>
        <w:t>Qualities and knowledge</w:t>
      </w:r>
    </w:p>
    <w:p w14:paraId="60B339E7" w14:textId="77777777" w:rsidR="007E1F1E" w:rsidRPr="005605C5" w:rsidRDefault="007E1F1E" w:rsidP="007E1F1E">
      <w:pPr>
        <w:pStyle w:val="Default"/>
        <w:numPr>
          <w:ilvl w:val="0"/>
          <w:numId w:val="2"/>
        </w:numPr>
        <w:spacing w:after="140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>Hold and articulate clear values and moral purpose, focused on providing a world-class educa</w:t>
      </w:r>
      <w:r w:rsidR="000A4145">
        <w:rPr>
          <w:rFonts w:asciiTheme="minorHAnsi" w:hAnsiTheme="minorHAnsi"/>
          <w:sz w:val="22"/>
          <w:szCs w:val="22"/>
        </w:rPr>
        <w:t>tion for the pupils they serve</w:t>
      </w:r>
    </w:p>
    <w:p w14:paraId="56C13213" w14:textId="0BC80299" w:rsidR="00686445" w:rsidRDefault="00686445" w:rsidP="007E1F1E">
      <w:pPr>
        <w:pStyle w:val="Default"/>
        <w:numPr>
          <w:ilvl w:val="0"/>
          <w:numId w:val="2"/>
        </w:numPr>
        <w:spacing w:after="1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 a commitment to and the skills to be a system leader able to work with school leaders within and beyond the Trust</w:t>
      </w:r>
      <w:r w:rsidR="00C564FF">
        <w:rPr>
          <w:rFonts w:asciiTheme="minorHAnsi" w:hAnsiTheme="minorHAnsi"/>
          <w:sz w:val="22"/>
          <w:szCs w:val="22"/>
        </w:rPr>
        <w:t xml:space="preserve"> across all phases and organisations.</w:t>
      </w:r>
    </w:p>
    <w:p w14:paraId="4CAAF6F7" w14:textId="77777777" w:rsidR="007E1F1E" w:rsidRPr="005605C5" w:rsidRDefault="007E1F1E" w:rsidP="007E1F1E">
      <w:pPr>
        <w:pStyle w:val="Default"/>
        <w:numPr>
          <w:ilvl w:val="0"/>
          <w:numId w:val="2"/>
        </w:numPr>
        <w:spacing w:after="140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>Demonstrate optimistic personal behaviour, positive relations</w:t>
      </w:r>
      <w:r w:rsidR="000A4145">
        <w:rPr>
          <w:rFonts w:asciiTheme="minorHAnsi" w:hAnsiTheme="minorHAnsi"/>
          <w:sz w:val="22"/>
          <w:szCs w:val="22"/>
        </w:rPr>
        <w:t xml:space="preserve">hips and attitudes </w:t>
      </w:r>
      <w:r w:rsidR="001A2EB0">
        <w:rPr>
          <w:rFonts w:asciiTheme="minorHAnsi" w:hAnsiTheme="minorHAnsi"/>
          <w:sz w:val="22"/>
          <w:szCs w:val="22"/>
        </w:rPr>
        <w:t xml:space="preserve">towards </w:t>
      </w:r>
      <w:r w:rsidR="001A2EB0" w:rsidRPr="005605C5">
        <w:rPr>
          <w:rFonts w:asciiTheme="minorHAnsi" w:hAnsiTheme="minorHAnsi"/>
          <w:sz w:val="22"/>
          <w:szCs w:val="22"/>
        </w:rPr>
        <w:t>pupils</w:t>
      </w:r>
      <w:r w:rsidRPr="005605C5">
        <w:rPr>
          <w:rFonts w:asciiTheme="minorHAnsi" w:hAnsiTheme="minorHAnsi"/>
          <w:sz w:val="22"/>
          <w:szCs w:val="22"/>
        </w:rPr>
        <w:t xml:space="preserve"> and staff, and towards parents, </w:t>
      </w:r>
      <w:r w:rsidR="007F7F00">
        <w:rPr>
          <w:rFonts w:asciiTheme="minorHAnsi" w:hAnsiTheme="minorHAnsi"/>
          <w:sz w:val="22"/>
          <w:szCs w:val="22"/>
        </w:rPr>
        <w:t xml:space="preserve">trustees, </w:t>
      </w:r>
      <w:r w:rsidRPr="005605C5">
        <w:rPr>
          <w:rFonts w:asciiTheme="minorHAnsi" w:hAnsiTheme="minorHAnsi"/>
          <w:sz w:val="22"/>
          <w:szCs w:val="22"/>
        </w:rPr>
        <w:t xml:space="preserve">governors and </w:t>
      </w:r>
      <w:r w:rsidR="000A4145">
        <w:rPr>
          <w:rFonts w:asciiTheme="minorHAnsi" w:hAnsiTheme="minorHAnsi"/>
          <w:sz w:val="22"/>
          <w:szCs w:val="22"/>
        </w:rPr>
        <w:t>members of the local community</w:t>
      </w:r>
    </w:p>
    <w:p w14:paraId="55D1496E" w14:textId="77777777" w:rsidR="007E1F1E" w:rsidRPr="005605C5" w:rsidRDefault="007E1F1E" w:rsidP="007E1F1E">
      <w:pPr>
        <w:pStyle w:val="Default"/>
        <w:numPr>
          <w:ilvl w:val="0"/>
          <w:numId w:val="2"/>
        </w:numPr>
        <w:spacing w:after="140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 xml:space="preserve">Lead by example - with integrity, creativity, resilience, and clarity - drawing on their own scholarship, expertise and skills, and that of those around them. </w:t>
      </w:r>
      <w:r w:rsidR="00BF63F1">
        <w:rPr>
          <w:rFonts w:asciiTheme="minorHAnsi" w:hAnsiTheme="minorHAnsi"/>
          <w:sz w:val="22"/>
          <w:szCs w:val="22"/>
        </w:rPr>
        <w:t xml:space="preserve"> To provide motivational and inspirational leadership at</w:t>
      </w:r>
      <w:r w:rsidR="000A4145">
        <w:rPr>
          <w:rFonts w:asciiTheme="minorHAnsi" w:hAnsiTheme="minorHAnsi"/>
          <w:sz w:val="22"/>
          <w:szCs w:val="22"/>
        </w:rPr>
        <w:t xml:space="preserve"> all levels of the organisation</w:t>
      </w:r>
    </w:p>
    <w:p w14:paraId="58FAE9C9" w14:textId="77777777" w:rsidR="007E1F1E" w:rsidRPr="005605C5" w:rsidRDefault="007E1F1E" w:rsidP="007E1F1E">
      <w:pPr>
        <w:pStyle w:val="Default"/>
        <w:numPr>
          <w:ilvl w:val="0"/>
          <w:numId w:val="2"/>
        </w:numPr>
        <w:spacing w:after="140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>Sustain wide, current knowledge and understanding of education and school systems locally, nationally and globally, and pursue conti</w:t>
      </w:r>
      <w:r w:rsidR="000A4145">
        <w:rPr>
          <w:rFonts w:asciiTheme="minorHAnsi" w:hAnsiTheme="minorHAnsi"/>
          <w:sz w:val="22"/>
          <w:szCs w:val="22"/>
        </w:rPr>
        <w:t>nuous professional development</w:t>
      </w:r>
    </w:p>
    <w:p w14:paraId="2CE7A248" w14:textId="06B4F0C5" w:rsidR="007E1F1E" w:rsidRPr="005605C5" w:rsidRDefault="007E1F1E" w:rsidP="007E1F1E">
      <w:pPr>
        <w:pStyle w:val="Default"/>
        <w:numPr>
          <w:ilvl w:val="0"/>
          <w:numId w:val="2"/>
        </w:numPr>
        <w:spacing w:after="140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 xml:space="preserve">Work with political and financial astuteness, within a clear set of principles centred on the </w:t>
      </w:r>
      <w:r w:rsidR="009C7121">
        <w:rPr>
          <w:rFonts w:asciiTheme="minorHAnsi" w:hAnsiTheme="minorHAnsi"/>
          <w:sz w:val="22"/>
          <w:szCs w:val="22"/>
        </w:rPr>
        <w:t>Trust</w:t>
      </w:r>
      <w:r w:rsidR="00C10BE1">
        <w:rPr>
          <w:rFonts w:asciiTheme="minorHAnsi" w:hAnsiTheme="minorHAnsi"/>
          <w:sz w:val="22"/>
          <w:szCs w:val="22"/>
        </w:rPr>
        <w:t>’s</w:t>
      </w:r>
      <w:r w:rsidRPr="005605C5">
        <w:rPr>
          <w:rFonts w:asciiTheme="minorHAnsi" w:hAnsiTheme="minorHAnsi"/>
          <w:sz w:val="22"/>
          <w:szCs w:val="22"/>
        </w:rPr>
        <w:t xml:space="preserve"> vision, ably translating local and national policy into the </w:t>
      </w:r>
      <w:r w:rsidR="009C7121">
        <w:rPr>
          <w:rFonts w:asciiTheme="minorHAnsi" w:hAnsiTheme="minorHAnsi"/>
          <w:sz w:val="22"/>
          <w:szCs w:val="22"/>
        </w:rPr>
        <w:t>Trust</w:t>
      </w:r>
      <w:r w:rsidR="00C10BE1">
        <w:rPr>
          <w:rFonts w:asciiTheme="minorHAnsi" w:hAnsiTheme="minorHAnsi"/>
          <w:sz w:val="22"/>
          <w:szCs w:val="22"/>
        </w:rPr>
        <w:t>’s</w:t>
      </w:r>
      <w:r w:rsidR="000A4145">
        <w:rPr>
          <w:rFonts w:asciiTheme="minorHAnsi" w:hAnsiTheme="minorHAnsi"/>
          <w:sz w:val="22"/>
          <w:szCs w:val="22"/>
        </w:rPr>
        <w:t xml:space="preserve"> context</w:t>
      </w:r>
    </w:p>
    <w:p w14:paraId="4D496AF7" w14:textId="77777777" w:rsidR="007E1F1E" w:rsidRPr="005605C5" w:rsidRDefault="007E1F1E" w:rsidP="007E1F1E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 xml:space="preserve">Communicate compellingly the </w:t>
      </w:r>
      <w:r w:rsidR="007F7F00">
        <w:rPr>
          <w:rFonts w:asciiTheme="minorHAnsi" w:hAnsiTheme="minorHAnsi"/>
          <w:sz w:val="22"/>
          <w:szCs w:val="22"/>
        </w:rPr>
        <w:t>T</w:t>
      </w:r>
      <w:r w:rsidR="00107D8E">
        <w:rPr>
          <w:rFonts w:asciiTheme="minorHAnsi" w:hAnsiTheme="minorHAnsi"/>
          <w:sz w:val="22"/>
          <w:szCs w:val="22"/>
        </w:rPr>
        <w:t>rust</w:t>
      </w:r>
      <w:r w:rsidRPr="005605C5">
        <w:rPr>
          <w:rFonts w:asciiTheme="minorHAnsi" w:hAnsiTheme="minorHAnsi"/>
          <w:sz w:val="22"/>
          <w:szCs w:val="22"/>
        </w:rPr>
        <w:t xml:space="preserve">’s vision and drive the strategic leadership </w:t>
      </w:r>
      <w:r w:rsidR="00686445">
        <w:rPr>
          <w:rFonts w:asciiTheme="minorHAnsi" w:hAnsiTheme="minorHAnsi"/>
          <w:sz w:val="22"/>
          <w:szCs w:val="22"/>
        </w:rPr>
        <w:t>in an expanded Trust.</w:t>
      </w:r>
    </w:p>
    <w:p w14:paraId="14995229" w14:textId="77777777" w:rsidR="006335EF" w:rsidRPr="005605C5" w:rsidRDefault="006335EF" w:rsidP="007E1F1E">
      <w:pPr>
        <w:jc w:val="both"/>
        <w:rPr>
          <w:rFonts w:asciiTheme="minorHAnsi" w:hAnsiTheme="minorHAnsi"/>
          <w:b/>
          <w:sz w:val="22"/>
          <w:szCs w:val="22"/>
        </w:rPr>
      </w:pPr>
    </w:p>
    <w:p w14:paraId="58F1ACDC" w14:textId="77777777" w:rsidR="007E1F1E" w:rsidRPr="00FD3F18" w:rsidRDefault="00C10BE1" w:rsidP="007E1F1E">
      <w:pPr>
        <w:pStyle w:val="Default"/>
        <w:spacing w:after="142"/>
        <w:jc w:val="center"/>
        <w:rPr>
          <w:rFonts w:asciiTheme="minorHAnsi" w:hAnsiTheme="minorHAnsi"/>
          <w:color w:val="auto"/>
          <w:sz w:val="32"/>
          <w:szCs w:val="22"/>
        </w:rPr>
      </w:pPr>
      <w:r w:rsidRPr="00FD3F18">
        <w:rPr>
          <w:rFonts w:asciiTheme="minorHAnsi" w:hAnsiTheme="minorHAnsi"/>
          <w:b/>
          <w:bCs/>
          <w:color w:val="auto"/>
          <w:sz w:val="32"/>
          <w:szCs w:val="22"/>
        </w:rPr>
        <w:t>Stakeholders</w:t>
      </w:r>
    </w:p>
    <w:p w14:paraId="4A815614" w14:textId="0AC0CC85" w:rsidR="007E1F1E" w:rsidRPr="005605C5" w:rsidRDefault="007E1F1E" w:rsidP="007E1F1E">
      <w:pPr>
        <w:pStyle w:val="Default"/>
        <w:numPr>
          <w:ilvl w:val="0"/>
          <w:numId w:val="3"/>
        </w:numPr>
        <w:spacing w:after="140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>Demand ambitious standards for all pupils, overcoming disadvantage and advancing equality</w:t>
      </w:r>
      <w:r w:rsidR="0082406F">
        <w:rPr>
          <w:rFonts w:asciiTheme="minorHAnsi" w:hAnsiTheme="minorHAnsi"/>
          <w:sz w:val="22"/>
          <w:szCs w:val="22"/>
        </w:rPr>
        <w:t xml:space="preserve"> of opportunity for pupils and staff</w:t>
      </w:r>
      <w:r w:rsidRPr="005605C5">
        <w:rPr>
          <w:rFonts w:asciiTheme="minorHAnsi" w:hAnsiTheme="minorHAnsi"/>
          <w:sz w:val="22"/>
          <w:szCs w:val="22"/>
        </w:rPr>
        <w:t xml:space="preserve">, instilling a strong sense of accountability in staff for the impact of </w:t>
      </w:r>
      <w:r w:rsidR="000A4145">
        <w:rPr>
          <w:rFonts w:asciiTheme="minorHAnsi" w:hAnsiTheme="minorHAnsi"/>
          <w:sz w:val="22"/>
          <w:szCs w:val="22"/>
        </w:rPr>
        <w:t>their work on pupils’ outcomes</w:t>
      </w:r>
    </w:p>
    <w:p w14:paraId="5ED01528" w14:textId="7AA12802" w:rsidR="007E1F1E" w:rsidRDefault="007E1F1E" w:rsidP="007E1F1E">
      <w:pPr>
        <w:pStyle w:val="Default"/>
        <w:numPr>
          <w:ilvl w:val="0"/>
          <w:numId w:val="3"/>
        </w:numPr>
        <w:spacing w:after="140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>Identify emerging talents, coaching current and aspiring leaders in a climate where excellence is the standard, leadin</w:t>
      </w:r>
      <w:r w:rsidR="000A4145">
        <w:rPr>
          <w:rFonts w:asciiTheme="minorHAnsi" w:hAnsiTheme="minorHAnsi"/>
          <w:sz w:val="22"/>
          <w:szCs w:val="22"/>
        </w:rPr>
        <w:t>g to clear succession planning</w:t>
      </w:r>
    </w:p>
    <w:p w14:paraId="1388DE13" w14:textId="582C23A6" w:rsidR="00AF2329" w:rsidRPr="005605C5" w:rsidRDefault="00AF2329" w:rsidP="007E1F1E">
      <w:pPr>
        <w:pStyle w:val="Default"/>
        <w:numPr>
          <w:ilvl w:val="0"/>
          <w:numId w:val="3"/>
        </w:numPr>
        <w:spacing w:after="1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Engage with parents, through strong two-way communication channels to ensure continuous improvement</w:t>
      </w:r>
      <w:r w:rsidR="00DF4F48">
        <w:rPr>
          <w:rFonts w:asciiTheme="minorHAnsi" w:hAnsiTheme="minorHAnsi"/>
          <w:sz w:val="22"/>
          <w:szCs w:val="22"/>
        </w:rPr>
        <w:t xml:space="preserve"> and collaboration</w:t>
      </w:r>
    </w:p>
    <w:p w14:paraId="6FC87BD7" w14:textId="77777777" w:rsidR="00686445" w:rsidRDefault="007E1F1E" w:rsidP="0068644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 xml:space="preserve">Hold all </w:t>
      </w:r>
      <w:r w:rsidR="00107D8E">
        <w:rPr>
          <w:rFonts w:asciiTheme="minorHAnsi" w:hAnsiTheme="minorHAnsi"/>
          <w:sz w:val="22"/>
          <w:szCs w:val="22"/>
        </w:rPr>
        <w:t xml:space="preserve">senior </w:t>
      </w:r>
      <w:r w:rsidRPr="005605C5">
        <w:rPr>
          <w:rFonts w:asciiTheme="minorHAnsi" w:hAnsiTheme="minorHAnsi"/>
          <w:sz w:val="22"/>
          <w:szCs w:val="22"/>
        </w:rPr>
        <w:t>staff to account for their pro</w:t>
      </w:r>
      <w:r w:rsidR="000A4145">
        <w:rPr>
          <w:rFonts w:asciiTheme="minorHAnsi" w:hAnsiTheme="minorHAnsi"/>
          <w:sz w:val="22"/>
          <w:szCs w:val="22"/>
        </w:rPr>
        <w:t>fessional conduct and practice</w:t>
      </w:r>
    </w:p>
    <w:p w14:paraId="7943DEEA" w14:textId="543122FB" w:rsidR="00686445" w:rsidRPr="00686445" w:rsidRDefault="00D13EB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86445">
        <w:rPr>
          <w:rFonts w:asciiTheme="minorHAnsi" w:hAnsiTheme="minorHAnsi"/>
          <w:sz w:val="22"/>
          <w:szCs w:val="22"/>
        </w:rPr>
        <w:t>Engag</w:t>
      </w:r>
      <w:r>
        <w:rPr>
          <w:rFonts w:asciiTheme="minorHAnsi" w:hAnsiTheme="minorHAnsi"/>
          <w:sz w:val="22"/>
          <w:szCs w:val="22"/>
        </w:rPr>
        <w:t>e</w:t>
      </w:r>
      <w:r w:rsidR="00686445" w:rsidRPr="00686445">
        <w:rPr>
          <w:rFonts w:asciiTheme="minorHAnsi" w:hAnsiTheme="minorHAnsi"/>
          <w:sz w:val="22"/>
          <w:szCs w:val="22"/>
        </w:rPr>
        <w:t xml:space="preserve"> with other </w:t>
      </w:r>
      <w:r>
        <w:rPr>
          <w:rFonts w:asciiTheme="minorHAnsi" w:hAnsiTheme="minorHAnsi"/>
          <w:sz w:val="22"/>
          <w:szCs w:val="22"/>
        </w:rPr>
        <w:t>schools</w:t>
      </w:r>
      <w:r w:rsidR="00C564FF">
        <w:rPr>
          <w:rFonts w:asciiTheme="minorHAnsi" w:hAnsiTheme="minorHAnsi"/>
          <w:sz w:val="22"/>
          <w:szCs w:val="22"/>
        </w:rPr>
        <w:t>, Trusts and educational organisations to</w:t>
      </w:r>
      <w:r>
        <w:rPr>
          <w:rFonts w:asciiTheme="minorHAnsi" w:hAnsiTheme="minorHAnsi"/>
          <w:sz w:val="22"/>
          <w:szCs w:val="22"/>
        </w:rPr>
        <w:t xml:space="preserve"> work together for school improvement.</w:t>
      </w:r>
    </w:p>
    <w:p w14:paraId="3BCBA1EE" w14:textId="6E79775B" w:rsidR="007E1F1E" w:rsidRDefault="007E1F1E" w:rsidP="007E1F1E">
      <w:pPr>
        <w:jc w:val="both"/>
        <w:rPr>
          <w:rFonts w:asciiTheme="minorHAnsi" w:hAnsiTheme="minorHAnsi"/>
          <w:b/>
          <w:sz w:val="22"/>
          <w:szCs w:val="22"/>
        </w:rPr>
      </w:pPr>
    </w:p>
    <w:p w14:paraId="44E4D977" w14:textId="387DCE4F" w:rsidR="00F911B0" w:rsidRDefault="00F911B0" w:rsidP="007E1F1E">
      <w:pPr>
        <w:jc w:val="both"/>
        <w:rPr>
          <w:rFonts w:asciiTheme="minorHAnsi" w:hAnsiTheme="minorHAnsi"/>
          <w:b/>
          <w:sz w:val="22"/>
          <w:szCs w:val="22"/>
        </w:rPr>
      </w:pPr>
    </w:p>
    <w:p w14:paraId="4D608BA2" w14:textId="197BA07A" w:rsidR="00F911B0" w:rsidRDefault="00F911B0" w:rsidP="007E1F1E">
      <w:pPr>
        <w:jc w:val="both"/>
        <w:rPr>
          <w:rFonts w:asciiTheme="minorHAnsi" w:hAnsiTheme="minorHAnsi"/>
          <w:b/>
          <w:sz w:val="22"/>
          <w:szCs w:val="22"/>
        </w:rPr>
      </w:pPr>
    </w:p>
    <w:p w14:paraId="36C8362C" w14:textId="1CC9188E" w:rsidR="00F911B0" w:rsidRDefault="00F911B0" w:rsidP="007E1F1E">
      <w:pPr>
        <w:jc w:val="both"/>
        <w:rPr>
          <w:rFonts w:asciiTheme="minorHAnsi" w:hAnsiTheme="minorHAnsi"/>
          <w:b/>
          <w:sz w:val="22"/>
          <w:szCs w:val="22"/>
        </w:rPr>
      </w:pPr>
    </w:p>
    <w:p w14:paraId="69BFC198" w14:textId="12A37EEF" w:rsidR="00F911B0" w:rsidRDefault="00F911B0" w:rsidP="007E1F1E">
      <w:pPr>
        <w:jc w:val="both"/>
        <w:rPr>
          <w:rFonts w:asciiTheme="minorHAnsi" w:hAnsiTheme="minorHAnsi"/>
          <w:b/>
          <w:sz w:val="22"/>
          <w:szCs w:val="22"/>
        </w:rPr>
      </w:pPr>
    </w:p>
    <w:p w14:paraId="2549649A" w14:textId="31197394" w:rsidR="00F911B0" w:rsidRDefault="00F911B0" w:rsidP="007E1F1E">
      <w:pPr>
        <w:jc w:val="both"/>
        <w:rPr>
          <w:rFonts w:asciiTheme="minorHAnsi" w:hAnsiTheme="minorHAnsi"/>
          <w:b/>
          <w:sz w:val="22"/>
          <w:szCs w:val="22"/>
        </w:rPr>
      </w:pPr>
    </w:p>
    <w:p w14:paraId="3873B880" w14:textId="542723A5" w:rsidR="00F911B0" w:rsidRDefault="00F911B0" w:rsidP="007E1F1E">
      <w:pPr>
        <w:jc w:val="both"/>
        <w:rPr>
          <w:rFonts w:asciiTheme="minorHAnsi" w:hAnsiTheme="minorHAnsi"/>
          <w:b/>
          <w:sz w:val="22"/>
          <w:szCs w:val="22"/>
        </w:rPr>
      </w:pPr>
    </w:p>
    <w:p w14:paraId="7C8F61DB" w14:textId="004C29FE" w:rsidR="00F911B0" w:rsidRDefault="00F911B0" w:rsidP="007E1F1E">
      <w:pPr>
        <w:jc w:val="both"/>
        <w:rPr>
          <w:rFonts w:asciiTheme="minorHAnsi" w:hAnsiTheme="minorHAnsi"/>
          <w:b/>
          <w:sz w:val="22"/>
          <w:szCs w:val="22"/>
        </w:rPr>
      </w:pPr>
    </w:p>
    <w:p w14:paraId="04F3B3D8" w14:textId="77777777" w:rsidR="00F911B0" w:rsidRPr="005605C5" w:rsidRDefault="00F911B0" w:rsidP="007E1F1E">
      <w:pPr>
        <w:jc w:val="both"/>
        <w:rPr>
          <w:rFonts w:asciiTheme="minorHAnsi" w:hAnsiTheme="minorHAnsi"/>
          <w:b/>
          <w:sz w:val="22"/>
          <w:szCs w:val="22"/>
        </w:rPr>
      </w:pPr>
    </w:p>
    <w:p w14:paraId="0E100919" w14:textId="77777777" w:rsidR="007E1F1E" w:rsidRPr="00FD3F18" w:rsidRDefault="007E1F1E" w:rsidP="007E1F1E">
      <w:pPr>
        <w:pStyle w:val="Default"/>
        <w:spacing w:after="142"/>
        <w:jc w:val="center"/>
        <w:rPr>
          <w:rFonts w:asciiTheme="minorHAnsi" w:hAnsiTheme="minorHAnsi"/>
          <w:color w:val="auto"/>
          <w:sz w:val="22"/>
          <w:szCs w:val="22"/>
        </w:rPr>
      </w:pPr>
      <w:r w:rsidRPr="00FD3F18">
        <w:rPr>
          <w:rFonts w:asciiTheme="minorHAnsi" w:hAnsiTheme="minorHAnsi"/>
          <w:b/>
          <w:bCs/>
          <w:color w:val="auto"/>
          <w:sz w:val="32"/>
          <w:szCs w:val="22"/>
        </w:rPr>
        <w:t>Systems and Process</w:t>
      </w:r>
    </w:p>
    <w:p w14:paraId="1839AB33" w14:textId="77777777" w:rsidR="007E1F1E" w:rsidRPr="005605C5" w:rsidRDefault="007E1F1E" w:rsidP="007E1F1E">
      <w:pPr>
        <w:pStyle w:val="Default"/>
        <w:numPr>
          <w:ilvl w:val="0"/>
          <w:numId w:val="4"/>
        </w:numPr>
        <w:spacing w:after="141"/>
        <w:ind w:left="360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 xml:space="preserve">Ensure that the </w:t>
      </w:r>
      <w:r w:rsidR="007F7F00">
        <w:rPr>
          <w:rFonts w:asciiTheme="minorHAnsi" w:hAnsiTheme="minorHAnsi"/>
          <w:sz w:val="22"/>
          <w:szCs w:val="22"/>
        </w:rPr>
        <w:t>T</w:t>
      </w:r>
      <w:r w:rsidR="00107D8E">
        <w:rPr>
          <w:rFonts w:asciiTheme="minorHAnsi" w:hAnsiTheme="minorHAnsi"/>
          <w:sz w:val="22"/>
          <w:szCs w:val="22"/>
        </w:rPr>
        <w:t>rust</w:t>
      </w:r>
      <w:r w:rsidRPr="005605C5">
        <w:rPr>
          <w:rFonts w:asciiTheme="minorHAnsi" w:hAnsiTheme="minorHAnsi"/>
          <w:sz w:val="22"/>
          <w:szCs w:val="22"/>
        </w:rPr>
        <w:t>’s systems, organisation and processes are well considered, efficient and fit for purpose, upholding the principles of trans</w:t>
      </w:r>
      <w:r w:rsidR="000A4145">
        <w:rPr>
          <w:rFonts w:asciiTheme="minorHAnsi" w:hAnsiTheme="minorHAnsi"/>
          <w:sz w:val="22"/>
          <w:szCs w:val="22"/>
        </w:rPr>
        <w:t>parency, integrity and probity</w:t>
      </w:r>
    </w:p>
    <w:p w14:paraId="77696FF5" w14:textId="77777777" w:rsidR="00107D8E" w:rsidRDefault="00C10BE1" w:rsidP="00107D8E">
      <w:pPr>
        <w:pStyle w:val="Default"/>
        <w:numPr>
          <w:ilvl w:val="0"/>
          <w:numId w:val="4"/>
        </w:numPr>
        <w:spacing w:after="142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7E1F1E" w:rsidRPr="005605C5">
        <w:rPr>
          <w:rFonts w:asciiTheme="minorHAnsi" w:hAnsiTheme="minorHAnsi"/>
          <w:sz w:val="22"/>
          <w:szCs w:val="22"/>
        </w:rPr>
        <w:t xml:space="preserve">upport the </w:t>
      </w:r>
      <w:r w:rsidR="00107D8E">
        <w:rPr>
          <w:rFonts w:asciiTheme="minorHAnsi" w:hAnsiTheme="minorHAnsi"/>
          <w:sz w:val="22"/>
          <w:szCs w:val="22"/>
        </w:rPr>
        <w:t>Trust Board</w:t>
      </w:r>
      <w:r w:rsidR="007E1F1E" w:rsidRPr="005605C5">
        <w:rPr>
          <w:rFonts w:asciiTheme="minorHAnsi" w:hAnsiTheme="minorHAnsi"/>
          <w:sz w:val="22"/>
          <w:szCs w:val="22"/>
        </w:rPr>
        <w:t xml:space="preserve"> to deliver its functions effectively </w:t>
      </w:r>
    </w:p>
    <w:p w14:paraId="22F8FF32" w14:textId="77777777" w:rsidR="00107D8E" w:rsidRDefault="00107D8E" w:rsidP="00107D8E">
      <w:pPr>
        <w:pStyle w:val="Default"/>
        <w:numPr>
          <w:ilvl w:val="0"/>
          <w:numId w:val="4"/>
        </w:numPr>
        <w:spacing w:after="142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the Board in the formulation and development of strategy, and ensure that all decision</w:t>
      </w:r>
      <w:r w:rsidR="007F7F0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made by the Board are recorded and implemented</w:t>
      </w:r>
    </w:p>
    <w:p w14:paraId="4562D7F0" w14:textId="77777777" w:rsidR="00107D8E" w:rsidRPr="00107D8E" w:rsidRDefault="00107D8E" w:rsidP="00107D8E">
      <w:pPr>
        <w:pStyle w:val="Default"/>
        <w:numPr>
          <w:ilvl w:val="0"/>
          <w:numId w:val="4"/>
        </w:numPr>
        <w:spacing w:after="142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effectively across the full range of external stakeholders, including government</w:t>
      </w:r>
      <w:r w:rsidR="000A4145">
        <w:rPr>
          <w:rFonts w:asciiTheme="minorHAnsi" w:hAnsiTheme="minorHAnsi"/>
          <w:sz w:val="22"/>
          <w:szCs w:val="22"/>
        </w:rPr>
        <w:t>, funding and regulatory bodies</w:t>
      </w:r>
    </w:p>
    <w:p w14:paraId="7C02E38E" w14:textId="77777777" w:rsidR="007E1F1E" w:rsidRDefault="007E1F1E" w:rsidP="007E1F1E">
      <w:pPr>
        <w:pStyle w:val="Default"/>
        <w:numPr>
          <w:ilvl w:val="0"/>
          <w:numId w:val="4"/>
        </w:numPr>
        <w:spacing w:after="140"/>
        <w:ind w:left="360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 xml:space="preserve">Exercise strategic, curriculum-led financial planning to ensure the equitable deployment of budgets and resources, in the best interests of pupils’ achievements and </w:t>
      </w:r>
      <w:r w:rsidR="00107D8E">
        <w:rPr>
          <w:rFonts w:asciiTheme="minorHAnsi" w:hAnsiTheme="minorHAnsi"/>
          <w:sz w:val="22"/>
          <w:szCs w:val="22"/>
        </w:rPr>
        <w:t>all</w:t>
      </w:r>
      <w:r w:rsidR="00846690">
        <w:rPr>
          <w:rFonts w:asciiTheme="minorHAnsi" w:hAnsiTheme="minorHAnsi"/>
          <w:sz w:val="22"/>
          <w:szCs w:val="22"/>
        </w:rPr>
        <w:t>-</w:t>
      </w:r>
      <w:r w:rsidR="007F7F00">
        <w:rPr>
          <w:rFonts w:asciiTheme="minorHAnsi" w:hAnsiTheme="minorHAnsi"/>
          <w:sz w:val="22"/>
          <w:szCs w:val="22"/>
        </w:rPr>
        <w:t xml:space="preserve">Trust </w:t>
      </w:r>
      <w:r w:rsidR="000A4145">
        <w:rPr>
          <w:rFonts w:asciiTheme="minorHAnsi" w:hAnsiTheme="minorHAnsi"/>
          <w:sz w:val="22"/>
          <w:szCs w:val="22"/>
        </w:rPr>
        <w:t>sustainability</w:t>
      </w:r>
    </w:p>
    <w:p w14:paraId="15E0C8D5" w14:textId="7277AD5D" w:rsidR="007C76B1" w:rsidRDefault="00C10BE1" w:rsidP="007E1F1E">
      <w:pPr>
        <w:pStyle w:val="Default"/>
        <w:numPr>
          <w:ilvl w:val="0"/>
          <w:numId w:val="4"/>
        </w:numPr>
        <w:spacing w:after="14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7C76B1">
        <w:rPr>
          <w:rFonts w:asciiTheme="minorHAnsi" w:hAnsiTheme="minorHAnsi"/>
          <w:sz w:val="22"/>
          <w:szCs w:val="22"/>
        </w:rPr>
        <w:t xml:space="preserve">ead in facilitating, along with </w:t>
      </w:r>
      <w:r w:rsidR="007F7F00">
        <w:rPr>
          <w:rFonts w:asciiTheme="minorHAnsi" w:hAnsiTheme="minorHAnsi"/>
          <w:sz w:val="22"/>
          <w:szCs w:val="22"/>
        </w:rPr>
        <w:t>Senior Leadership Teams</w:t>
      </w:r>
      <w:r w:rsidR="007C76B1">
        <w:rPr>
          <w:rFonts w:asciiTheme="minorHAnsi" w:hAnsiTheme="minorHAnsi"/>
          <w:sz w:val="22"/>
          <w:szCs w:val="22"/>
        </w:rPr>
        <w:t xml:space="preserve">, the development </w:t>
      </w:r>
      <w:r w:rsidR="00614300">
        <w:rPr>
          <w:rFonts w:asciiTheme="minorHAnsi" w:hAnsiTheme="minorHAnsi"/>
          <w:sz w:val="22"/>
          <w:szCs w:val="22"/>
        </w:rPr>
        <w:t xml:space="preserve">of </w:t>
      </w:r>
      <w:r w:rsidR="007C76B1">
        <w:rPr>
          <w:rFonts w:asciiTheme="minorHAnsi" w:hAnsiTheme="minorHAnsi"/>
          <w:sz w:val="22"/>
          <w:szCs w:val="22"/>
        </w:rPr>
        <w:t>safeguarding and child protection policy, training and procedure and guidance for each school, ensuring that the child protection policy is revie</w:t>
      </w:r>
      <w:r w:rsidR="001A2EB0">
        <w:rPr>
          <w:rFonts w:asciiTheme="minorHAnsi" w:hAnsiTheme="minorHAnsi"/>
          <w:sz w:val="22"/>
          <w:szCs w:val="22"/>
        </w:rPr>
        <w:t>wed annually by the Trust Board</w:t>
      </w:r>
    </w:p>
    <w:p w14:paraId="6B854BCC" w14:textId="4CFB88CC" w:rsidR="007C76B1" w:rsidRDefault="007C76B1" w:rsidP="007E1F1E">
      <w:pPr>
        <w:pStyle w:val="Default"/>
        <w:numPr>
          <w:ilvl w:val="0"/>
          <w:numId w:val="4"/>
        </w:numPr>
        <w:spacing w:after="14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that the Trust reflects a vibrant and inclusive ethos which actively</w:t>
      </w:r>
      <w:r w:rsidR="008C0F25">
        <w:rPr>
          <w:rFonts w:asciiTheme="minorHAnsi" w:hAnsiTheme="minorHAnsi"/>
          <w:sz w:val="22"/>
          <w:szCs w:val="22"/>
        </w:rPr>
        <w:t xml:space="preserve"> values and promotes diversity </w:t>
      </w:r>
      <w:r>
        <w:rPr>
          <w:rFonts w:asciiTheme="minorHAnsi" w:hAnsiTheme="minorHAnsi"/>
          <w:sz w:val="22"/>
          <w:szCs w:val="22"/>
        </w:rPr>
        <w:t>and community cohesion, and supports pupils to become successful integrated citizens</w:t>
      </w:r>
    </w:p>
    <w:p w14:paraId="73B9C8B1" w14:textId="77777777" w:rsidR="007C76B1" w:rsidRDefault="007C76B1" w:rsidP="007E1F1E">
      <w:pPr>
        <w:pStyle w:val="Default"/>
        <w:numPr>
          <w:ilvl w:val="0"/>
          <w:numId w:val="4"/>
        </w:numPr>
        <w:spacing w:after="14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challeng</w:t>
      </w:r>
      <w:r w:rsidR="000A4145">
        <w:rPr>
          <w:rFonts w:asciiTheme="minorHAnsi" w:hAnsiTheme="minorHAnsi"/>
          <w:sz w:val="22"/>
          <w:szCs w:val="22"/>
        </w:rPr>
        <w:t>e and address discrimination</w:t>
      </w:r>
    </w:p>
    <w:p w14:paraId="39552A9C" w14:textId="77777777" w:rsidR="007C76B1" w:rsidRDefault="007E1F1E" w:rsidP="00C10BE1">
      <w:pPr>
        <w:pStyle w:val="Default"/>
        <w:numPr>
          <w:ilvl w:val="0"/>
          <w:numId w:val="4"/>
        </w:numPr>
        <w:spacing w:after="140"/>
        <w:ind w:left="360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 xml:space="preserve">Distribute leadership throughout the organisation, forging teams of colleagues who have distinct roles and responsibilities and hold each other to account for their decision making </w:t>
      </w:r>
    </w:p>
    <w:p w14:paraId="13506357" w14:textId="77777777" w:rsidR="00C10BE1" w:rsidRPr="007C76B1" w:rsidRDefault="00C10BE1" w:rsidP="007C76B1">
      <w:pPr>
        <w:pStyle w:val="Default"/>
        <w:numPr>
          <w:ilvl w:val="0"/>
          <w:numId w:val="4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Further develop reporting structures to the Trust Board</w:t>
      </w:r>
    </w:p>
    <w:p w14:paraId="0DFFAAB8" w14:textId="77777777" w:rsidR="007E1F1E" w:rsidRPr="005605C5" w:rsidRDefault="007E1F1E" w:rsidP="007E1F1E">
      <w:pPr>
        <w:jc w:val="both"/>
        <w:rPr>
          <w:rFonts w:asciiTheme="minorHAnsi" w:hAnsiTheme="minorHAnsi"/>
          <w:b/>
          <w:sz w:val="22"/>
          <w:szCs w:val="22"/>
        </w:rPr>
      </w:pPr>
    </w:p>
    <w:p w14:paraId="24450B78" w14:textId="77777777" w:rsidR="007E1F1E" w:rsidRPr="00FD3F18" w:rsidRDefault="007E1F1E" w:rsidP="007E1F1E">
      <w:pPr>
        <w:pStyle w:val="Default"/>
        <w:spacing w:after="142"/>
        <w:jc w:val="center"/>
        <w:rPr>
          <w:rFonts w:asciiTheme="minorHAnsi" w:hAnsiTheme="minorHAnsi"/>
          <w:color w:val="auto"/>
          <w:sz w:val="32"/>
          <w:szCs w:val="22"/>
        </w:rPr>
      </w:pPr>
      <w:r w:rsidRPr="00FD3F18">
        <w:rPr>
          <w:rFonts w:asciiTheme="minorHAnsi" w:hAnsiTheme="minorHAnsi"/>
          <w:b/>
          <w:bCs/>
          <w:color w:val="auto"/>
          <w:sz w:val="32"/>
          <w:szCs w:val="22"/>
        </w:rPr>
        <w:t>Self-improving system</w:t>
      </w:r>
      <w:r w:rsidR="00C10BE1" w:rsidRPr="00FD3F18">
        <w:rPr>
          <w:rFonts w:asciiTheme="minorHAnsi" w:hAnsiTheme="minorHAnsi"/>
          <w:b/>
          <w:bCs/>
          <w:color w:val="auto"/>
          <w:sz w:val="32"/>
          <w:szCs w:val="22"/>
        </w:rPr>
        <w:t>s</w:t>
      </w:r>
    </w:p>
    <w:p w14:paraId="07D5BE08" w14:textId="77777777" w:rsidR="007E1F1E" w:rsidRDefault="007E1F1E" w:rsidP="007E1F1E">
      <w:pPr>
        <w:pStyle w:val="Default"/>
        <w:numPr>
          <w:ilvl w:val="0"/>
          <w:numId w:val="5"/>
        </w:numPr>
        <w:spacing w:after="140"/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>C</w:t>
      </w:r>
      <w:r w:rsidR="00F913F1">
        <w:rPr>
          <w:rFonts w:asciiTheme="minorHAnsi" w:hAnsiTheme="minorHAnsi"/>
          <w:sz w:val="22"/>
          <w:szCs w:val="22"/>
        </w:rPr>
        <w:t>ontinue development of</w:t>
      </w:r>
      <w:r w:rsidRPr="005605C5">
        <w:rPr>
          <w:rFonts w:asciiTheme="minorHAnsi" w:hAnsiTheme="minorHAnsi"/>
          <w:sz w:val="22"/>
          <w:szCs w:val="22"/>
        </w:rPr>
        <w:t xml:space="preserve"> outward-facing schools which work with other schools and organisations - in a climate of mutual challenge - to champion best practice and secure excellent achievements for all pupils </w:t>
      </w:r>
    </w:p>
    <w:p w14:paraId="2DE7FEAA" w14:textId="77777777" w:rsidR="007C76B1" w:rsidRDefault="007C76B1" w:rsidP="007E1F1E">
      <w:pPr>
        <w:pStyle w:val="Default"/>
        <w:numPr>
          <w:ilvl w:val="0"/>
          <w:numId w:val="5"/>
        </w:numPr>
        <w:spacing w:after="1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partnership with the Chair of the Trust Board, ensure that an effective internal and external comm</w:t>
      </w:r>
      <w:r w:rsidR="000A4145">
        <w:rPr>
          <w:rFonts w:asciiTheme="minorHAnsi" w:hAnsiTheme="minorHAnsi"/>
          <w:sz w:val="22"/>
          <w:szCs w:val="22"/>
        </w:rPr>
        <w:t>unications strategy is in place</w:t>
      </w:r>
    </w:p>
    <w:p w14:paraId="38219DB8" w14:textId="77777777" w:rsidR="007C76B1" w:rsidRDefault="007C76B1" w:rsidP="007E1F1E">
      <w:pPr>
        <w:pStyle w:val="Default"/>
        <w:numPr>
          <w:ilvl w:val="0"/>
          <w:numId w:val="5"/>
        </w:numPr>
        <w:spacing w:after="1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Communicate effectively with Head Teachers, teachers, pupils, parents</w:t>
      </w:r>
      <w:r w:rsidR="000A4145">
        <w:rPr>
          <w:rFonts w:asciiTheme="minorHAnsi" w:hAnsiTheme="minorHAnsi"/>
          <w:sz w:val="22"/>
          <w:szCs w:val="22"/>
        </w:rPr>
        <w:t>, trustees</w:t>
      </w:r>
      <w:r w:rsidR="009E3AC2">
        <w:rPr>
          <w:rFonts w:asciiTheme="minorHAnsi" w:hAnsiTheme="minorHAnsi"/>
          <w:sz w:val="22"/>
          <w:szCs w:val="22"/>
        </w:rPr>
        <w:t xml:space="preserve"> and governors</w:t>
      </w:r>
    </w:p>
    <w:p w14:paraId="7CAC6D23" w14:textId="77777777" w:rsidR="007C76B1" w:rsidRPr="005605C5" w:rsidRDefault="007C76B1" w:rsidP="007E1F1E">
      <w:pPr>
        <w:pStyle w:val="Default"/>
        <w:numPr>
          <w:ilvl w:val="0"/>
          <w:numId w:val="5"/>
        </w:numPr>
        <w:spacing w:after="1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Represent </w:t>
      </w:r>
      <w:r w:rsidR="007F7F00">
        <w:rPr>
          <w:rFonts w:asciiTheme="minorHAnsi" w:hAnsiTheme="minorHAnsi"/>
          <w:sz w:val="22"/>
          <w:szCs w:val="22"/>
        </w:rPr>
        <w:t>TCSET</w:t>
      </w:r>
      <w:r w:rsidR="003473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effectively to key external partners, the media and the public on </w:t>
      </w:r>
      <w:r w:rsidR="00FD3F18">
        <w:rPr>
          <w:rFonts w:asciiTheme="minorHAnsi" w:hAnsiTheme="minorHAnsi"/>
          <w:sz w:val="22"/>
          <w:szCs w:val="22"/>
        </w:rPr>
        <w:t>a national platform</w:t>
      </w:r>
    </w:p>
    <w:p w14:paraId="7DE3DAFC" w14:textId="77777777" w:rsidR="007C76B1" w:rsidRPr="007C76B1" w:rsidRDefault="007E1F1E" w:rsidP="007C76B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605C5">
        <w:rPr>
          <w:rFonts w:asciiTheme="minorHAnsi" w:hAnsiTheme="minorHAnsi"/>
          <w:sz w:val="22"/>
          <w:szCs w:val="22"/>
        </w:rPr>
        <w:t>Inspire and influence others - within and beyond schools - to believe in the fundamental importance of education in young people’s lives and to</w:t>
      </w:r>
      <w:r w:rsidR="00A96450">
        <w:rPr>
          <w:rFonts w:asciiTheme="minorHAnsi" w:hAnsiTheme="minorHAnsi"/>
          <w:sz w:val="22"/>
          <w:szCs w:val="22"/>
        </w:rPr>
        <w:t xml:space="preserve"> promote the value of education</w:t>
      </w:r>
      <w:r w:rsidRPr="005605C5">
        <w:rPr>
          <w:rFonts w:asciiTheme="minorHAnsi" w:hAnsiTheme="minorHAnsi"/>
          <w:sz w:val="22"/>
          <w:szCs w:val="22"/>
        </w:rPr>
        <w:t xml:space="preserve"> </w:t>
      </w:r>
    </w:p>
    <w:p w14:paraId="2954FEBE" w14:textId="77777777" w:rsidR="007E1F1E" w:rsidRPr="005605C5" w:rsidRDefault="007E1F1E" w:rsidP="007E1F1E">
      <w:pPr>
        <w:jc w:val="both"/>
        <w:rPr>
          <w:rFonts w:asciiTheme="minorHAnsi" w:hAnsiTheme="minorHAnsi"/>
          <w:b/>
          <w:sz w:val="22"/>
          <w:szCs w:val="22"/>
        </w:rPr>
      </w:pPr>
    </w:p>
    <w:p w14:paraId="2AC172C7" w14:textId="77777777" w:rsidR="00F911B0" w:rsidRDefault="00F911B0" w:rsidP="00FD1EDA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Helvetica2-Medium"/>
          <w:b/>
          <w:sz w:val="32"/>
          <w:szCs w:val="32"/>
        </w:rPr>
      </w:pPr>
    </w:p>
    <w:p w14:paraId="0A70818B" w14:textId="77777777" w:rsidR="00F911B0" w:rsidRDefault="00F911B0" w:rsidP="00FD1EDA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Helvetica2-Medium"/>
          <w:b/>
          <w:sz w:val="32"/>
          <w:szCs w:val="32"/>
        </w:rPr>
      </w:pPr>
    </w:p>
    <w:p w14:paraId="3640E115" w14:textId="77777777" w:rsidR="00F911B0" w:rsidRDefault="00F911B0" w:rsidP="00FD1EDA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Helvetica2-Medium"/>
          <w:b/>
          <w:sz w:val="32"/>
          <w:szCs w:val="32"/>
        </w:rPr>
      </w:pPr>
    </w:p>
    <w:p w14:paraId="4B6A65E7" w14:textId="77777777" w:rsidR="00F911B0" w:rsidRDefault="00F911B0" w:rsidP="00FD1EDA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Helvetica2-Medium"/>
          <w:b/>
          <w:sz w:val="32"/>
          <w:szCs w:val="32"/>
        </w:rPr>
      </w:pPr>
    </w:p>
    <w:p w14:paraId="3F0CCAC5" w14:textId="77777777" w:rsidR="00F911B0" w:rsidRDefault="00F911B0" w:rsidP="00FD1EDA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Helvetica2-Medium"/>
          <w:b/>
          <w:sz w:val="32"/>
          <w:szCs w:val="32"/>
        </w:rPr>
      </w:pPr>
    </w:p>
    <w:p w14:paraId="3CBD88FA" w14:textId="7DC6648F" w:rsidR="00FD1EDA" w:rsidRPr="00FD3F18" w:rsidRDefault="00FD1EDA" w:rsidP="00FD1EDA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Helvetica2-Medium"/>
          <w:b/>
          <w:sz w:val="32"/>
          <w:szCs w:val="32"/>
        </w:rPr>
      </w:pPr>
      <w:r w:rsidRPr="00FD3F18">
        <w:rPr>
          <w:rFonts w:asciiTheme="minorHAnsi" w:hAnsiTheme="minorHAnsi" w:cs="Helvetica2-Medium"/>
          <w:b/>
          <w:sz w:val="32"/>
          <w:szCs w:val="32"/>
        </w:rPr>
        <w:t>Leading the organisation</w:t>
      </w:r>
    </w:p>
    <w:p w14:paraId="4E3CC360" w14:textId="77777777" w:rsidR="00C10BE1" w:rsidRDefault="00C10BE1" w:rsidP="00C10BE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40"/>
        <w:ind w:left="360"/>
        <w:contextualSpacing/>
        <w:jc w:val="both"/>
        <w:rPr>
          <w:rFonts w:asciiTheme="minorHAnsi" w:hAnsiTheme="minorHAnsi" w:cs="Helvetica2-Medium"/>
          <w:sz w:val="22"/>
        </w:rPr>
      </w:pPr>
      <w:r>
        <w:rPr>
          <w:rFonts w:asciiTheme="minorHAnsi" w:hAnsiTheme="minorHAnsi" w:cs="Helvetica2-Medium"/>
          <w:sz w:val="22"/>
        </w:rPr>
        <w:t>Recognised as leading an outstanding organisation at regional and national levels</w:t>
      </w:r>
    </w:p>
    <w:p w14:paraId="0C200A94" w14:textId="77777777" w:rsidR="00C10BE1" w:rsidRPr="00C10BE1" w:rsidRDefault="00C10BE1" w:rsidP="00C10BE1">
      <w:pPr>
        <w:pStyle w:val="ListParagraph"/>
        <w:autoSpaceDE w:val="0"/>
        <w:autoSpaceDN w:val="0"/>
        <w:adjustRightInd w:val="0"/>
        <w:spacing w:after="140"/>
        <w:ind w:left="360"/>
        <w:contextualSpacing/>
        <w:jc w:val="both"/>
        <w:rPr>
          <w:rFonts w:asciiTheme="minorHAnsi" w:hAnsiTheme="minorHAnsi" w:cs="Helvetica2-Medium"/>
          <w:sz w:val="14"/>
        </w:rPr>
      </w:pPr>
    </w:p>
    <w:p w14:paraId="444274EE" w14:textId="77777777" w:rsidR="00FD1EDA" w:rsidRPr="005605C5" w:rsidRDefault="00FD1EDA" w:rsidP="00FD1E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/>
        <w:ind w:left="360"/>
        <w:contextualSpacing/>
        <w:jc w:val="both"/>
        <w:rPr>
          <w:rFonts w:asciiTheme="minorHAnsi" w:hAnsiTheme="minorHAnsi" w:cs="Helvetica2-Medium"/>
          <w:sz w:val="22"/>
        </w:rPr>
      </w:pPr>
      <w:r w:rsidRPr="005605C5">
        <w:rPr>
          <w:rFonts w:asciiTheme="minorHAnsi" w:hAnsiTheme="minorHAnsi" w:cs="Helvetica2-Medium"/>
          <w:sz w:val="22"/>
        </w:rPr>
        <w:t xml:space="preserve">Lead the </w:t>
      </w:r>
      <w:r w:rsidR="007F7F00">
        <w:rPr>
          <w:rFonts w:asciiTheme="minorHAnsi" w:hAnsiTheme="minorHAnsi" w:cs="Helvetica2-Medium"/>
          <w:sz w:val="22"/>
        </w:rPr>
        <w:t>TCSET s</w:t>
      </w:r>
      <w:r w:rsidRPr="005605C5">
        <w:rPr>
          <w:rFonts w:asciiTheme="minorHAnsi" w:hAnsiTheme="minorHAnsi" w:cs="Helvetica2-Medium"/>
          <w:sz w:val="22"/>
        </w:rPr>
        <w:t xml:space="preserve">chools towards </w:t>
      </w:r>
      <w:r w:rsidR="00281736">
        <w:rPr>
          <w:rFonts w:asciiTheme="minorHAnsi" w:hAnsiTheme="minorHAnsi" w:cs="Helvetica2-Medium"/>
          <w:sz w:val="22"/>
        </w:rPr>
        <w:t xml:space="preserve">consistently delivering </w:t>
      </w:r>
      <w:r w:rsidRPr="005605C5">
        <w:rPr>
          <w:rFonts w:asciiTheme="minorHAnsi" w:hAnsiTheme="minorHAnsi" w:cs="Helvetica2-Medium"/>
          <w:sz w:val="22"/>
        </w:rPr>
        <w:t>Ou</w:t>
      </w:r>
      <w:r w:rsidR="000A4145">
        <w:rPr>
          <w:rFonts w:asciiTheme="minorHAnsi" w:hAnsiTheme="minorHAnsi" w:cs="Helvetica2-Medium"/>
          <w:sz w:val="22"/>
        </w:rPr>
        <w:t>tstanding Teaching and Learning</w:t>
      </w:r>
    </w:p>
    <w:p w14:paraId="448CABE6" w14:textId="77777777" w:rsidR="00FD1EDA" w:rsidRPr="005605C5" w:rsidRDefault="00FD1EDA" w:rsidP="00FD1EDA">
      <w:pPr>
        <w:pStyle w:val="ListParagraph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Theme="minorHAnsi" w:hAnsiTheme="minorHAnsi" w:cs="Helvetica2-Medium"/>
          <w:sz w:val="14"/>
        </w:rPr>
      </w:pPr>
    </w:p>
    <w:p w14:paraId="63AB5D6F" w14:textId="77777777" w:rsidR="00FD1EDA" w:rsidRPr="005605C5" w:rsidRDefault="00FD1EDA" w:rsidP="00FD1E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/>
        <w:ind w:left="360"/>
        <w:contextualSpacing/>
        <w:jc w:val="both"/>
        <w:rPr>
          <w:rFonts w:asciiTheme="minorHAnsi" w:hAnsiTheme="minorHAnsi" w:cs="Helvetica2-Medium"/>
          <w:sz w:val="22"/>
        </w:rPr>
      </w:pPr>
      <w:r w:rsidRPr="005605C5">
        <w:rPr>
          <w:rFonts w:asciiTheme="minorHAnsi" w:hAnsiTheme="minorHAnsi" w:cs="Helvetica2-Medium"/>
          <w:sz w:val="22"/>
        </w:rPr>
        <w:t>Ensure value for</w:t>
      </w:r>
      <w:r w:rsidR="000A4145">
        <w:rPr>
          <w:rFonts w:asciiTheme="minorHAnsi" w:hAnsiTheme="minorHAnsi" w:cs="Helvetica2-Medium"/>
          <w:sz w:val="22"/>
        </w:rPr>
        <w:t xml:space="preserve"> money in all financial matters</w:t>
      </w:r>
    </w:p>
    <w:p w14:paraId="402C6515" w14:textId="77777777" w:rsidR="008769FB" w:rsidRPr="005605C5" w:rsidRDefault="008769FB" w:rsidP="008769FB">
      <w:pPr>
        <w:pStyle w:val="ListParagraph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Theme="minorHAnsi" w:hAnsiTheme="minorHAnsi" w:cs="Helvetica2-Medium"/>
          <w:sz w:val="16"/>
        </w:rPr>
      </w:pPr>
    </w:p>
    <w:p w14:paraId="022EB6D7" w14:textId="77777777" w:rsidR="00FD1EDA" w:rsidRPr="005605C5" w:rsidRDefault="00FD1EDA" w:rsidP="00FD1E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/>
        <w:ind w:left="360"/>
        <w:contextualSpacing/>
        <w:jc w:val="both"/>
        <w:rPr>
          <w:rFonts w:asciiTheme="minorHAnsi" w:hAnsiTheme="minorHAnsi" w:cs="Helvetica2-Medium"/>
          <w:sz w:val="22"/>
        </w:rPr>
      </w:pPr>
      <w:r w:rsidRPr="005605C5">
        <w:rPr>
          <w:rFonts w:asciiTheme="minorHAnsi" w:hAnsiTheme="minorHAnsi" w:cs="Helvetica2-Roman"/>
          <w:color w:val="000000"/>
          <w:sz w:val="22"/>
        </w:rPr>
        <w:t>Create an inspiring, professi</w:t>
      </w:r>
      <w:r w:rsidR="00281736">
        <w:rPr>
          <w:rFonts w:asciiTheme="minorHAnsi" w:hAnsiTheme="minorHAnsi" w:cs="Helvetica2-Roman"/>
          <w:color w:val="000000"/>
          <w:sz w:val="22"/>
        </w:rPr>
        <w:t>onal work environment</w:t>
      </w:r>
    </w:p>
    <w:p w14:paraId="55291246" w14:textId="77777777" w:rsidR="008769FB" w:rsidRPr="005605C5" w:rsidRDefault="008769FB" w:rsidP="008769FB">
      <w:pPr>
        <w:pStyle w:val="ListParagraph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Theme="minorHAnsi" w:hAnsiTheme="minorHAnsi" w:cs="Helvetica2-Medium"/>
          <w:sz w:val="14"/>
        </w:rPr>
      </w:pPr>
    </w:p>
    <w:p w14:paraId="06332630" w14:textId="0BB0358A" w:rsidR="008769FB" w:rsidRPr="00270BD1" w:rsidRDefault="008A72CC" w:rsidP="00270BD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/>
        <w:ind w:left="360"/>
        <w:contextualSpacing/>
        <w:jc w:val="both"/>
        <w:rPr>
          <w:rFonts w:asciiTheme="minorHAnsi" w:hAnsiTheme="minorHAnsi" w:cs="Helvetica2-Roman"/>
          <w:color w:val="000000"/>
          <w:sz w:val="22"/>
        </w:rPr>
      </w:pPr>
      <w:r w:rsidRPr="00270BD1">
        <w:rPr>
          <w:rFonts w:asciiTheme="minorHAnsi" w:hAnsiTheme="minorHAnsi" w:cs="Helvetica2-Roman"/>
          <w:color w:val="000000"/>
          <w:sz w:val="22"/>
        </w:rPr>
        <w:t>Provide</w:t>
      </w:r>
      <w:r w:rsidR="00C10BE1" w:rsidRPr="00270BD1">
        <w:rPr>
          <w:rFonts w:asciiTheme="minorHAnsi" w:hAnsiTheme="minorHAnsi" w:cs="Helvetica2-Roman"/>
          <w:color w:val="000000"/>
          <w:sz w:val="22"/>
        </w:rPr>
        <w:t xml:space="preserve"> </w:t>
      </w:r>
      <w:r w:rsidR="00614300" w:rsidRPr="00270BD1">
        <w:rPr>
          <w:rFonts w:asciiTheme="minorHAnsi" w:hAnsiTheme="minorHAnsi" w:cs="Helvetica2-Roman"/>
          <w:color w:val="000000"/>
          <w:sz w:val="22"/>
        </w:rPr>
        <w:t xml:space="preserve">Trust Board with </w:t>
      </w:r>
      <w:r w:rsidR="00C10BE1" w:rsidRPr="00270BD1">
        <w:rPr>
          <w:rFonts w:asciiTheme="minorHAnsi" w:hAnsiTheme="minorHAnsi" w:cs="Helvetica2-Roman"/>
          <w:color w:val="000000"/>
          <w:sz w:val="22"/>
        </w:rPr>
        <w:t xml:space="preserve">an overview of safeguarding across the </w:t>
      </w:r>
      <w:r w:rsidR="008C0F25" w:rsidRPr="00270BD1">
        <w:rPr>
          <w:rFonts w:asciiTheme="minorHAnsi" w:hAnsiTheme="minorHAnsi" w:cs="Helvetica2-Roman"/>
          <w:color w:val="000000"/>
          <w:sz w:val="22"/>
        </w:rPr>
        <w:t>Trust</w:t>
      </w:r>
      <w:r w:rsidR="00614300" w:rsidRPr="00270BD1">
        <w:rPr>
          <w:rFonts w:asciiTheme="minorHAnsi" w:hAnsiTheme="minorHAnsi" w:cs="Helvetica2-Roman"/>
          <w:color w:val="000000"/>
          <w:sz w:val="22"/>
        </w:rPr>
        <w:t xml:space="preserve"> </w:t>
      </w:r>
    </w:p>
    <w:p w14:paraId="5E22A794" w14:textId="77777777" w:rsidR="008769FB" w:rsidRPr="005605C5" w:rsidRDefault="008769FB" w:rsidP="008769FB">
      <w:pPr>
        <w:pStyle w:val="ListParagraph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Theme="minorHAnsi" w:hAnsiTheme="minorHAnsi" w:cs="Helvetica2-Medium"/>
          <w:sz w:val="14"/>
        </w:rPr>
      </w:pPr>
    </w:p>
    <w:p w14:paraId="7283BF7D" w14:textId="77777777" w:rsidR="00FD1EDA" w:rsidRPr="005605C5" w:rsidRDefault="00FD1EDA" w:rsidP="00FD1E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/>
        <w:ind w:left="360"/>
        <w:contextualSpacing/>
        <w:jc w:val="both"/>
        <w:rPr>
          <w:rFonts w:asciiTheme="minorHAnsi" w:hAnsiTheme="minorHAnsi" w:cs="Helvetica2-Medium"/>
          <w:sz w:val="22"/>
        </w:rPr>
      </w:pPr>
      <w:r w:rsidRPr="005605C5">
        <w:rPr>
          <w:rFonts w:asciiTheme="minorHAnsi" w:hAnsiTheme="minorHAnsi" w:cs="Helvetica2-Medium"/>
          <w:sz w:val="22"/>
        </w:rPr>
        <w:t>Ensure the ongoing development of an organisational structure which reflects each school’s values, and enables effective and efficient operations</w:t>
      </w:r>
    </w:p>
    <w:p w14:paraId="43561FBD" w14:textId="77777777" w:rsidR="008769FB" w:rsidRPr="005605C5" w:rsidRDefault="008769FB" w:rsidP="008769FB">
      <w:pPr>
        <w:pStyle w:val="ListParagraph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Theme="minorHAnsi" w:hAnsiTheme="minorHAnsi" w:cs="Helvetica2-Medium"/>
          <w:sz w:val="14"/>
        </w:rPr>
      </w:pPr>
    </w:p>
    <w:p w14:paraId="5A0C5CEA" w14:textId="77777777" w:rsidR="00FD1EDA" w:rsidRPr="005605C5" w:rsidRDefault="007D2541" w:rsidP="00FD1E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/>
        <w:ind w:left="360"/>
        <w:contextualSpacing/>
        <w:jc w:val="both"/>
        <w:rPr>
          <w:rFonts w:asciiTheme="minorHAnsi" w:hAnsiTheme="minorHAnsi" w:cs="Helvetica2-Medium"/>
          <w:sz w:val="22"/>
        </w:rPr>
      </w:pPr>
      <w:r>
        <w:rPr>
          <w:rFonts w:asciiTheme="minorHAnsi" w:hAnsiTheme="minorHAnsi" w:cs="Helvetica2-Medium"/>
          <w:sz w:val="22"/>
        </w:rPr>
        <w:t xml:space="preserve">Ensure the </w:t>
      </w:r>
      <w:r w:rsidR="008A7044">
        <w:rPr>
          <w:rFonts w:asciiTheme="minorHAnsi" w:hAnsiTheme="minorHAnsi" w:cs="Helvetica2-Medium"/>
          <w:sz w:val="22"/>
        </w:rPr>
        <w:t xml:space="preserve">trust </w:t>
      </w:r>
      <w:r w:rsidR="00BD6FA5">
        <w:rPr>
          <w:rFonts w:asciiTheme="minorHAnsi" w:hAnsiTheme="minorHAnsi" w:cs="Helvetica2-Medium"/>
          <w:sz w:val="22"/>
        </w:rPr>
        <w:t>remains an</w:t>
      </w:r>
      <w:r w:rsidR="00C10BE1">
        <w:rPr>
          <w:rFonts w:asciiTheme="minorHAnsi" w:hAnsiTheme="minorHAnsi" w:cs="Helvetica2-Medium"/>
          <w:sz w:val="22"/>
        </w:rPr>
        <w:t xml:space="preserve"> employer of choice through</w:t>
      </w:r>
      <w:r w:rsidR="007C76B1">
        <w:rPr>
          <w:rFonts w:asciiTheme="minorHAnsi" w:hAnsiTheme="minorHAnsi" w:cs="Helvetica2-Medium"/>
          <w:sz w:val="22"/>
        </w:rPr>
        <w:t xml:space="preserve"> r</w:t>
      </w:r>
      <w:r w:rsidR="00FD1EDA" w:rsidRPr="005605C5">
        <w:rPr>
          <w:rFonts w:asciiTheme="minorHAnsi" w:hAnsiTheme="minorHAnsi" w:cs="Helvetica2-Medium"/>
          <w:sz w:val="22"/>
        </w:rPr>
        <w:t>ecruit</w:t>
      </w:r>
      <w:r w:rsidR="007C76B1">
        <w:rPr>
          <w:rFonts w:asciiTheme="minorHAnsi" w:hAnsiTheme="minorHAnsi" w:cs="Helvetica2-Medium"/>
          <w:sz w:val="22"/>
        </w:rPr>
        <w:t>ment</w:t>
      </w:r>
      <w:r w:rsidR="00FD1EDA" w:rsidRPr="005605C5">
        <w:rPr>
          <w:rFonts w:asciiTheme="minorHAnsi" w:hAnsiTheme="minorHAnsi" w:cs="Helvetica2-Medium"/>
          <w:sz w:val="22"/>
        </w:rPr>
        <w:t>, retain</w:t>
      </w:r>
      <w:r w:rsidR="007C76B1">
        <w:rPr>
          <w:rFonts w:asciiTheme="minorHAnsi" w:hAnsiTheme="minorHAnsi" w:cs="Helvetica2-Medium"/>
          <w:sz w:val="22"/>
        </w:rPr>
        <w:t>ing</w:t>
      </w:r>
      <w:r w:rsidR="00FD1EDA" w:rsidRPr="005605C5">
        <w:rPr>
          <w:rFonts w:asciiTheme="minorHAnsi" w:hAnsiTheme="minorHAnsi" w:cs="Helvetica2-Medium"/>
          <w:sz w:val="22"/>
        </w:rPr>
        <w:t xml:space="preserve"> and deploy</w:t>
      </w:r>
      <w:r w:rsidR="000A4145">
        <w:rPr>
          <w:rFonts w:asciiTheme="minorHAnsi" w:hAnsiTheme="minorHAnsi" w:cs="Helvetica2-Medium"/>
          <w:sz w:val="22"/>
        </w:rPr>
        <w:t>ing staff appropriately</w:t>
      </w:r>
    </w:p>
    <w:p w14:paraId="2755733F" w14:textId="77777777" w:rsidR="008769FB" w:rsidRPr="005605C5" w:rsidRDefault="008769FB" w:rsidP="008769FB">
      <w:pPr>
        <w:pStyle w:val="ListParagraph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Theme="minorHAnsi" w:hAnsiTheme="minorHAnsi" w:cs="Helvetica2-Medium"/>
          <w:sz w:val="14"/>
        </w:rPr>
      </w:pPr>
    </w:p>
    <w:p w14:paraId="1433037E" w14:textId="21198D3F" w:rsidR="00FD1EDA" w:rsidRPr="005605C5" w:rsidRDefault="004F0C58" w:rsidP="00FD1E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/>
        <w:ind w:left="360"/>
        <w:contextualSpacing/>
        <w:jc w:val="both"/>
        <w:rPr>
          <w:rFonts w:asciiTheme="minorHAnsi" w:hAnsiTheme="minorHAnsi" w:cs="Helvetica2-Medium"/>
          <w:sz w:val="22"/>
        </w:rPr>
      </w:pPr>
      <w:r>
        <w:rPr>
          <w:rFonts w:asciiTheme="minorHAnsi" w:hAnsiTheme="minorHAnsi" w:cs="Helvetica2-Medium"/>
          <w:sz w:val="22"/>
        </w:rPr>
        <w:t xml:space="preserve">Support the </w:t>
      </w:r>
      <w:r w:rsidR="00281736">
        <w:rPr>
          <w:rFonts w:asciiTheme="minorHAnsi" w:hAnsiTheme="minorHAnsi" w:cs="Helvetica2-Medium"/>
          <w:sz w:val="22"/>
        </w:rPr>
        <w:t>HTs</w:t>
      </w:r>
      <w:r>
        <w:rPr>
          <w:rFonts w:asciiTheme="minorHAnsi" w:hAnsiTheme="minorHAnsi" w:cs="Helvetica2-Medium"/>
          <w:sz w:val="22"/>
        </w:rPr>
        <w:t xml:space="preserve"> to p</w:t>
      </w:r>
      <w:r w:rsidR="00FD1EDA" w:rsidRPr="005605C5">
        <w:rPr>
          <w:rFonts w:asciiTheme="minorHAnsi" w:hAnsiTheme="minorHAnsi" w:cs="Helvetica2-Medium"/>
          <w:sz w:val="22"/>
        </w:rPr>
        <w:t>ro</w:t>
      </w:r>
      <w:r w:rsidR="008C0F25">
        <w:rPr>
          <w:rFonts w:asciiTheme="minorHAnsi" w:hAnsiTheme="minorHAnsi" w:cs="Helvetica2-Medium"/>
          <w:sz w:val="22"/>
        </w:rPr>
        <w:t>vide effective organisation and collaboration with the</w:t>
      </w:r>
      <w:r w:rsidR="00FD1EDA" w:rsidRPr="005605C5">
        <w:rPr>
          <w:rFonts w:asciiTheme="minorHAnsi" w:hAnsiTheme="minorHAnsi" w:cs="Helvetica2-Medium"/>
          <w:sz w:val="22"/>
        </w:rPr>
        <w:t xml:space="preserve"> </w:t>
      </w:r>
      <w:r w:rsidR="00281736">
        <w:rPr>
          <w:rFonts w:asciiTheme="minorHAnsi" w:hAnsiTheme="minorHAnsi" w:cs="Helvetica2-Medium"/>
          <w:sz w:val="22"/>
        </w:rPr>
        <w:t>shared services team</w:t>
      </w:r>
      <w:r w:rsidR="007C76B1">
        <w:rPr>
          <w:rFonts w:asciiTheme="minorHAnsi" w:hAnsiTheme="minorHAnsi" w:cs="Helvetica2-Medium"/>
          <w:sz w:val="22"/>
        </w:rPr>
        <w:t xml:space="preserve"> including recruitment and deployment</w:t>
      </w:r>
    </w:p>
    <w:p w14:paraId="0419B6D1" w14:textId="77777777" w:rsidR="008769FB" w:rsidRPr="005605C5" w:rsidRDefault="008769FB" w:rsidP="008769FB">
      <w:pPr>
        <w:pStyle w:val="ListParagraph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Theme="minorHAnsi" w:hAnsiTheme="minorHAnsi" w:cs="Helvetica2-Medium"/>
          <w:sz w:val="14"/>
        </w:rPr>
      </w:pPr>
    </w:p>
    <w:p w14:paraId="698732AF" w14:textId="77777777" w:rsidR="00FD1EDA" w:rsidRPr="005605C5" w:rsidRDefault="00FD1EDA" w:rsidP="00FD1E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/>
        <w:ind w:left="360"/>
        <w:contextualSpacing/>
        <w:jc w:val="both"/>
        <w:rPr>
          <w:rFonts w:asciiTheme="minorHAnsi" w:hAnsiTheme="minorHAnsi" w:cs="Helvetica2-Medium"/>
          <w:sz w:val="22"/>
        </w:rPr>
      </w:pPr>
      <w:r w:rsidRPr="005605C5">
        <w:rPr>
          <w:rFonts w:asciiTheme="minorHAnsi" w:hAnsiTheme="minorHAnsi" w:cs="Helvetica2-Medium"/>
          <w:sz w:val="22"/>
        </w:rPr>
        <w:t xml:space="preserve">Use and integrate a range of technologies effectively and efficiently to manage the </w:t>
      </w:r>
      <w:r w:rsidR="007C76B1">
        <w:rPr>
          <w:rFonts w:asciiTheme="minorHAnsi" w:hAnsiTheme="minorHAnsi" w:cs="Helvetica2-Medium"/>
          <w:sz w:val="22"/>
        </w:rPr>
        <w:t>trust</w:t>
      </w:r>
      <w:r w:rsidRPr="005605C5">
        <w:rPr>
          <w:rFonts w:asciiTheme="minorHAnsi" w:hAnsiTheme="minorHAnsi" w:cs="Helvetica2-Medium"/>
          <w:sz w:val="22"/>
        </w:rPr>
        <w:t>.</w:t>
      </w:r>
    </w:p>
    <w:p w14:paraId="02B05DB6" w14:textId="77777777" w:rsidR="008769FB" w:rsidRPr="005605C5" w:rsidRDefault="008769FB" w:rsidP="008769FB">
      <w:pPr>
        <w:pStyle w:val="ListParagraph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Theme="minorHAnsi" w:hAnsiTheme="minorHAnsi" w:cs="Helvetica2-Medium"/>
          <w:sz w:val="14"/>
        </w:rPr>
      </w:pPr>
    </w:p>
    <w:p w14:paraId="4307C571" w14:textId="77777777" w:rsidR="00BF63F1" w:rsidRPr="00BF63F1" w:rsidRDefault="00BF63F1" w:rsidP="00BF63F1">
      <w:pPr>
        <w:pStyle w:val="ListParagraph"/>
        <w:rPr>
          <w:rFonts w:asciiTheme="minorHAnsi" w:hAnsiTheme="minorHAnsi" w:cs="Helvetica2-Roman"/>
          <w:sz w:val="14"/>
        </w:rPr>
      </w:pPr>
    </w:p>
    <w:p w14:paraId="1C2E4DFB" w14:textId="77777777" w:rsidR="00BF63F1" w:rsidRDefault="00BF63F1" w:rsidP="00FD1E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/>
        <w:ind w:left="360"/>
        <w:contextualSpacing/>
        <w:rPr>
          <w:rFonts w:asciiTheme="minorHAnsi" w:hAnsiTheme="minorHAnsi" w:cs="Helvetica2-Roman"/>
          <w:sz w:val="22"/>
        </w:rPr>
      </w:pPr>
      <w:r>
        <w:rPr>
          <w:rFonts w:asciiTheme="minorHAnsi" w:hAnsiTheme="minorHAnsi" w:cs="Helvetica2-Roman"/>
          <w:sz w:val="22"/>
        </w:rPr>
        <w:t>Ensure compliance with the scheme of delegation</w:t>
      </w:r>
    </w:p>
    <w:p w14:paraId="37725D11" w14:textId="77777777" w:rsidR="00BF63F1" w:rsidRPr="00BF63F1" w:rsidRDefault="00BF63F1" w:rsidP="00BF63F1">
      <w:pPr>
        <w:pStyle w:val="ListParagraph"/>
        <w:rPr>
          <w:rFonts w:asciiTheme="minorHAnsi" w:hAnsiTheme="minorHAnsi" w:cs="Helvetica2-Roman"/>
          <w:sz w:val="14"/>
        </w:rPr>
      </w:pPr>
    </w:p>
    <w:p w14:paraId="39692892" w14:textId="77777777" w:rsidR="00BF63F1" w:rsidRPr="005605C5" w:rsidRDefault="00BF63F1" w:rsidP="004054AD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Roman"/>
          <w:sz w:val="22"/>
        </w:rPr>
      </w:pPr>
      <w:r>
        <w:rPr>
          <w:rFonts w:asciiTheme="minorHAnsi" w:hAnsiTheme="minorHAnsi" w:cs="Helvetica2-Roman"/>
          <w:sz w:val="22"/>
        </w:rPr>
        <w:t xml:space="preserve">To be the Accounting Officer for </w:t>
      </w:r>
      <w:r w:rsidR="007F7F00">
        <w:rPr>
          <w:rFonts w:asciiTheme="minorHAnsi" w:hAnsiTheme="minorHAnsi" w:cs="Helvetica2-Roman"/>
          <w:sz w:val="22"/>
        </w:rPr>
        <w:t>TCSET</w:t>
      </w:r>
      <w:r>
        <w:rPr>
          <w:rFonts w:asciiTheme="minorHAnsi" w:hAnsiTheme="minorHAnsi" w:cs="Helvetica2-Roman"/>
          <w:sz w:val="22"/>
        </w:rPr>
        <w:t xml:space="preserve">, personally responsible for the propriety and regularity of the public finances in </w:t>
      </w:r>
      <w:r w:rsidR="00281736">
        <w:rPr>
          <w:rFonts w:asciiTheme="minorHAnsi" w:hAnsiTheme="minorHAnsi" w:cs="Helvetica2-Roman"/>
          <w:sz w:val="22"/>
        </w:rPr>
        <w:t>their</w:t>
      </w:r>
      <w:r w:rsidR="000A4145">
        <w:rPr>
          <w:rFonts w:asciiTheme="minorHAnsi" w:hAnsiTheme="minorHAnsi" w:cs="Helvetica2-Roman"/>
          <w:sz w:val="22"/>
        </w:rPr>
        <w:t xml:space="preserve"> charge</w:t>
      </w:r>
    </w:p>
    <w:p w14:paraId="12464940" w14:textId="77777777" w:rsidR="008769FB" w:rsidRPr="005605C5" w:rsidRDefault="008769FB" w:rsidP="004054AD">
      <w:pPr>
        <w:autoSpaceDE w:val="0"/>
        <w:autoSpaceDN w:val="0"/>
        <w:adjustRightInd w:val="0"/>
        <w:contextualSpacing/>
        <w:rPr>
          <w:rFonts w:asciiTheme="minorHAnsi" w:hAnsiTheme="minorHAnsi" w:cs="Helvetica2-Roman"/>
          <w:sz w:val="22"/>
        </w:rPr>
      </w:pPr>
    </w:p>
    <w:p w14:paraId="2D74D86B" w14:textId="77777777" w:rsidR="00FD1EDA" w:rsidRPr="00FD3F18" w:rsidRDefault="00FD1EDA" w:rsidP="00FD1EDA">
      <w:pPr>
        <w:autoSpaceDE w:val="0"/>
        <w:autoSpaceDN w:val="0"/>
        <w:adjustRightInd w:val="0"/>
        <w:spacing w:after="142"/>
        <w:jc w:val="center"/>
        <w:rPr>
          <w:rFonts w:asciiTheme="minorHAnsi" w:hAnsiTheme="minorHAnsi" w:cs="AvantGarde2-Bold"/>
          <w:b/>
          <w:bCs/>
          <w:sz w:val="32"/>
          <w:szCs w:val="32"/>
        </w:rPr>
      </w:pPr>
      <w:r w:rsidRPr="00FD3F18">
        <w:rPr>
          <w:rFonts w:asciiTheme="minorHAnsi" w:hAnsiTheme="minorHAnsi" w:cs="AvantGarde2-Bold"/>
          <w:b/>
          <w:bCs/>
          <w:sz w:val="32"/>
          <w:szCs w:val="32"/>
        </w:rPr>
        <w:t>Key Accountabilities</w:t>
      </w:r>
    </w:p>
    <w:p w14:paraId="5164FDF8" w14:textId="5A4194BD" w:rsidR="00F911B0" w:rsidRDefault="00FD1EDA" w:rsidP="009D19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42"/>
        <w:ind w:left="360"/>
        <w:contextualSpacing/>
        <w:jc w:val="both"/>
        <w:rPr>
          <w:rFonts w:asciiTheme="minorHAnsi" w:hAnsiTheme="minorHAnsi" w:cs="Helvetica2-Roman"/>
          <w:color w:val="000000"/>
          <w:sz w:val="22"/>
        </w:rPr>
      </w:pPr>
      <w:r w:rsidRPr="00F911B0">
        <w:rPr>
          <w:rFonts w:asciiTheme="minorHAnsi" w:hAnsiTheme="minorHAnsi" w:cs="Helvetica2-Roman"/>
          <w:color w:val="000000"/>
          <w:sz w:val="22"/>
        </w:rPr>
        <w:t xml:space="preserve">Working with Trustees to create the strategic vision and promote the vision, values and ethos to pupils, staff, Governors, parents and the </w:t>
      </w:r>
      <w:r w:rsidR="000A4145" w:rsidRPr="00F911B0">
        <w:rPr>
          <w:rFonts w:asciiTheme="minorHAnsi" w:hAnsiTheme="minorHAnsi" w:cs="Helvetica2-Roman"/>
          <w:color w:val="000000"/>
          <w:sz w:val="22"/>
        </w:rPr>
        <w:t>wider community</w:t>
      </w:r>
    </w:p>
    <w:p w14:paraId="20F3F4FF" w14:textId="77777777" w:rsidR="00F911B0" w:rsidRPr="00F911B0" w:rsidRDefault="00F911B0" w:rsidP="00F911B0">
      <w:pPr>
        <w:autoSpaceDE w:val="0"/>
        <w:autoSpaceDN w:val="0"/>
        <w:adjustRightInd w:val="0"/>
        <w:spacing w:after="142"/>
        <w:contextualSpacing/>
        <w:jc w:val="both"/>
        <w:rPr>
          <w:rFonts w:asciiTheme="minorHAnsi" w:hAnsiTheme="minorHAnsi" w:cs="Helvetica2-Roman"/>
          <w:color w:val="000000"/>
          <w:sz w:val="22"/>
        </w:rPr>
      </w:pPr>
    </w:p>
    <w:p w14:paraId="64CCA9FD" w14:textId="22372127" w:rsidR="00F911B0" w:rsidRDefault="00F911B0" w:rsidP="00DE7A6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42"/>
        <w:ind w:left="360"/>
        <w:contextualSpacing/>
        <w:jc w:val="both"/>
        <w:rPr>
          <w:rFonts w:asciiTheme="minorHAnsi" w:hAnsiTheme="minorHAnsi" w:cs="Helvetica2-Roman"/>
          <w:color w:val="000000"/>
          <w:sz w:val="22"/>
        </w:rPr>
      </w:pPr>
      <w:r w:rsidRPr="00F911B0">
        <w:rPr>
          <w:rFonts w:asciiTheme="minorHAnsi" w:hAnsiTheme="minorHAnsi" w:cs="Helvetica2-Roman"/>
          <w:color w:val="000000"/>
          <w:sz w:val="22"/>
        </w:rPr>
        <w:t>Be accountable for the educational outcomes of all schools within the Trust</w:t>
      </w:r>
    </w:p>
    <w:p w14:paraId="5AC24170" w14:textId="77777777" w:rsidR="00F911B0" w:rsidRPr="00F911B0" w:rsidRDefault="00F911B0" w:rsidP="00F911B0">
      <w:pPr>
        <w:pStyle w:val="ListParagraph"/>
        <w:rPr>
          <w:rFonts w:asciiTheme="minorHAnsi" w:hAnsiTheme="minorHAnsi" w:cs="Helvetica2-Roman"/>
          <w:color w:val="000000"/>
          <w:sz w:val="22"/>
        </w:rPr>
      </w:pPr>
    </w:p>
    <w:p w14:paraId="32CB22FB" w14:textId="23444750" w:rsidR="00F911B0" w:rsidRPr="00F911B0" w:rsidRDefault="00F911B0" w:rsidP="00DE7A6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42"/>
        <w:ind w:left="360"/>
        <w:contextualSpacing/>
        <w:jc w:val="both"/>
        <w:rPr>
          <w:rFonts w:asciiTheme="minorHAnsi" w:hAnsiTheme="minorHAnsi" w:cs="Helvetica2-Roman"/>
          <w:color w:val="000000"/>
          <w:sz w:val="22"/>
        </w:rPr>
      </w:pPr>
      <w:r>
        <w:rPr>
          <w:rFonts w:asciiTheme="minorHAnsi" w:hAnsiTheme="minorHAnsi" w:cs="Helvetica2-Roman"/>
          <w:color w:val="000000"/>
          <w:sz w:val="22"/>
        </w:rPr>
        <w:t xml:space="preserve">Ensure the Trust has the highest level </w:t>
      </w:r>
      <w:r w:rsidR="0055645B">
        <w:rPr>
          <w:rFonts w:asciiTheme="minorHAnsi" w:hAnsiTheme="minorHAnsi" w:cs="Helvetica2-Roman"/>
          <w:color w:val="000000"/>
          <w:sz w:val="22"/>
        </w:rPr>
        <w:t xml:space="preserve">of </w:t>
      </w:r>
      <w:r>
        <w:rPr>
          <w:rFonts w:asciiTheme="minorHAnsi" w:hAnsiTheme="minorHAnsi" w:cs="Helvetica2-Roman"/>
          <w:color w:val="000000"/>
          <w:sz w:val="22"/>
        </w:rPr>
        <w:t xml:space="preserve">financial probity and </w:t>
      </w:r>
      <w:r w:rsidR="00686FE8">
        <w:rPr>
          <w:rFonts w:asciiTheme="minorHAnsi" w:hAnsiTheme="minorHAnsi" w:cs="Helvetica2-Roman"/>
          <w:color w:val="000000"/>
          <w:sz w:val="22"/>
        </w:rPr>
        <w:t xml:space="preserve">delivers </w:t>
      </w:r>
      <w:r>
        <w:rPr>
          <w:rFonts w:asciiTheme="minorHAnsi" w:hAnsiTheme="minorHAnsi" w:cs="Helvetica2-Roman"/>
          <w:color w:val="000000"/>
          <w:sz w:val="22"/>
        </w:rPr>
        <w:t>value for money</w:t>
      </w:r>
    </w:p>
    <w:p w14:paraId="5995F33B" w14:textId="77777777" w:rsidR="008769FB" w:rsidRPr="005605C5" w:rsidRDefault="008769FB" w:rsidP="008769FB">
      <w:pPr>
        <w:pStyle w:val="ListParagraph"/>
        <w:autoSpaceDE w:val="0"/>
        <w:autoSpaceDN w:val="0"/>
        <w:adjustRightInd w:val="0"/>
        <w:spacing w:after="142"/>
        <w:ind w:left="360"/>
        <w:contextualSpacing/>
        <w:jc w:val="both"/>
        <w:rPr>
          <w:rFonts w:asciiTheme="minorHAnsi" w:hAnsiTheme="minorHAnsi" w:cs="Helvetica2-Roman"/>
          <w:color w:val="000000"/>
          <w:sz w:val="14"/>
        </w:rPr>
      </w:pPr>
    </w:p>
    <w:p w14:paraId="68A0F1D4" w14:textId="77777777" w:rsidR="00FD1EDA" w:rsidRPr="005605C5" w:rsidRDefault="00FD1EDA" w:rsidP="00FD1ED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42"/>
        <w:ind w:left="360"/>
        <w:contextualSpacing/>
        <w:jc w:val="both"/>
        <w:rPr>
          <w:rFonts w:asciiTheme="minorHAnsi" w:hAnsiTheme="minorHAnsi" w:cs="Helvetica2-Roman"/>
          <w:color w:val="000000"/>
          <w:sz w:val="22"/>
        </w:rPr>
      </w:pPr>
      <w:r w:rsidRPr="005605C5">
        <w:rPr>
          <w:rFonts w:asciiTheme="minorHAnsi" w:hAnsiTheme="minorHAnsi" w:cs="Helvetica2-Roman"/>
          <w:color w:val="000000"/>
          <w:sz w:val="22"/>
        </w:rPr>
        <w:t xml:space="preserve">Motivate others to create a shared learning culture and positive climate through distribution of leadership through teams and individuals in each school and across the </w:t>
      </w:r>
      <w:r w:rsidR="000A4145">
        <w:rPr>
          <w:rFonts w:asciiTheme="minorHAnsi" w:hAnsiTheme="minorHAnsi" w:cs="Helvetica2-Roman"/>
          <w:color w:val="000000"/>
          <w:sz w:val="22"/>
        </w:rPr>
        <w:t>Trust</w:t>
      </w:r>
    </w:p>
    <w:p w14:paraId="016A323A" w14:textId="77777777" w:rsidR="008769FB" w:rsidRPr="005605C5" w:rsidRDefault="008769FB" w:rsidP="008769FB">
      <w:pPr>
        <w:pStyle w:val="ListParagraph"/>
        <w:autoSpaceDE w:val="0"/>
        <w:autoSpaceDN w:val="0"/>
        <w:adjustRightInd w:val="0"/>
        <w:spacing w:after="142"/>
        <w:ind w:left="360"/>
        <w:contextualSpacing/>
        <w:jc w:val="both"/>
        <w:rPr>
          <w:rFonts w:asciiTheme="minorHAnsi" w:hAnsiTheme="minorHAnsi" w:cs="Helvetica2-Roman"/>
          <w:color w:val="000000"/>
          <w:sz w:val="14"/>
        </w:rPr>
      </w:pPr>
    </w:p>
    <w:p w14:paraId="6215973C" w14:textId="77777777" w:rsidR="008769FB" w:rsidRPr="000A4145" w:rsidRDefault="00FD1EDA" w:rsidP="00BD5FDA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Roman"/>
          <w:color w:val="000000"/>
          <w:sz w:val="22"/>
        </w:rPr>
      </w:pPr>
      <w:r w:rsidRPr="000A4145">
        <w:rPr>
          <w:rFonts w:asciiTheme="minorHAnsi" w:hAnsiTheme="minorHAnsi" w:cs="Helvetica2-Roman"/>
          <w:color w:val="000000"/>
          <w:sz w:val="22"/>
        </w:rPr>
        <w:t xml:space="preserve">Work with the Trustees and other key stakeholders to maintain a shared vision and future strategic plans which will inspire and motivate pupils, staff, parents and the wider community for each school </w:t>
      </w:r>
    </w:p>
    <w:p w14:paraId="7157D387" w14:textId="77777777" w:rsidR="000A4145" w:rsidRPr="000A4145" w:rsidRDefault="000A4145" w:rsidP="000A4145">
      <w:pPr>
        <w:pStyle w:val="ListParagraph"/>
        <w:rPr>
          <w:rFonts w:asciiTheme="minorHAnsi" w:hAnsiTheme="minorHAnsi" w:cs="Helvetica2-Roman"/>
          <w:color w:val="000000"/>
          <w:sz w:val="14"/>
        </w:rPr>
      </w:pPr>
    </w:p>
    <w:p w14:paraId="515ADB93" w14:textId="0DA70946" w:rsidR="008769FB" w:rsidRPr="005605C5" w:rsidRDefault="00281736" w:rsidP="008769FB">
      <w:pPr>
        <w:pStyle w:val="ListParagraph"/>
        <w:numPr>
          <w:ilvl w:val="0"/>
          <w:numId w:val="12"/>
        </w:numPr>
        <w:spacing w:after="140"/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Hold</w:t>
      </w:r>
      <w:r w:rsidR="00FD1EDA" w:rsidRPr="005605C5">
        <w:rPr>
          <w:rFonts w:asciiTheme="minorHAnsi" w:hAnsiTheme="minorHAnsi"/>
          <w:sz w:val="22"/>
        </w:rPr>
        <w:t xml:space="preserve"> </w:t>
      </w:r>
      <w:r w:rsidR="00227AF8">
        <w:rPr>
          <w:rFonts w:asciiTheme="minorHAnsi" w:hAnsiTheme="minorHAnsi"/>
          <w:sz w:val="22"/>
        </w:rPr>
        <w:t xml:space="preserve">effective, </w:t>
      </w:r>
      <w:r w:rsidR="00FD1EDA" w:rsidRPr="005605C5">
        <w:rPr>
          <w:rFonts w:asciiTheme="minorHAnsi" w:hAnsiTheme="minorHAnsi"/>
          <w:sz w:val="22"/>
        </w:rPr>
        <w:t>frequent</w:t>
      </w:r>
      <w:r w:rsidR="00BE3523">
        <w:rPr>
          <w:rFonts w:asciiTheme="minorHAnsi" w:hAnsiTheme="minorHAnsi"/>
          <w:sz w:val="22"/>
        </w:rPr>
        <w:t>,</w:t>
      </w:r>
      <w:r w:rsidR="00FD1EDA" w:rsidRPr="005605C5">
        <w:rPr>
          <w:rFonts w:asciiTheme="minorHAnsi" w:hAnsiTheme="minorHAnsi"/>
          <w:sz w:val="22"/>
        </w:rPr>
        <w:t xml:space="preserve"> minuted meetings of the </w:t>
      </w:r>
      <w:r>
        <w:rPr>
          <w:rFonts w:asciiTheme="minorHAnsi" w:hAnsiTheme="minorHAnsi"/>
          <w:sz w:val="22"/>
        </w:rPr>
        <w:t>CEO/HT team</w:t>
      </w:r>
      <w:r w:rsidR="00BE3523">
        <w:rPr>
          <w:rFonts w:asciiTheme="minorHAnsi" w:hAnsiTheme="minorHAnsi"/>
          <w:sz w:val="22"/>
        </w:rPr>
        <w:t>/Heads of Support Team</w:t>
      </w:r>
    </w:p>
    <w:p w14:paraId="25A68838" w14:textId="77777777" w:rsidR="00EA7C7B" w:rsidRDefault="00EA7C7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484FE60B" w14:textId="77777777" w:rsidR="00CE02D7" w:rsidRDefault="00CE02D7" w:rsidP="00EA7C7B">
      <w:pPr>
        <w:autoSpaceDE w:val="0"/>
        <w:autoSpaceDN w:val="0"/>
        <w:adjustRightInd w:val="0"/>
        <w:spacing w:after="142"/>
        <w:jc w:val="center"/>
        <w:rPr>
          <w:rFonts w:asciiTheme="minorHAnsi" w:hAnsiTheme="minorHAnsi" w:cs="AvantGarde2-Bold"/>
          <w:b/>
          <w:bCs/>
          <w:color w:val="003399"/>
          <w:sz w:val="32"/>
          <w:szCs w:val="32"/>
        </w:rPr>
      </w:pPr>
    </w:p>
    <w:p w14:paraId="66C0579C" w14:textId="77777777" w:rsidR="00CE02D7" w:rsidRDefault="00CE02D7" w:rsidP="00EA7C7B">
      <w:pPr>
        <w:autoSpaceDE w:val="0"/>
        <w:autoSpaceDN w:val="0"/>
        <w:adjustRightInd w:val="0"/>
        <w:spacing w:after="142"/>
        <w:jc w:val="center"/>
        <w:rPr>
          <w:rFonts w:asciiTheme="minorHAnsi" w:hAnsiTheme="minorHAnsi" w:cs="AvantGarde2-Bold"/>
          <w:b/>
          <w:bCs/>
          <w:color w:val="003399"/>
          <w:sz w:val="32"/>
          <w:szCs w:val="32"/>
        </w:rPr>
      </w:pPr>
    </w:p>
    <w:p w14:paraId="00C4A2D1" w14:textId="23BEB8B2" w:rsidR="00EA7C7B" w:rsidRDefault="00EA7C7B" w:rsidP="00EA7C7B">
      <w:pPr>
        <w:autoSpaceDE w:val="0"/>
        <w:autoSpaceDN w:val="0"/>
        <w:adjustRightInd w:val="0"/>
        <w:spacing w:after="142"/>
        <w:jc w:val="center"/>
        <w:rPr>
          <w:rFonts w:asciiTheme="minorHAnsi" w:hAnsiTheme="minorHAnsi" w:cs="AvantGarde2-Bold"/>
          <w:b/>
          <w:bCs/>
          <w:color w:val="003399"/>
          <w:sz w:val="32"/>
          <w:szCs w:val="32"/>
        </w:rPr>
      </w:pPr>
      <w:r w:rsidRPr="004054AD">
        <w:rPr>
          <w:rFonts w:asciiTheme="minorHAnsi" w:hAnsiTheme="minorHAnsi" w:cs="AvantGarde2-Bold"/>
          <w:b/>
          <w:bCs/>
          <w:color w:val="003399"/>
          <w:sz w:val="32"/>
          <w:szCs w:val="32"/>
        </w:rPr>
        <w:t>Person Specification</w:t>
      </w:r>
    </w:p>
    <w:p w14:paraId="12A6D092" w14:textId="77777777" w:rsidR="00D7280E" w:rsidRDefault="00D7280E" w:rsidP="00D7280E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E=Essential or   D= Desirable</w:t>
      </w:r>
    </w:p>
    <w:p w14:paraId="249C1DB3" w14:textId="77777777" w:rsidR="00D7280E" w:rsidRPr="004054AD" w:rsidRDefault="00D7280E" w:rsidP="00EA7C7B">
      <w:pPr>
        <w:autoSpaceDE w:val="0"/>
        <w:autoSpaceDN w:val="0"/>
        <w:adjustRightInd w:val="0"/>
        <w:spacing w:after="142"/>
        <w:jc w:val="center"/>
        <w:rPr>
          <w:rFonts w:asciiTheme="minorHAnsi" w:hAnsiTheme="minorHAnsi" w:cs="AvantGarde2-Bold"/>
          <w:b/>
          <w:bCs/>
          <w:color w:val="003399"/>
          <w:sz w:val="32"/>
          <w:szCs w:val="32"/>
        </w:rPr>
      </w:pPr>
    </w:p>
    <w:tbl>
      <w:tblPr>
        <w:tblStyle w:val="TableGrid"/>
        <w:tblW w:w="9072" w:type="dxa"/>
        <w:tblInd w:w="-572" w:type="dxa"/>
        <w:tblLook w:val="04A0" w:firstRow="1" w:lastRow="0" w:firstColumn="1" w:lastColumn="0" w:noHBand="0" w:noVBand="1"/>
      </w:tblPr>
      <w:tblGrid>
        <w:gridCol w:w="8222"/>
        <w:gridCol w:w="850"/>
      </w:tblGrid>
      <w:tr w:rsidR="00D7280E" w14:paraId="45A50DF1" w14:textId="77777777" w:rsidTr="00D7280E">
        <w:tc>
          <w:tcPr>
            <w:tcW w:w="8222" w:type="dxa"/>
            <w:shd w:val="clear" w:color="auto" w:fill="003399"/>
          </w:tcPr>
          <w:p w14:paraId="142C24E6" w14:textId="77777777" w:rsidR="00D7280E" w:rsidRDefault="00D7280E" w:rsidP="00EA7C7B">
            <w:pPr>
              <w:spacing w:after="14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850" w:type="dxa"/>
            <w:shd w:val="clear" w:color="auto" w:fill="003399"/>
          </w:tcPr>
          <w:p w14:paraId="7C90449C" w14:textId="77777777" w:rsidR="00D7280E" w:rsidRDefault="00D7280E" w:rsidP="00FD1EDA">
            <w:pPr>
              <w:spacing w:after="14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E/D</w:t>
            </w:r>
          </w:p>
        </w:tc>
      </w:tr>
      <w:tr w:rsidR="00D7280E" w14:paraId="13AC480F" w14:textId="77777777" w:rsidTr="00D7280E">
        <w:tc>
          <w:tcPr>
            <w:tcW w:w="8222" w:type="dxa"/>
            <w:vAlign w:val="center"/>
          </w:tcPr>
          <w:p w14:paraId="6814C31F" w14:textId="77777777" w:rsidR="00D7280E" w:rsidRPr="00C0216B" w:rsidRDefault="00D7280E" w:rsidP="00C76E9B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Qualified Teacher Status</w:t>
            </w:r>
          </w:p>
        </w:tc>
        <w:tc>
          <w:tcPr>
            <w:tcW w:w="850" w:type="dxa"/>
          </w:tcPr>
          <w:p w14:paraId="7F8E5DAA" w14:textId="77777777" w:rsidR="00D7280E" w:rsidRPr="00C0216B" w:rsidRDefault="00D7280E" w:rsidP="00FD1ED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54287215" w14:textId="77777777" w:rsidTr="00D7280E">
        <w:tc>
          <w:tcPr>
            <w:tcW w:w="8222" w:type="dxa"/>
            <w:vAlign w:val="center"/>
          </w:tcPr>
          <w:p w14:paraId="53552052" w14:textId="77777777" w:rsidR="00D7280E" w:rsidRPr="00C0216B" w:rsidRDefault="00D7280E" w:rsidP="00C76E9B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NPQH qualification</w:t>
            </w:r>
          </w:p>
        </w:tc>
        <w:tc>
          <w:tcPr>
            <w:tcW w:w="850" w:type="dxa"/>
          </w:tcPr>
          <w:p w14:paraId="03C5BE76" w14:textId="77777777" w:rsidR="00D7280E" w:rsidRPr="00C0216B" w:rsidRDefault="00747820" w:rsidP="00FD1ED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59C4BFAD" w14:textId="77777777" w:rsidTr="00D7280E">
        <w:tc>
          <w:tcPr>
            <w:tcW w:w="8222" w:type="dxa"/>
            <w:vAlign w:val="center"/>
          </w:tcPr>
          <w:p w14:paraId="2EAD78D4" w14:textId="77777777" w:rsidR="00D7280E" w:rsidRPr="00C0216B" w:rsidRDefault="00D7280E" w:rsidP="00C76E9B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Degree/</w:t>
            </w:r>
            <w:r w:rsidR="00617B2F">
              <w:rPr>
                <w:rFonts w:asciiTheme="minorHAnsi" w:hAnsiTheme="minorHAnsi"/>
                <w:sz w:val="22"/>
                <w:szCs w:val="22"/>
              </w:rPr>
              <w:t>Master’s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Degree in related discipline</w:t>
            </w:r>
          </w:p>
        </w:tc>
        <w:tc>
          <w:tcPr>
            <w:tcW w:w="850" w:type="dxa"/>
          </w:tcPr>
          <w:p w14:paraId="500137C1" w14:textId="77777777" w:rsidR="00D7280E" w:rsidRPr="00C0216B" w:rsidRDefault="00747820" w:rsidP="00FD1ED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0ECE4CEC" w14:textId="77777777" w:rsidTr="00D7280E">
        <w:tc>
          <w:tcPr>
            <w:tcW w:w="8222" w:type="dxa"/>
            <w:vAlign w:val="center"/>
          </w:tcPr>
          <w:p w14:paraId="6BFA4482" w14:textId="77777777" w:rsidR="00D7280E" w:rsidRPr="00C0216B" w:rsidRDefault="00D7280E" w:rsidP="00C76E9B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Recognised Management Qualification</w:t>
            </w:r>
          </w:p>
        </w:tc>
        <w:tc>
          <w:tcPr>
            <w:tcW w:w="850" w:type="dxa"/>
          </w:tcPr>
          <w:p w14:paraId="7B23284F" w14:textId="77777777" w:rsidR="00D7280E" w:rsidRPr="00C0216B" w:rsidRDefault="00D7280E" w:rsidP="00FD1ED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</w:tbl>
    <w:p w14:paraId="1B69B4B5" w14:textId="77777777" w:rsidR="00C0216B" w:rsidRPr="00C76E9B" w:rsidRDefault="00C0216B">
      <w:pPr>
        <w:rPr>
          <w:sz w:val="10"/>
        </w:rPr>
      </w:pPr>
    </w:p>
    <w:tbl>
      <w:tblPr>
        <w:tblStyle w:val="TableGrid"/>
        <w:tblW w:w="9072" w:type="dxa"/>
        <w:tblInd w:w="-572" w:type="dxa"/>
        <w:tblLook w:val="04A0" w:firstRow="1" w:lastRow="0" w:firstColumn="1" w:lastColumn="0" w:noHBand="0" w:noVBand="1"/>
      </w:tblPr>
      <w:tblGrid>
        <w:gridCol w:w="8222"/>
        <w:gridCol w:w="850"/>
      </w:tblGrid>
      <w:tr w:rsidR="00D7280E" w14:paraId="03E121EF" w14:textId="77777777" w:rsidTr="00D7280E">
        <w:tc>
          <w:tcPr>
            <w:tcW w:w="8222" w:type="dxa"/>
            <w:shd w:val="clear" w:color="auto" w:fill="003399"/>
          </w:tcPr>
          <w:p w14:paraId="4146355B" w14:textId="77777777" w:rsidR="00D7280E" w:rsidRPr="00EA7C7B" w:rsidRDefault="00D7280E" w:rsidP="00E65DC0">
            <w:pPr>
              <w:spacing w:after="14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Experience, Knowledge and Skills</w:t>
            </w:r>
          </w:p>
        </w:tc>
        <w:tc>
          <w:tcPr>
            <w:tcW w:w="850" w:type="dxa"/>
            <w:shd w:val="clear" w:color="auto" w:fill="003399"/>
          </w:tcPr>
          <w:p w14:paraId="3D79C757" w14:textId="77777777" w:rsidR="00D7280E" w:rsidRPr="00EA7C7B" w:rsidRDefault="00D7280E" w:rsidP="00DC187A">
            <w:pPr>
              <w:spacing w:after="14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E/D</w:t>
            </w:r>
          </w:p>
        </w:tc>
      </w:tr>
      <w:tr w:rsidR="00D7280E" w14:paraId="4F09E21D" w14:textId="77777777" w:rsidTr="00D7280E">
        <w:tc>
          <w:tcPr>
            <w:tcW w:w="8222" w:type="dxa"/>
          </w:tcPr>
          <w:p w14:paraId="6EDF92AE" w14:textId="3CDCFC11" w:rsidR="00D7280E" w:rsidRDefault="00D7280E" w:rsidP="00654F7E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Experience of Headship </w:t>
            </w:r>
            <w:r w:rsidR="00654F7E">
              <w:rPr>
                <w:rFonts w:asciiTheme="minorHAnsi" w:hAnsiTheme="minorHAnsi"/>
                <w:sz w:val="22"/>
                <w:szCs w:val="22"/>
              </w:rPr>
              <w:t xml:space="preserve">and or MAT leadership </w:t>
            </w:r>
            <w:r w:rsidR="007478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02D7">
              <w:rPr>
                <w:rFonts w:asciiTheme="minorHAnsi" w:hAnsiTheme="minorHAnsi"/>
                <w:sz w:val="22"/>
                <w:szCs w:val="22"/>
              </w:rPr>
              <w:t xml:space="preserve">in a demonstrably high performing setting </w:t>
            </w:r>
          </w:p>
        </w:tc>
        <w:tc>
          <w:tcPr>
            <w:tcW w:w="850" w:type="dxa"/>
          </w:tcPr>
          <w:p w14:paraId="120B1AA5" w14:textId="77777777" w:rsidR="00D7280E" w:rsidRPr="00EA7C7B" w:rsidRDefault="00D7280E" w:rsidP="00DC187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37D677FE" w14:textId="77777777" w:rsidTr="00D7280E">
        <w:tc>
          <w:tcPr>
            <w:tcW w:w="8222" w:type="dxa"/>
          </w:tcPr>
          <w:p w14:paraId="493458E3" w14:textId="77777777" w:rsidR="00D7280E" w:rsidRDefault="00D7280E" w:rsidP="00C46DAC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national curriculum key stages with</w:t>
            </w:r>
            <w:r w:rsidR="00747820">
              <w:rPr>
                <w:rFonts w:asciiTheme="minorHAnsi" w:hAnsiTheme="minorHAnsi"/>
                <w:sz w:val="22"/>
                <w:szCs w:val="22"/>
              </w:rPr>
              <w:t>in secondary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primary schools</w:t>
            </w:r>
          </w:p>
        </w:tc>
        <w:tc>
          <w:tcPr>
            <w:tcW w:w="850" w:type="dxa"/>
          </w:tcPr>
          <w:p w14:paraId="7842DAF2" w14:textId="77777777" w:rsidR="00D7280E" w:rsidRDefault="00D7280E" w:rsidP="00DC187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0ED2CF42" w14:textId="77777777" w:rsidTr="00D7280E">
        <w:tc>
          <w:tcPr>
            <w:tcW w:w="8222" w:type="dxa"/>
          </w:tcPr>
          <w:p w14:paraId="39C60B56" w14:textId="2A690CDB" w:rsidR="00D7280E" w:rsidRDefault="00D7280E" w:rsidP="00B600B6">
            <w:pPr>
              <w:spacing w:after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Experience of developing </w:t>
            </w:r>
            <w:r w:rsidR="0082406F">
              <w:rPr>
                <w:rFonts w:asciiTheme="minorHAnsi" w:hAnsiTheme="minorHAnsi"/>
                <w:sz w:val="22"/>
                <w:szCs w:val="22"/>
              </w:rPr>
              <w:t>curriculum</w:t>
            </w:r>
            <w:r w:rsidR="00B600B6">
              <w:rPr>
                <w:rFonts w:asciiTheme="minorHAnsi" w:hAnsiTheme="minorHAnsi"/>
                <w:sz w:val="22"/>
                <w:szCs w:val="22"/>
              </w:rPr>
              <w:t xml:space="preserve"> that has </w:t>
            </w:r>
            <w:r w:rsidR="0082406F">
              <w:rPr>
                <w:rFonts w:asciiTheme="minorHAnsi" w:hAnsiTheme="minorHAnsi"/>
                <w:sz w:val="22"/>
                <w:szCs w:val="22"/>
              </w:rPr>
              <w:t>breadth</w:t>
            </w:r>
            <w:r w:rsidR="00B600B6">
              <w:rPr>
                <w:rFonts w:asciiTheme="minorHAnsi" w:hAnsiTheme="minorHAnsi"/>
                <w:sz w:val="22"/>
                <w:szCs w:val="22"/>
              </w:rPr>
              <w:t>, depth coherence, sequenced a</w:t>
            </w:r>
            <w:r w:rsidR="00614300">
              <w:rPr>
                <w:rFonts w:asciiTheme="minorHAnsi" w:hAnsiTheme="minorHAnsi"/>
                <w:sz w:val="22"/>
                <w:szCs w:val="22"/>
              </w:rPr>
              <w:t>cross-phase</w:t>
            </w:r>
            <w:r w:rsidR="00B600B6">
              <w:rPr>
                <w:rFonts w:asciiTheme="minorHAnsi" w:hAnsiTheme="minorHAnsi"/>
                <w:sz w:val="22"/>
                <w:szCs w:val="22"/>
              </w:rPr>
              <w:t>s and impacts on every child’s outcomes and futures</w:t>
            </w:r>
            <w:r w:rsidR="00872E26">
              <w:rPr>
                <w:rFonts w:asciiTheme="minorHAnsi" w:hAnsiTheme="minorHAnsi"/>
                <w:sz w:val="22"/>
                <w:szCs w:val="22"/>
              </w:rPr>
              <w:t>.</w:t>
            </w:r>
            <w:r w:rsidR="004A7F08">
              <w:rPr>
                <w:rFonts w:asciiTheme="minorHAnsi" w:hAnsiTheme="minorHAnsi"/>
                <w:sz w:val="22"/>
                <w:szCs w:val="22"/>
              </w:rPr>
              <w:t xml:space="preserve"> Ability to articulate and communicate a vision of outstanding teaching and learning.</w:t>
            </w:r>
          </w:p>
        </w:tc>
        <w:tc>
          <w:tcPr>
            <w:tcW w:w="850" w:type="dxa"/>
          </w:tcPr>
          <w:p w14:paraId="7DADC7B1" w14:textId="77777777" w:rsidR="00D7280E" w:rsidRDefault="00D7280E" w:rsidP="00DC187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18A01EEE" w14:textId="77777777" w:rsidTr="00D7280E">
        <w:tc>
          <w:tcPr>
            <w:tcW w:w="8222" w:type="dxa"/>
          </w:tcPr>
          <w:p w14:paraId="4865D77D" w14:textId="77777777" w:rsidR="00D7280E" w:rsidRDefault="00D7280E" w:rsidP="00C76E9B">
            <w:pPr>
              <w:spacing w:after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managing, developing, inspiring and motivating staff including performance management at a senior level</w:t>
            </w:r>
          </w:p>
        </w:tc>
        <w:tc>
          <w:tcPr>
            <w:tcW w:w="850" w:type="dxa"/>
          </w:tcPr>
          <w:p w14:paraId="0608BF50" w14:textId="77777777" w:rsidR="00D7280E" w:rsidRDefault="00D7280E" w:rsidP="00DC187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689F0C1D" w14:textId="77777777" w:rsidTr="00D7280E">
        <w:tc>
          <w:tcPr>
            <w:tcW w:w="8222" w:type="dxa"/>
          </w:tcPr>
          <w:p w14:paraId="51CF5325" w14:textId="62EB763C" w:rsidR="00D7280E" w:rsidRDefault="004A7F08" w:rsidP="00DC187A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Experience of successfully leading and supporting school </w:t>
            </w:r>
            <w:r w:rsidR="008C0F25">
              <w:rPr>
                <w:rFonts w:asciiTheme="minorHAnsi" w:hAnsiTheme="minorHAnsi"/>
                <w:sz w:val="22"/>
                <w:szCs w:val="22"/>
              </w:rPr>
              <w:t xml:space="preserve">improvement. </w:t>
            </w:r>
            <w:r w:rsidR="00D7280E">
              <w:rPr>
                <w:rFonts w:asciiTheme="minorHAnsi" w:hAnsiTheme="minorHAnsi"/>
                <w:sz w:val="22"/>
                <w:szCs w:val="22"/>
              </w:rPr>
              <w:t xml:space="preserve">Demonstrable success in raising </w:t>
            </w:r>
            <w:r w:rsidR="008C0F25">
              <w:rPr>
                <w:rFonts w:asciiTheme="minorHAnsi" w:hAnsiTheme="minorHAnsi"/>
                <w:sz w:val="22"/>
                <w:szCs w:val="22"/>
              </w:rPr>
              <w:t>standards, meeting</w:t>
            </w:r>
            <w:r w:rsidR="00D7280E">
              <w:rPr>
                <w:rFonts w:asciiTheme="minorHAnsi" w:hAnsiTheme="minorHAnsi"/>
                <w:sz w:val="22"/>
                <w:szCs w:val="22"/>
              </w:rPr>
              <w:t xml:space="preserve"> challenging targets</w:t>
            </w:r>
            <w:r w:rsidR="00654F7E">
              <w:rPr>
                <w:rFonts w:asciiTheme="minorHAnsi" w:hAnsiTheme="minorHAnsi"/>
                <w:sz w:val="22"/>
                <w:szCs w:val="22"/>
              </w:rPr>
              <w:t xml:space="preserve"> and sustaining </w:t>
            </w:r>
            <w:r w:rsidR="00C564FF">
              <w:rPr>
                <w:rFonts w:asciiTheme="minorHAnsi" w:hAnsiTheme="minorHAnsi"/>
                <w:sz w:val="22"/>
                <w:szCs w:val="22"/>
              </w:rPr>
              <w:t xml:space="preserve">excellence    </w:t>
            </w:r>
            <w:r w:rsidR="00654F7E">
              <w:rPr>
                <w:rFonts w:asciiTheme="minorHAnsi" w:hAnsiTheme="minorHAnsi"/>
                <w:sz w:val="22"/>
                <w:szCs w:val="22"/>
              </w:rPr>
              <w:t xml:space="preserve"> ( Ofsted,</w:t>
            </w:r>
            <w:r w:rsidR="00C564FF">
              <w:rPr>
                <w:rFonts w:asciiTheme="minorHAnsi" w:hAnsiTheme="minorHAnsi"/>
                <w:sz w:val="22"/>
                <w:szCs w:val="22"/>
              </w:rPr>
              <w:t xml:space="preserve"> outcomes)</w:t>
            </w:r>
          </w:p>
        </w:tc>
        <w:tc>
          <w:tcPr>
            <w:tcW w:w="850" w:type="dxa"/>
          </w:tcPr>
          <w:p w14:paraId="19B5A59C" w14:textId="77777777" w:rsidR="00D7280E" w:rsidRDefault="00D7280E" w:rsidP="00DC187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56592833" w14:textId="77777777" w:rsidTr="00D7280E">
        <w:tc>
          <w:tcPr>
            <w:tcW w:w="8222" w:type="dxa"/>
          </w:tcPr>
          <w:p w14:paraId="153ACDFA" w14:textId="128FCB7A" w:rsidR="00D7280E" w:rsidRDefault="00D7280E" w:rsidP="00C76E9B">
            <w:pPr>
              <w:spacing w:after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supporting the management of significant organisational development and change</w:t>
            </w:r>
          </w:p>
          <w:p w14:paraId="317DCB22" w14:textId="3D395A75" w:rsidR="007443DD" w:rsidRDefault="007443DD" w:rsidP="00C76E9B">
            <w:pPr>
              <w:spacing w:after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Success in building effective links and networks with governmental and non-governmental educational  agencies and other schools and Trusts</w:t>
            </w:r>
          </w:p>
          <w:p w14:paraId="38A0A873" w14:textId="34EA2196" w:rsidR="004A7F08" w:rsidRDefault="004A7F08" w:rsidP="00E43A08">
            <w:pPr>
              <w:spacing w:after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Strong grasp of Ofsted and MAT accountability frameworks and </w:t>
            </w:r>
            <w:r w:rsidR="0082406F">
              <w:rPr>
                <w:rFonts w:asciiTheme="minorHAnsi" w:hAnsiTheme="minorHAnsi"/>
                <w:sz w:val="22"/>
                <w:szCs w:val="22"/>
              </w:rPr>
              <w:t>processes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066B1D8C" w14:textId="77777777" w:rsidR="00D7280E" w:rsidRDefault="00D7280E" w:rsidP="00DC187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42D13752" w14:textId="77777777" w:rsidTr="00D7280E">
        <w:tc>
          <w:tcPr>
            <w:tcW w:w="8222" w:type="dxa"/>
          </w:tcPr>
          <w:p w14:paraId="35680A0A" w14:textId="77777777" w:rsidR="00D7280E" w:rsidRDefault="00D7280E" w:rsidP="00747820">
            <w:pPr>
              <w:spacing w:after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Experience of presenting high quality, strategic information to Trustees and Governors and supporting their role </w:t>
            </w:r>
          </w:p>
        </w:tc>
        <w:tc>
          <w:tcPr>
            <w:tcW w:w="850" w:type="dxa"/>
          </w:tcPr>
          <w:p w14:paraId="7355EF7B" w14:textId="77777777" w:rsidR="00D7280E" w:rsidRDefault="00D7280E" w:rsidP="00DC187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1D5A8461" w14:textId="77777777" w:rsidTr="00D7280E">
        <w:tc>
          <w:tcPr>
            <w:tcW w:w="8222" w:type="dxa"/>
          </w:tcPr>
          <w:p w14:paraId="6F442585" w14:textId="77777777" w:rsidR="00D7280E" w:rsidRDefault="00D7280E" w:rsidP="00C76E9B">
            <w:pPr>
              <w:spacing w:after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implementing effective pupil target setting and tracking systems to ensure that pupils of all levels of ability achieve their full potential and beyond</w:t>
            </w:r>
          </w:p>
        </w:tc>
        <w:tc>
          <w:tcPr>
            <w:tcW w:w="850" w:type="dxa"/>
          </w:tcPr>
          <w:p w14:paraId="24604C44" w14:textId="77777777" w:rsidR="00D7280E" w:rsidRDefault="00D7280E" w:rsidP="00DC187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23B137DB" w14:textId="77777777" w:rsidTr="00D7280E">
        <w:tc>
          <w:tcPr>
            <w:tcW w:w="8222" w:type="dxa"/>
          </w:tcPr>
          <w:p w14:paraId="34952F24" w14:textId="77777777" w:rsidR="00D7280E" w:rsidRDefault="00D7280E" w:rsidP="00C76E9B">
            <w:pPr>
              <w:spacing w:after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strategically leading on school finance issues, including budget management and funding allocation</w:t>
            </w:r>
          </w:p>
        </w:tc>
        <w:tc>
          <w:tcPr>
            <w:tcW w:w="850" w:type="dxa"/>
          </w:tcPr>
          <w:p w14:paraId="5A3E50DE" w14:textId="77777777" w:rsidR="00D7280E" w:rsidRDefault="00D7280E" w:rsidP="00DC187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03B0F703" w14:textId="77777777" w:rsidTr="00D7280E">
        <w:tc>
          <w:tcPr>
            <w:tcW w:w="8222" w:type="dxa"/>
          </w:tcPr>
          <w:p w14:paraId="5EF9000C" w14:textId="4B8334A6" w:rsidR="00D7280E" w:rsidRDefault="00D7280E" w:rsidP="00DC187A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oral and written communication skills with an ability to</w:t>
            </w:r>
            <w:r w:rsidR="004A7F08">
              <w:rPr>
                <w:rFonts w:asciiTheme="minorHAnsi" w:hAnsiTheme="minorHAnsi"/>
                <w:sz w:val="22"/>
                <w:szCs w:val="22"/>
              </w:rPr>
              <w:t xml:space="preserve"> communicate the Trust vision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43DD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/>
                <w:sz w:val="22"/>
                <w:szCs w:val="22"/>
              </w:rPr>
              <w:t>negotiate at all levels</w:t>
            </w:r>
          </w:p>
        </w:tc>
        <w:tc>
          <w:tcPr>
            <w:tcW w:w="850" w:type="dxa"/>
          </w:tcPr>
          <w:p w14:paraId="1183ADD8" w14:textId="77777777" w:rsidR="00D7280E" w:rsidRPr="00EA7C7B" w:rsidRDefault="00D7280E" w:rsidP="00DC187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30A352F9" w14:textId="77777777" w:rsidTr="00D7280E">
        <w:tc>
          <w:tcPr>
            <w:tcW w:w="8222" w:type="dxa"/>
          </w:tcPr>
          <w:p w14:paraId="3700E2C4" w14:textId="77777777" w:rsidR="00D7280E" w:rsidRDefault="00D7280E" w:rsidP="00747820">
            <w:pPr>
              <w:spacing w:after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Ability to set appropriate targets for the improvement of </w:t>
            </w:r>
            <w:r w:rsidR="00747820">
              <w:rPr>
                <w:rFonts w:asciiTheme="minorHAnsi" w:hAnsiTheme="minorHAnsi"/>
                <w:sz w:val="22"/>
                <w:szCs w:val="22"/>
              </w:rPr>
              <w:t>Trust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performance and knowledge of how to monitor and evaluate an action plan in relation to those targets</w:t>
            </w:r>
          </w:p>
        </w:tc>
        <w:tc>
          <w:tcPr>
            <w:tcW w:w="850" w:type="dxa"/>
          </w:tcPr>
          <w:p w14:paraId="38084747" w14:textId="77777777" w:rsidR="00D7280E" w:rsidRDefault="00D7280E" w:rsidP="00DC187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16C572C0" w14:textId="77777777" w:rsidTr="00D7280E">
        <w:tc>
          <w:tcPr>
            <w:tcW w:w="8222" w:type="dxa"/>
          </w:tcPr>
          <w:p w14:paraId="04B2EEAE" w14:textId="036FEEFB" w:rsidR="00D7280E" w:rsidRDefault="00D7280E" w:rsidP="00E43A08">
            <w:pPr>
              <w:spacing w:after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demonstrate sound leadership in implementing transition between key stages for pupils across the</w:t>
            </w:r>
            <w:r w:rsidR="00B600B6">
              <w:rPr>
                <w:rFonts w:asciiTheme="minorHAnsi" w:hAnsiTheme="minorHAnsi"/>
                <w:sz w:val="22"/>
                <w:szCs w:val="22"/>
              </w:rPr>
              <w:t xml:space="preserve"> phases and </w:t>
            </w:r>
            <w:r w:rsidR="009D6EC8">
              <w:rPr>
                <w:rFonts w:asciiTheme="minorHAnsi" w:hAnsiTheme="minorHAnsi"/>
                <w:sz w:val="22"/>
                <w:szCs w:val="22"/>
              </w:rPr>
              <w:t>within schools</w:t>
            </w:r>
            <w:r w:rsidR="00BE1A0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5F7B42FB" w14:textId="77777777" w:rsidR="00D7280E" w:rsidRDefault="00D7280E" w:rsidP="00DC187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44225562" w14:textId="77777777" w:rsidTr="00D7280E">
        <w:tc>
          <w:tcPr>
            <w:tcW w:w="8222" w:type="dxa"/>
          </w:tcPr>
          <w:p w14:paraId="2FCFE1E1" w14:textId="77777777" w:rsidR="00D7280E" w:rsidRDefault="00D7280E" w:rsidP="00C76E9B">
            <w:pPr>
              <w:spacing w:after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demonstrate sound strategic skills, organisational skills, work under pressure and determine priorities to meet tight deadlines</w:t>
            </w:r>
          </w:p>
        </w:tc>
        <w:tc>
          <w:tcPr>
            <w:tcW w:w="850" w:type="dxa"/>
          </w:tcPr>
          <w:p w14:paraId="55193C12" w14:textId="77777777" w:rsidR="00D7280E" w:rsidRDefault="00D7280E" w:rsidP="00DC187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5FEB3575" w14:textId="77777777" w:rsidTr="00D7280E">
        <w:tc>
          <w:tcPr>
            <w:tcW w:w="8222" w:type="dxa"/>
          </w:tcPr>
          <w:p w14:paraId="74325815" w14:textId="77777777" w:rsidR="00D7280E" w:rsidRDefault="00D7280E" w:rsidP="00C76E9B">
            <w:pPr>
              <w:spacing w:after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interpret and implement new legislation, policies and directives and communicate with stakeholders</w:t>
            </w:r>
          </w:p>
        </w:tc>
        <w:tc>
          <w:tcPr>
            <w:tcW w:w="850" w:type="dxa"/>
          </w:tcPr>
          <w:p w14:paraId="4A6A0268" w14:textId="77777777" w:rsidR="00D7280E" w:rsidRDefault="00D7280E" w:rsidP="00DC187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396FC3BE" w14:textId="77777777" w:rsidTr="00D7280E">
        <w:tc>
          <w:tcPr>
            <w:tcW w:w="8222" w:type="dxa"/>
          </w:tcPr>
          <w:p w14:paraId="5D6EB600" w14:textId="77777777" w:rsidR="00D7280E" w:rsidRDefault="00D7280E" w:rsidP="00DC187A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analyse information from a wide variety of sources and solve complex problems</w:t>
            </w:r>
          </w:p>
        </w:tc>
        <w:tc>
          <w:tcPr>
            <w:tcW w:w="850" w:type="dxa"/>
          </w:tcPr>
          <w:p w14:paraId="7B48F86F" w14:textId="77777777" w:rsidR="00D7280E" w:rsidRDefault="00D7280E" w:rsidP="00DC187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4291B4F5" w14:textId="77777777" w:rsidTr="00D7280E">
        <w:tc>
          <w:tcPr>
            <w:tcW w:w="8222" w:type="dxa"/>
          </w:tcPr>
          <w:p w14:paraId="0FB52EF6" w14:textId="77777777" w:rsidR="00D7280E" w:rsidRDefault="00747820" w:rsidP="00747820">
            <w:pPr>
              <w:spacing w:after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</w:t>
            </w:r>
            <w:r w:rsidR="00D7280E">
              <w:rPr>
                <w:rFonts w:asciiTheme="minorHAnsi" w:hAnsiTheme="minorHAnsi"/>
                <w:sz w:val="22"/>
                <w:szCs w:val="22"/>
              </w:rPr>
              <w:t xml:space="preserve"> e-confidenc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D7280E">
              <w:rPr>
                <w:rFonts w:asciiTheme="minorHAnsi" w:hAnsiTheme="minorHAnsi"/>
                <w:sz w:val="22"/>
                <w:szCs w:val="22"/>
              </w:rPr>
              <w:t xml:space="preserve"> and able to understand and sell the benefits of IT and future technology in an educational context</w:t>
            </w:r>
          </w:p>
        </w:tc>
        <w:tc>
          <w:tcPr>
            <w:tcW w:w="850" w:type="dxa"/>
          </w:tcPr>
          <w:p w14:paraId="34D74C2A" w14:textId="77777777" w:rsidR="00D7280E" w:rsidRDefault="00D7280E" w:rsidP="00DC187A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14:paraId="6AD802B4" w14:textId="27950162" w:rsidR="004054AD" w:rsidRDefault="004054AD">
      <w:pPr>
        <w:rPr>
          <w:sz w:val="10"/>
        </w:rPr>
      </w:pPr>
    </w:p>
    <w:p w14:paraId="1A62DA4E" w14:textId="1195B0A7" w:rsidR="00BD0168" w:rsidRDefault="00BD0168">
      <w:pPr>
        <w:rPr>
          <w:sz w:val="10"/>
        </w:rPr>
      </w:pPr>
    </w:p>
    <w:p w14:paraId="36A6BC5A" w14:textId="047F7845" w:rsidR="00BD0168" w:rsidRDefault="00BD0168">
      <w:pPr>
        <w:rPr>
          <w:sz w:val="10"/>
        </w:rPr>
      </w:pPr>
    </w:p>
    <w:p w14:paraId="2935AF82" w14:textId="3BDFB8FF" w:rsidR="00BD0168" w:rsidRDefault="00BD0168">
      <w:pPr>
        <w:rPr>
          <w:sz w:val="10"/>
        </w:rPr>
      </w:pPr>
    </w:p>
    <w:p w14:paraId="10C8E448" w14:textId="77777777" w:rsidR="00BD0168" w:rsidRPr="004054AD" w:rsidRDefault="00BD0168">
      <w:pPr>
        <w:rPr>
          <w:sz w:val="10"/>
        </w:rPr>
      </w:pPr>
    </w:p>
    <w:tbl>
      <w:tblPr>
        <w:tblStyle w:val="TableGrid"/>
        <w:tblW w:w="9072" w:type="dxa"/>
        <w:tblInd w:w="-572" w:type="dxa"/>
        <w:tblLook w:val="04A0" w:firstRow="1" w:lastRow="0" w:firstColumn="1" w:lastColumn="0" w:noHBand="0" w:noVBand="1"/>
      </w:tblPr>
      <w:tblGrid>
        <w:gridCol w:w="8222"/>
        <w:gridCol w:w="850"/>
      </w:tblGrid>
      <w:tr w:rsidR="00D7280E" w14:paraId="73DE9946" w14:textId="77777777" w:rsidTr="00D7280E">
        <w:tc>
          <w:tcPr>
            <w:tcW w:w="8222" w:type="dxa"/>
            <w:shd w:val="clear" w:color="auto" w:fill="003399"/>
          </w:tcPr>
          <w:p w14:paraId="7BEC9C36" w14:textId="77777777" w:rsidR="00D7280E" w:rsidRPr="00EA7C7B" w:rsidRDefault="00D7280E" w:rsidP="00EA7C7B">
            <w:pPr>
              <w:spacing w:after="14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Personal Attributes</w:t>
            </w:r>
          </w:p>
        </w:tc>
        <w:tc>
          <w:tcPr>
            <w:tcW w:w="850" w:type="dxa"/>
            <w:shd w:val="clear" w:color="auto" w:fill="003399"/>
          </w:tcPr>
          <w:p w14:paraId="3F31C851" w14:textId="77777777" w:rsidR="00D7280E" w:rsidRPr="00EA7C7B" w:rsidRDefault="00D7280E" w:rsidP="00FD1EDA">
            <w:pPr>
              <w:spacing w:after="14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E/D</w:t>
            </w:r>
          </w:p>
        </w:tc>
      </w:tr>
      <w:tr w:rsidR="00D7280E" w14:paraId="6203353A" w14:textId="77777777" w:rsidTr="00D7280E">
        <w:tc>
          <w:tcPr>
            <w:tcW w:w="8222" w:type="dxa"/>
          </w:tcPr>
          <w:p w14:paraId="3DAB0811" w14:textId="77777777" w:rsidR="00D7280E" w:rsidRDefault="00D7280E" w:rsidP="00EA7C7B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 personal standards of integrity and probity</w:t>
            </w:r>
          </w:p>
        </w:tc>
        <w:tc>
          <w:tcPr>
            <w:tcW w:w="850" w:type="dxa"/>
          </w:tcPr>
          <w:p w14:paraId="656154E8" w14:textId="77777777" w:rsidR="00D7280E" w:rsidRPr="00EA7C7B" w:rsidRDefault="00D7280E" w:rsidP="00EA7C7B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0F7601EA" w14:textId="77777777" w:rsidTr="00D7280E">
        <w:tc>
          <w:tcPr>
            <w:tcW w:w="8222" w:type="dxa"/>
          </w:tcPr>
          <w:p w14:paraId="301DCFF5" w14:textId="77777777" w:rsidR="00D7280E" w:rsidRDefault="00D7280E" w:rsidP="00EA7C7B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Enthusiasm, vision, drive, adaptability and resilience</w:t>
            </w:r>
          </w:p>
        </w:tc>
        <w:tc>
          <w:tcPr>
            <w:tcW w:w="850" w:type="dxa"/>
          </w:tcPr>
          <w:p w14:paraId="02BFB456" w14:textId="77777777" w:rsidR="00D7280E" w:rsidRDefault="00D7280E" w:rsidP="00EA7C7B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55136CF5" w14:textId="77777777" w:rsidTr="00D7280E">
        <w:tc>
          <w:tcPr>
            <w:tcW w:w="8222" w:type="dxa"/>
          </w:tcPr>
          <w:p w14:paraId="4F4C5B99" w14:textId="77777777" w:rsidR="00D7280E" w:rsidRDefault="00D7280E" w:rsidP="00C76E9B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Being confident, positive and approachable</w:t>
            </w:r>
            <w:r w:rsidR="007443D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D342A1A" w14:textId="1B277E20" w:rsidR="007443DD" w:rsidRDefault="007443DD" w:rsidP="00C76E9B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natural networker able to establish positive and productive working relationships with a wide range of stakeholders at all levels.</w:t>
            </w:r>
          </w:p>
        </w:tc>
        <w:tc>
          <w:tcPr>
            <w:tcW w:w="850" w:type="dxa"/>
          </w:tcPr>
          <w:p w14:paraId="15400BDA" w14:textId="77777777" w:rsidR="00D7280E" w:rsidRDefault="00D7280E" w:rsidP="00EA7C7B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06505954" w14:textId="77777777" w:rsidTr="00D7280E">
        <w:tc>
          <w:tcPr>
            <w:tcW w:w="8222" w:type="dxa"/>
          </w:tcPr>
          <w:p w14:paraId="6547C6C6" w14:textId="77777777" w:rsidR="00D7280E" w:rsidRDefault="00D7280E" w:rsidP="00C76E9B">
            <w:pPr>
              <w:spacing w:after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Being able to secure the loyalty and confid</w:t>
            </w:r>
            <w:r w:rsidR="00747820">
              <w:rPr>
                <w:rFonts w:asciiTheme="minorHAnsi" w:hAnsiTheme="minorHAnsi"/>
                <w:sz w:val="22"/>
                <w:szCs w:val="22"/>
              </w:rPr>
              <w:t>ence of pupil, staff, parents, t</w:t>
            </w:r>
            <w:r>
              <w:rPr>
                <w:rFonts w:asciiTheme="minorHAnsi" w:hAnsiTheme="minorHAnsi"/>
                <w:sz w:val="22"/>
                <w:szCs w:val="22"/>
              </w:rPr>
              <w:t>rustees, governors and others</w:t>
            </w:r>
          </w:p>
        </w:tc>
        <w:tc>
          <w:tcPr>
            <w:tcW w:w="850" w:type="dxa"/>
          </w:tcPr>
          <w:p w14:paraId="0DA1769F" w14:textId="77777777" w:rsidR="00D7280E" w:rsidRDefault="00D7280E" w:rsidP="00EA7C7B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05B80D8E" w14:textId="77777777" w:rsidTr="00D7280E">
        <w:tc>
          <w:tcPr>
            <w:tcW w:w="8222" w:type="dxa"/>
          </w:tcPr>
          <w:p w14:paraId="537F9B65" w14:textId="7B1A3EEA" w:rsidR="00D7280E" w:rsidRDefault="00D7280E" w:rsidP="00BD0168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consideration of the views of others</w:t>
            </w:r>
            <w:r w:rsidR="007443DD">
              <w:rPr>
                <w:rFonts w:asciiTheme="minorHAnsi" w:hAnsiTheme="minorHAnsi"/>
                <w:sz w:val="22"/>
                <w:szCs w:val="22"/>
              </w:rPr>
              <w:t xml:space="preserve">. Looks for feedback to ensure all parties have heard information. Responds positively to </w:t>
            </w:r>
            <w:r w:rsidR="00BD0168">
              <w:rPr>
                <w:rFonts w:asciiTheme="minorHAnsi" w:hAnsiTheme="minorHAnsi"/>
                <w:sz w:val="22"/>
                <w:szCs w:val="22"/>
              </w:rPr>
              <w:t>challenge and feedback</w:t>
            </w:r>
          </w:p>
        </w:tc>
        <w:tc>
          <w:tcPr>
            <w:tcW w:w="850" w:type="dxa"/>
          </w:tcPr>
          <w:p w14:paraId="61794E27" w14:textId="77777777" w:rsidR="00D7280E" w:rsidRDefault="00D7280E" w:rsidP="00EA7C7B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5EBC22A5" w14:textId="77777777" w:rsidTr="00D7280E">
        <w:tc>
          <w:tcPr>
            <w:tcW w:w="8222" w:type="dxa"/>
          </w:tcPr>
          <w:p w14:paraId="00ECBCD5" w14:textId="77777777" w:rsidR="00D7280E" w:rsidRDefault="00D7280E" w:rsidP="00EA7C7B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Advocate a sound educational philosophy, with the ability to translate into practice</w:t>
            </w:r>
          </w:p>
        </w:tc>
        <w:tc>
          <w:tcPr>
            <w:tcW w:w="850" w:type="dxa"/>
          </w:tcPr>
          <w:p w14:paraId="1514EC5B" w14:textId="77777777" w:rsidR="00D7280E" w:rsidRDefault="00D7280E" w:rsidP="00EA7C7B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3590EA06" w14:textId="77777777" w:rsidTr="00D7280E">
        <w:tc>
          <w:tcPr>
            <w:tcW w:w="8222" w:type="dxa"/>
          </w:tcPr>
          <w:p w14:paraId="7289F323" w14:textId="77777777" w:rsidR="00D7280E" w:rsidRDefault="00D7280E" w:rsidP="0033147A">
            <w:pPr>
              <w:spacing w:after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create a learning culture within the organisation which is recognised by staff, pupils and parents</w:t>
            </w:r>
          </w:p>
        </w:tc>
        <w:tc>
          <w:tcPr>
            <w:tcW w:w="850" w:type="dxa"/>
          </w:tcPr>
          <w:p w14:paraId="31416A1F" w14:textId="77777777" w:rsidR="00D7280E" w:rsidRDefault="00D7280E" w:rsidP="00EA7C7B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537C12A8" w14:textId="77777777" w:rsidTr="00D7280E">
        <w:tc>
          <w:tcPr>
            <w:tcW w:w="8222" w:type="dxa"/>
          </w:tcPr>
          <w:p w14:paraId="136EBBF4" w14:textId="77777777" w:rsidR="00D7280E" w:rsidRDefault="00D7280E" w:rsidP="00EA7C7B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Commitment to own and others’ personal development</w:t>
            </w:r>
          </w:p>
        </w:tc>
        <w:tc>
          <w:tcPr>
            <w:tcW w:w="850" w:type="dxa"/>
          </w:tcPr>
          <w:p w14:paraId="1A2D35F7" w14:textId="77777777" w:rsidR="00D7280E" w:rsidRDefault="00D7280E" w:rsidP="00EA7C7B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73BF4BF1" w14:textId="77777777" w:rsidTr="00D7280E">
        <w:tc>
          <w:tcPr>
            <w:tcW w:w="8222" w:type="dxa"/>
          </w:tcPr>
          <w:p w14:paraId="66503E39" w14:textId="77777777" w:rsidR="00D7280E" w:rsidRDefault="00D7280E" w:rsidP="00EA7C7B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of being a high profile, inspirational leader</w:t>
            </w:r>
          </w:p>
        </w:tc>
        <w:tc>
          <w:tcPr>
            <w:tcW w:w="850" w:type="dxa"/>
          </w:tcPr>
          <w:p w14:paraId="2F6FEC0C" w14:textId="77777777" w:rsidR="00D7280E" w:rsidRDefault="00D7280E" w:rsidP="00EA7C7B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1E24D23F" w14:textId="77777777" w:rsidTr="00D7280E">
        <w:tc>
          <w:tcPr>
            <w:tcW w:w="8222" w:type="dxa"/>
          </w:tcPr>
          <w:p w14:paraId="0CD1569D" w14:textId="77777777" w:rsidR="00D7280E" w:rsidRDefault="00D7280E" w:rsidP="00747820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Emotional resilience in working with </w:t>
            </w:r>
            <w:r w:rsidR="00747820">
              <w:rPr>
                <w:rFonts w:asciiTheme="minorHAnsi" w:hAnsiTheme="minorHAnsi"/>
                <w:sz w:val="22"/>
                <w:szCs w:val="22"/>
              </w:rPr>
              <w:t>children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adults</w:t>
            </w:r>
          </w:p>
        </w:tc>
        <w:tc>
          <w:tcPr>
            <w:tcW w:w="850" w:type="dxa"/>
          </w:tcPr>
          <w:p w14:paraId="55F47477" w14:textId="77777777" w:rsidR="00D7280E" w:rsidRDefault="00D7280E" w:rsidP="00EA7C7B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5D59F8B8" w14:textId="77777777" w:rsidTr="00D7280E">
        <w:tc>
          <w:tcPr>
            <w:tcW w:w="8222" w:type="dxa"/>
          </w:tcPr>
          <w:p w14:paraId="05A28CA3" w14:textId="77777777" w:rsidR="00D7280E" w:rsidRDefault="00D7280E" w:rsidP="00EA7C7B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 degree of motivation for working with children and young people</w:t>
            </w:r>
          </w:p>
        </w:tc>
        <w:tc>
          <w:tcPr>
            <w:tcW w:w="850" w:type="dxa"/>
          </w:tcPr>
          <w:p w14:paraId="47FA0336" w14:textId="77777777" w:rsidR="00D7280E" w:rsidRDefault="00D7280E" w:rsidP="00EA7C7B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3F60034E" w14:textId="77777777" w:rsidTr="00D7280E">
        <w:tc>
          <w:tcPr>
            <w:tcW w:w="8222" w:type="dxa"/>
          </w:tcPr>
          <w:p w14:paraId="5FA79D55" w14:textId="77777777" w:rsidR="00D7280E" w:rsidRDefault="00D7280E" w:rsidP="00EA7C7B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understand and develop your own emotional intelligence</w:t>
            </w:r>
          </w:p>
        </w:tc>
        <w:tc>
          <w:tcPr>
            <w:tcW w:w="850" w:type="dxa"/>
          </w:tcPr>
          <w:p w14:paraId="3C4BB4B3" w14:textId="77777777" w:rsidR="00D7280E" w:rsidRDefault="00D7280E" w:rsidP="00EA7C7B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1A404B3D" w14:textId="77777777" w:rsidTr="00D7280E">
        <w:tc>
          <w:tcPr>
            <w:tcW w:w="8222" w:type="dxa"/>
          </w:tcPr>
          <w:p w14:paraId="616B9DBA" w14:textId="77777777" w:rsidR="00D7280E" w:rsidRDefault="00D7280E" w:rsidP="0033147A">
            <w:pPr>
              <w:spacing w:after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Enthusiasm to shape and influence decision making outside of the Multi Academy Trust, locally, regionally and nationally</w:t>
            </w:r>
          </w:p>
        </w:tc>
        <w:tc>
          <w:tcPr>
            <w:tcW w:w="850" w:type="dxa"/>
          </w:tcPr>
          <w:p w14:paraId="788ED2F7" w14:textId="77777777" w:rsidR="00D7280E" w:rsidRDefault="00D7280E" w:rsidP="00EA7C7B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D7280E" w14:paraId="7DD99BDB" w14:textId="77777777" w:rsidTr="00D7280E">
        <w:tc>
          <w:tcPr>
            <w:tcW w:w="8222" w:type="dxa"/>
          </w:tcPr>
          <w:p w14:paraId="2F93203A" w14:textId="77777777" w:rsidR="00D7280E" w:rsidRDefault="00D7280E" w:rsidP="00747820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of representing</w:t>
            </w:r>
            <w:r w:rsidR="00747820">
              <w:rPr>
                <w:rFonts w:asciiTheme="minorHAnsi" w:hAnsiTheme="minorHAnsi"/>
                <w:sz w:val="22"/>
                <w:szCs w:val="22"/>
              </w:rPr>
              <w:t xml:space="preserve"> an organisation/profession at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regional and national level</w:t>
            </w:r>
          </w:p>
        </w:tc>
        <w:tc>
          <w:tcPr>
            <w:tcW w:w="850" w:type="dxa"/>
          </w:tcPr>
          <w:p w14:paraId="3A482C55" w14:textId="77777777" w:rsidR="00D7280E" w:rsidRDefault="00D7280E" w:rsidP="00EA7C7B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</w:tbl>
    <w:p w14:paraId="203D1EBD" w14:textId="33655073" w:rsidR="00373ACD" w:rsidRDefault="00373ACD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p w14:paraId="50CC0925" w14:textId="26C9D58A" w:rsidR="00BD0168" w:rsidRDefault="00BD0168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p w14:paraId="2811D737" w14:textId="28998EB3" w:rsidR="00BD0168" w:rsidRDefault="00BD0168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p w14:paraId="260433F5" w14:textId="39CEE226" w:rsidR="00BD0168" w:rsidRDefault="00BD0168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p w14:paraId="50C69130" w14:textId="4D01214D" w:rsidR="00BD0168" w:rsidRDefault="00BD0168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p w14:paraId="3F675B44" w14:textId="44D16DF3" w:rsidR="00BD0168" w:rsidRDefault="00BD0168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p w14:paraId="3173E86F" w14:textId="58B728CD" w:rsidR="00BD0168" w:rsidRDefault="00BD0168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p w14:paraId="05A5173E" w14:textId="708759E7" w:rsidR="00BD0168" w:rsidRDefault="00BD0168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p w14:paraId="1390D3BA" w14:textId="4F6117D1" w:rsidR="00BD0168" w:rsidRDefault="00BD0168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p w14:paraId="5ADB9959" w14:textId="31D87942" w:rsidR="00BD0168" w:rsidRDefault="00BD0168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p w14:paraId="58B097B1" w14:textId="76BC201A" w:rsidR="00BD0168" w:rsidRDefault="00BD0168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p w14:paraId="2A286A86" w14:textId="2771E86E" w:rsidR="00BD0168" w:rsidRDefault="00BD0168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p w14:paraId="57EE9E2C" w14:textId="03BCDB72" w:rsidR="00BD0168" w:rsidRDefault="00BD0168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p w14:paraId="7F3B51D1" w14:textId="60DE034F" w:rsidR="00BD0168" w:rsidRDefault="00BD0168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p w14:paraId="6883158B" w14:textId="5BB8A19D" w:rsidR="00BD0168" w:rsidRDefault="00BD0168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p w14:paraId="551CE212" w14:textId="37A550E9" w:rsidR="00BD0168" w:rsidRDefault="00BD0168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p w14:paraId="5C1DC13A" w14:textId="5F84968B" w:rsidR="00BD0168" w:rsidRDefault="00BD0168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p w14:paraId="7C902BBB" w14:textId="77777777" w:rsidR="00BD0168" w:rsidRPr="00C76E9B" w:rsidRDefault="00BD0168" w:rsidP="004054AD">
      <w:pPr>
        <w:ind w:left="567"/>
        <w:jc w:val="center"/>
        <w:rPr>
          <w:rFonts w:asciiTheme="minorHAnsi" w:hAnsiTheme="minorHAnsi"/>
          <w:b/>
          <w:sz w:val="10"/>
          <w:szCs w:val="22"/>
        </w:rPr>
      </w:pPr>
    </w:p>
    <w:tbl>
      <w:tblPr>
        <w:tblStyle w:val="TableGrid"/>
        <w:tblW w:w="9072" w:type="dxa"/>
        <w:tblInd w:w="-572" w:type="dxa"/>
        <w:tblLook w:val="04A0" w:firstRow="1" w:lastRow="0" w:firstColumn="1" w:lastColumn="0" w:noHBand="0" w:noVBand="1"/>
      </w:tblPr>
      <w:tblGrid>
        <w:gridCol w:w="8222"/>
        <w:gridCol w:w="850"/>
      </w:tblGrid>
      <w:tr w:rsidR="00D7280E" w14:paraId="04A3C1F0" w14:textId="77777777" w:rsidTr="00D7280E">
        <w:tc>
          <w:tcPr>
            <w:tcW w:w="8222" w:type="dxa"/>
            <w:shd w:val="clear" w:color="auto" w:fill="003399"/>
          </w:tcPr>
          <w:p w14:paraId="63D10E00" w14:textId="77777777" w:rsidR="00D7280E" w:rsidRPr="00EA7C7B" w:rsidRDefault="00D7280E" w:rsidP="00DC187A">
            <w:pPr>
              <w:spacing w:after="14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Special Requirements</w:t>
            </w:r>
          </w:p>
        </w:tc>
        <w:tc>
          <w:tcPr>
            <w:tcW w:w="850" w:type="dxa"/>
            <w:shd w:val="clear" w:color="auto" w:fill="003399"/>
          </w:tcPr>
          <w:p w14:paraId="661311EE" w14:textId="77777777" w:rsidR="00D7280E" w:rsidRPr="00EA7C7B" w:rsidRDefault="00D7280E" w:rsidP="00DC187A">
            <w:pPr>
              <w:spacing w:after="14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E/D</w:t>
            </w:r>
          </w:p>
        </w:tc>
      </w:tr>
      <w:tr w:rsidR="00D7280E" w14:paraId="6A88671E" w14:textId="77777777" w:rsidTr="00D7280E">
        <w:tc>
          <w:tcPr>
            <w:tcW w:w="8222" w:type="dxa"/>
          </w:tcPr>
          <w:p w14:paraId="1953CBF0" w14:textId="77777777" w:rsidR="00D7280E" w:rsidRDefault="00D7280E" w:rsidP="0033147A">
            <w:pPr>
              <w:spacing w:after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 able and willing to work outside normal hours in order to meet the demands of the role</w:t>
            </w:r>
          </w:p>
        </w:tc>
        <w:tc>
          <w:tcPr>
            <w:tcW w:w="850" w:type="dxa"/>
          </w:tcPr>
          <w:p w14:paraId="3EC36F0F" w14:textId="77777777" w:rsidR="00D7280E" w:rsidRDefault="00D7280E" w:rsidP="00C76E9B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7280E" w14:paraId="54DD8B0E" w14:textId="77777777" w:rsidTr="00D7280E">
        <w:tc>
          <w:tcPr>
            <w:tcW w:w="8222" w:type="dxa"/>
          </w:tcPr>
          <w:p w14:paraId="0DE8CD7B" w14:textId="77777777" w:rsidR="00D7280E" w:rsidRDefault="00D7280E" w:rsidP="00C76E9B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Suitability to work with children</w:t>
            </w:r>
          </w:p>
        </w:tc>
        <w:tc>
          <w:tcPr>
            <w:tcW w:w="850" w:type="dxa"/>
          </w:tcPr>
          <w:p w14:paraId="371FAA85" w14:textId="77777777" w:rsidR="00D7280E" w:rsidRDefault="00D7280E" w:rsidP="00C76E9B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BD0168" w14:paraId="536068F5" w14:textId="77777777" w:rsidTr="00D7280E">
        <w:tc>
          <w:tcPr>
            <w:tcW w:w="8222" w:type="dxa"/>
          </w:tcPr>
          <w:p w14:paraId="4ECAF5C8" w14:textId="6613C7F8" w:rsidR="00BD0168" w:rsidRDefault="00BD0168" w:rsidP="00C76E9B">
            <w:pPr>
              <w:spacing w:after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Commitment to inclusive, non-selective </w:t>
            </w:r>
            <w:r w:rsidR="00CA3D8B">
              <w:rPr>
                <w:rFonts w:asciiTheme="minorHAnsi" w:hAnsiTheme="minorHAnsi"/>
                <w:sz w:val="22"/>
                <w:szCs w:val="22"/>
              </w:rPr>
              <w:t>education</w:t>
            </w:r>
          </w:p>
        </w:tc>
        <w:tc>
          <w:tcPr>
            <w:tcW w:w="850" w:type="dxa"/>
          </w:tcPr>
          <w:p w14:paraId="5B43CEC6" w14:textId="7388A98E" w:rsidR="00BD0168" w:rsidRDefault="0054572A" w:rsidP="00C76E9B">
            <w:pPr>
              <w:spacing w:after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14:paraId="522C70A7" w14:textId="77777777" w:rsidR="00C76E9B" w:rsidRPr="00C76E9B" w:rsidRDefault="00C76E9B" w:rsidP="00C76E9B">
      <w:pPr>
        <w:spacing w:after="142"/>
        <w:ind w:left="567"/>
        <w:rPr>
          <w:rFonts w:asciiTheme="minorHAnsi" w:hAnsiTheme="minorHAnsi"/>
          <w:b/>
          <w:sz w:val="10"/>
          <w:szCs w:val="22"/>
        </w:rPr>
      </w:pPr>
    </w:p>
    <w:p w14:paraId="0DEA84F9" w14:textId="77777777" w:rsidR="00DF40E5" w:rsidRPr="00DF40E5" w:rsidRDefault="00DF40E5" w:rsidP="00DF40E5">
      <w:pPr>
        <w:spacing w:before="240"/>
        <w:jc w:val="both"/>
        <w:rPr>
          <w:rFonts w:ascii="Arial" w:hAnsi="Arial" w:cs="Arial"/>
          <w:i/>
        </w:rPr>
      </w:pPr>
      <w:r w:rsidRPr="00DF40E5">
        <w:rPr>
          <w:rFonts w:ascii="Arial" w:hAnsi="Arial" w:cs="Arial"/>
          <w:i/>
        </w:rPr>
        <w:t>The Charter School</w:t>
      </w:r>
      <w:r>
        <w:rPr>
          <w:rFonts w:ascii="Arial" w:hAnsi="Arial" w:cs="Arial"/>
          <w:i/>
        </w:rPr>
        <w:t>s Educational Trust</w:t>
      </w:r>
      <w:r w:rsidRPr="00DF40E5">
        <w:rPr>
          <w:rFonts w:ascii="Arial" w:hAnsi="Arial" w:cs="Arial"/>
          <w:i/>
        </w:rPr>
        <w:t xml:space="preserve"> is committed to safeguarding the welfare of all children and young people and expects all its staff to share this commitment.</w:t>
      </w:r>
    </w:p>
    <w:sectPr w:rsidR="00DF40E5" w:rsidRPr="00DF40E5" w:rsidSect="00C76E9B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036A73" w16cid:durableId="2158B64F"/>
  <w16cid:commentId w16cid:paraId="7B9D1BDC" w16cid:durableId="2158B6F1"/>
  <w16cid:commentId w16cid:paraId="5FF3CD7D" w16cid:durableId="2158BAC1"/>
  <w16cid:commentId w16cid:paraId="76C3F479" w16cid:durableId="2158B5E7"/>
  <w16cid:commentId w16cid:paraId="04B56B64" w16cid:durableId="2158B864"/>
  <w16cid:commentId w16cid:paraId="27E807A4" w16cid:durableId="2158B7AF"/>
  <w16cid:commentId w16cid:paraId="2EC1E96C" w16cid:durableId="2158B8F2"/>
  <w16cid:commentId w16cid:paraId="3AA4AD6F" w16cid:durableId="2158BA05"/>
  <w16cid:commentId w16cid:paraId="483952E3" w16cid:durableId="2158B5E8"/>
  <w16cid:commentId w16cid:paraId="7641BEC0" w16cid:durableId="2158B5E9"/>
  <w16cid:commentId w16cid:paraId="30B9CB9C" w16cid:durableId="2158B5EA"/>
  <w16cid:commentId w16cid:paraId="53FE1AE5" w16cid:durableId="21533FF1"/>
  <w16cid:commentId w16cid:paraId="565AB5E8" w16cid:durableId="21534006"/>
  <w16cid:commentId w16cid:paraId="710162A4" w16cid:durableId="215340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7C48C" w14:textId="77777777" w:rsidR="00987DA8" w:rsidRDefault="00987DA8" w:rsidP="00330CD3">
      <w:r>
        <w:separator/>
      </w:r>
    </w:p>
  </w:endnote>
  <w:endnote w:type="continuationSeparator" w:id="0">
    <w:p w14:paraId="18E22111" w14:textId="77777777" w:rsidR="00987DA8" w:rsidRDefault="00987DA8" w:rsidP="0033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2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2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9886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F1A75F" w14:textId="6376F053" w:rsidR="004054AD" w:rsidRDefault="004054AD" w:rsidP="004054AD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Version </w:t>
        </w:r>
        <w:r w:rsidR="00747820">
          <w:t>1</w:t>
        </w:r>
        <w:r>
          <w:t>.</w:t>
        </w:r>
        <w:r w:rsidR="00F911B0">
          <w:t>3</w:t>
        </w:r>
        <w:r w:rsidR="00747820">
          <w:t xml:space="preserve"> (</w:t>
        </w:r>
        <w:r w:rsidR="001847FA">
          <w:t>November 2019</w:t>
        </w:r>
        <w:r>
          <w:t>)</w:t>
        </w:r>
      </w:p>
      <w:p w14:paraId="17AEF009" w14:textId="4E10F7CB" w:rsidR="00BA2314" w:rsidRDefault="004054AD" w:rsidP="004054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0B1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71AF8" w14:textId="77777777" w:rsidR="00987DA8" w:rsidRDefault="00987DA8" w:rsidP="00330CD3">
      <w:r>
        <w:separator/>
      </w:r>
    </w:p>
  </w:footnote>
  <w:footnote w:type="continuationSeparator" w:id="0">
    <w:p w14:paraId="1A174CFF" w14:textId="77777777" w:rsidR="00987DA8" w:rsidRDefault="00987DA8" w:rsidP="0033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2B333" w14:textId="117D0B9B" w:rsidR="00F911B0" w:rsidRDefault="00F911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33049E" wp14:editId="3CEDE223">
          <wp:simplePos x="0" y="0"/>
          <wp:positionH relativeFrom="column">
            <wp:posOffset>-285750</wp:posOffset>
          </wp:positionH>
          <wp:positionV relativeFrom="paragraph">
            <wp:posOffset>-266700</wp:posOffset>
          </wp:positionV>
          <wp:extent cx="4139565" cy="6337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95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190"/>
    <w:multiLevelType w:val="hybridMultilevel"/>
    <w:tmpl w:val="AFFAB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77054"/>
    <w:multiLevelType w:val="hybridMultilevel"/>
    <w:tmpl w:val="1F627AE6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428A"/>
    <w:multiLevelType w:val="hybridMultilevel"/>
    <w:tmpl w:val="DE947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A2711"/>
    <w:multiLevelType w:val="hybridMultilevel"/>
    <w:tmpl w:val="53009948"/>
    <w:lvl w:ilvl="0" w:tplc="F5CC13F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67B84"/>
    <w:multiLevelType w:val="hybridMultilevel"/>
    <w:tmpl w:val="7332D6B6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4B96"/>
    <w:multiLevelType w:val="hybridMultilevel"/>
    <w:tmpl w:val="FCF4AC9A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676A7"/>
    <w:multiLevelType w:val="hybridMultilevel"/>
    <w:tmpl w:val="B5727A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A72C78"/>
    <w:multiLevelType w:val="hybridMultilevel"/>
    <w:tmpl w:val="9494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044BE"/>
    <w:multiLevelType w:val="hybridMultilevel"/>
    <w:tmpl w:val="34725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B51A19"/>
    <w:multiLevelType w:val="hybridMultilevel"/>
    <w:tmpl w:val="CF22C14E"/>
    <w:lvl w:ilvl="0" w:tplc="C8F62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E372B"/>
    <w:multiLevelType w:val="hybridMultilevel"/>
    <w:tmpl w:val="46EA0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A71E4"/>
    <w:multiLevelType w:val="hybridMultilevel"/>
    <w:tmpl w:val="9F143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745F4"/>
    <w:multiLevelType w:val="hybridMultilevel"/>
    <w:tmpl w:val="C78A7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91F2B"/>
    <w:multiLevelType w:val="hybridMultilevel"/>
    <w:tmpl w:val="EAC87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EF"/>
    <w:rsid w:val="00011837"/>
    <w:rsid w:val="00044F48"/>
    <w:rsid w:val="000564AB"/>
    <w:rsid w:val="0005726A"/>
    <w:rsid w:val="000A4145"/>
    <w:rsid w:val="000B4840"/>
    <w:rsid w:val="000D5823"/>
    <w:rsid w:val="00107D8E"/>
    <w:rsid w:val="00115C55"/>
    <w:rsid w:val="00146CE8"/>
    <w:rsid w:val="00157518"/>
    <w:rsid w:val="00173883"/>
    <w:rsid w:val="001847FA"/>
    <w:rsid w:val="001876C4"/>
    <w:rsid w:val="001A2EB0"/>
    <w:rsid w:val="001C7788"/>
    <w:rsid w:val="00205FB0"/>
    <w:rsid w:val="00227AF8"/>
    <w:rsid w:val="00230BD6"/>
    <w:rsid w:val="0023181D"/>
    <w:rsid w:val="0023501E"/>
    <w:rsid w:val="00235E91"/>
    <w:rsid w:val="00246B65"/>
    <w:rsid w:val="002553DA"/>
    <w:rsid w:val="00270096"/>
    <w:rsid w:val="00270BD1"/>
    <w:rsid w:val="00281736"/>
    <w:rsid w:val="002926EE"/>
    <w:rsid w:val="0029489A"/>
    <w:rsid w:val="002A29AA"/>
    <w:rsid w:val="002B41B4"/>
    <w:rsid w:val="002C70F5"/>
    <w:rsid w:val="002D3BCA"/>
    <w:rsid w:val="002D47B3"/>
    <w:rsid w:val="002F10B5"/>
    <w:rsid w:val="002F75F6"/>
    <w:rsid w:val="00305CC8"/>
    <w:rsid w:val="00326B39"/>
    <w:rsid w:val="00330CD3"/>
    <w:rsid w:val="0033147A"/>
    <w:rsid w:val="00337AAB"/>
    <w:rsid w:val="00347349"/>
    <w:rsid w:val="00354E77"/>
    <w:rsid w:val="00357353"/>
    <w:rsid w:val="00357FFE"/>
    <w:rsid w:val="00373ACD"/>
    <w:rsid w:val="00374348"/>
    <w:rsid w:val="00381905"/>
    <w:rsid w:val="00382427"/>
    <w:rsid w:val="003911FA"/>
    <w:rsid w:val="003920B1"/>
    <w:rsid w:val="00396D64"/>
    <w:rsid w:val="003A431F"/>
    <w:rsid w:val="003B359D"/>
    <w:rsid w:val="003D25D0"/>
    <w:rsid w:val="003D458F"/>
    <w:rsid w:val="003D5A38"/>
    <w:rsid w:val="003F0ACF"/>
    <w:rsid w:val="004054AD"/>
    <w:rsid w:val="00413943"/>
    <w:rsid w:val="004348E9"/>
    <w:rsid w:val="004551B0"/>
    <w:rsid w:val="00471403"/>
    <w:rsid w:val="00471E3C"/>
    <w:rsid w:val="0047378A"/>
    <w:rsid w:val="0048394B"/>
    <w:rsid w:val="004854E1"/>
    <w:rsid w:val="004A7F08"/>
    <w:rsid w:val="004F0C58"/>
    <w:rsid w:val="004F493D"/>
    <w:rsid w:val="004F6C0C"/>
    <w:rsid w:val="00513388"/>
    <w:rsid w:val="00524F3B"/>
    <w:rsid w:val="0054572A"/>
    <w:rsid w:val="0055645B"/>
    <w:rsid w:val="005605C5"/>
    <w:rsid w:val="0057044E"/>
    <w:rsid w:val="005838A8"/>
    <w:rsid w:val="005C1C7C"/>
    <w:rsid w:val="005C5208"/>
    <w:rsid w:val="005D5DE2"/>
    <w:rsid w:val="005E3EE5"/>
    <w:rsid w:val="005E5A55"/>
    <w:rsid w:val="005E5EEE"/>
    <w:rsid w:val="005E77CA"/>
    <w:rsid w:val="005F1F76"/>
    <w:rsid w:val="005F64E6"/>
    <w:rsid w:val="00614300"/>
    <w:rsid w:val="0061739A"/>
    <w:rsid w:val="00617B2F"/>
    <w:rsid w:val="00631C52"/>
    <w:rsid w:val="006335EF"/>
    <w:rsid w:val="006343BD"/>
    <w:rsid w:val="00654F7E"/>
    <w:rsid w:val="0068100D"/>
    <w:rsid w:val="0068278D"/>
    <w:rsid w:val="00686445"/>
    <w:rsid w:val="00686FE8"/>
    <w:rsid w:val="006B6BDB"/>
    <w:rsid w:val="006D6528"/>
    <w:rsid w:val="006E2CA9"/>
    <w:rsid w:val="006E43EE"/>
    <w:rsid w:val="006E4CBB"/>
    <w:rsid w:val="00717822"/>
    <w:rsid w:val="00723F9E"/>
    <w:rsid w:val="00741E68"/>
    <w:rsid w:val="007443DD"/>
    <w:rsid w:val="0074538B"/>
    <w:rsid w:val="007472A6"/>
    <w:rsid w:val="00747820"/>
    <w:rsid w:val="007672D4"/>
    <w:rsid w:val="007855D8"/>
    <w:rsid w:val="00785A5A"/>
    <w:rsid w:val="007A2ADC"/>
    <w:rsid w:val="007A6AA7"/>
    <w:rsid w:val="007A6C51"/>
    <w:rsid w:val="007B07E2"/>
    <w:rsid w:val="007B7DB2"/>
    <w:rsid w:val="007C76B1"/>
    <w:rsid w:val="007D2541"/>
    <w:rsid w:val="007E1F1E"/>
    <w:rsid w:val="007F7F00"/>
    <w:rsid w:val="0082406F"/>
    <w:rsid w:val="00833594"/>
    <w:rsid w:val="00840344"/>
    <w:rsid w:val="00846690"/>
    <w:rsid w:val="0084739E"/>
    <w:rsid w:val="00872E26"/>
    <w:rsid w:val="008751D2"/>
    <w:rsid w:val="008769FB"/>
    <w:rsid w:val="008A5297"/>
    <w:rsid w:val="008A7044"/>
    <w:rsid w:val="008A72CC"/>
    <w:rsid w:val="008C0F25"/>
    <w:rsid w:val="008C65A0"/>
    <w:rsid w:val="008D4FA1"/>
    <w:rsid w:val="008E10C8"/>
    <w:rsid w:val="008F5A66"/>
    <w:rsid w:val="008F62B1"/>
    <w:rsid w:val="0090245F"/>
    <w:rsid w:val="0093419E"/>
    <w:rsid w:val="00963201"/>
    <w:rsid w:val="00987DA8"/>
    <w:rsid w:val="009A5002"/>
    <w:rsid w:val="009A56BB"/>
    <w:rsid w:val="009B4FF4"/>
    <w:rsid w:val="009C7121"/>
    <w:rsid w:val="009D349D"/>
    <w:rsid w:val="009D6EC8"/>
    <w:rsid w:val="009E3AC2"/>
    <w:rsid w:val="00A11A3C"/>
    <w:rsid w:val="00A123B0"/>
    <w:rsid w:val="00A126AD"/>
    <w:rsid w:val="00A602A6"/>
    <w:rsid w:val="00A62B1E"/>
    <w:rsid w:val="00A7395B"/>
    <w:rsid w:val="00A949BF"/>
    <w:rsid w:val="00A9585F"/>
    <w:rsid w:val="00A96450"/>
    <w:rsid w:val="00AA4B18"/>
    <w:rsid w:val="00AA634D"/>
    <w:rsid w:val="00AD315B"/>
    <w:rsid w:val="00AE277E"/>
    <w:rsid w:val="00AE3260"/>
    <w:rsid w:val="00AF2329"/>
    <w:rsid w:val="00B06964"/>
    <w:rsid w:val="00B14121"/>
    <w:rsid w:val="00B23F00"/>
    <w:rsid w:val="00B245A7"/>
    <w:rsid w:val="00B26923"/>
    <w:rsid w:val="00B52E65"/>
    <w:rsid w:val="00B600B6"/>
    <w:rsid w:val="00B91548"/>
    <w:rsid w:val="00BA2314"/>
    <w:rsid w:val="00BC316A"/>
    <w:rsid w:val="00BD0168"/>
    <w:rsid w:val="00BD6FA5"/>
    <w:rsid w:val="00BE1A0A"/>
    <w:rsid w:val="00BE1D47"/>
    <w:rsid w:val="00BE3523"/>
    <w:rsid w:val="00BF63F1"/>
    <w:rsid w:val="00C0216B"/>
    <w:rsid w:val="00C10BE1"/>
    <w:rsid w:val="00C30FF9"/>
    <w:rsid w:val="00C46DAC"/>
    <w:rsid w:val="00C564FF"/>
    <w:rsid w:val="00C600E8"/>
    <w:rsid w:val="00C76E9B"/>
    <w:rsid w:val="00C87444"/>
    <w:rsid w:val="00CA3D8B"/>
    <w:rsid w:val="00CA7615"/>
    <w:rsid w:val="00CB7633"/>
    <w:rsid w:val="00CC0DBD"/>
    <w:rsid w:val="00CD418E"/>
    <w:rsid w:val="00CD47B9"/>
    <w:rsid w:val="00CD533E"/>
    <w:rsid w:val="00CE02D7"/>
    <w:rsid w:val="00D13EB5"/>
    <w:rsid w:val="00D32AA8"/>
    <w:rsid w:val="00D4565F"/>
    <w:rsid w:val="00D4614B"/>
    <w:rsid w:val="00D52FDB"/>
    <w:rsid w:val="00D547DA"/>
    <w:rsid w:val="00D66830"/>
    <w:rsid w:val="00D7280E"/>
    <w:rsid w:val="00D754E7"/>
    <w:rsid w:val="00D82F3F"/>
    <w:rsid w:val="00DC6F3B"/>
    <w:rsid w:val="00DE0514"/>
    <w:rsid w:val="00DF40E5"/>
    <w:rsid w:val="00DF4F48"/>
    <w:rsid w:val="00E06D3D"/>
    <w:rsid w:val="00E43A08"/>
    <w:rsid w:val="00E462FB"/>
    <w:rsid w:val="00E53372"/>
    <w:rsid w:val="00E54EF7"/>
    <w:rsid w:val="00E65DC0"/>
    <w:rsid w:val="00E67670"/>
    <w:rsid w:val="00E9554E"/>
    <w:rsid w:val="00EA7C7B"/>
    <w:rsid w:val="00EF3288"/>
    <w:rsid w:val="00F239FC"/>
    <w:rsid w:val="00F47291"/>
    <w:rsid w:val="00F54844"/>
    <w:rsid w:val="00F66AD8"/>
    <w:rsid w:val="00F81673"/>
    <w:rsid w:val="00F911B0"/>
    <w:rsid w:val="00F913F1"/>
    <w:rsid w:val="00FA1D7A"/>
    <w:rsid w:val="00FC0E1C"/>
    <w:rsid w:val="00FD1C39"/>
    <w:rsid w:val="00FD1EDA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0B3013"/>
  <w15:docId w15:val="{56039767-72D9-4436-9016-19EDC49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22"/>
    <w:rPr>
      <w:rFonts w:ascii="Tahoma" w:hAnsi="Tahoma"/>
      <w:lang w:val="en-GB"/>
    </w:rPr>
  </w:style>
  <w:style w:type="paragraph" w:styleId="Heading1">
    <w:name w:val="heading 1"/>
    <w:basedOn w:val="Normal"/>
    <w:next w:val="Normal"/>
    <w:qFormat/>
    <w:rsid w:val="0071782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7822"/>
    <w:pPr>
      <w:jc w:val="center"/>
    </w:pPr>
    <w:rPr>
      <w:b/>
    </w:rPr>
  </w:style>
  <w:style w:type="paragraph" w:styleId="BodyText">
    <w:name w:val="Body Text"/>
    <w:basedOn w:val="Normal"/>
    <w:rsid w:val="00717822"/>
    <w:rPr>
      <w:b/>
      <w:i/>
    </w:rPr>
  </w:style>
  <w:style w:type="paragraph" w:styleId="ListParagraph">
    <w:name w:val="List Paragraph"/>
    <w:basedOn w:val="Normal"/>
    <w:uiPriority w:val="34"/>
    <w:qFormat/>
    <w:rsid w:val="006D6528"/>
    <w:pPr>
      <w:ind w:left="720"/>
    </w:pPr>
  </w:style>
  <w:style w:type="paragraph" w:styleId="Header">
    <w:name w:val="header"/>
    <w:basedOn w:val="Normal"/>
    <w:link w:val="HeaderChar"/>
    <w:rsid w:val="00330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0CD3"/>
    <w:rPr>
      <w:rFonts w:ascii="Tahoma" w:hAnsi="Tahoma"/>
      <w:lang w:eastAsia="en-US"/>
    </w:rPr>
  </w:style>
  <w:style w:type="paragraph" w:styleId="Footer">
    <w:name w:val="footer"/>
    <w:basedOn w:val="Normal"/>
    <w:link w:val="FooterChar"/>
    <w:uiPriority w:val="99"/>
    <w:rsid w:val="00330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CD3"/>
    <w:rPr>
      <w:rFonts w:ascii="Tahoma" w:hAnsi="Tahoma"/>
      <w:lang w:eastAsia="en-US"/>
    </w:rPr>
  </w:style>
  <w:style w:type="paragraph" w:styleId="BalloonText">
    <w:name w:val="Balloon Text"/>
    <w:basedOn w:val="Normal"/>
    <w:link w:val="BalloonTextChar"/>
    <w:rsid w:val="00330CD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CD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E1F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EA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572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726A"/>
  </w:style>
  <w:style w:type="character" w:customStyle="1" w:styleId="CommentTextChar">
    <w:name w:val="Comment Text Char"/>
    <w:basedOn w:val="DefaultParagraphFont"/>
    <w:link w:val="CommentText"/>
    <w:semiHidden/>
    <w:rsid w:val="0005726A"/>
    <w:rPr>
      <w:rFonts w:ascii="Tahoma" w:hAnsi="Tahoma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26A"/>
    <w:rPr>
      <w:rFonts w:ascii="Tahoma" w:hAnsi="Tahoma"/>
      <w:b/>
      <w:bCs/>
      <w:lang w:val="en-GB"/>
    </w:rPr>
  </w:style>
  <w:style w:type="paragraph" w:styleId="Revision">
    <w:name w:val="Revision"/>
    <w:hidden/>
    <w:uiPriority w:val="99"/>
    <w:semiHidden/>
    <w:rsid w:val="0005726A"/>
    <w:rPr>
      <w:rFonts w:ascii="Tahoma" w:hAnsi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8F51-ADFC-4B3F-95AB-B1BAA199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1904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NIGHITNGALE EBD SCHOOL</vt:lpstr>
    </vt:vector>
  </TitlesOfParts>
  <Company>London Borough of Wandsworth</Company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NIGHITNGALE EBD SCHOOL</dc:title>
  <dc:creator>ls</dc:creator>
  <cp:lastModifiedBy>WAndrews</cp:lastModifiedBy>
  <cp:revision>43</cp:revision>
  <cp:lastPrinted>2019-10-31T08:30:00Z</cp:lastPrinted>
  <dcterms:created xsi:type="dcterms:W3CDTF">2019-10-25T13:43:00Z</dcterms:created>
  <dcterms:modified xsi:type="dcterms:W3CDTF">2019-10-31T12:38:00Z</dcterms:modified>
</cp:coreProperties>
</file>