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D31" w:rsidRDefault="000C7D31">
      <w:pPr>
        <w:pStyle w:val="Subtitle"/>
        <w:tabs>
          <w:tab w:val="clear" w:pos="10800"/>
        </w:tabs>
        <w:rPr>
          <w:b w:val="0"/>
          <w:u w:val="none"/>
        </w:rPr>
      </w:pPr>
    </w:p>
    <w:p w:rsidR="001346CC" w:rsidRPr="001331BA" w:rsidRDefault="00F453FC">
      <w:pPr>
        <w:pStyle w:val="Subtitle"/>
        <w:tabs>
          <w:tab w:val="clear" w:pos="10800"/>
        </w:tabs>
        <w:rPr>
          <w:b w:val="0"/>
          <w:u w:val="none"/>
        </w:rPr>
      </w:pPr>
      <w:r w:rsidRPr="00D07523">
        <w:rPr>
          <w:noProof/>
          <w:u w:val="none"/>
        </w:rPr>
        <w:drawing>
          <wp:inline distT="0" distB="0" distL="0" distR="0" wp14:anchorId="4921DD3A" wp14:editId="3330D4BC">
            <wp:extent cx="5286375" cy="1343025"/>
            <wp:effectExtent l="0" t="0" r="0" b="0"/>
            <wp:docPr id="1" name="Picture 1" descr="the_malling_school_logo_2015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_malling_school_logo_2015_RGB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86375" cy="1343025"/>
                    </a:xfrm>
                    <a:prstGeom prst="rect">
                      <a:avLst/>
                    </a:prstGeom>
                    <a:noFill/>
                    <a:ln>
                      <a:noFill/>
                    </a:ln>
                  </pic:spPr>
                </pic:pic>
              </a:graphicData>
            </a:graphic>
          </wp:inline>
        </w:drawing>
      </w:r>
    </w:p>
    <w:p w:rsidR="00F32C49" w:rsidRDefault="00F32C49">
      <w:pPr>
        <w:pStyle w:val="Subtitle"/>
        <w:tabs>
          <w:tab w:val="clear" w:pos="10800"/>
        </w:tabs>
      </w:pPr>
    </w:p>
    <w:p w:rsidR="001346CC" w:rsidRPr="00A67A2C" w:rsidRDefault="001346CC">
      <w:pPr>
        <w:pStyle w:val="Subtitle"/>
        <w:tabs>
          <w:tab w:val="clear" w:pos="10800"/>
        </w:tabs>
        <w:rPr>
          <w:rFonts w:ascii="Calibri" w:hAnsi="Calibri"/>
          <w:lang w:val="en-US"/>
        </w:rPr>
      </w:pPr>
      <w:r w:rsidRPr="00A67A2C">
        <w:rPr>
          <w:rFonts w:ascii="Calibri" w:hAnsi="Calibri"/>
        </w:rPr>
        <w:t>JOB DESCRIPTION</w:t>
      </w:r>
    </w:p>
    <w:p w:rsidR="001346CC" w:rsidRPr="00A67A2C" w:rsidRDefault="001346C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0"/>
          <w:tab w:val="left" w:pos="576"/>
          <w:tab w:val="left" w:pos="720"/>
          <w:tab w:val="left" w:pos="0"/>
          <w:tab w:val="left" w:pos="576"/>
          <w:tab w:val="left" w:pos="720"/>
        </w:tabs>
        <w:rPr>
          <w:rFonts w:ascii="Calibri" w:hAnsi="Calibri"/>
          <w:b/>
          <w:sz w:val="24"/>
          <w:lang w:val="en-US"/>
        </w:rPr>
      </w:pPr>
    </w:p>
    <w:p w:rsidR="001346CC" w:rsidRPr="00A754A8" w:rsidRDefault="001346C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0"/>
          <w:tab w:val="left" w:pos="576"/>
          <w:tab w:val="left" w:pos="720"/>
          <w:tab w:val="left" w:pos="0"/>
          <w:tab w:val="left" w:pos="576"/>
          <w:tab w:val="left" w:pos="720"/>
        </w:tabs>
        <w:rPr>
          <w:rFonts w:ascii="Calibri" w:hAnsi="Calibri" w:cs="Arial"/>
          <w:b/>
          <w:sz w:val="24"/>
          <w:szCs w:val="24"/>
          <w:lang w:val="en-US"/>
        </w:rPr>
      </w:pPr>
      <w:r w:rsidRPr="00A754A8">
        <w:rPr>
          <w:rFonts w:ascii="Calibri" w:hAnsi="Calibri" w:cs="Arial"/>
          <w:b/>
          <w:sz w:val="24"/>
          <w:szCs w:val="24"/>
          <w:lang w:val="en-US"/>
        </w:rPr>
        <w:tab/>
      </w:r>
      <w:r w:rsidRPr="00A754A8">
        <w:rPr>
          <w:rFonts w:ascii="Calibri" w:hAnsi="Calibri" w:cs="Arial"/>
          <w:b/>
          <w:sz w:val="24"/>
          <w:szCs w:val="24"/>
          <w:lang w:val="en-US"/>
        </w:rPr>
        <w:tab/>
      </w:r>
      <w:r w:rsidRPr="00A754A8">
        <w:rPr>
          <w:rFonts w:ascii="Calibri" w:hAnsi="Calibri" w:cs="Arial"/>
          <w:b/>
          <w:sz w:val="24"/>
          <w:szCs w:val="24"/>
          <w:lang w:val="en-US"/>
        </w:rPr>
        <w:tab/>
      </w:r>
      <w:r w:rsidRPr="00A754A8">
        <w:rPr>
          <w:rFonts w:ascii="Calibri" w:hAnsi="Calibri" w:cs="Arial"/>
          <w:b/>
          <w:sz w:val="24"/>
          <w:szCs w:val="24"/>
          <w:lang w:val="en-US"/>
        </w:rPr>
        <w:tab/>
      </w:r>
      <w:r w:rsidRPr="00A754A8">
        <w:rPr>
          <w:rFonts w:ascii="Calibri" w:hAnsi="Calibri" w:cs="Arial"/>
          <w:b/>
          <w:sz w:val="24"/>
          <w:szCs w:val="24"/>
          <w:lang w:val="en-US"/>
        </w:rPr>
        <w:tab/>
      </w:r>
      <w:r w:rsidRPr="00A754A8">
        <w:rPr>
          <w:rFonts w:ascii="Calibri" w:hAnsi="Calibri" w:cs="Arial"/>
          <w:b/>
          <w:sz w:val="24"/>
          <w:szCs w:val="24"/>
          <w:lang w:val="en-US"/>
        </w:rPr>
        <w:tab/>
      </w:r>
    </w:p>
    <w:p w:rsidR="00A754A8" w:rsidRPr="00A754A8" w:rsidRDefault="001346CC" w:rsidP="00A754A8">
      <w:pPr>
        <w:ind w:left="2880" w:hanging="2880"/>
        <w:rPr>
          <w:rFonts w:ascii="Calibri" w:hAnsi="Calibri" w:cs="Arial"/>
          <w:sz w:val="24"/>
          <w:szCs w:val="24"/>
        </w:rPr>
      </w:pPr>
      <w:r w:rsidRPr="00A754A8">
        <w:rPr>
          <w:rFonts w:ascii="Calibri" w:hAnsi="Calibri" w:cs="Arial"/>
          <w:b/>
          <w:sz w:val="24"/>
          <w:szCs w:val="24"/>
          <w:lang w:val="en-US"/>
        </w:rPr>
        <w:t>JOB TITLE:</w:t>
      </w:r>
      <w:r w:rsidRPr="00A754A8">
        <w:rPr>
          <w:rFonts w:ascii="Calibri" w:hAnsi="Calibri" w:cs="Arial"/>
          <w:sz w:val="24"/>
          <w:szCs w:val="24"/>
          <w:lang w:val="en-US"/>
        </w:rPr>
        <w:tab/>
      </w:r>
      <w:r w:rsidR="00E005BF" w:rsidRPr="00A754A8">
        <w:rPr>
          <w:rFonts w:ascii="Calibri" w:hAnsi="Calibri" w:cs="Arial"/>
          <w:b/>
          <w:sz w:val="24"/>
          <w:szCs w:val="24"/>
          <w:lang w:val="en-US"/>
        </w:rPr>
        <w:t>Teacher MPS</w:t>
      </w:r>
      <w:r w:rsidR="00A754A8" w:rsidRPr="00A754A8">
        <w:rPr>
          <w:rFonts w:ascii="Calibri" w:hAnsi="Calibri" w:cs="Arial"/>
          <w:b/>
          <w:sz w:val="24"/>
          <w:szCs w:val="24"/>
        </w:rPr>
        <w:t xml:space="preserve"> + SEN1 </w:t>
      </w:r>
      <w:r w:rsidR="00A754A8" w:rsidRPr="00A754A8">
        <w:rPr>
          <w:rFonts w:ascii="Calibri" w:hAnsi="Calibri" w:cs="Arial"/>
          <w:sz w:val="24"/>
          <w:szCs w:val="24"/>
        </w:rPr>
        <w:t>in the Tydeman Centre attached to the mainstream school</w:t>
      </w:r>
    </w:p>
    <w:p w:rsidR="001346CC" w:rsidRPr="00A67A2C" w:rsidRDefault="001346CC" w:rsidP="00167B6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0"/>
          <w:tab w:val="left" w:pos="576"/>
          <w:tab w:val="left" w:pos="720"/>
          <w:tab w:val="left" w:pos="0"/>
          <w:tab w:val="left" w:pos="576"/>
          <w:tab w:val="left" w:pos="720"/>
        </w:tabs>
        <w:rPr>
          <w:rFonts w:ascii="Calibri" w:hAnsi="Calibri" w:cs="Arial"/>
          <w:b/>
          <w:sz w:val="24"/>
          <w:szCs w:val="24"/>
          <w:lang w:val="en-US"/>
        </w:rPr>
      </w:pPr>
    </w:p>
    <w:p w:rsidR="00D94B67" w:rsidRPr="00A67A2C" w:rsidRDefault="00A754A8" w:rsidP="00D94B6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0"/>
          <w:tab w:val="left" w:pos="576"/>
          <w:tab w:val="left" w:pos="720"/>
          <w:tab w:val="left" w:pos="0"/>
          <w:tab w:val="left" w:pos="576"/>
          <w:tab w:val="left" w:pos="720"/>
          <w:tab w:val="left" w:pos="0"/>
          <w:tab w:val="left" w:pos="576"/>
        </w:tabs>
        <w:rPr>
          <w:rFonts w:ascii="Calibri" w:hAnsi="Calibri" w:cs="Arial"/>
          <w:b/>
          <w:sz w:val="24"/>
          <w:szCs w:val="24"/>
          <w:lang w:val="en-US"/>
        </w:rPr>
      </w:pPr>
      <w:r>
        <w:rPr>
          <w:rFonts w:ascii="Calibri" w:hAnsi="Calibri" w:cs="Arial"/>
          <w:b/>
          <w:sz w:val="24"/>
          <w:szCs w:val="24"/>
          <w:lang w:val="en-US"/>
        </w:rPr>
        <w:t>ACCOUNTABLE TO:</w:t>
      </w:r>
      <w:r>
        <w:rPr>
          <w:rFonts w:ascii="Calibri" w:hAnsi="Calibri" w:cs="Arial"/>
          <w:b/>
          <w:sz w:val="24"/>
          <w:szCs w:val="24"/>
          <w:lang w:val="en-US"/>
        </w:rPr>
        <w:tab/>
      </w:r>
      <w:r>
        <w:rPr>
          <w:rFonts w:ascii="Calibri" w:hAnsi="Calibri" w:cs="Arial"/>
          <w:b/>
          <w:sz w:val="24"/>
          <w:szCs w:val="24"/>
          <w:lang w:val="en-US"/>
        </w:rPr>
        <w:tab/>
        <w:t>Head of the Tydeman Centre</w:t>
      </w:r>
    </w:p>
    <w:p w:rsidR="001346CC" w:rsidRPr="00A67A2C" w:rsidRDefault="001346C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0"/>
          <w:tab w:val="left" w:pos="576"/>
          <w:tab w:val="left" w:pos="720"/>
          <w:tab w:val="left" w:pos="0"/>
          <w:tab w:val="left" w:pos="576"/>
          <w:tab w:val="left" w:pos="720"/>
        </w:tabs>
        <w:ind w:left="4320" w:hanging="4320"/>
        <w:rPr>
          <w:rFonts w:ascii="Calibri" w:hAnsi="Calibri" w:cs="Arial"/>
          <w:b/>
          <w:sz w:val="24"/>
          <w:szCs w:val="24"/>
          <w:lang w:val="en-US"/>
        </w:rPr>
      </w:pPr>
      <w:r w:rsidRPr="00A67A2C">
        <w:rPr>
          <w:rFonts w:ascii="Calibri" w:hAnsi="Calibri" w:cs="Arial"/>
          <w:b/>
          <w:sz w:val="24"/>
          <w:szCs w:val="24"/>
          <w:lang w:val="en-US"/>
        </w:rPr>
        <w:tab/>
      </w:r>
      <w:r w:rsidRPr="00A67A2C">
        <w:rPr>
          <w:rFonts w:ascii="Calibri" w:hAnsi="Calibri" w:cs="Arial"/>
          <w:b/>
          <w:sz w:val="24"/>
          <w:szCs w:val="24"/>
          <w:lang w:val="en-US"/>
        </w:rPr>
        <w:tab/>
      </w:r>
      <w:r w:rsidRPr="00A67A2C">
        <w:rPr>
          <w:rFonts w:ascii="Calibri" w:hAnsi="Calibri" w:cs="Arial"/>
          <w:b/>
          <w:sz w:val="24"/>
          <w:szCs w:val="24"/>
          <w:lang w:val="en-US"/>
        </w:rPr>
        <w:tab/>
      </w:r>
      <w:r w:rsidRPr="00A67A2C">
        <w:rPr>
          <w:rFonts w:ascii="Calibri" w:hAnsi="Calibri" w:cs="Arial"/>
          <w:b/>
          <w:sz w:val="24"/>
          <w:szCs w:val="24"/>
          <w:lang w:val="en-US"/>
        </w:rPr>
        <w:tab/>
      </w:r>
      <w:r w:rsidRPr="00A67A2C">
        <w:rPr>
          <w:rFonts w:ascii="Calibri" w:hAnsi="Calibri" w:cs="Arial"/>
          <w:b/>
          <w:sz w:val="24"/>
          <w:szCs w:val="24"/>
          <w:lang w:val="en-US"/>
        </w:rPr>
        <w:tab/>
      </w:r>
    </w:p>
    <w:p w:rsidR="00D94B67" w:rsidRPr="00A67A2C" w:rsidRDefault="001346CC" w:rsidP="00B61D30">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0"/>
          <w:tab w:val="left" w:pos="576"/>
          <w:tab w:val="left" w:pos="720"/>
          <w:tab w:val="left" w:pos="0"/>
          <w:tab w:val="left" w:pos="576"/>
          <w:tab w:val="left" w:pos="720"/>
          <w:tab w:val="left" w:pos="0"/>
          <w:tab w:val="left" w:pos="576"/>
        </w:tabs>
        <w:ind w:left="4320" w:hanging="4320"/>
        <w:jc w:val="both"/>
        <w:rPr>
          <w:rFonts w:ascii="Calibri" w:hAnsi="Calibri" w:cs="Arial"/>
          <w:b/>
          <w:sz w:val="24"/>
          <w:szCs w:val="24"/>
          <w:lang w:val="en-US"/>
        </w:rPr>
      </w:pPr>
      <w:r w:rsidRPr="00A67A2C">
        <w:rPr>
          <w:rFonts w:ascii="Calibri" w:hAnsi="Calibri" w:cs="Arial"/>
          <w:b/>
          <w:sz w:val="24"/>
          <w:szCs w:val="24"/>
          <w:lang w:val="en-US"/>
        </w:rPr>
        <w:t>JOB PURPOSE</w:t>
      </w:r>
      <w:r w:rsidRPr="00A67A2C">
        <w:rPr>
          <w:rFonts w:ascii="Calibri" w:hAnsi="Calibri" w:cs="Arial"/>
          <w:b/>
          <w:sz w:val="24"/>
          <w:szCs w:val="24"/>
          <w:lang w:val="en-US"/>
        </w:rPr>
        <w:tab/>
      </w:r>
      <w:r w:rsidRPr="00A67A2C">
        <w:rPr>
          <w:rFonts w:ascii="Calibri" w:hAnsi="Calibri" w:cs="Arial"/>
          <w:b/>
          <w:sz w:val="24"/>
          <w:szCs w:val="24"/>
          <w:lang w:val="en-US"/>
        </w:rPr>
        <w:tab/>
      </w:r>
      <w:r w:rsidRPr="00A67A2C">
        <w:rPr>
          <w:rFonts w:ascii="Calibri" w:hAnsi="Calibri" w:cs="Arial"/>
          <w:b/>
          <w:sz w:val="24"/>
          <w:szCs w:val="24"/>
          <w:lang w:val="en-US"/>
        </w:rPr>
        <w:tab/>
      </w:r>
      <w:r w:rsidRPr="00A67A2C">
        <w:rPr>
          <w:rFonts w:ascii="Calibri" w:hAnsi="Calibri" w:cs="Arial"/>
          <w:b/>
          <w:sz w:val="24"/>
          <w:szCs w:val="24"/>
          <w:lang w:val="en-US"/>
        </w:rPr>
        <w:tab/>
      </w:r>
    </w:p>
    <w:p w:rsidR="00A754A8" w:rsidRPr="00A754A8" w:rsidRDefault="00A754A8" w:rsidP="00A754A8">
      <w:pPr>
        <w:rPr>
          <w:rFonts w:ascii="Calibri" w:hAnsi="Calibri" w:cs="Arial"/>
          <w:sz w:val="24"/>
          <w:szCs w:val="22"/>
        </w:rPr>
      </w:pPr>
      <w:r w:rsidRPr="00A754A8">
        <w:rPr>
          <w:rFonts w:ascii="Calibri" w:hAnsi="Calibri" w:cs="Arial"/>
          <w:sz w:val="24"/>
          <w:szCs w:val="22"/>
        </w:rPr>
        <w:t>To make a major contribution to the teaching and learning in the Tydeman Centre</w:t>
      </w:r>
      <w:r>
        <w:rPr>
          <w:rFonts w:ascii="Calibri" w:hAnsi="Calibri" w:cs="Arial"/>
          <w:sz w:val="24"/>
          <w:szCs w:val="22"/>
        </w:rPr>
        <w:t>.</w:t>
      </w:r>
    </w:p>
    <w:p w:rsidR="00A754A8" w:rsidRPr="00A754A8" w:rsidRDefault="00A754A8" w:rsidP="00A754A8">
      <w:pPr>
        <w:rPr>
          <w:rFonts w:ascii="Calibri" w:hAnsi="Calibri" w:cs="Arial"/>
          <w:sz w:val="24"/>
          <w:szCs w:val="22"/>
        </w:rPr>
      </w:pPr>
      <w:r w:rsidRPr="00A754A8">
        <w:rPr>
          <w:rFonts w:ascii="Calibri" w:hAnsi="Calibri" w:cs="Arial"/>
          <w:sz w:val="24"/>
          <w:szCs w:val="22"/>
        </w:rPr>
        <w:t>To contribute to the personal and social development of all pupils in the Centre</w:t>
      </w:r>
      <w:r>
        <w:rPr>
          <w:rFonts w:ascii="Calibri" w:hAnsi="Calibri" w:cs="Arial"/>
          <w:sz w:val="24"/>
          <w:szCs w:val="22"/>
        </w:rPr>
        <w:t>.</w:t>
      </w:r>
    </w:p>
    <w:p w:rsidR="001346CC" w:rsidRPr="00A67A2C" w:rsidRDefault="00B61D30" w:rsidP="00B61D30">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0"/>
          <w:tab w:val="left" w:pos="576"/>
          <w:tab w:val="left" w:pos="720"/>
          <w:tab w:val="left" w:pos="0"/>
          <w:tab w:val="left" w:pos="576"/>
          <w:tab w:val="left" w:pos="720"/>
          <w:tab w:val="left" w:pos="0"/>
          <w:tab w:val="left" w:pos="576"/>
        </w:tabs>
        <w:jc w:val="both"/>
        <w:rPr>
          <w:rFonts w:ascii="Calibri" w:hAnsi="Calibri" w:cs="Arial"/>
          <w:sz w:val="24"/>
          <w:szCs w:val="24"/>
          <w:lang w:val="en-US"/>
        </w:rPr>
      </w:pPr>
      <w:r w:rsidRPr="00A67A2C">
        <w:rPr>
          <w:rFonts w:ascii="Calibri" w:hAnsi="Calibri" w:cs="Arial"/>
          <w:b/>
          <w:sz w:val="24"/>
          <w:szCs w:val="24"/>
          <w:lang w:val="en-US"/>
        </w:rPr>
        <w:tab/>
      </w:r>
      <w:r w:rsidRPr="00A67A2C">
        <w:rPr>
          <w:rFonts w:ascii="Calibri" w:hAnsi="Calibri" w:cs="Arial"/>
          <w:b/>
          <w:sz w:val="24"/>
          <w:szCs w:val="24"/>
          <w:lang w:val="en-US"/>
        </w:rPr>
        <w:tab/>
      </w:r>
      <w:r w:rsidRPr="00A67A2C">
        <w:rPr>
          <w:rFonts w:ascii="Calibri" w:hAnsi="Calibri" w:cs="Arial"/>
          <w:b/>
          <w:sz w:val="24"/>
          <w:szCs w:val="24"/>
          <w:lang w:val="en-US"/>
        </w:rPr>
        <w:tab/>
      </w:r>
      <w:r w:rsidRPr="00A67A2C">
        <w:rPr>
          <w:rFonts w:ascii="Calibri" w:hAnsi="Calibri" w:cs="Arial"/>
          <w:b/>
          <w:sz w:val="24"/>
          <w:szCs w:val="24"/>
          <w:lang w:val="en-US"/>
        </w:rPr>
        <w:tab/>
      </w:r>
      <w:r w:rsidRPr="00A67A2C">
        <w:rPr>
          <w:rFonts w:ascii="Calibri" w:hAnsi="Calibri" w:cs="Arial"/>
          <w:b/>
          <w:sz w:val="24"/>
          <w:szCs w:val="24"/>
          <w:lang w:val="en-US"/>
        </w:rPr>
        <w:tab/>
      </w:r>
      <w:r w:rsidRPr="00A67A2C">
        <w:rPr>
          <w:rFonts w:ascii="Calibri" w:hAnsi="Calibri" w:cs="Arial"/>
          <w:b/>
          <w:sz w:val="24"/>
          <w:szCs w:val="24"/>
          <w:lang w:val="en-US"/>
        </w:rPr>
        <w:tab/>
      </w:r>
      <w:r w:rsidRPr="00A67A2C">
        <w:rPr>
          <w:rFonts w:ascii="Calibri" w:hAnsi="Calibri" w:cs="Arial"/>
          <w:b/>
          <w:sz w:val="24"/>
          <w:szCs w:val="24"/>
          <w:lang w:val="en-US"/>
        </w:rPr>
        <w:tab/>
      </w:r>
    </w:p>
    <w:p w:rsidR="00436C23" w:rsidRDefault="00436C2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0"/>
          <w:tab w:val="left" w:pos="576"/>
          <w:tab w:val="left" w:pos="720"/>
          <w:tab w:val="left" w:pos="0"/>
          <w:tab w:val="left" w:pos="576"/>
          <w:tab w:val="left" w:pos="720"/>
        </w:tabs>
        <w:ind w:left="4320" w:hanging="4320"/>
        <w:rPr>
          <w:rFonts w:ascii="Calibri" w:hAnsi="Calibri" w:cs="Arial"/>
          <w:b/>
          <w:sz w:val="24"/>
          <w:szCs w:val="24"/>
          <w:lang w:val="en-US"/>
        </w:rPr>
      </w:pPr>
    </w:p>
    <w:p w:rsidR="00D94B67" w:rsidRPr="00A67A2C" w:rsidRDefault="00436C2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0"/>
          <w:tab w:val="left" w:pos="576"/>
          <w:tab w:val="left" w:pos="720"/>
          <w:tab w:val="left" w:pos="0"/>
          <w:tab w:val="left" w:pos="576"/>
          <w:tab w:val="left" w:pos="720"/>
        </w:tabs>
        <w:ind w:left="4320" w:hanging="4320"/>
        <w:rPr>
          <w:rFonts w:ascii="Calibri" w:hAnsi="Calibri" w:cs="Arial"/>
          <w:b/>
          <w:sz w:val="24"/>
          <w:szCs w:val="24"/>
          <w:lang w:val="en-US"/>
        </w:rPr>
      </w:pPr>
      <w:r>
        <w:rPr>
          <w:rFonts w:ascii="Calibri" w:hAnsi="Calibri" w:cs="Arial"/>
          <w:b/>
          <w:sz w:val="24"/>
          <w:szCs w:val="24"/>
          <w:lang w:val="en-US"/>
        </w:rPr>
        <w:t>PRINCIPAL RESPONSIBILITIES</w:t>
      </w:r>
      <w:r w:rsidR="001346CC" w:rsidRPr="00A67A2C">
        <w:rPr>
          <w:rFonts w:ascii="Calibri" w:hAnsi="Calibri" w:cs="Arial"/>
          <w:b/>
          <w:sz w:val="24"/>
          <w:szCs w:val="24"/>
          <w:lang w:val="en-US"/>
        </w:rPr>
        <w:tab/>
      </w:r>
      <w:r w:rsidR="001346CC" w:rsidRPr="00A67A2C">
        <w:rPr>
          <w:rFonts w:ascii="Calibri" w:hAnsi="Calibri" w:cs="Arial"/>
          <w:b/>
          <w:sz w:val="24"/>
          <w:szCs w:val="24"/>
          <w:lang w:val="en-US"/>
        </w:rPr>
        <w:tab/>
      </w:r>
    </w:p>
    <w:p w:rsidR="00FE4E7F" w:rsidRDefault="00FE4E7F" w:rsidP="00FE4E7F">
      <w:pPr>
        <w:tabs>
          <w:tab w:val="left" w:pos="0"/>
          <w:tab w:val="left" w:pos="709"/>
          <w:tab w:val="left" w:pos="4608"/>
          <w:tab w:val="left" w:pos="4896"/>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0"/>
          <w:tab w:val="left" w:pos="4608"/>
          <w:tab w:val="left" w:pos="4896"/>
          <w:tab w:val="left" w:pos="5040"/>
        </w:tabs>
        <w:rPr>
          <w:rFonts w:ascii="Calibri" w:hAnsi="Calibri" w:cs="Arial"/>
          <w:sz w:val="24"/>
          <w:szCs w:val="24"/>
          <w:lang w:val="en-US"/>
        </w:rPr>
      </w:pPr>
    </w:p>
    <w:p w:rsidR="00FE4E7F" w:rsidRPr="00A67A2C" w:rsidRDefault="00E005BF" w:rsidP="00FE4E7F">
      <w:pPr>
        <w:tabs>
          <w:tab w:val="left" w:pos="0"/>
          <w:tab w:val="left" w:pos="709"/>
          <w:tab w:val="left" w:pos="4608"/>
          <w:tab w:val="left" w:pos="4896"/>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0"/>
          <w:tab w:val="left" w:pos="4608"/>
          <w:tab w:val="left" w:pos="4896"/>
          <w:tab w:val="left" w:pos="5040"/>
        </w:tabs>
        <w:rPr>
          <w:rFonts w:ascii="Calibri" w:hAnsi="Calibri" w:cs="Arial"/>
          <w:b/>
          <w:sz w:val="24"/>
          <w:szCs w:val="24"/>
          <w:lang w:val="en-US"/>
        </w:rPr>
      </w:pPr>
      <w:r>
        <w:rPr>
          <w:rFonts w:ascii="Calibri" w:hAnsi="Calibri" w:cs="Arial"/>
          <w:b/>
          <w:sz w:val="24"/>
          <w:szCs w:val="24"/>
          <w:lang w:val="en-US"/>
        </w:rPr>
        <w:t>Classroom experiences for the pupils</w:t>
      </w:r>
    </w:p>
    <w:p w:rsidR="00F2694C" w:rsidRDefault="00A754A8" w:rsidP="00A754A8">
      <w:pPr>
        <w:pStyle w:val="ListParagraph"/>
        <w:numPr>
          <w:ilvl w:val="0"/>
          <w:numId w:val="32"/>
        </w:numPr>
        <w:tabs>
          <w:tab w:val="left" w:pos="0"/>
          <w:tab w:val="left" w:pos="709"/>
          <w:tab w:val="left" w:pos="4608"/>
          <w:tab w:val="left" w:pos="4896"/>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0"/>
          <w:tab w:val="left" w:pos="4608"/>
          <w:tab w:val="left" w:pos="4896"/>
          <w:tab w:val="left" w:pos="5040"/>
        </w:tabs>
        <w:rPr>
          <w:rFonts w:ascii="Calibri" w:hAnsi="Calibri" w:cs="Arial"/>
          <w:sz w:val="24"/>
          <w:szCs w:val="24"/>
          <w:lang w:val="en-US"/>
        </w:rPr>
      </w:pPr>
      <w:r>
        <w:rPr>
          <w:rFonts w:ascii="Calibri" w:hAnsi="Calibri" w:cs="Arial"/>
          <w:sz w:val="24"/>
          <w:szCs w:val="24"/>
          <w:lang w:val="en-US"/>
        </w:rPr>
        <w:t>To be familiar with the code of practice for assessment of Special Educational Needs</w:t>
      </w:r>
    </w:p>
    <w:p w:rsidR="00A754A8" w:rsidRDefault="00A754A8" w:rsidP="00A754A8">
      <w:pPr>
        <w:pStyle w:val="ListParagraph"/>
        <w:numPr>
          <w:ilvl w:val="0"/>
          <w:numId w:val="32"/>
        </w:numPr>
        <w:tabs>
          <w:tab w:val="left" w:pos="0"/>
          <w:tab w:val="left" w:pos="709"/>
          <w:tab w:val="left" w:pos="4608"/>
          <w:tab w:val="left" w:pos="4896"/>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0"/>
          <w:tab w:val="left" w:pos="4608"/>
          <w:tab w:val="left" w:pos="4896"/>
          <w:tab w:val="left" w:pos="5040"/>
        </w:tabs>
        <w:rPr>
          <w:rFonts w:ascii="Calibri" w:hAnsi="Calibri" w:cs="Arial"/>
          <w:sz w:val="24"/>
          <w:szCs w:val="24"/>
          <w:lang w:val="en-US"/>
        </w:rPr>
      </w:pPr>
      <w:r>
        <w:rPr>
          <w:rFonts w:ascii="Calibri" w:hAnsi="Calibri" w:cs="Arial"/>
          <w:sz w:val="24"/>
          <w:szCs w:val="24"/>
          <w:lang w:val="en-US"/>
        </w:rPr>
        <w:t>To address the needs of specific pupils with speech, language and communication disorders, including dyslexia and ASD</w:t>
      </w:r>
    </w:p>
    <w:p w:rsidR="00A754A8" w:rsidRDefault="00A754A8" w:rsidP="00A754A8">
      <w:pPr>
        <w:pStyle w:val="ListParagraph"/>
        <w:numPr>
          <w:ilvl w:val="0"/>
          <w:numId w:val="32"/>
        </w:numPr>
        <w:tabs>
          <w:tab w:val="left" w:pos="0"/>
          <w:tab w:val="left" w:pos="709"/>
          <w:tab w:val="left" w:pos="4608"/>
          <w:tab w:val="left" w:pos="4896"/>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0"/>
          <w:tab w:val="left" w:pos="4608"/>
          <w:tab w:val="left" w:pos="4896"/>
          <w:tab w:val="left" w:pos="5040"/>
        </w:tabs>
        <w:rPr>
          <w:rFonts w:ascii="Calibri" w:hAnsi="Calibri" w:cs="Arial"/>
          <w:sz w:val="24"/>
          <w:szCs w:val="24"/>
          <w:lang w:val="en-US"/>
        </w:rPr>
      </w:pPr>
      <w:r>
        <w:rPr>
          <w:rFonts w:ascii="Calibri" w:hAnsi="Calibri" w:cs="Arial"/>
          <w:sz w:val="24"/>
          <w:szCs w:val="24"/>
          <w:lang w:val="en-US"/>
        </w:rPr>
        <w:t>To plan and deliver differentiated curricula for a number of NC subjects, taught in small groups in the Centre</w:t>
      </w:r>
    </w:p>
    <w:p w:rsidR="00A754A8" w:rsidRDefault="00A754A8" w:rsidP="00A754A8">
      <w:pPr>
        <w:pStyle w:val="ListParagraph"/>
        <w:numPr>
          <w:ilvl w:val="0"/>
          <w:numId w:val="32"/>
        </w:numPr>
        <w:tabs>
          <w:tab w:val="left" w:pos="0"/>
          <w:tab w:val="left" w:pos="709"/>
          <w:tab w:val="left" w:pos="4608"/>
          <w:tab w:val="left" w:pos="4896"/>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0"/>
          <w:tab w:val="left" w:pos="4608"/>
          <w:tab w:val="left" w:pos="4896"/>
          <w:tab w:val="left" w:pos="5040"/>
        </w:tabs>
        <w:rPr>
          <w:rFonts w:ascii="Calibri" w:hAnsi="Calibri" w:cs="Arial"/>
          <w:sz w:val="24"/>
          <w:szCs w:val="24"/>
          <w:lang w:val="en-US"/>
        </w:rPr>
      </w:pPr>
      <w:r>
        <w:rPr>
          <w:rFonts w:ascii="Calibri" w:hAnsi="Calibri" w:cs="Arial"/>
          <w:sz w:val="24"/>
          <w:szCs w:val="24"/>
          <w:lang w:val="en-US"/>
        </w:rPr>
        <w:t>To plan and administer individual tutorials for a nominated Centre Tutor group</w:t>
      </w:r>
    </w:p>
    <w:p w:rsidR="00A754A8" w:rsidRDefault="00A754A8" w:rsidP="00A754A8">
      <w:pPr>
        <w:pStyle w:val="ListParagraph"/>
        <w:numPr>
          <w:ilvl w:val="0"/>
          <w:numId w:val="32"/>
        </w:numPr>
        <w:tabs>
          <w:tab w:val="left" w:pos="0"/>
          <w:tab w:val="left" w:pos="709"/>
          <w:tab w:val="left" w:pos="4608"/>
          <w:tab w:val="left" w:pos="4896"/>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0"/>
          <w:tab w:val="left" w:pos="4608"/>
          <w:tab w:val="left" w:pos="4896"/>
          <w:tab w:val="left" w:pos="5040"/>
        </w:tabs>
        <w:rPr>
          <w:rFonts w:ascii="Calibri" w:hAnsi="Calibri" w:cs="Arial"/>
          <w:sz w:val="24"/>
          <w:szCs w:val="24"/>
          <w:lang w:val="en-US"/>
        </w:rPr>
      </w:pPr>
      <w:r>
        <w:rPr>
          <w:rFonts w:ascii="Calibri" w:hAnsi="Calibri" w:cs="Arial"/>
          <w:sz w:val="24"/>
          <w:szCs w:val="24"/>
          <w:lang w:val="en-US"/>
        </w:rPr>
        <w:t>To be responsible for Annual Reviews for a nominated Centre Tutor group</w:t>
      </w:r>
    </w:p>
    <w:p w:rsidR="00A754A8" w:rsidRDefault="00A754A8" w:rsidP="00A754A8">
      <w:pPr>
        <w:pStyle w:val="ListParagraph"/>
        <w:numPr>
          <w:ilvl w:val="0"/>
          <w:numId w:val="32"/>
        </w:numPr>
        <w:tabs>
          <w:tab w:val="left" w:pos="0"/>
          <w:tab w:val="left" w:pos="709"/>
          <w:tab w:val="left" w:pos="4608"/>
          <w:tab w:val="left" w:pos="4896"/>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0"/>
          <w:tab w:val="left" w:pos="4608"/>
          <w:tab w:val="left" w:pos="4896"/>
          <w:tab w:val="left" w:pos="5040"/>
        </w:tabs>
        <w:rPr>
          <w:rFonts w:ascii="Calibri" w:hAnsi="Calibri" w:cs="Arial"/>
          <w:sz w:val="24"/>
          <w:szCs w:val="24"/>
          <w:lang w:val="en-US"/>
        </w:rPr>
      </w:pPr>
      <w:r>
        <w:rPr>
          <w:rFonts w:ascii="Calibri" w:hAnsi="Calibri" w:cs="Arial"/>
          <w:sz w:val="24"/>
          <w:szCs w:val="24"/>
          <w:lang w:val="en-US"/>
        </w:rPr>
        <w:t>To design and monitor the delivery of IEPs for a nominated Centre Tutor group</w:t>
      </w:r>
    </w:p>
    <w:p w:rsidR="00A754A8" w:rsidRDefault="00A754A8" w:rsidP="00A754A8">
      <w:pPr>
        <w:pStyle w:val="ListParagraph"/>
        <w:numPr>
          <w:ilvl w:val="0"/>
          <w:numId w:val="32"/>
        </w:numPr>
        <w:tabs>
          <w:tab w:val="left" w:pos="0"/>
          <w:tab w:val="left" w:pos="709"/>
          <w:tab w:val="left" w:pos="4608"/>
          <w:tab w:val="left" w:pos="4896"/>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0"/>
          <w:tab w:val="left" w:pos="4608"/>
          <w:tab w:val="left" w:pos="4896"/>
          <w:tab w:val="left" w:pos="5040"/>
        </w:tabs>
        <w:rPr>
          <w:rFonts w:ascii="Calibri" w:hAnsi="Calibri" w:cs="Arial"/>
          <w:sz w:val="24"/>
          <w:szCs w:val="24"/>
          <w:lang w:val="en-US"/>
        </w:rPr>
      </w:pPr>
      <w:r>
        <w:rPr>
          <w:rFonts w:ascii="Calibri" w:hAnsi="Calibri" w:cs="Arial"/>
          <w:sz w:val="24"/>
          <w:szCs w:val="24"/>
          <w:lang w:val="en-US"/>
        </w:rPr>
        <w:t>To administer specialist assessments and tests and plan remediation</w:t>
      </w:r>
    </w:p>
    <w:p w:rsidR="00A754A8" w:rsidRDefault="00A754A8" w:rsidP="00A754A8">
      <w:pPr>
        <w:pStyle w:val="ListParagraph"/>
        <w:numPr>
          <w:ilvl w:val="0"/>
          <w:numId w:val="32"/>
        </w:numPr>
        <w:tabs>
          <w:tab w:val="left" w:pos="0"/>
          <w:tab w:val="left" w:pos="709"/>
          <w:tab w:val="left" w:pos="4608"/>
          <w:tab w:val="left" w:pos="4896"/>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0"/>
          <w:tab w:val="left" w:pos="4608"/>
          <w:tab w:val="left" w:pos="4896"/>
          <w:tab w:val="left" w:pos="5040"/>
        </w:tabs>
        <w:rPr>
          <w:rFonts w:ascii="Calibri" w:hAnsi="Calibri" w:cs="Arial"/>
          <w:sz w:val="24"/>
          <w:szCs w:val="24"/>
          <w:lang w:val="en-US"/>
        </w:rPr>
      </w:pPr>
      <w:r>
        <w:rPr>
          <w:rFonts w:ascii="Calibri" w:hAnsi="Calibri" w:cs="Arial"/>
          <w:sz w:val="24"/>
          <w:szCs w:val="24"/>
          <w:lang w:val="en-US"/>
        </w:rPr>
        <w:t>To liaise with all relevant personnel concerned with a nominated Tutor group</w:t>
      </w:r>
    </w:p>
    <w:p w:rsidR="00A754A8" w:rsidRDefault="00A754A8" w:rsidP="00A754A8">
      <w:pPr>
        <w:pStyle w:val="ListParagraph"/>
        <w:numPr>
          <w:ilvl w:val="0"/>
          <w:numId w:val="32"/>
        </w:numPr>
        <w:tabs>
          <w:tab w:val="left" w:pos="0"/>
          <w:tab w:val="left" w:pos="709"/>
          <w:tab w:val="left" w:pos="4608"/>
          <w:tab w:val="left" w:pos="4896"/>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0"/>
          <w:tab w:val="left" w:pos="4608"/>
          <w:tab w:val="left" w:pos="4896"/>
          <w:tab w:val="left" w:pos="5040"/>
        </w:tabs>
        <w:rPr>
          <w:rFonts w:ascii="Calibri" w:hAnsi="Calibri" w:cs="Arial"/>
          <w:sz w:val="24"/>
          <w:szCs w:val="24"/>
          <w:lang w:val="en-US"/>
        </w:rPr>
      </w:pPr>
      <w:r>
        <w:rPr>
          <w:rFonts w:ascii="Calibri" w:hAnsi="Calibri" w:cs="Arial"/>
          <w:sz w:val="24"/>
          <w:szCs w:val="24"/>
          <w:lang w:val="en-US"/>
        </w:rPr>
        <w:t>To collaborate with, advise and train LSAs attached to teaching groups or individual pupils</w:t>
      </w:r>
    </w:p>
    <w:p w:rsidR="00A754A8" w:rsidRDefault="00A754A8" w:rsidP="00A754A8">
      <w:pPr>
        <w:pStyle w:val="ListParagraph"/>
        <w:numPr>
          <w:ilvl w:val="0"/>
          <w:numId w:val="32"/>
        </w:numPr>
        <w:tabs>
          <w:tab w:val="left" w:pos="0"/>
          <w:tab w:val="left" w:pos="709"/>
          <w:tab w:val="left" w:pos="4608"/>
          <w:tab w:val="left" w:pos="4896"/>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0"/>
          <w:tab w:val="left" w:pos="4608"/>
          <w:tab w:val="left" w:pos="4896"/>
          <w:tab w:val="left" w:pos="5040"/>
        </w:tabs>
        <w:rPr>
          <w:rFonts w:ascii="Calibri" w:hAnsi="Calibri" w:cs="Arial"/>
          <w:sz w:val="24"/>
          <w:szCs w:val="24"/>
          <w:lang w:val="en-US"/>
        </w:rPr>
      </w:pPr>
      <w:r>
        <w:rPr>
          <w:rFonts w:ascii="Calibri" w:hAnsi="Calibri" w:cs="Arial"/>
          <w:sz w:val="24"/>
          <w:szCs w:val="24"/>
          <w:lang w:val="en-US"/>
        </w:rPr>
        <w:t>To teach the life and social skills necessary for future inclusion and independence</w:t>
      </w:r>
    </w:p>
    <w:p w:rsidR="00A754A8" w:rsidRDefault="00A754A8" w:rsidP="00A754A8">
      <w:pPr>
        <w:pStyle w:val="ListParagraph"/>
        <w:numPr>
          <w:ilvl w:val="0"/>
          <w:numId w:val="32"/>
        </w:numPr>
        <w:tabs>
          <w:tab w:val="left" w:pos="0"/>
          <w:tab w:val="left" w:pos="709"/>
          <w:tab w:val="left" w:pos="4608"/>
          <w:tab w:val="left" w:pos="4896"/>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0"/>
          <w:tab w:val="left" w:pos="4608"/>
          <w:tab w:val="left" w:pos="4896"/>
          <w:tab w:val="left" w:pos="5040"/>
        </w:tabs>
        <w:rPr>
          <w:rFonts w:ascii="Calibri" w:hAnsi="Calibri" w:cs="Arial"/>
          <w:sz w:val="24"/>
          <w:szCs w:val="24"/>
          <w:lang w:val="en-US"/>
        </w:rPr>
      </w:pPr>
      <w:r>
        <w:rPr>
          <w:rFonts w:ascii="Calibri" w:hAnsi="Calibri" w:cs="Arial"/>
          <w:sz w:val="24"/>
          <w:szCs w:val="24"/>
          <w:lang w:val="en-US"/>
        </w:rPr>
        <w:t>To mark and assess all pupil work, to plan remediation and to keep clear records in line with departmental policy and National Curriculum guidelines</w:t>
      </w:r>
    </w:p>
    <w:p w:rsidR="00A754A8" w:rsidRDefault="00A754A8" w:rsidP="00A754A8">
      <w:pPr>
        <w:pStyle w:val="ListParagraph"/>
        <w:numPr>
          <w:ilvl w:val="0"/>
          <w:numId w:val="32"/>
        </w:numPr>
        <w:tabs>
          <w:tab w:val="left" w:pos="0"/>
          <w:tab w:val="left" w:pos="709"/>
          <w:tab w:val="left" w:pos="4608"/>
          <w:tab w:val="left" w:pos="4896"/>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0"/>
          <w:tab w:val="left" w:pos="4608"/>
          <w:tab w:val="left" w:pos="4896"/>
          <w:tab w:val="left" w:pos="5040"/>
        </w:tabs>
        <w:rPr>
          <w:rFonts w:ascii="Calibri" w:hAnsi="Calibri" w:cs="Arial"/>
          <w:sz w:val="24"/>
          <w:szCs w:val="24"/>
          <w:lang w:val="en-US"/>
        </w:rPr>
      </w:pPr>
      <w:r>
        <w:rPr>
          <w:rFonts w:ascii="Calibri" w:hAnsi="Calibri" w:cs="Arial"/>
          <w:sz w:val="24"/>
          <w:szCs w:val="24"/>
          <w:lang w:val="en-US"/>
        </w:rPr>
        <w:t>To complete all reports according to school policy and to attend all liaison meetings with parents</w:t>
      </w:r>
    </w:p>
    <w:p w:rsidR="00A754A8" w:rsidRPr="00A754A8" w:rsidRDefault="00A754A8" w:rsidP="00A754A8">
      <w:pPr>
        <w:pStyle w:val="ListParagraph"/>
        <w:numPr>
          <w:ilvl w:val="0"/>
          <w:numId w:val="32"/>
        </w:numPr>
        <w:tabs>
          <w:tab w:val="left" w:pos="0"/>
          <w:tab w:val="left" w:pos="709"/>
          <w:tab w:val="left" w:pos="4608"/>
          <w:tab w:val="left" w:pos="4896"/>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0"/>
          <w:tab w:val="left" w:pos="4608"/>
          <w:tab w:val="left" w:pos="4896"/>
          <w:tab w:val="left" w:pos="5040"/>
        </w:tabs>
        <w:rPr>
          <w:rFonts w:ascii="Calibri" w:hAnsi="Calibri" w:cs="Arial"/>
          <w:sz w:val="24"/>
          <w:szCs w:val="24"/>
          <w:lang w:val="en-US"/>
        </w:rPr>
      </w:pPr>
      <w:r>
        <w:rPr>
          <w:rFonts w:ascii="Calibri" w:hAnsi="Calibri" w:cs="Arial"/>
          <w:sz w:val="24"/>
          <w:szCs w:val="24"/>
          <w:lang w:val="en-US"/>
        </w:rPr>
        <w:t>To contribute to curriculum development within the Centre and relevant mainstream departments</w:t>
      </w:r>
    </w:p>
    <w:p w:rsidR="00A754A8" w:rsidRPr="00A67A2C" w:rsidRDefault="00A754A8" w:rsidP="00F2694C">
      <w:pPr>
        <w:tabs>
          <w:tab w:val="left" w:pos="0"/>
          <w:tab w:val="left" w:pos="709"/>
          <w:tab w:val="left" w:pos="4608"/>
          <w:tab w:val="left" w:pos="4896"/>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0"/>
          <w:tab w:val="left" w:pos="4608"/>
          <w:tab w:val="left" w:pos="4896"/>
          <w:tab w:val="left" w:pos="5040"/>
        </w:tabs>
        <w:rPr>
          <w:rFonts w:ascii="Calibri" w:hAnsi="Calibri" w:cs="Arial"/>
          <w:sz w:val="24"/>
          <w:szCs w:val="24"/>
          <w:lang w:val="en-US"/>
        </w:rPr>
      </w:pPr>
    </w:p>
    <w:p w:rsidR="00F2694C" w:rsidRPr="00A67A2C" w:rsidRDefault="00E005BF" w:rsidP="00F2694C">
      <w:pPr>
        <w:tabs>
          <w:tab w:val="left" w:pos="0"/>
          <w:tab w:val="left" w:pos="709"/>
          <w:tab w:val="left" w:pos="4608"/>
          <w:tab w:val="left" w:pos="4896"/>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0"/>
          <w:tab w:val="left" w:pos="4608"/>
          <w:tab w:val="left" w:pos="4896"/>
          <w:tab w:val="left" w:pos="5040"/>
        </w:tabs>
        <w:rPr>
          <w:rFonts w:ascii="Calibri" w:hAnsi="Calibri" w:cs="Arial"/>
          <w:b/>
          <w:sz w:val="24"/>
          <w:szCs w:val="24"/>
          <w:lang w:val="en-US"/>
        </w:rPr>
      </w:pPr>
      <w:r>
        <w:rPr>
          <w:rFonts w:ascii="Calibri" w:hAnsi="Calibri" w:cs="Arial"/>
          <w:b/>
          <w:sz w:val="24"/>
          <w:szCs w:val="24"/>
          <w:lang w:val="en-US"/>
        </w:rPr>
        <w:t>Effective use of human and material resources within the subject/department</w:t>
      </w:r>
    </w:p>
    <w:p w:rsidR="00A754A8" w:rsidRDefault="00A754A8" w:rsidP="003E4B5C">
      <w:pPr>
        <w:numPr>
          <w:ilvl w:val="0"/>
          <w:numId w:val="28"/>
        </w:numPr>
        <w:tabs>
          <w:tab w:val="left" w:pos="0"/>
          <w:tab w:val="left" w:pos="709"/>
          <w:tab w:val="left" w:pos="4608"/>
          <w:tab w:val="left" w:pos="4896"/>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0"/>
          <w:tab w:val="left" w:pos="4608"/>
          <w:tab w:val="left" w:pos="4896"/>
          <w:tab w:val="left" w:pos="5040"/>
        </w:tabs>
        <w:rPr>
          <w:rFonts w:ascii="Calibri" w:hAnsi="Calibri" w:cs="Arial"/>
          <w:sz w:val="24"/>
          <w:szCs w:val="24"/>
          <w:lang w:val="en-US"/>
        </w:rPr>
      </w:pPr>
      <w:r w:rsidRPr="00A754A8">
        <w:rPr>
          <w:rFonts w:ascii="Calibri" w:hAnsi="Calibri" w:cs="Arial"/>
          <w:sz w:val="24"/>
          <w:szCs w:val="24"/>
          <w:lang w:val="en-US"/>
        </w:rPr>
        <w:t>To set and mark homework on a regular basis in line with school and centre policy</w:t>
      </w:r>
    </w:p>
    <w:p w:rsidR="00A754A8" w:rsidRPr="00A754A8" w:rsidRDefault="00A754A8" w:rsidP="003E4B5C">
      <w:pPr>
        <w:numPr>
          <w:ilvl w:val="0"/>
          <w:numId w:val="28"/>
        </w:numPr>
        <w:tabs>
          <w:tab w:val="left" w:pos="0"/>
          <w:tab w:val="left" w:pos="709"/>
          <w:tab w:val="left" w:pos="4608"/>
          <w:tab w:val="left" w:pos="4896"/>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0"/>
          <w:tab w:val="left" w:pos="4608"/>
          <w:tab w:val="left" w:pos="4896"/>
          <w:tab w:val="left" w:pos="5040"/>
        </w:tabs>
        <w:rPr>
          <w:rFonts w:ascii="Calibri" w:hAnsi="Calibri" w:cs="Arial"/>
          <w:sz w:val="24"/>
          <w:szCs w:val="24"/>
          <w:lang w:val="en-US"/>
        </w:rPr>
      </w:pPr>
      <w:r>
        <w:rPr>
          <w:rFonts w:ascii="Calibri" w:hAnsi="Calibri" w:cs="Arial"/>
          <w:sz w:val="24"/>
          <w:szCs w:val="24"/>
          <w:lang w:val="en-US"/>
        </w:rPr>
        <w:t>To be responsible for the good conduct of all pupils in your charge and to make effective use of the school’s system of rewards and sanctions</w:t>
      </w:r>
    </w:p>
    <w:p w:rsidR="00E005BF" w:rsidRPr="00876B85" w:rsidRDefault="00876B85" w:rsidP="003E4B5C">
      <w:pPr>
        <w:numPr>
          <w:ilvl w:val="0"/>
          <w:numId w:val="28"/>
        </w:numPr>
        <w:tabs>
          <w:tab w:val="left" w:pos="0"/>
          <w:tab w:val="left" w:pos="709"/>
          <w:tab w:val="left" w:pos="4608"/>
          <w:tab w:val="left" w:pos="4896"/>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0"/>
          <w:tab w:val="left" w:pos="4608"/>
          <w:tab w:val="left" w:pos="4896"/>
          <w:tab w:val="left" w:pos="5040"/>
        </w:tabs>
        <w:rPr>
          <w:rFonts w:ascii="Calibri" w:hAnsi="Calibri" w:cs="Arial"/>
          <w:b/>
          <w:sz w:val="24"/>
          <w:szCs w:val="24"/>
          <w:lang w:val="en-US"/>
        </w:rPr>
      </w:pPr>
      <w:r>
        <w:rPr>
          <w:rFonts w:ascii="Calibri" w:hAnsi="Calibri" w:cs="Arial"/>
          <w:sz w:val="24"/>
          <w:szCs w:val="24"/>
          <w:lang w:val="en-US"/>
        </w:rPr>
        <w:t>To contribute to the effective development of subject resource banks of materials</w:t>
      </w:r>
    </w:p>
    <w:p w:rsidR="00876B85" w:rsidRPr="00A754A8" w:rsidRDefault="00876B85" w:rsidP="003E4B5C">
      <w:pPr>
        <w:numPr>
          <w:ilvl w:val="0"/>
          <w:numId w:val="28"/>
        </w:numPr>
        <w:tabs>
          <w:tab w:val="left" w:pos="0"/>
          <w:tab w:val="left" w:pos="709"/>
          <w:tab w:val="left" w:pos="4608"/>
          <w:tab w:val="left" w:pos="4896"/>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0"/>
          <w:tab w:val="left" w:pos="4608"/>
          <w:tab w:val="left" w:pos="4896"/>
          <w:tab w:val="left" w:pos="5040"/>
        </w:tabs>
        <w:rPr>
          <w:rFonts w:ascii="Calibri" w:hAnsi="Calibri" w:cs="Arial"/>
          <w:b/>
          <w:sz w:val="24"/>
          <w:szCs w:val="24"/>
          <w:lang w:val="en-US"/>
        </w:rPr>
      </w:pPr>
      <w:r>
        <w:rPr>
          <w:rFonts w:ascii="Calibri" w:hAnsi="Calibri" w:cs="Arial"/>
          <w:sz w:val="24"/>
          <w:szCs w:val="24"/>
          <w:lang w:val="en-US"/>
        </w:rPr>
        <w:t>To be accountable for all resources within your teaching base and used by pupils in your charge</w:t>
      </w:r>
    </w:p>
    <w:p w:rsidR="00A754A8" w:rsidRPr="003E4B5C" w:rsidRDefault="00A754A8" w:rsidP="003E4B5C">
      <w:pPr>
        <w:numPr>
          <w:ilvl w:val="0"/>
          <w:numId w:val="28"/>
        </w:numPr>
        <w:tabs>
          <w:tab w:val="left" w:pos="0"/>
          <w:tab w:val="left" w:pos="709"/>
          <w:tab w:val="left" w:pos="4608"/>
          <w:tab w:val="left" w:pos="4896"/>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0"/>
          <w:tab w:val="left" w:pos="4608"/>
          <w:tab w:val="left" w:pos="4896"/>
          <w:tab w:val="left" w:pos="5040"/>
        </w:tabs>
        <w:rPr>
          <w:rFonts w:ascii="Calibri" w:hAnsi="Calibri" w:cs="Arial"/>
          <w:b/>
          <w:sz w:val="24"/>
          <w:szCs w:val="24"/>
          <w:lang w:val="en-US"/>
        </w:rPr>
      </w:pPr>
      <w:r>
        <w:rPr>
          <w:rFonts w:ascii="Calibri" w:hAnsi="Calibri" w:cs="Arial"/>
          <w:sz w:val="24"/>
          <w:szCs w:val="24"/>
          <w:lang w:val="en-US"/>
        </w:rPr>
        <w:lastRenderedPageBreak/>
        <w:t>To be responsible for appropriate displays of pupils’ work in your teaching base and the school</w:t>
      </w:r>
    </w:p>
    <w:p w:rsidR="00FE4E7F" w:rsidRPr="00A67A2C" w:rsidRDefault="00FE4E7F" w:rsidP="00FE4E7F">
      <w:pPr>
        <w:tabs>
          <w:tab w:val="left" w:pos="0"/>
          <w:tab w:val="left" w:pos="709"/>
          <w:tab w:val="left" w:pos="4608"/>
          <w:tab w:val="left" w:pos="4896"/>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0"/>
          <w:tab w:val="left" w:pos="4608"/>
          <w:tab w:val="left" w:pos="4896"/>
          <w:tab w:val="left" w:pos="5040"/>
        </w:tabs>
        <w:rPr>
          <w:rFonts w:ascii="Calibri" w:hAnsi="Calibri" w:cs="Arial"/>
          <w:b/>
          <w:sz w:val="24"/>
          <w:szCs w:val="24"/>
          <w:lang w:val="en-US"/>
        </w:rPr>
      </w:pPr>
    </w:p>
    <w:p w:rsidR="002417B4" w:rsidRPr="00A67A2C" w:rsidRDefault="00876B85" w:rsidP="00734CB9">
      <w:pPr>
        <w:rPr>
          <w:rFonts w:ascii="Calibri" w:hAnsi="Calibri" w:cs="Arial"/>
          <w:b/>
          <w:sz w:val="24"/>
          <w:szCs w:val="24"/>
          <w:lang w:val="en-US"/>
        </w:rPr>
      </w:pPr>
      <w:r>
        <w:rPr>
          <w:rFonts w:ascii="Calibri" w:hAnsi="Calibri" w:cs="Arial"/>
          <w:b/>
          <w:sz w:val="24"/>
          <w:szCs w:val="24"/>
        </w:rPr>
        <w:t xml:space="preserve">Accountable for </w:t>
      </w:r>
      <w:r w:rsidR="00A754A8">
        <w:rPr>
          <w:rFonts w:ascii="Calibri" w:hAnsi="Calibri" w:cs="Arial"/>
          <w:b/>
          <w:sz w:val="24"/>
          <w:szCs w:val="24"/>
        </w:rPr>
        <w:t>specialist activities outside scheduled lesson time</w:t>
      </w:r>
    </w:p>
    <w:p w:rsidR="00876B85" w:rsidRPr="00A67A2C" w:rsidRDefault="00A754A8" w:rsidP="008246F4">
      <w:pPr>
        <w:numPr>
          <w:ilvl w:val="0"/>
          <w:numId w:val="28"/>
        </w:numPr>
        <w:tabs>
          <w:tab w:val="left" w:pos="0"/>
          <w:tab w:val="left" w:pos="709"/>
          <w:tab w:val="left" w:pos="4608"/>
          <w:tab w:val="left" w:pos="4896"/>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0"/>
          <w:tab w:val="left" w:pos="4608"/>
          <w:tab w:val="left" w:pos="4896"/>
          <w:tab w:val="left" w:pos="5040"/>
        </w:tabs>
        <w:rPr>
          <w:rFonts w:ascii="Calibri" w:hAnsi="Calibri" w:cs="Arial"/>
          <w:sz w:val="24"/>
          <w:szCs w:val="24"/>
          <w:lang w:val="en-US"/>
        </w:rPr>
      </w:pPr>
      <w:r>
        <w:rPr>
          <w:rFonts w:ascii="Calibri" w:hAnsi="Calibri" w:cs="Arial"/>
          <w:sz w:val="24"/>
          <w:szCs w:val="24"/>
          <w:lang w:val="en-US"/>
        </w:rPr>
        <w:t>To organise specified activities designed to address the social, physical or academic needs of Centre pupils</w:t>
      </w:r>
    </w:p>
    <w:p w:rsidR="00B511D1" w:rsidRDefault="00B511D1" w:rsidP="00B511D1">
      <w:pPr>
        <w:tabs>
          <w:tab w:val="left" w:pos="0"/>
          <w:tab w:val="left" w:pos="4608"/>
          <w:tab w:val="left" w:pos="4896"/>
          <w:tab w:val="left" w:pos="5040"/>
        </w:tabs>
        <w:rPr>
          <w:rFonts w:ascii="Calibri" w:hAnsi="Calibri" w:cs="Arial"/>
          <w:b/>
          <w:sz w:val="24"/>
          <w:szCs w:val="24"/>
          <w:lang w:val="en-US"/>
        </w:rPr>
      </w:pPr>
    </w:p>
    <w:p w:rsidR="00B511D1" w:rsidRPr="00A67A2C" w:rsidRDefault="00876B85" w:rsidP="00B511D1">
      <w:pPr>
        <w:tabs>
          <w:tab w:val="left" w:pos="0"/>
          <w:tab w:val="left" w:pos="4608"/>
          <w:tab w:val="left" w:pos="4896"/>
          <w:tab w:val="left" w:pos="5040"/>
        </w:tabs>
        <w:rPr>
          <w:rFonts w:ascii="Calibri" w:hAnsi="Calibri" w:cs="Arial"/>
          <w:b/>
          <w:sz w:val="24"/>
          <w:szCs w:val="24"/>
          <w:lang w:val="en-US"/>
        </w:rPr>
      </w:pPr>
      <w:r>
        <w:rPr>
          <w:rFonts w:ascii="Calibri" w:hAnsi="Calibri" w:cs="Arial"/>
          <w:b/>
          <w:sz w:val="24"/>
          <w:szCs w:val="24"/>
          <w:lang w:val="en-US"/>
        </w:rPr>
        <w:t>Wider school activities</w:t>
      </w:r>
    </w:p>
    <w:p w:rsidR="00B511D1" w:rsidRDefault="00876B85" w:rsidP="00B511D1">
      <w:pPr>
        <w:numPr>
          <w:ilvl w:val="0"/>
          <w:numId w:val="17"/>
        </w:numPr>
        <w:tabs>
          <w:tab w:val="clear" w:pos="360"/>
          <w:tab w:val="left" w:pos="405"/>
          <w:tab w:val="num" w:pos="742"/>
        </w:tabs>
        <w:ind w:left="742" w:hanging="425"/>
        <w:rPr>
          <w:rFonts w:ascii="Calibri" w:hAnsi="Calibri"/>
          <w:snapToGrid w:val="0"/>
          <w:sz w:val="24"/>
          <w:szCs w:val="24"/>
        </w:rPr>
      </w:pPr>
      <w:r>
        <w:rPr>
          <w:rFonts w:ascii="Calibri" w:hAnsi="Calibri"/>
          <w:snapToGrid w:val="0"/>
          <w:sz w:val="24"/>
          <w:szCs w:val="24"/>
        </w:rPr>
        <w:t>To engage in award evenings and other school events</w:t>
      </w:r>
    </w:p>
    <w:p w:rsidR="00876B85" w:rsidRDefault="00876B85" w:rsidP="00B511D1">
      <w:pPr>
        <w:numPr>
          <w:ilvl w:val="0"/>
          <w:numId w:val="17"/>
        </w:numPr>
        <w:tabs>
          <w:tab w:val="clear" w:pos="360"/>
          <w:tab w:val="left" w:pos="405"/>
          <w:tab w:val="num" w:pos="742"/>
        </w:tabs>
        <w:ind w:left="742" w:hanging="425"/>
        <w:rPr>
          <w:rFonts w:ascii="Calibri" w:hAnsi="Calibri"/>
          <w:snapToGrid w:val="0"/>
          <w:sz w:val="24"/>
          <w:szCs w:val="24"/>
        </w:rPr>
      </w:pPr>
      <w:r>
        <w:rPr>
          <w:rFonts w:ascii="Calibri" w:hAnsi="Calibri"/>
          <w:snapToGrid w:val="0"/>
          <w:sz w:val="24"/>
          <w:szCs w:val="24"/>
        </w:rPr>
        <w:t>To work effectively in a team</w:t>
      </w:r>
    </w:p>
    <w:p w:rsidR="00876B85" w:rsidRPr="00A67A2C" w:rsidRDefault="00876B85" w:rsidP="00B511D1">
      <w:pPr>
        <w:numPr>
          <w:ilvl w:val="0"/>
          <w:numId w:val="17"/>
        </w:numPr>
        <w:tabs>
          <w:tab w:val="clear" w:pos="360"/>
          <w:tab w:val="left" w:pos="405"/>
          <w:tab w:val="num" w:pos="742"/>
        </w:tabs>
        <w:ind w:left="742" w:hanging="425"/>
        <w:rPr>
          <w:rFonts w:ascii="Calibri" w:hAnsi="Calibri"/>
          <w:snapToGrid w:val="0"/>
          <w:sz w:val="24"/>
          <w:szCs w:val="24"/>
        </w:rPr>
      </w:pPr>
      <w:r>
        <w:rPr>
          <w:rFonts w:ascii="Calibri" w:hAnsi="Calibri"/>
          <w:snapToGrid w:val="0"/>
          <w:sz w:val="24"/>
          <w:szCs w:val="24"/>
        </w:rPr>
        <w:t>To meet Teacher Standard 8</w:t>
      </w:r>
    </w:p>
    <w:p w:rsidR="00B511D1" w:rsidRPr="00A67A2C" w:rsidRDefault="00B511D1" w:rsidP="00DC0F0B">
      <w:pPr>
        <w:tabs>
          <w:tab w:val="left" w:pos="0"/>
          <w:tab w:val="left" w:pos="709"/>
          <w:tab w:val="left" w:pos="4608"/>
          <w:tab w:val="left" w:pos="4896"/>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0"/>
          <w:tab w:val="left" w:pos="4608"/>
          <w:tab w:val="left" w:pos="4896"/>
          <w:tab w:val="left" w:pos="5040"/>
        </w:tabs>
        <w:rPr>
          <w:rFonts w:ascii="Calibri" w:hAnsi="Calibri" w:cs="Arial"/>
          <w:sz w:val="24"/>
          <w:szCs w:val="24"/>
        </w:rPr>
      </w:pPr>
    </w:p>
    <w:p w:rsidR="00B511D1" w:rsidRPr="00A67A2C" w:rsidRDefault="00B511D1" w:rsidP="00DC0F0B">
      <w:pPr>
        <w:tabs>
          <w:tab w:val="left" w:pos="0"/>
          <w:tab w:val="left" w:pos="709"/>
          <w:tab w:val="left" w:pos="4608"/>
          <w:tab w:val="left" w:pos="4896"/>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0"/>
          <w:tab w:val="left" w:pos="4608"/>
          <w:tab w:val="left" w:pos="4896"/>
          <w:tab w:val="left" w:pos="5040"/>
        </w:tabs>
        <w:rPr>
          <w:rFonts w:ascii="Calibri" w:hAnsi="Calibri" w:cs="Arial"/>
          <w:b/>
          <w:sz w:val="24"/>
          <w:szCs w:val="24"/>
        </w:rPr>
      </w:pPr>
      <w:r w:rsidRPr="00A67A2C">
        <w:rPr>
          <w:rFonts w:ascii="Calibri" w:hAnsi="Calibri" w:cs="Arial"/>
          <w:b/>
          <w:noProof/>
          <w:sz w:val="24"/>
          <w:szCs w:val="24"/>
        </w:rPr>
        <w:t>Personal and Professional Conduct</w:t>
      </w:r>
    </w:p>
    <w:p w:rsidR="00B511D1" w:rsidRPr="00A67A2C" w:rsidRDefault="00876B85" w:rsidP="00B511D1">
      <w:pPr>
        <w:numPr>
          <w:ilvl w:val="0"/>
          <w:numId w:val="17"/>
        </w:numPr>
        <w:tabs>
          <w:tab w:val="clear" w:pos="360"/>
          <w:tab w:val="left" w:pos="405"/>
          <w:tab w:val="num" w:pos="742"/>
        </w:tabs>
        <w:ind w:left="742" w:hanging="425"/>
        <w:rPr>
          <w:rFonts w:ascii="Calibri" w:hAnsi="Calibri"/>
          <w:snapToGrid w:val="0"/>
          <w:sz w:val="24"/>
          <w:szCs w:val="24"/>
        </w:rPr>
      </w:pPr>
      <w:r>
        <w:rPr>
          <w:rFonts w:ascii="Calibri" w:hAnsi="Calibri"/>
          <w:snapToGrid w:val="0"/>
          <w:sz w:val="24"/>
          <w:szCs w:val="24"/>
        </w:rPr>
        <w:t>To meet the</w:t>
      </w:r>
      <w:r w:rsidR="00734CB9" w:rsidRPr="00A67A2C">
        <w:rPr>
          <w:rFonts w:ascii="Calibri" w:hAnsi="Calibri"/>
          <w:snapToGrid w:val="0"/>
          <w:sz w:val="24"/>
          <w:szCs w:val="24"/>
        </w:rPr>
        <w:t xml:space="preserve"> Teacher Standards (</w:t>
      </w:r>
      <w:r w:rsidR="00B511D1" w:rsidRPr="00A67A2C">
        <w:rPr>
          <w:rFonts w:ascii="Calibri" w:hAnsi="Calibri"/>
          <w:snapToGrid w:val="0"/>
          <w:sz w:val="24"/>
          <w:szCs w:val="24"/>
        </w:rPr>
        <w:t>September 2012).</w:t>
      </w:r>
    </w:p>
    <w:p w:rsidR="00B511D1" w:rsidRPr="00A67A2C" w:rsidRDefault="00B511D1" w:rsidP="00DC0F0B">
      <w:pPr>
        <w:tabs>
          <w:tab w:val="left" w:pos="0"/>
          <w:tab w:val="left" w:pos="709"/>
          <w:tab w:val="left" w:pos="4608"/>
          <w:tab w:val="left" w:pos="4896"/>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0"/>
          <w:tab w:val="left" w:pos="4608"/>
          <w:tab w:val="left" w:pos="4896"/>
          <w:tab w:val="left" w:pos="5040"/>
        </w:tabs>
        <w:rPr>
          <w:rFonts w:ascii="Calibri" w:hAnsi="Calibri" w:cs="Arial"/>
          <w:sz w:val="24"/>
          <w:szCs w:val="24"/>
          <w:lang w:val="en-US"/>
        </w:rPr>
      </w:pPr>
    </w:p>
    <w:p w:rsidR="00DC0F0B" w:rsidRPr="00A67A2C" w:rsidRDefault="00DC0F0B" w:rsidP="00DC0F0B">
      <w:pPr>
        <w:tabs>
          <w:tab w:val="left" w:pos="0"/>
          <w:tab w:val="left" w:pos="709"/>
          <w:tab w:val="left" w:pos="4608"/>
          <w:tab w:val="left" w:pos="4896"/>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0"/>
          <w:tab w:val="left" w:pos="4608"/>
          <w:tab w:val="left" w:pos="4896"/>
          <w:tab w:val="left" w:pos="5040"/>
        </w:tabs>
        <w:rPr>
          <w:rFonts w:ascii="Calibri" w:hAnsi="Calibri" w:cs="Arial"/>
          <w:b/>
          <w:sz w:val="24"/>
          <w:szCs w:val="24"/>
          <w:lang w:val="en-US"/>
        </w:rPr>
      </w:pPr>
      <w:r w:rsidRPr="00A67A2C">
        <w:rPr>
          <w:rFonts w:ascii="Calibri" w:hAnsi="Calibri" w:cs="Arial"/>
          <w:b/>
          <w:sz w:val="24"/>
          <w:szCs w:val="24"/>
          <w:lang w:val="en-US"/>
        </w:rPr>
        <w:t>Health &amp; Safety</w:t>
      </w:r>
    </w:p>
    <w:p w:rsidR="00135C5D" w:rsidRPr="00A67A2C" w:rsidRDefault="00135C5D" w:rsidP="00135C5D">
      <w:pPr>
        <w:numPr>
          <w:ilvl w:val="0"/>
          <w:numId w:val="30"/>
        </w:numPr>
        <w:rPr>
          <w:rFonts w:ascii="Calibri" w:hAnsi="Calibri" w:cs="Arial"/>
          <w:sz w:val="24"/>
          <w:szCs w:val="24"/>
          <w:lang w:val="en-US"/>
        </w:rPr>
      </w:pPr>
      <w:r w:rsidRPr="00A67A2C">
        <w:rPr>
          <w:rFonts w:ascii="Calibri" w:hAnsi="Calibri" w:cs="Arial"/>
          <w:sz w:val="24"/>
          <w:szCs w:val="24"/>
          <w:lang w:val="en-US"/>
        </w:rPr>
        <w:t>To promote and comply with the school’s policies on Equal Opportunities and Health and Safety both in the delivery of services and the treatment of others</w:t>
      </w:r>
    </w:p>
    <w:p w:rsidR="00CF7A7F" w:rsidRPr="00A67A2C" w:rsidRDefault="00CF7A7F" w:rsidP="00CF7A7F">
      <w:pPr>
        <w:rPr>
          <w:rFonts w:ascii="Calibri" w:hAnsi="Calibri" w:cs="Arial"/>
          <w:sz w:val="24"/>
          <w:szCs w:val="24"/>
          <w:lang w:val="en-US"/>
        </w:rPr>
      </w:pPr>
    </w:p>
    <w:p w:rsidR="00CF7A7F" w:rsidRPr="00A67A2C" w:rsidRDefault="00CF7A7F" w:rsidP="00CF7A7F">
      <w:pPr>
        <w:rPr>
          <w:rFonts w:ascii="Calibri" w:hAnsi="Calibri" w:cs="Arial"/>
          <w:b/>
          <w:sz w:val="24"/>
          <w:szCs w:val="24"/>
          <w:lang w:val="en-US"/>
        </w:rPr>
      </w:pPr>
      <w:r w:rsidRPr="00A67A2C">
        <w:rPr>
          <w:rFonts w:ascii="Calibri" w:hAnsi="Calibri" w:cs="Arial"/>
          <w:b/>
          <w:sz w:val="24"/>
          <w:szCs w:val="24"/>
          <w:lang w:val="en-US"/>
        </w:rPr>
        <w:t>Safeguarding</w:t>
      </w:r>
    </w:p>
    <w:p w:rsidR="00CF7A7F" w:rsidRPr="00A67A2C" w:rsidRDefault="00CF7A7F" w:rsidP="00CF7A7F">
      <w:pPr>
        <w:rPr>
          <w:rFonts w:ascii="Calibri" w:hAnsi="Calibri" w:cs="Arial"/>
          <w:sz w:val="24"/>
          <w:szCs w:val="24"/>
          <w:lang w:val="en-US"/>
        </w:rPr>
      </w:pPr>
      <w:r w:rsidRPr="00A67A2C">
        <w:rPr>
          <w:rFonts w:ascii="Calibri" w:hAnsi="Calibri" w:cs="Arial"/>
          <w:sz w:val="24"/>
          <w:szCs w:val="24"/>
          <w:lang w:val="en-US"/>
        </w:rPr>
        <w:t xml:space="preserve">The </w:t>
      </w:r>
      <w:r w:rsidR="00216359">
        <w:rPr>
          <w:rFonts w:ascii="Calibri" w:hAnsi="Calibri" w:cs="Arial"/>
          <w:sz w:val="24"/>
          <w:szCs w:val="24"/>
          <w:lang w:val="en-US"/>
        </w:rPr>
        <w:t>Malling School</w:t>
      </w:r>
      <w:r w:rsidRPr="00A67A2C">
        <w:rPr>
          <w:rFonts w:ascii="Calibri" w:hAnsi="Calibri" w:cs="Arial"/>
          <w:sz w:val="24"/>
          <w:szCs w:val="24"/>
          <w:lang w:val="en-US"/>
        </w:rPr>
        <w:t xml:space="preserve"> is committed to safeguarding and promoting the welfare of children and young people and all staff must ensure </w:t>
      </w:r>
      <w:r w:rsidR="00B511D1" w:rsidRPr="00A67A2C">
        <w:rPr>
          <w:rFonts w:ascii="Calibri" w:hAnsi="Calibri" w:cs="Arial"/>
          <w:sz w:val="24"/>
          <w:szCs w:val="24"/>
          <w:lang w:val="en-US"/>
        </w:rPr>
        <w:t>that the highest priority is given to following the guidance and regulations to safeguard children and young people. All staff are to have due regard for safeguarding and promoting the welfare of children and young people and to follow the child pr</w:t>
      </w:r>
      <w:r w:rsidR="0061511F">
        <w:rPr>
          <w:rFonts w:ascii="Calibri" w:hAnsi="Calibri" w:cs="Arial"/>
          <w:sz w:val="24"/>
          <w:szCs w:val="24"/>
          <w:lang w:val="en-US"/>
        </w:rPr>
        <w:t>otection procedures adopted by The Malling School</w:t>
      </w:r>
      <w:bookmarkStart w:id="0" w:name="_GoBack"/>
      <w:bookmarkEnd w:id="0"/>
      <w:r w:rsidR="00B511D1" w:rsidRPr="00A67A2C">
        <w:rPr>
          <w:rFonts w:ascii="Calibri" w:hAnsi="Calibri" w:cs="Arial"/>
          <w:sz w:val="24"/>
          <w:szCs w:val="24"/>
          <w:lang w:val="en-US"/>
        </w:rPr>
        <w:t xml:space="preserve">. Any safeguarding or child protection issues must be acted upon immediately by informing the Designated Child Protection Officer. </w:t>
      </w:r>
    </w:p>
    <w:p w:rsidR="00DC0F0B" w:rsidRPr="00A67A2C" w:rsidRDefault="00DC0F0B" w:rsidP="00135C5D">
      <w:pPr>
        <w:tabs>
          <w:tab w:val="left" w:pos="0"/>
          <w:tab w:val="left" w:pos="709"/>
          <w:tab w:val="left" w:pos="4608"/>
          <w:tab w:val="left" w:pos="4896"/>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0"/>
          <w:tab w:val="left" w:pos="4608"/>
          <w:tab w:val="left" w:pos="4896"/>
          <w:tab w:val="left" w:pos="5040"/>
        </w:tabs>
        <w:ind w:left="720"/>
        <w:rPr>
          <w:rFonts w:ascii="Calibri" w:hAnsi="Calibri" w:cs="Arial"/>
          <w:sz w:val="24"/>
          <w:szCs w:val="24"/>
          <w:lang w:val="en-US"/>
        </w:rPr>
      </w:pPr>
    </w:p>
    <w:p w:rsidR="00F32C49" w:rsidRPr="00A67A2C" w:rsidRDefault="00F32C49" w:rsidP="00F32C49">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s>
        <w:rPr>
          <w:rFonts w:ascii="Calibri" w:hAnsi="Calibri" w:cs="Arial"/>
          <w:sz w:val="24"/>
          <w:szCs w:val="24"/>
        </w:rPr>
      </w:pPr>
      <w:r w:rsidRPr="00A67A2C">
        <w:rPr>
          <w:rFonts w:ascii="Calibri" w:hAnsi="Calibri" w:cs="Arial"/>
          <w:sz w:val="24"/>
          <w:szCs w:val="24"/>
        </w:rPr>
        <w:t>This job description is additional to the basic duties outlined in the latest School Teachers’ Pay and Conditions document and reflects the policies agreed by the Governors.</w:t>
      </w:r>
      <w:r w:rsidR="00B511D1" w:rsidRPr="00A67A2C">
        <w:rPr>
          <w:rFonts w:ascii="Calibri" w:hAnsi="Calibri" w:cs="Arial"/>
          <w:sz w:val="24"/>
          <w:szCs w:val="24"/>
        </w:rPr>
        <w:t xml:space="preserve"> The duties, responsibilities and accountabilities </w:t>
      </w:r>
      <w:r w:rsidR="00734CB9" w:rsidRPr="00A67A2C">
        <w:rPr>
          <w:rFonts w:ascii="Calibri" w:hAnsi="Calibri" w:cs="Arial"/>
          <w:sz w:val="24"/>
          <w:szCs w:val="24"/>
        </w:rPr>
        <w:t>highlighted</w:t>
      </w:r>
      <w:r w:rsidR="00B511D1" w:rsidRPr="00A67A2C">
        <w:rPr>
          <w:rFonts w:ascii="Calibri" w:hAnsi="Calibri" w:cs="Arial"/>
          <w:sz w:val="24"/>
          <w:szCs w:val="24"/>
        </w:rPr>
        <w:t xml:space="preserve"> in this job description are indicative and may vary over time. This job description will be reviewed </w:t>
      </w:r>
      <w:r w:rsidR="00734CB9" w:rsidRPr="00A67A2C">
        <w:rPr>
          <w:rFonts w:ascii="Calibri" w:hAnsi="Calibri" w:cs="Arial"/>
          <w:sz w:val="24"/>
          <w:szCs w:val="24"/>
        </w:rPr>
        <w:t>regularly and is an integral</w:t>
      </w:r>
      <w:r w:rsidR="00B511D1" w:rsidRPr="00A67A2C">
        <w:rPr>
          <w:rFonts w:ascii="Calibri" w:hAnsi="Calibri" w:cs="Arial"/>
          <w:sz w:val="24"/>
          <w:szCs w:val="24"/>
        </w:rPr>
        <w:t xml:space="preserve"> part of the appraisal and line management process. </w:t>
      </w:r>
    </w:p>
    <w:p w:rsidR="00F32C49" w:rsidRPr="00A67A2C" w:rsidRDefault="00F32C49" w:rsidP="00F32C49">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s>
        <w:rPr>
          <w:rFonts w:ascii="Calibri" w:hAnsi="Calibri" w:cs="Arial"/>
          <w:sz w:val="24"/>
          <w:szCs w:val="24"/>
          <w:lang w:val="en-US"/>
        </w:rPr>
      </w:pPr>
    </w:p>
    <w:p w:rsidR="00F32C49" w:rsidRPr="00A67A2C" w:rsidRDefault="00F32C49" w:rsidP="00F32C49">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s>
        <w:rPr>
          <w:rFonts w:ascii="Calibri" w:hAnsi="Calibri" w:cs="Arial"/>
          <w:sz w:val="24"/>
          <w:szCs w:val="24"/>
          <w:lang w:val="en-US"/>
        </w:rPr>
      </w:pPr>
    </w:p>
    <w:p w:rsidR="00F32C49" w:rsidRPr="00A67A2C" w:rsidRDefault="00F32C49" w:rsidP="00F32C49">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s>
        <w:rPr>
          <w:rFonts w:ascii="Calibri" w:hAnsi="Calibri" w:cs="Arial"/>
          <w:sz w:val="24"/>
          <w:szCs w:val="24"/>
          <w:lang w:val="en-US"/>
        </w:rPr>
      </w:pPr>
      <w:r w:rsidRPr="00A67A2C">
        <w:rPr>
          <w:rFonts w:ascii="Calibri" w:hAnsi="Calibri" w:cs="Arial"/>
          <w:sz w:val="24"/>
          <w:szCs w:val="24"/>
          <w:lang w:val="en-US"/>
        </w:rPr>
        <w:t>Signed……………………………………………………………..</w:t>
      </w:r>
      <w:r w:rsidR="00734CB9" w:rsidRPr="00A67A2C">
        <w:rPr>
          <w:rFonts w:ascii="Calibri" w:hAnsi="Calibri" w:cs="Arial"/>
          <w:sz w:val="24"/>
          <w:szCs w:val="24"/>
          <w:lang w:val="en-US"/>
        </w:rPr>
        <w:t xml:space="preserve"> </w:t>
      </w:r>
      <w:r w:rsidRPr="00A67A2C">
        <w:rPr>
          <w:rFonts w:ascii="Calibri" w:hAnsi="Calibri" w:cs="Arial"/>
          <w:sz w:val="24"/>
          <w:szCs w:val="24"/>
          <w:lang w:val="en-US"/>
        </w:rPr>
        <w:t>date……………………….</w:t>
      </w:r>
    </w:p>
    <w:p w:rsidR="00F32C49" w:rsidRPr="00A67A2C" w:rsidRDefault="00F32C49" w:rsidP="00F32C49">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s>
        <w:rPr>
          <w:rFonts w:ascii="Calibri" w:hAnsi="Calibri" w:cs="Arial"/>
          <w:sz w:val="24"/>
          <w:szCs w:val="24"/>
          <w:lang w:val="en-US"/>
        </w:rPr>
      </w:pPr>
    </w:p>
    <w:p w:rsidR="00F32C49" w:rsidRPr="00A67A2C" w:rsidRDefault="00F32C49" w:rsidP="00F32C49">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s>
        <w:rPr>
          <w:rFonts w:ascii="Calibri" w:hAnsi="Calibri" w:cs="Arial"/>
          <w:sz w:val="24"/>
          <w:szCs w:val="24"/>
          <w:lang w:val="en-US"/>
        </w:rPr>
      </w:pPr>
    </w:p>
    <w:p w:rsidR="00F32C49" w:rsidRPr="00A67A2C" w:rsidRDefault="00F32C49" w:rsidP="00F32C49">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s>
        <w:rPr>
          <w:rFonts w:ascii="Calibri" w:hAnsi="Calibri" w:cs="Arial"/>
          <w:sz w:val="24"/>
          <w:szCs w:val="24"/>
          <w:lang w:val="en-US"/>
        </w:rPr>
      </w:pPr>
    </w:p>
    <w:p w:rsidR="00F32C49" w:rsidRPr="00A67A2C" w:rsidRDefault="00355741" w:rsidP="00F32C49">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s>
        <w:rPr>
          <w:rFonts w:ascii="Calibri" w:hAnsi="Calibri" w:cs="Arial"/>
          <w:sz w:val="24"/>
          <w:szCs w:val="24"/>
          <w:lang w:val="en-US"/>
        </w:rPr>
      </w:pPr>
      <w:r>
        <w:rPr>
          <w:rFonts w:ascii="Calibri" w:hAnsi="Calibri" w:cs="Arial"/>
          <w:sz w:val="24"/>
          <w:szCs w:val="24"/>
          <w:lang w:val="en-US"/>
        </w:rPr>
        <w:t xml:space="preserve">Signed…………………………………………………………….. </w:t>
      </w:r>
      <w:r w:rsidR="00F32C49" w:rsidRPr="00A67A2C">
        <w:rPr>
          <w:rFonts w:ascii="Calibri" w:hAnsi="Calibri" w:cs="Arial"/>
          <w:sz w:val="24"/>
          <w:szCs w:val="24"/>
          <w:lang w:val="en-US"/>
        </w:rPr>
        <w:t>date…………………………</w:t>
      </w:r>
    </w:p>
    <w:p w:rsidR="00F32C49" w:rsidRPr="00A67A2C" w:rsidRDefault="00F32C49" w:rsidP="00F32C49">
      <w:pPr>
        <w:tabs>
          <w:tab w:val="left" w:pos="0"/>
          <w:tab w:val="left" w:pos="144"/>
          <w:tab w:val="left" w:pos="1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0"/>
          <w:tab w:val="left" w:pos="576"/>
          <w:tab w:val="left" w:pos="720"/>
          <w:tab w:val="left" w:pos="0"/>
          <w:tab w:val="left" w:pos="576"/>
          <w:tab w:val="left" w:pos="720"/>
          <w:tab w:val="left" w:pos="0"/>
          <w:tab w:val="left" w:pos="576"/>
        </w:tabs>
        <w:rPr>
          <w:rFonts w:ascii="Calibri" w:hAnsi="Calibri" w:cs="Arial"/>
          <w:sz w:val="24"/>
          <w:szCs w:val="24"/>
          <w:lang w:val="en-US"/>
        </w:rPr>
      </w:pPr>
      <w:r w:rsidRPr="00A67A2C">
        <w:rPr>
          <w:rFonts w:ascii="Calibri" w:hAnsi="Calibri" w:cs="Arial"/>
          <w:sz w:val="24"/>
          <w:szCs w:val="24"/>
          <w:lang w:val="en-US"/>
        </w:rPr>
        <w:tab/>
      </w:r>
      <w:r w:rsidR="00167B6B" w:rsidRPr="00A67A2C">
        <w:rPr>
          <w:rFonts w:ascii="Calibri" w:hAnsi="Calibri" w:cs="Arial"/>
          <w:sz w:val="24"/>
          <w:szCs w:val="24"/>
          <w:lang w:val="en-US"/>
        </w:rPr>
        <w:tab/>
      </w:r>
      <w:r w:rsidR="007A59B5">
        <w:rPr>
          <w:rFonts w:ascii="Calibri" w:hAnsi="Calibri" w:cs="Arial"/>
          <w:sz w:val="24"/>
          <w:szCs w:val="24"/>
          <w:lang w:val="en-US"/>
        </w:rPr>
        <w:t>Headmaster</w:t>
      </w:r>
    </w:p>
    <w:p w:rsidR="00F32C49" w:rsidRDefault="00F32C49" w:rsidP="00F32C49">
      <w:pPr>
        <w:tabs>
          <w:tab w:val="left" w:pos="0"/>
          <w:tab w:val="left" w:pos="144"/>
          <w:tab w:val="left" w:pos="1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0"/>
          <w:tab w:val="left" w:pos="576"/>
          <w:tab w:val="left" w:pos="720"/>
          <w:tab w:val="left" w:pos="0"/>
          <w:tab w:val="left" w:pos="576"/>
          <w:tab w:val="left" w:pos="720"/>
          <w:tab w:val="left" w:pos="0"/>
          <w:tab w:val="left" w:pos="576"/>
        </w:tabs>
        <w:rPr>
          <w:rFonts w:ascii="Calibri" w:hAnsi="Calibri" w:cs="Arial"/>
          <w:sz w:val="24"/>
          <w:szCs w:val="24"/>
          <w:lang w:val="en-US"/>
        </w:rPr>
      </w:pPr>
    </w:p>
    <w:p w:rsidR="001E386C" w:rsidRDefault="001E386C" w:rsidP="00F32C49">
      <w:pPr>
        <w:tabs>
          <w:tab w:val="left" w:pos="0"/>
          <w:tab w:val="left" w:pos="144"/>
          <w:tab w:val="left" w:pos="1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0"/>
          <w:tab w:val="left" w:pos="576"/>
          <w:tab w:val="left" w:pos="720"/>
          <w:tab w:val="left" w:pos="0"/>
          <w:tab w:val="left" w:pos="576"/>
          <w:tab w:val="left" w:pos="720"/>
          <w:tab w:val="left" w:pos="0"/>
          <w:tab w:val="left" w:pos="576"/>
        </w:tabs>
        <w:rPr>
          <w:rFonts w:ascii="Calibri" w:hAnsi="Calibri" w:cs="Arial"/>
          <w:sz w:val="24"/>
          <w:szCs w:val="24"/>
          <w:lang w:val="en-US"/>
        </w:rPr>
      </w:pPr>
    </w:p>
    <w:p w:rsidR="001E386C" w:rsidRDefault="001E386C" w:rsidP="00F32C49">
      <w:pPr>
        <w:tabs>
          <w:tab w:val="left" w:pos="0"/>
          <w:tab w:val="left" w:pos="144"/>
          <w:tab w:val="left" w:pos="1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0"/>
          <w:tab w:val="left" w:pos="576"/>
          <w:tab w:val="left" w:pos="720"/>
          <w:tab w:val="left" w:pos="0"/>
          <w:tab w:val="left" w:pos="576"/>
          <w:tab w:val="left" w:pos="720"/>
          <w:tab w:val="left" w:pos="0"/>
          <w:tab w:val="left" w:pos="576"/>
        </w:tabs>
        <w:rPr>
          <w:rFonts w:ascii="Calibri" w:hAnsi="Calibri" w:cs="Arial"/>
          <w:sz w:val="24"/>
          <w:szCs w:val="24"/>
          <w:lang w:val="en-US"/>
        </w:rPr>
      </w:pPr>
    </w:p>
    <w:p w:rsidR="001E386C" w:rsidRPr="00A67A2C" w:rsidRDefault="001E386C" w:rsidP="001E386C">
      <w:pPr>
        <w:tabs>
          <w:tab w:val="left" w:pos="0"/>
          <w:tab w:val="left" w:pos="144"/>
          <w:tab w:val="left" w:pos="1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0"/>
          <w:tab w:val="left" w:pos="576"/>
          <w:tab w:val="left" w:pos="720"/>
          <w:tab w:val="left" w:pos="0"/>
          <w:tab w:val="left" w:pos="576"/>
          <w:tab w:val="left" w:pos="720"/>
          <w:tab w:val="left" w:pos="0"/>
          <w:tab w:val="left" w:pos="576"/>
        </w:tabs>
        <w:jc w:val="center"/>
        <w:rPr>
          <w:rFonts w:ascii="Calibri" w:hAnsi="Calibri" w:cs="Arial"/>
          <w:sz w:val="24"/>
          <w:szCs w:val="24"/>
          <w:lang w:val="en-US"/>
        </w:rPr>
      </w:pPr>
    </w:p>
    <w:p w:rsidR="001346CC" w:rsidRPr="00167B6B" w:rsidRDefault="001346CC" w:rsidP="001E386C">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s>
        <w:jc w:val="center"/>
        <w:rPr>
          <w:rFonts w:ascii="Arial" w:hAnsi="Arial" w:cs="Arial"/>
          <w:sz w:val="24"/>
          <w:szCs w:val="24"/>
          <w:lang w:val="en-US"/>
        </w:rPr>
      </w:pPr>
    </w:p>
    <w:p w:rsidR="001346CC" w:rsidRPr="00167B6B" w:rsidRDefault="001346CC">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s>
        <w:rPr>
          <w:rFonts w:ascii="Arial" w:hAnsi="Arial" w:cs="Arial"/>
          <w:sz w:val="24"/>
          <w:szCs w:val="24"/>
          <w:lang w:val="en-US"/>
        </w:rPr>
      </w:pPr>
    </w:p>
    <w:p w:rsidR="001346CC" w:rsidRPr="00167B6B" w:rsidRDefault="001346CC">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s>
        <w:rPr>
          <w:rFonts w:ascii="Arial" w:hAnsi="Arial" w:cs="Arial"/>
          <w:sz w:val="24"/>
          <w:szCs w:val="24"/>
          <w:lang w:val="en-US"/>
        </w:rPr>
      </w:pPr>
    </w:p>
    <w:sectPr w:rsidR="001346CC" w:rsidRPr="00167B6B" w:rsidSect="00A85CE4">
      <w:pgSz w:w="11907" w:h="16840" w:code="9"/>
      <w:pgMar w:top="851" w:right="1134" w:bottom="709"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62B1" w:rsidRDefault="003762B1">
      <w:r>
        <w:separator/>
      </w:r>
    </w:p>
  </w:endnote>
  <w:endnote w:type="continuationSeparator" w:id="0">
    <w:p w:rsidR="003762B1" w:rsidRDefault="00376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62B1" w:rsidRDefault="003762B1">
      <w:r>
        <w:separator/>
      </w:r>
    </w:p>
  </w:footnote>
  <w:footnote w:type="continuationSeparator" w:id="0">
    <w:p w:rsidR="003762B1" w:rsidRDefault="003762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D0C26"/>
    <w:multiLevelType w:val="hybridMultilevel"/>
    <w:tmpl w:val="05E8D52A"/>
    <w:lvl w:ilvl="0" w:tplc="08090001">
      <w:start w:val="1"/>
      <w:numFmt w:val="bullet"/>
      <w:lvlText w:val=""/>
      <w:lvlJc w:val="left"/>
      <w:pPr>
        <w:tabs>
          <w:tab w:val="num" w:pos="811"/>
        </w:tabs>
        <w:ind w:left="811" w:hanging="360"/>
      </w:pPr>
      <w:rPr>
        <w:rFonts w:ascii="Symbol" w:hAnsi="Symbol" w:hint="default"/>
      </w:rPr>
    </w:lvl>
    <w:lvl w:ilvl="1" w:tplc="08090003" w:tentative="1">
      <w:start w:val="1"/>
      <w:numFmt w:val="bullet"/>
      <w:lvlText w:val="o"/>
      <w:lvlJc w:val="left"/>
      <w:pPr>
        <w:tabs>
          <w:tab w:val="num" w:pos="1531"/>
        </w:tabs>
        <w:ind w:left="1531" w:hanging="360"/>
      </w:pPr>
      <w:rPr>
        <w:rFonts w:ascii="Courier New" w:hAnsi="Courier New" w:cs="Courier New" w:hint="default"/>
      </w:rPr>
    </w:lvl>
    <w:lvl w:ilvl="2" w:tplc="08090005" w:tentative="1">
      <w:start w:val="1"/>
      <w:numFmt w:val="bullet"/>
      <w:lvlText w:val=""/>
      <w:lvlJc w:val="left"/>
      <w:pPr>
        <w:tabs>
          <w:tab w:val="num" w:pos="2251"/>
        </w:tabs>
        <w:ind w:left="2251" w:hanging="360"/>
      </w:pPr>
      <w:rPr>
        <w:rFonts w:ascii="Wingdings" w:hAnsi="Wingdings" w:hint="default"/>
      </w:rPr>
    </w:lvl>
    <w:lvl w:ilvl="3" w:tplc="08090001" w:tentative="1">
      <w:start w:val="1"/>
      <w:numFmt w:val="bullet"/>
      <w:lvlText w:val=""/>
      <w:lvlJc w:val="left"/>
      <w:pPr>
        <w:tabs>
          <w:tab w:val="num" w:pos="2971"/>
        </w:tabs>
        <w:ind w:left="2971" w:hanging="360"/>
      </w:pPr>
      <w:rPr>
        <w:rFonts w:ascii="Symbol" w:hAnsi="Symbol" w:hint="default"/>
      </w:rPr>
    </w:lvl>
    <w:lvl w:ilvl="4" w:tplc="08090003" w:tentative="1">
      <w:start w:val="1"/>
      <w:numFmt w:val="bullet"/>
      <w:lvlText w:val="o"/>
      <w:lvlJc w:val="left"/>
      <w:pPr>
        <w:tabs>
          <w:tab w:val="num" w:pos="3691"/>
        </w:tabs>
        <w:ind w:left="3691" w:hanging="360"/>
      </w:pPr>
      <w:rPr>
        <w:rFonts w:ascii="Courier New" w:hAnsi="Courier New" w:cs="Courier New" w:hint="default"/>
      </w:rPr>
    </w:lvl>
    <w:lvl w:ilvl="5" w:tplc="08090005" w:tentative="1">
      <w:start w:val="1"/>
      <w:numFmt w:val="bullet"/>
      <w:lvlText w:val=""/>
      <w:lvlJc w:val="left"/>
      <w:pPr>
        <w:tabs>
          <w:tab w:val="num" w:pos="4411"/>
        </w:tabs>
        <w:ind w:left="4411" w:hanging="360"/>
      </w:pPr>
      <w:rPr>
        <w:rFonts w:ascii="Wingdings" w:hAnsi="Wingdings" w:hint="default"/>
      </w:rPr>
    </w:lvl>
    <w:lvl w:ilvl="6" w:tplc="08090001" w:tentative="1">
      <w:start w:val="1"/>
      <w:numFmt w:val="bullet"/>
      <w:lvlText w:val=""/>
      <w:lvlJc w:val="left"/>
      <w:pPr>
        <w:tabs>
          <w:tab w:val="num" w:pos="5131"/>
        </w:tabs>
        <w:ind w:left="5131" w:hanging="360"/>
      </w:pPr>
      <w:rPr>
        <w:rFonts w:ascii="Symbol" w:hAnsi="Symbol" w:hint="default"/>
      </w:rPr>
    </w:lvl>
    <w:lvl w:ilvl="7" w:tplc="08090003" w:tentative="1">
      <w:start w:val="1"/>
      <w:numFmt w:val="bullet"/>
      <w:lvlText w:val="o"/>
      <w:lvlJc w:val="left"/>
      <w:pPr>
        <w:tabs>
          <w:tab w:val="num" w:pos="5851"/>
        </w:tabs>
        <w:ind w:left="5851" w:hanging="360"/>
      </w:pPr>
      <w:rPr>
        <w:rFonts w:ascii="Courier New" w:hAnsi="Courier New" w:cs="Courier New" w:hint="default"/>
      </w:rPr>
    </w:lvl>
    <w:lvl w:ilvl="8" w:tplc="08090005" w:tentative="1">
      <w:start w:val="1"/>
      <w:numFmt w:val="bullet"/>
      <w:lvlText w:val=""/>
      <w:lvlJc w:val="left"/>
      <w:pPr>
        <w:tabs>
          <w:tab w:val="num" w:pos="6571"/>
        </w:tabs>
        <w:ind w:left="6571" w:hanging="360"/>
      </w:pPr>
      <w:rPr>
        <w:rFonts w:ascii="Wingdings" w:hAnsi="Wingdings" w:hint="default"/>
      </w:rPr>
    </w:lvl>
  </w:abstractNum>
  <w:abstractNum w:abstractNumId="1" w15:restartNumberingAfterBreak="0">
    <w:nsid w:val="21CB10E3"/>
    <w:multiLevelType w:val="hybridMultilevel"/>
    <w:tmpl w:val="1C9A9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F31E8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49A598D"/>
    <w:multiLevelType w:val="hybridMultilevel"/>
    <w:tmpl w:val="5E78B8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5D275B"/>
    <w:multiLevelType w:val="hybridMultilevel"/>
    <w:tmpl w:val="25BC10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1D3E08"/>
    <w:multiLevelType w:val="hybridMultilevel"/>
    <w:tmpl w:val="0E1C9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8102E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B2B4FA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BFC0B3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F06318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F65D74"/>
    <w:multiLevelType w:val="hybridMultilevel"/>
    <w:tmpl w:val="DA905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073037"/>
    <w:multiLevelType w:val="hybridMultilevel"/>
    <w:tmpl w:val="B944D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3E5263"/>
    <w:multiLevelType w:val="hybridMultilevel"/>
    <w:tmpl w:val="D4C63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9D0399"/>
    <w:multiLevelType w:val="hybridMultilevel"/>
    <w:tmpl w:val="58C6F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19519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C372DD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276511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3E77A91"/>
    <w:multiLevelType w:val="hybridMultilevel"/>
    <w:tmpl w:val="D59EC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15025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C6A132C"/>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0" w15:restartNumberingAfterBreak="0">
    <w:nsid w:val="5D4144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06B2B8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278549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5BD56B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7CA79A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CBB1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F206909"/>
    <w:multiLevelType w:val="hybridMultilevel"/>
    <w:tmpl w:val="786E9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DE62EF"/>
    <w:multiLevelType w:val="hybridMultilevel"/>
    <w:tmpl w:val="8D60376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2377801"/>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9" w15:restartNumberingAfterBreak="0">
    <w:nsid w:val="746D54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4E1275C"/>
    <w:multiLevelType w:val="hybridMultilevel"/>
    <w:tmpl w:val="49965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7073F3"/>
    <w:multiLevelType w:val="hybridMultilevel"/>
    <w:tmpl w:val="256ADEFC"/>
    <w:lvl w:ilvl="0" w:tplc="08090001">
      <w:start w:val="1"/>
      <w:numFmt w:val="bullet"/>
      <w:lvlText w:val=""/>
      <w:lvlJc w:val="left"/>
      <w:pPr>
        <w:tabs>
          <w:tab w:val="num" w:pos="811"/>
        </w:tabs>
        <w:ind w:left="811" w:hanging="360"/>
      </w:pPr>
      <w:rPr>
        <w:rFonts w:ascii="Symbol" w:hAnsi="Symbol" w:hint="default"/>
      </w:rPr>
    </w:lvl>
    <w:lvl w:ilvl="1" w:tplc="08090003" w:tentative="1">
      <w:start w:val="1"/>
      <w:numFmt w:val="bullet"/>
      <w:lvlText w:val="o"/>
      <w:lvlJc w:val="left"/>
      <w:pPr>
        <w:tabs>
          <w:tab w:val="num" w:pos="1531"/>
        </w:tabs>
        <w:ind w:left="1531" w:hanging="360"/>
      </w:pPr>
      <w:rPr>
        <w:rFonts w:ascii="Courier New" w:hAnsi="Courier New" w:cs="Courier New" w:hint="default"/>
      </w:rPr>
    </w:lvl>
    <w:lvl w:ilvl="2" w:tplc="08090005" w:tentative="1">
      <w:start w:val="1"/>
      <w:numFmt w:val="bullet"/>
      <w:lvlText w:val=""/>
      <w:lvlJc w:val="left"/>
      <w:pPr>
        <w:tabs>
          <w:tab w:val="num" w:pos="2251"/>
        </w:tabs>
        <w:ind w:left="2251" w:hanging="360"/>
      </w:pPr>
      <w:rPr>
        <w:rFonts w:ascii="Wingdings" w:hAnsi="Wingdings" w:hint="default"/>
      </w:rPr>
    </w:lvl>
    <w:lvl w:ilvl="3" w:tplc="08090001" w:tentative="1">
      <w:start w:val="1"/>
      <w:numFmt w:val="bullet"/>
      <w:lvlText w:val=""/>
      <w:lvlJc w:val="left"/>
      <w:pPr>
        <w:tabs>
          <w:tab w:val="num" w:pos="2971"/>
        </w:tabs>
        <w:ind w:left="2971" w:hanging="360"/>
      </w:pPr>
      <w:rPr>
        <w:rFonts w:ascii="Symbol" w:hAnsi="Symbol" w:hint="default"/>
      </w:rPr>
    </w:lvl>
    <w:lvl w:ilvl="4" w:tplc="08090003" w:tentative="1">
      <w:start w:val="1"/>
      <w:numFmt w:val="bullet"/>
      <w:lvlText w:val="o"/>
      <w:lvlJc w:val="left"/>
      <w:pPr>
        <w:tabs>
          <w:tab w:val="num" w:pos="3691"/>
        </w:tabs>
        <w:ind w:left="3691" w:hanging="360"/>
      </w:pPr>
      <w:rPr>
        <w:rFonts w:ascii="Courier New" w:hAnsi="Courier New" w:cs="Courier New" w:hint="default"/>
      </w:rPr>
    </w:lvl>
    <w:lvl w:ilvl="5" w:tplc="08090005" w:tentative="1">
      <w:start w:val="1"/>
      <w:numFmt w:val="bullet"/>
      <w:lvlText w:val=""/>
      <w:lvlJc w:val="left"/>
      <w:pPr>
        <w:tabs>
          <w:tab w:val="num" w:pos="4411"/>
        </w:tabs>
        <w:ind w:left="4411" w:hanging="360"/>
      </w:pPr>
      <w:rPr>
        <w:rFonts w:ascii="Wingdings" w:hAnsi="Wingdings" w:hint="default"/>
      </w:rPr>
    </w:lvl>
    <w:lvl w:ilvl="6" w:tplc="08090001" w:tentative="1">
      <w:start w:val="1"/>
      <w:numFmt w:val="bullet"/>
      <w:lvlText w:val=""/>
      <w:lvlJc w:val="left"/>
      <w:pPr>
        <w:tabs>
          <w:tab w:val="num" w:pos="5131"/>
        </w:tabs>
        <w:ind w:left="5131" w:hanging="360"/>
      </w:pPr>
      <w:rPr>
        <w:rFonts w:ascii="Symbol" w:hAnsi="Symbol" w:hint="default"/>
      </w:rPr>
    </w:lvl>
    <w:lvl w:ilvl="7" w:tplc="08090003" w:tentative="1">
      <w:start w:val="1"/>
      <w:numFmt w:val="bullet"/>
      <w:lvlText w:val="o"/>
      <w:lvlJc w:val="left"/>
      <w:pPr>
        <w:tabs>
          <w:tab w:val="num" w:pos="5851"/>
        </w:tabs>
        <w:ind w:left="5851" w:hanging="360"/>
      </w:pPr>
      <w:rPr>
        <w:rFonts w:ascii="Courier New" w:hAnsi="Courier New" w:cs="Courier New" w:hint="default"/>
      </w:rPr>
    </w:lvl>
    <w:lvl w:ilvl="8" w:tplc="08090005" w:tentative="1">
      <w:start w:val="1"/>
      <w:numFmt w:val="bullet"/>
      <w:lvlText w:val=""/>
      <w:lvlJc w:val="left"/>
      <w:pPr>
        <w:tabs>
          <w:tab w:val="num" w:pos="6571"/>
        </w:tabs>
        <w:ind w:left="6571" w:hanging="360"/>
      </w:pPr>
      <w:rPr>
        <w:rFonts w:ascii="Wingdings" w:hAnsi="Wingdings" w:hint="default"/>
      </w:rPr>
    </w:lvl>
  </w:abstractNum>
  <w:num w:numId="1">
    <w:abstractNumId w:val="2"/>
  </w:num>
  <w:num w:numId="2">
    <w:abstractNumId w:val="24"/>
  </w:num>
  <w:num w:numId="3">
    <w:abstractNumId w:val="18"/>
  </w:num>
  <w:num w:numId="4">
    <w:abstractNumId w:val="19"/>
  </w:num>
  <w:num w:numId="5">
    <w:abstractNumId w:val="7"/>
  </w:num>
  <w:num w:numId="6">
    <w:abstractNumId w:val="9"/>
  </w:num>
  <w:num w:numId="7">
    <w:abstractNumId w:val="8"/>
  </w:num>
  <w:num w:numId="8">
    <w:abstractNumId w:val="21"/>
  </w:num>
  <w:num w:numId="9">
    <w:abstractNumId w:val="28"/>
  </w:num>
  <w:num w:numId="10">
    <w:abstractNumId w:val="25"/>
  </w:num>
  <w:num w:numId="11">
    <w:abstractNumId w:val="23"/>
  </w:num>
  <w:num w:numId="12">
    <w:abstractNumId w:val="20"/>
  </w:num>
  <w:num w:numId="13">
    <w:abstractNumId w:val="6"/>
  </w:num>
  <w:num w:numId="14">
    <w:abstractNumId w:val="29"/>
  </w:num>
  <w:num w:numId="15">
    <w:abstractNumId w:val="14"/>
  </w:num>
  <w:num w:numId="16">
    <w:abstractNumId w:val="16"/>
  </w:num>
  <w:num w:numId="17">
    <w:abstractNumId w:val="22"/>
  </w:num>
  <w:num w:numId="18">
    <w:abstractNumId w:val="3"/>
  </w:num>
  <w:num w:numId="19">
    <w:abstractNumId w:val="27"/>
  </w:num>
  <w:num w:numId="20">
    <w:abstractNumId w:val="31"/>
  </w:num>
  <w:num w:numId="21">
    <w:abstractNumId w:val="0"/>
  </w:num>
  <w:num w:numId="22">
    <w:abstractNumId w:val="4"/>
  </w:num>
  <w:num w:numId="23">
    <w:abstractNumId w:val="13"/>
  </w:num>
  <w:num w:numId="24">
    <w:abstractNumId w:val="12"/>
  </w:num>
  <w:num w:numId="25">
    <w:abstractNumId w:val="30"/>
  </w:num>
  <w:num w:numId="26">
    <w:abstractNumId w:val="5"/>
  </w:num>
  <w:num w:numId="27">
    <w:abstractNumId w:val="1"/>
  </w:num>
  <w:num w:numId="28">
    <w:abstractNumId w:val="17"/>
  </w:num>
  <w:num w:numId="29">
    <w:abstractNumId w:val="10"/>
  </w:num>
  <w:num w:numId="30">
    <w:abstractNumId w:val="26"/>
  </w:num>
  <w:num w:numId="31">
    <w:abstractNumId w:val="15"/>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C49"/>
    <w:rsid w:val="00003A64"/>
    <w:rsid w:val="000204F9"/>
    <w:rsid w:val="000214E8"/>
    <w:rsid w:val="00026F4E"/>
    <w:rsid w:val="000B3761"/>
    <w:rsid w:val="000C0164"/>
    <w:rsid w:val="000C7D31"/>
    <w:rsid w:val="0012097E"/>
    <w:rsid w:val="00132323"/>
    <w:rsid w:val="001331BA"/>
    <w:rsid w:val="001346CC"/>
    <w:rsid w:val="00135C5D"/>
    <w:rsid w:val="00142FE7"/>
    <w:rsid w:val="00164F5D"/>
    <w:rsid w:val="00167B6B"/>
    <w:rsid w:val="001D10EC"/>
    <w:rsid w:val="001E386C"/>
    <w:rsid w:val="00206815"/>
    <w:rsid w:val="00216359"/>
    <w:rsid w:val="002417B4"/>
    <w:rsid w:val="002A14C9"/>
    <w:rsid w:val="00355741"/>
    <w:rsid w:val="003762B1"/>
    <w:rsid w:val="003A14A0"/>
    <w:rsid w:val="003C71DF"/>
    <w:rsid w:val="003D18DB"/>
    <w:rsid w:val="003E4B5C"/>
    <w:rsid w:val="00436C23"/>
    <w:rsid w:val="004B64C3"/>
    <w:rsid w:val="004D14AE"/>
    <w:rsid w:val="004D451F"/>
    <w:rsid w:val="005474C5"/>
    <w:rsid w:val="00562560"/>
    <w:rsid w:val="00576C8B"/>
    <w:rsid w:val="005A5778"/>
    <w:rsid w:val="005B3A54"/>
    <w:rsid w:val="005C081F"/>
    <w:rsid w:val="005C794F"/>
    <w:rsid w:val="005D787A"/>
    <w:rsid w:val="005E5379"/>
    <w:rsid w:val="0061511F"/>
    <w:rsid w:val="006A2DBC"/>
    <w:rsid w:val="00734CB9"/>
    <w:rsid w:val="00777A8E"/>
    <w:rsid w:val="007A59B5"/>
    <w:rsid w:val="008246F4"/>
    <w:rsid w:val="00845905"/>
    <w:rsid w:val="00876B85"/>
    <w:rsid w:val="00916D83"/>
    <w:rsid w:val="009555EE"/>
    <w:rsid w:val="0098451E"/>
    <w:rsid w:val="009B358F"/>
    <w:rsid w:val="00A67A2C"/>
    <w:rsid w:val="00A754A8"/>
    <w:rsid w:val="00A85CE4"/>
    <w:rsid w:val="00AD164E"/>
    <w:rsid w:val="00B04165"/>
    <w:rsid w:val="00B45A76"/>
    <w:rsid w:val="00B511D1"/>
    <w:rsid w:val="00B61D30"/>
    <w:rsid w:val="00B75E9E"/>
    <w:rsid w:val="00C154F6"/>
    <w:rsid w:val="00C90292"/>
    <w:rsid w:val="00CF7A7F"/>
    <w:rsid w:val="00D94B67"/>
    <w:rsid w:val="00DC0F0B"/>
    <w:rsid w:val="00DE46EA"/>
    <w:rsid w:val="00DE6C66"/>
    <w:rsid w:val="00E005BF"/>
    <w:rsid w:val="00E178C2"/>
    <w:rsid w:val="00E34A76"/>
    <w:rsid w:val="00F12502"/>
    <w:rsid w:val="00F2694C"/>
    <w:rsid w:val="00F32C49"/>
    <w:rsid w:val="00F34425"/>
    <w:rsid w:val="00F453FC"/>
    <w:rsid w:val="00FB167B"/>
    <w:rsid w:val="00FE4E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C7C4A4"/>
  <w15:chartTrackingRefBased/>
  <w15:docId w15:val="{C10FC594-D6A6-4C2C-8FDB-362BF14B7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qFormat/>
    <w:pPr>
      <w:outlineLvl w:val="0"/>
    </w:pPr>
    <w:rPr>
      <w:noProof/>
    </w:rPr>
  </w:style>
  <w:style w:type="paragraph" w:styleId="Heading2">
    <w:name w:val="heading 2"/>
    <w:next w:val="Normal"/>
    <w:qFormat/>
    <w:pPr>
      <w:outlineLvl w:val="1"/>
    </w:pPr>
    <w:rPr>
      <w:noProof/>
    </w:rPr>
  </w:style>
  <w:style w:type="paragraph" w:styleId="Heading3">
    <w:name w:val="heading 3"/>
    <w:next w:val="Normal"/>
    <w:qFormat/>
    <w:pPr>
      <w:outlineLvl w:val="2"/>
    </w:pPr>
    <w:rPr>
      <w:noProof/>
    </w:rPr>
  </w:style>
  <w:style w:type="paragraph" w:styleId="Heading4">
    <w:name w:val="heading 4"/>
    <w:next w:val="Normal"/>
    <w:qFormat/>
    <w:pPr>
      <w:outlineLvl w:val="3"/>
    </w:pPr>
    <w:rPr>
      <w:noProof/>
    </w:rPr>
  </w:style>
  <w:style w:type="paragraph" w:styleId="Heading5">
    <w:name w:val="heading 5"/>
    <w:next w:val="Normal"/>
    <w:qFormat/>
    <w:pPr>
      <w:outlineLvl w:val="4"/>
    </w:pPr>
    <w:rPr>
      <w:noProof/>
    </w:rPr>
  </w:style>
  <w:style w:type="paragraph" w:styleId="Heading6">
    <w:name w:val="heading 6"/>
    <w:next w:val="Normal"/>
    <w:qFormat/>
    <w:pPr>
      <w:outlineLvl w:val="5"/>
    </w:pPr>
    <w:rPr>
      <w:noProof/>
    </w:rPr>
  </w:style>
  <w:style w:type="paragraph" w:styleId="Heading7">
    <w:name w:val="heading 7"/>
    <w:next w:val="Normal"/>
    <w:qFormat/>
    <w:pPr>
      <w:outlineLvl w:val="6"/>
    </w:pPr>
    <w:rPr>
      <w:noProof/>
    </w:rPr>
  </w:style>
  <w:style w:type="paragraph" w:styleId="Heading8">
    <w:name w:val="heading 8"/>
    <w:next w:val="Normal"/>
    <w:qFormat/>
    <w:pPr>
      <w:outlineLvl w:val="7"/>
    </w:pPr>
    <w:rPr>
      <w:noProof/>
    </w:rPr>
  </w:style>
  <w:style w:type="paragraph" w:styleId="Heading9">
    <w:name w:val="heading 9"/>
    <w:next w:val="Normal"/>
    <w:qFormat/>
    <w:pPr>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864"/>
        <w:tab w:val="left" w:pos="1440"/>
      </w:tabs>
      <w:spacing w:line="240" w:lineRule="atLeast"/>
      <w:ind w:left="864"/>
    </w:pPr>
    <w:rPr>
      <w:lang w:val="en-US"/>
    </w:rPr>
  </w:style>
  <w:style w:type="paragraph" w:styleId="Title">
    <w:name w:val="Title"/>
    <w:basedOn w:val="Normal"/>
    <w:qFormat/>
    <w:pPr>
      <w:tabs>
        <w:tab w:val="left" w:pos="0"/>
        <w:tab w:val="left" w:pos="144"/>
        <w:tab w:val="left" w:pos="302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0"/>
        <w:tab w:val="left" w:pos="144"/>
        <w:tab w:val="left" w:pos="3024"/>
      </w:tabs>
      <w:jc w:val="center"/>
    </w:pPr>
    <w:rPr>
      <w:rFonts w:ascii="Calisto MT" w:hAnsi="Calisto MT"/>
      <w:b/>
      <w:i/>
      <w:sz w:val="36"/>
      <w:lang w:val="en-US"/>
    </w:rPr>
  </w:style>
  <w:style w:type="paragraph" w:styleId="Subtitle">
    <w:name w:val="Subtitle"/>
    <w:basedOn w:val="Normal"/>
    <w:qForma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0"/>
        <w:tab w:val="left" w:pos="576"/>
        <w:tab w:val="left" w:pos="720"/>
        <w:tab w:val="left" w:pos="0"/>
        <w:tab w:val="left" w:pos="576"/>
        <w:tab w:val="left" w:pos="720"/>
      </w:tabs>
      <w:jc w:val="center"/>
    </w:pPr>
    <w:rPr>
      <w:rFonts w:ascii="Arial" w:hAnsi="Arial"/>
      <w:b/>
      <w:sz w:val="24"/>
      <w:u w:val="single"/>
    </w:rPr>
  </w:style>
  <w:style w:type="paragraph" w:styleId="BodyText">
    <w:name w:val="Body Text"/>
    <w:basedOn w:val="Normal"/>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864"/>
        <w:tab w:val="left" w:pos="1440"/>
      </w:tabs>
    </w:pPr>
    <w:rPr>
      <w:rFonts w:ascii="Arial" w:hAnsi="Arial"/>
      <w:sz w:val="24"/>
      <w:lang w:val="en-US"/>
    </w:rPr>
  </w:style>
  <w:style w:type="paragraph" w:styleId="DocumentMap">
    <w:name w:val="Document Map"/>
    <w:basedOn w:val="Normal"/>
    <w:semiHidden/>
    <w:pPr>
      <w:shd w:val="clear" w:color="auto" w:fill="000080"/>
    </w:pPr>
    <w:rPr>
      <w:rFonts w:ascii="Tahoma" w:hAnsi="Tahoma"/>
    </w:rPr>
  </w:style>
  <w:style w:type="paragraph" w:styleId="BodyTextIndent2">
    <w:name w:val="Body Text Indent 2"/>
    <w:basedOn w:val="Normal"/>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0"/>
        <w:tab w:val="left" w:pos="576"/>
        <w:tab w:val="left" w:pos="720"/>
        <w:tab w:val="left" w:pos="0"/>
        <w:tab w:val="left" w:pos="576"/>
        <w:tab w:val="left" w:pos="720"/>
        <w:tab w:val="left" w:pos="0"/>
        <w:tab w:val="left" w:pos="576"/>
      </w:tabs>
      <w:ind w:left="4320"/>
    </w:pPr>
    <w:rPr>
      <w:rFonts w:ascii="Arial" w:hAnsi="Arial"/>
      <w:sz w:val="24"/>
      <w:lang w:val="en-US"/>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ListParagraph">
    <w:name w:val="List Paragraph"/>
    <w:basedOn w:val="Normal"/>
    <w:uiPriority w:val="34"/>
    <w:qFormat/>
    <w:rsid w:val="00A754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79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1930F-B38C-41D4-A317-725F4A0BF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589</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JOB TITLE:</vt:lpstr>
    </vt:vector>
  </TitlesOfParts>
  <Company>HTC</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Ian Hobson</dc:creator>
  <cp:keywords/>
  <cp:lastModifiedBy>Sian Bartle</cp:lastModifiedBy>
  <cp:revision>3</cp:revision>
  <cp:lastPrinted>2016-01-25T10:59:00Z</cp:lastPrinted>
  <dcterms:created xsi:type="dcterms:W3CDTF">2017-10-13T13:12:00Z</dcterms:created>
  <dcterms:modified xsi:type="dcterms:W3CDTF">2017-12-12T12:19:00Z</dcterms:modified>
</cp:coreProperties>
</file>