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893" w:rsidRDefault="00600893" w:rsidP="00600893">
      <w:pPr>
        <w:pBdr>
          <w:top w:val="single" w:sz="4" w:space="0" w:color="auto"/>
          <w:left w:val="single" w:sz="4" w:space="4" w:color="auto"/>
          <w:bottom w:val="single" w:sz="4" w:space="1" w:color="auto"/>
          <w:right w:val="single" w:sz="4" w:space="4" w:color="auto"/>
        </w:pBdr>
        <w:shd w:val="clear" w:color="auto" w:fill="000000"/>
        <w:rPr>
          <w:rFonts w:ascii="Calibri" w:hAnsi="Calibri" w:cs="Calibri"/>
          <w:b/>
          <w:sz w:val="22"/>
          <w:szCs w:val="22"/>
        </w:rPr>
      </w:pPr>
      <w:r w:rsidRPr="002362DD">
        <w:rPr>
          <w:rFonts w:ascii="Calibri" w:hAnsi="Calibri" w:cs="Calibri"/>
          <w:b/>
          <w:sz w:val="22"/>
          <w:szCs w:val="22"/>
        </w:rPr>
        <w:t>Sessional Learning Support Assistant: Emotional</w:t>
      </w:r>
      <w:r>
        <w:rPr>
          <w:rFonts w:ascii="Calibri" w:hAnsi="Calibri" w:cs="Calibri"/>
          <w:b/>
          <w:sz w:val="22"/>
          <w:szCs w:val="22"/>
        </w:rPr>
        <w:t>,</w:t>
      </w:r>
      <w:r w:rsidRPr="002362DD">
        <w:rPr>
          <w:rFonts w:ascii="Calibri" w:hAnsi="Calibri" w:cs="Calibri"/>
          <w:b/>
          <w:sz w:val="22"/>
          <w:szCs w:val="22"/>
        </w:rPr>
        <w:t xml:space="preserve"> Behavioural or Mental Health Difficulties </w:t>
      </w:r>
      <w:r>
        <w:rPr>
          <w:rFonts w:ascii="Calibri" w:hAnsi="Calibri" w:cs="Calibri"/>
          <w:b/>
          <w:sz w:val="22"/>
          <w:szCs w:val="22"/>
        </w:rPr>
        <w:t>and</w:t>
      </w:r>
      <w:r w:rsidRPr="002362DD">
        <w:rPr>
          <w:rFonts w:ascii="Calibri" w:hAnsi="Calibri" w:cs="Calibri"/>
          <w:b/>
          <w:sz w:val="22"/>
          <w:szCs w:val="22"/>
        </w:rPr>
        <w:t xml:space="preserve"> Autis</w:t>
      </w:r>
      <w:r>
        <w:rPr>
          <w:rFonts w:ascii="Calibri" w:hAnsi="Calibri" w:cs="Calibri"/>
          <w:b/>
          <w:sz w:val="22"/>
          <w:szCs w:val="22"/>
        </w:rPr>
        <w:t>tic</w:t>
      </w:r>
      <w:r w:rsidRPr="002362DD">
        <w:rPr>
          <w:rFonts w:ascii="Calibri" w:hAnsi="Calibri" w:cs="Calibri"/>
          <w:b/>
          <w:sz w:val="22"/>
          <w:szCs w:val="22"/>
        </w:rPr>
        <w:t xml:space="preserve"> Spectrum Disorders</w:t>
      </w:r>
      <w:r>
        <w:rPr>
          <w:rFonts w:ascii="Calibri" w:hAnsi="Calibri" w:cs="Calibri"/>
          <w:b/>
          <w:sz w:val="22"/>
          <w:szCs w:val="22"/>
        </w:rPr>
        <w:t xml:space="preserve"> (</w:t>
      </w:r>
      <w:r w:rsidRPr="00A66B8F">
        <w:rPr>
          <w:rFonts w:ascii="Calibri" w:hAnsi="Calibri" w:cs="Calibri"/>
          <w:b/>
          <w:color w:val="FFFFFF"/>
          <w:sz w:val="22"/>
          <w:szCs w:val="22"/>
        </w:rPr>
        <w:t xml:space="preserve">Fixed term until </w:t>
      </w:r>
      <w:r w:rsidR="00574073">
        <w:rPr>
          <w:rFonts w:ascii="Calibri" w:hAnsi="Calibri" w:cs="Calibri"/>
          <w:b/>
          <w:color w:val="FFFFFF"/>
          <w:sz w:val="22"/>
          <w:szCs w:val="22"/>
        </w:rPr>
        <w:t>June 2018</w:t>
      </w:r>
      <w:r w:rsidRPr="00A66B8F">
        <w:rPr>
          <w:rFonts w:ascii="Calibri" w:hAnsi="Calibri" w:cs="Calibri"/>
          <w:b/>
          <w:color w:val="FFFFFF"/>
          <w:sz w:val="22"/>
          <w:szCs w:val="22"/>
        </w:rPr>
        <w:t xml:space="preserve">; </w:t>
      </w:r>
      <w:r w:rsidR="00C92B0D" w:rsidRPr="00A66B8F">
        <w:rPr>
          <w:rFonts w:ascii="Calibri" w:hAnsi="Calibri" w:cs="Calibri"/>
          <w:b/>
          <w:color w:val="FFFFFF"/>
          <w:sz w:val="22"/>
          <w:szCs w:val="22"/>
        </w:rPr>
        <w:t>t</w:t>
      </w:r>
      <w:r w:rsidRPr="00A21D19">
        <w:rPr>
          <w:rFonts w:ascii="Calibri" w:hAnsi="Calibri" w:cs="Calibri"/>
          <w:b/>
          <w:sz w:val="22"/>
          <w:szCs w:val="22"/>
        </w:rPr>
        <w:t>erm time only</w:t>
      </w:r>
      <w:r>
        <w:rPr>
          <w:rFonts w:ascii="Calibri" w:hAnsi="Calibri" w:cs="Calibri"/>
          <w:b/>
          <w:sz w:val="22"/>
          <w:szCs w:val="22"/>
        </w:rPr>
        <w:t>)</w:t>
      </w:r>
    </w:p>
    <w:p w:rsidR="00600893" w:rsidRPr="002C5D51" w:rsidRDefault="00C706F8" w:rsidP="00C706F8">
      <w:pPr>
        <w:pBdr>
          <w:top w:val="single" w:sz="4" w:space="1" w:color="auto"/>
          <w:left w:val="single" w:sz="4" w:space="4" w:color="auto"/>
          <w:bottom w:val="single" w:sz="4" w:space="1" w:color="auto"/>
          <w:right w:val="single" w:sz="4" w:space="4" w:color="auto"/>
        </w:pBdr>
        <w:shd w:val="clear" w:color="auto" w:fill="000000"/>
        <w:ind w:right="-1"/>
        <w:rPr>
          <w:rFonts w:ascii="Calibri" w:hAnsi="Calibri" w:cs="Calibri"/>
          <w:b/>
          <w:sz w:val="22"/>
          <w:szCs w:val="22"/>
          <w:lang w:eastAsia="en-GB"/>
        </w:rPr>
      </w:pPr>
      <w:r>
        <w:rPr>
          <w:rFonts w:ascii="Calibri" w:hAnsi="Calibri" w:cs="Calibri"/>
          <w:b/>
          <w:sz w:val="22"/>
          <w:szCs w:val="22"/>
          <w:lang w:eastAsia="en-GB"/>
        </w:rPr>
        <w:t xml:space="preserve">Ref: </w:t>
      </w:r>
      <w:r w:rsidR="00281128">
        <w:rPr>
          <w:rFonts w:ascii="Calibri" w:hAnsi="Calibri" w:cs="Calibri"/>
          <w:b/>
          <w:sz w:val="22"/>
          <w:szCs w:val="22"/>
          <w:lang w:eastAsia="en-GB"/>
        </w:rPr>
        <w:t>VBSS17.</w:t>
      </w:r>
      <w:r w:rsidR="003839F7">
        <w:rPr>
          <w:rFonts w:ascii="Calibri" w:hAnsi="Calibri" w:cs="Calibri"/>
          <w:b/>
          <w:sz w:val="22"/>
          <w:szCs w:val="22"/>
          <w:lang w:eastAsia="en-GB"/>
        </w:rPr>
        <w:t>136</w:t>
      </w:r>
      <w:r w:rsidR="002F0941">
        <w:rPr>
          <w:rFonts w:ascii="Calibri" w:hAnsi="Calibri" w:cs="Calibri"/>
          <w:b/>
          <w:sz w:val="22"/>
          <w:szCs w:val="22"/>
          <w:lang w:eastAsia="en-GB"/>
        </w:rPr>
        <w:t xml:space="preserve"> (Re-advertisement) </w:t>
      </w:r>
    </w:p>
    <w:p w:rsidR="002C5D51" w:rsidRDefault="002C5D51">
      <w:pPr>
        <w:rPr>
          <w:rFonts w:ascii="Calibri" w:hAnsi="Calibri" w:cs="Arial"/>
          <w:b/>
          <w:sz w:val="22"/>
          <w:szCs w:val="22"/>
        </w:rPr>
      </w:pPr>
    </w:p>
    <w:p w:rsidR="00C706F8" w:rsidRPr="00C706F8" w:rsidRDefault="00C706F8" w:rsidP="00C706F8">
      <w:pPr>
        <w:pBdr>
          <w:top w:val="single" w:sz="4" w:space="1" w:color="auto"/>
          <w:left w:val="single" w:sz="4" w:space="4" w:color="auto"/>
          <w:bottom w:val="single" w:sz="4" w:space="1" w:color="auto"/>
          <w:right w:val="single" w:sz="4" w:space="4" w:color="auto"/>
        </w:pBdr>
        <w:shd w:val="clear" w:color="auto" w:fill="FFFFFF"/>
        <w:tabs>
          <w:tab w:val="left" w:pos="2265"/>
        </w:tabs>
        <w:rPr>
          <w:rFonts w:ascii="Calibri" w:hAnsi="Calibri" w:cs="Calibri"/>
          <w:b/>
          <w:sz w:val="22"/>
          <w:szCs w:val="22"/>
          <w:lang w:eastAsia="en-GB"/>
        </w:rPr>
      </w:pPr>
      <w:r w:rsidRPr="00C706F8">
        <w:rPr>
          <w:rFonts w:ascii="Calibri" w:hAnsi="Calibri" w:cs="Calibri"/>
          <w:b/>
          <w:sz w:val="22"/>
          <w:szCs w:val="22"/>
          <w:lang w:eastAsia="en-GB"/>
        </w:rPr>
        <w:t>1. The Appointment</w:t>
      </w:r>
      <w:r w:rsidRPr="00C706F8">
        <w:rPr>
          <w:rFonts w:ascii="Calibri" w:hAnsi="Calibri" w:cs="Calibri"/>
          <w:b/>
          <w:sz w:val="22"/>
          <w:szCs w:val="22"/>
          <w:lang w:eastAsia="en-GB"/>
        </w:rPr>
        <w:tab/>
      </w:r>
    </w:p>
    <w:p w:rsidR="00C706F8" w:rsidRDefault="00C706F8">
      <w:pPr>
        <w:rPr>
          <w:rFonts w:ascii="Calibri" w:hAnsi="Calibri" w:cs="Arial"/>
          <w:b/>
          <w:sz w:val="22"/>
          <w:szCs w:val="22"/>
        </w:rPr>
      </w:pPr>
    </w:p>
    <w:p w:rsidR="009C398B" w:rsidRPr="009C398B" w:rsidRDefault="009C398B" w:rsidP="009C398B">
      <w:pPr>
        <w:jc w:val="both"/>
        <w:rPr>
          <w:rFonts w:ascii="Calibri" w:hAnsi="Calibri" w:cs="Calibri"/>
          <w:bCs/>
          <w:iCs/>
          <w:sz w:val="22"/>
          <w:szCs w:val="22"/>
        </w:rPr>
      </w:pPr>
      <w:r w:rsidRPr="009C398B">
        <w:rPr>
          <w:rFonts w:ascii="Calibri" w:hAnsi="Calibri" w:cs="Calibri"/>
          <w:bCs/>
          <w:iCs/>
          <w:sz w:val="22"/>
          <w:szCs w:val="22"/>
        </w:rPr>
        <w:t xml:space="preserve">There’s never been a more exciting time to join West Nottinghamshire College Group. West Nottinghamshire College Group has grown from a local college to an international organisation with a reputation for dynamism and success.  The college group is made up of a number of separate companies all with education and training to the very highest level at their heart.   </w:t>
      </w:r>
    </w:p>
    <w:p w:rsidR="009C398B" w:rsidRPr="009C398B" w:rsidRDefault="009C398B" w:rsidP="009C398B">
      <w:pPr>
        <w:jc w:val="both"/>
        <w:rPr>
          <w:rFonts w:ascii="Calibri" w:hAnsi="Calibri" w:cs="Calibri"/>
          <w:bCs/>
          <w:iCs/>
          <w:sz w:val="22"/>
          <w:szCs w:val="22"/>
        </w:rPr>
      </w:pPr>
    </w:p>
    <w:p w:rsidR="009C398B" w:rsidRPr="009C398B" w:rsidRDefault="009C398B" w:rsidP="009C398B">
      <w:pPr>
        <w:jc w:val="both"/>
        <w:rPr>
          <w:rFonts w:ascii="Calibri" w:hAnsi="Calibri" w:cs="Calibri"/>
          <w:bCs/>
          <w:iCs/>
          <w:sz w:val="22"/>
          <w:szCs w:val="22"/>
        </w:rPr>
      </w:pPr>
      <w:r w:rsidRPr="009C398B">
        <w:rPr>
          <w:rFonts w:ascii="Calibri" w:hAnsi="Calibri" w:cs="Calibri"/>
          <w:bCs/>
          <w:iCs/>
          <w:sz w:val="22"/>
          <w:szCs w:val="22"/>
        </w:rPr>
        <w:t>We embrace and encourage all those who are driven to better themselves, achieve their goals and reach new heights. Outstanding resources combined with exceptional tutors and student support means that whatever your ambition, we can help you to achieve it.</w:t>
      </w:r>
    </w:p>
    <w:p w:rsidR="009C398B" w:rsidRPr="009C398B" w:rsidRDefault="009C398B" w:rsidP="009C398B">
      <w:pPr>
        <w:jc w:val="both"/>
        <w:rPr>
          <w:rFonts w:ascii="Calibri" w:hAnsi="Calibri" w:cs="Calibri"/>
          <w:bCs/>
          <w:iCs/>
          <w:sz w:val="22"/>
          <w:szCs w:val="22"/>
        </w:rPr>
      </w:pPr>
    </w:p>
    <w:p w:rsidR="009C398B" w:rsidRPr="009C398B" w:rsidRDefault="009C398B" w:rsidP="009C398B">
      <w:pPr>
        <w:jc w:val="both"/>
        <w:rPr>
          <w:rFonts w:ascii="Calibri" w:hAnsi="Calibri" w:cs="Calibri"/>
          <w:bCs/>
          <w:iCs/>
          <w:sz w:val="22"/>
          <w:szCs w:val="22"/>
        </w:rPr>
      </w:pPr>
      <w:r w:rsidRPr="009C398B">
        <w:rPr>
          <w:rFonts w:ascii="Calibri" w:hAnsi="Calibri" w:cs="Calibri"/>
          <w:bCs/>
          <w:iCs/>
          <w:sz w:val="22"/>
          <w:szCs w:val="22"/>
        </w:rPr>
        <w:t>Vision Business Support Services Ltd (VBSS) provides high-quality support services to all aspects of the college group, VBSS is a subsidiary company of West Nottinghamshire College and provides an important service and plays a pivotal part in the success of the college and creating an exceptional learner experience.</w:t>
      </w:r>
    </w:p>
    <w:p w:rsidR="009C398B" w:rsidRPr="009C398B" w:rsidRDefault="009C398B" w:rsidP="009C398B">
      <w:pPr>
        <w:jc w:val="both"/>
        <w:rPr>
          <w:rFonts w:ascii="Calibri" w:hAnsi="Calibri" w:cs="Calibri"/>
          <w:bCs/>
          <w:iCs/>
          <w:sz w:val="22"/>
          <w:szCs w:val="22"/>
        </w:rPr>
      </w:pPr>
    </w:p>
    <w:p w:rsidR="009C398B" w:rsidRPr="009C398B" w:rsidRDefault="009C398B" w:rsidP="009C398B">
      <w:pPr>
        <w:jc w:val="both"/>
        <w:rPr>
          <w:rFonts w:ascii="Calibri" w:hAnsi="Calibri" w:cs="Calibri"/>
          <w:b/>
          <w:bCs/>
          <w:iCs/>
          <w:sz w:val="22"/>
          <w:szCs w:val="22"/>
        </w:rPr>
      </w:pPr>
      <w:r w:rsidRPr="009C398B">
        <w:rPr>
          <w:rFonts w:ascii="Calibri" w:hAnsi="Calibri" w:cs="Calibri"/>
          <w:b/>
          <w:bCs/>
          <w:iCs/>
          <w:sz w:val="22"/>
          <w:szCs w:val="22"/>
        </w:rPr>
        <w:t xml:space="preserve">JOINING OUR JOURNEY </w:t>
      </w:r>
    </w:p>
    <w:p w:rsidR="009C398B" w:rsidRPr="009C398B" w:rsidRDefault="009C398B" w:rsidP="009C398B">
      <w:pPr>
        <w:jc w:val="both"/>
        <w:rPr>
          <w:rFonts w:ascii="Calibri" w:hAnsi="Calibri" w:cs="Calibri"/>
          <w:b/>
          <w:bCs/>
          <w:iCs/>
          <w:sz w:val="22"/>
          <w:szCs w:val="22"/>
        </w:rPr>
      </w:pPr>
    </w:p>
    <w:p w:rsidR="009C398B" w:rsidRPr="009C398B" w:rsidRDefault="009C398B" w:rsidP="009C398B">
      <w:pPr>
        <w:jc w:val="both"/>
        <w:rPr>
          <w:rFonts w:ascii="Calibri" w:hAnsi="Calibri" w:cs="Calibri"/>
          <w:bCs/>
          <w:iCs/>
          <w:sz w:val="22"/>
          <w:szCs w:val="22"/>
        </w:rPr>
      </w:pPr>
      <w:r w:rsidRPr="009C398B">
        <w:rPr>
          <w:rFonts w:ascii="Calibri" w:hAnsi="Calibri" w:cs="Calibri"/>
          <w:bCs/>
          <w:iCs/>
          <w:sz w:val="22"/>
          <w:szCs w:val="22"/>
        </w:rPr>
        <w:t>When you join our college, our staff have access to numerous benefits and facilities:</w:t>
      </w:r>
    </w:p>
    <w:p w:rsidR="009C398B" w:rsidRPr="009C398B" w:rsidRDefault="009C398B" w:rsidP="009C398B">
      <w:pPr>
        <w:jc w:val="both"/>
        <w:rPr>
          <w:rFonts w:ascii="Calibri" w:hAnsi="Calibri" w:cs="Calibri"/>
          <w:bCs/>
          <w:iCs/>
          <w:sz w:val="22"/>
          <w:szCs w:val="22"/>
        </w:rPr>
      </w:pPr>
    </w:p>
    <w:p w:rsidR="009C398B" w:rsidRPr="009C398B" w:rsidRDefault="009C398B" w:rsidP="009C398B">
      <w:pPr>
        <w:numPr>
          <w:ilvl w:val="0"/>
          <w:numId w:val="17"/>
        </w:numPr>
        <w:jc w:val="both"/>
        <w:rPr>
          <w:rFonts w:ascii="Calibri" w:hAnsi="Calibri" w:cs="Calibri"/>
          <w:bCs/>
          <w:iCs/>
          <w:sz w:val="22"/>
          <w:szCs w:val="22"/>
        </w:rPr>
      </w:pPr>
      <w:r w:rsidRPr="009C398B">
        <w:rPr>
          <w:rFonts w:ascii="Calibri" w:hAnsi="Calibri" w:cs="Calibri"/>
          <w:bCs/>
          <w:iCs/>
          <w:sz w:val="22"/>
          <w:szCs w:val="22"/>
        </w:rPr>
        <w:t xml:space="preserve">Pension Scheme </w:t>
      </w:r>
    </w:p>
    <w:p w:rsidR="009C398B" w:rsidRPr="009C398B" w:rsidRDefault="009C398B" w:rsidP="009C398B">
      <w:pPr>
        <w:numPr>
          <w:ilvl w:val="0"/>
          <w:numId w:val="17"/>
        </w:numPr>
        <w:jc w:val="both"/>
        <w:rPr>
          <w:rFonts w:ascii="Calibri" w:hAnsi="Calibri" w:cs="Calibri"/>
          <w:bCs/>
          <w:iCs/>
          <w:sz w:val="22"/>
          <w:szCs w:val="22"/>
        </w:rPr>
      </w:pPr>
      <w:r w:rsidRPr="009C398B">
        <w:rPr>
          <w:rFonts w:ascii="Calibri" w:hAnsi="Calibri" w:cs="Calibri"/>
          <w:bCs/>
          <w:iCs/>
          <w:sz w:val="22"/>
          <w:szCs w:val="22"/>
        </w:rPr>
        <w:t>Occupational Health Service</w:t>
      </w:r>
    </w:p>
    <w:p w:rsidR="009C398B" w:rsidRPr="009C398B" w:rsidRDefault="009C398B" w:rsidP="009C398B">
      <w:pPr>
        <w:numPr>
          <w:ilvl w:val="0"/>
          <w:numId w:val="17"/>
        </w:numPr>
        <w:jc w:val="both"/>
        <w:rPr>
          <w:rFonts w:ascii="Calibri" w:hAnsi="Calibri" w:cs="Calibri"/>
          <w:bCs/>
          <w:iCs/>
          <w:sz w:val="22"/>
          <w:szCs w:val="22"/>
        </w:rPr>
      </w:pPr>
      <w:r w:rsidRPr="009C398B">
        <w:rPr>
          <w:rFonts w:ascii="Calibri" w:hAnsi="Calibri" w:cs="Calibri"/>
          <w:bCs/>
          <w:iCs/>
          <w:sz w:val="22"/>
          <w:szCs w:val="22"/>
        </w:rPr>
        <w:t xml:space="preserve">Childcare Voucher Scheme </w:t>
      </w:r>
    </w:p>
    <w:p w:rsidR="009C398B" w:rsidRPr="009C398B" w:rsidRDefault="009C398B" w:rsidP="009C398B">
      <w:pPr>
        <w:numPr>
          <w:ilvl w:val="0"/>
          <w:numId w:val="17"/>
        </w:numPr>
        <w:jc w:val="both"/>
        <w:rPr>
          <w:rFonts w:ascii="Calibri" w:hAnsi="Calibri" w:cs="Calibri"/>
          <w:bCs/>
          <w:iCs/>
          <w:sz w:val="22"/>
          <w:szCs w:val="22"/>
        </w:rPr>
      </w:pPr>
      <w:r w:rsidRPr="009C398B">
        <w:rPr>
          <w:rFonts w:ascii="Calibri" w:hAnsi="Calibri" w:cs="Calibri"/>
          <w:bCs/>
          <w:iCs/>
          <w:sz w:val="22"/>
          <w:szCs w:val="22"/>
        </w:rPr>
        <w:t>Enhanced Maternity/Paternity provision</w:t>
      </w:r>
    </w:p>
    <w:p w:rsidR="009C398B" w:rsidRPr="009C398B" w:rsidRDefault="009C398B" w:rsidP="009C398B">
      <w:pPr>
        <w:numPr>
          <w:ilvl w:val="0"/>
          <w:numId w:val="17"/>
        </w:numPr>
        <w:jc w:val="both"/>
        <w:rPr>
          <w:rFonts w:ascii="Calibri" w:hAnsi="Calibri" w:cs="Calibri"/>
          <w:bCs/>
          <w:iCs/>
          <w:sz w:val="22"/>
          <w:szCs w:val="22"/>
        </w:rPr>
      </w:pPr>
      <w:r w:rsidRPr="009C398B">
        <w:rPr>
          <w:rFonts w:ascii="Calibri" w:hAnsi="Calibri" w:cs="Calibri"/>
          <w:bCs/>
          <w:iCs/>
          <w:sz w:val="22"/>
          <w:szCs w:val="22"/>
        </w:rPr>
        <w:t>Staff Development days/week (July)</w:t>
      </w:r>
    </w:p>
    <w:p w:rsidR="009C398B" w:rsidRPr="009C398B" w:rsidRDefault="009C398B" w:rsidP="009C398B">
      <w:pPr>
        <w:numPr>
          <w:ilvl w:val="0"/>
          <w:numId w:val="17"/>
        </w:numPr>
        <w:jc w:val="both"/>
        <w:rPr>
          <w:rFonts w:ascii="Calibri" w:hAnsi="Calibri" w:cs="Calibri"/>
          <w:bCs/>
          <w:iCs/>
          <w:sz w:val="22"/>
          <w:szCs w:val="22"/>
        </w:rPr>
      </w:pPr>
      <w:r w:rsidRPr="009C398B">
        <w:rPr>
          <w:rFonts w:ascii="Calibri" w:hAnsi="Calibri" w:cs="Calibri"/>
          <w:bCs/>
          <w:iCs/>
          <w:sz w:val="22"/>
          <w:szCs w:val="22"/>
        </w:rPr>
        <w:t>Free confidential counselling service</w:t>
      </w:r>
    </w:p>
    <w:p w:rsidR="009C398B" w:rsidRPr="009C398B" w:rsidRDefault="009C398B" w:rsidP="009C398B">
      <w:pPr>
        <w:numPr>
          <w:ilvl w:val="0"/>
          <w:numId w:val="17"/>
        </w:numPr>
        <w:jc w:val="both"/>
        <w:rPr>
          <w:rFonts w:ascii="Calibri" w:hAnsi="Calibri" w:cs="Calibri"/>
          <w:bCs/>
          <w:iCs/>
          <w:sz w:val="22"/>
          <w:szCs w:val="22"/>
        </w:rPr>
      </w:pPr>
      <w:r w:rsidRPr="009C398B">
        <w:rPr>
          <w:rFonts w:ascii="Calibri" w:hAnsi="Calibri" w:cs="Calibri"/>
          <w:bCs/>
          <w:iCs/>
          <w:sz w:val="22"/>
          <w:szCs w:val="22"/>
        </w:rPr>
        <w:t>Staff recognition awards</w:t>
      </w:r>
    </w:p>
    <w:p w:rsidR="009C398B" w:rsidRPr="009C398B" w:rsidRDefault="009C398B" w:rsidP="009C398B">
      <w:pPr>
        <w:numPr>
          <w:ilvl w:val="0"/>
          <w:numId w:val="17"/>
        </w:numPr>
        <w:jc w:val="both"/>
        <w:rPr>
          <w:rFonts w:ascii="Calibri" w:hAnsi="Calibri" w:cs="Calibri"/>
          <w:bCs/>
          <w:iCs/>
          <w:sz w:val="22"/>
          <w:szCs w:val="22"/>
        </w:rPr>
      </w:pPr>
      <w:r w:rsidRPr="009C398B">
        <w:rPr>
          <w:rFonts w:ascii="Calibri" w:hAnsi="Calibri" w:cs="Calibri"/>
          <w:bCs/>
          <w:iCs/>
          <w:sz w:val="22"/>
          <w:szCs w:val="22"/>
        </w:rPr>
        <w:t>Free car parking</w:t>
      </w:r>
    </w:p>
    <w:p w:rsidR="009C398B" w:rsidRPr="009C398B" w:rsidRDefault="009C398B" w:rsidP="009C398B">
      <w:pPr>
        <w:numPr>
          <w:ilvl w:val="0"/>
          <w:numId w:val="17"/>
        </w:numPr>
        <w:jc w:val="both"/>
        <w:rPr>
          <w:rFonts w:ascii="Calibri" w:hAnsi="Calibri" w:cs="Calibri"/>
          <w:bCs/>
          <w:iCs/>
          <w:sz w:val="22"/>
          <w:szCs w:val="22"/>
        </w:rPr>
      </w:pPr>
      <w:r w:rsidRPr="009C398B">
        <w:rPr>
          <w:rFonts w:ascii="Calibri" w:hAnsi="Calibri" w:cs="Calibri"/>
          <w:bCs/>
          <w:iCs/>
          <w:sz w:val="22"/>
          <w:szCs w:val="22"/>
        </w:rPr>
        <w:t>On-site Butterflies Day Nursery (Derby Road)</w:t>
      </w:r>
    </w:p>
    <w:p w:rsidR="009C398B" w:rsidRPr="009C398B" w:rsidRDefault="009C398B" w:rsidP="009C398B">
      <w:pPr>
        <w:numPr>
          <w:ilvl w:val="0"/>
          <w:numId w:val="17"/>
        </w:numPr>
        <w:jc w:val="both"/>
        <w:rPr>
          <w:rFonts w:ascii="Calibri" w:hAnsi="Calibri" w:cs="Calibri"/>
          <w:bCs/>
          <w:iCs/>
          <w:sz w:val="22"/>
          <w:szCs w:val="22"/>
        </w:rPr>
      </w:pPr>
      <w:r w:rsidRPr="009C398B">
        <w:rPr>
          <w:rFonts w:ascii="Calibri" w:hAnsi="Calibri" w:cs="Calibri"/>
          <w:bCs/>
          <w:iCs/>
          <w:sz w:val="22"/>
          <w:szCs w:val="22"/>
        </w:rPr>
        <w:t xml:space="preserve">On-site hair and beauty salon, Revive Spa, fine dining Refine Restaurant and Create Theatre </w:t>
      </w:r>
    </w:p>
    <w:p w:rsidR="009C398B" w:rsidRPr="009C398B" w:rsidRDefault="009C398B" w:rsidP="009C398B">
      <w:pPr>
        <w:jc w:val="both"/>
        <w:rPr>
          <w:rFonts w:ascii="Calibri" w:hAnsi="Calibri" w:cs="Calibri"/>
          <w:b/>
          <w:bCs/>
          <w:iCs/>
          <w:sz w:val="22"/>
          <w:szCs w:val="22"/>
          <w:u w:val="single"/>
        </w:rPr>
      </w:pPr>
    </w:p>
    <w:p w:rsidR="009C398B" w:rsidRPr="009C398B" w:rsidRDefault="009C398B" w:rsidP="009C398B">
      <w:pPr>
        <w:jc w:val="both"/>
        <w:rPr>
          <w:rFonts w:ascii="Calibri" w:hAnsi="Calibri" w:cs="Calibri"/>
          <w:b/>
          <w:bCs/>
          <w:iCs/>
          <w:sz w:val="22"/>
          <w:szCs w:val="22"/>
        </w:rPr>
      </w:pPr>
      <w:r w:rsidRPr="009C398B">
        <w:rPr>
          <w:rFonts w:ascii="Calibri" w:hAnsi="Calibri" w:cs="Calibri"/>
          <w:b/>
          <w:bCs/>
          <w:iCs/>
          <w:sz w:val="22"/>
          <w:szCs w:val="22"/>
        </w:rPr>
        <w:t xml:space="preserve">ABOUT THE ROLE </w:t>
      </w:r>
    </w:p>
    <w:p w:rsidR="009C398B" w:rsidRDefault="009C398B" w:rsidP="00600893">
      <w:pPr>
        <w:jc w:val="both"/>
        <w:rPr>
          <w:rFonts w:ascii="Calibri" w:hAnsi="Calibri" w:cs="Calibri"/>
          <w:sz w:val="22"/>
          <w:szCs w:val="22"/>
        </w:rPr>
      </w:pPr>
    </w:p>
    <w:p w:rsidR="00600893" w:rsidRPr="002362DD" w:rsidRDefault="00600893" w:rsidP="00600893">
      <w:pPr>
        <w:jc w:val="both"/>
        <w:rPr>
          <w:rFonts w:ascii="Calibri" w:hAnsi="Calibri" w:cs="Calibri"/>
          <w:sz w:val="22"/>
          <w:szCs w:val="22"/>
        </w:rPr>
      </w:pPr>
      <w:r w:rsidRPr="002362DD">
        <w:rPr>
          <w:rFonts w:ascii="Calibri" w:hAnsi="Calibri" w:cs="Calibri"/>
          <w:sz w:val="22"/>
          <w:szCs w:val="22"/>
        </w:rPr>
        <w:t>You will be part of a team that provides a wide range of support services to learners who have Emotional Behavioural or Mental Health Difficulties and/or Autistic Spectrum Disorders.</w:t>
      </w:r>
    </w:p>
    <w:p w:rsidR="00600893" w:rsidRPr="002362DD" w:rsidRDefault="00600893" w:rsidP="00600893">
      <w:pPr>
        <w:jc w:val="both"/>
        <w:rPr>
          <w:rFonts w:ascii="Calibri" w:hAnsi="Calibri" w:cs="Calibri"/>
          <w:sz w:val="22"/>
          <w:szCs w:val="22"/>
        </w:rPr>
      </w:pPr>
    </w:p>
    <w:p w:rsidR="00600893" w:rsidRPr="002362DD" w:rsidRDefault="00600893" w:rsidP="00600893">
      <w:pPr>
        <w:jc w:val="both"/>
        <w:rPr>
          <w:rFonts w:ascii="Calibri" w:hAnsi="Calibri" w:cs="Calibri"/>
          <w:sz w:val="22"/>
          <w:szCs w:val="22"/>
        </w:rPr>
      </w:pPr>
      <w:r w:rsidRPr="002362DD">
        <w:rPr>
          <w:rFonts w:ascii="Calibri" w:hAnsi="Calibri" w:cs="Calibri"/>
          <w:sz w:val="22"/>
          <w:szCs w:val="22"/>
        </w:rPr>
        <w:t>The ideal candidate will be required to work under the guidance of the Co-ordinator: EBD/ASD/MH using the strategies recommend in the Individual Learning and/or Behaviour Plan.  Duties will include liaising with teaching staff, outside agencies, parents/carers and schools.</w:t>
      </w:r>
    </w:p>
    <w:p w:rsidR="00600893" w:rsidRPr="002362DD" w:rsidRDefault="00600893" w:rsidP="00600893">
      <w:pPr>
        <w:jc w:val="both"/>
        <w:rPr>
          <w:rFonts w:ascii="Calibri" w:hAnsi="Calibri" w:cs="Calibri"/>
          <w:sz w:val="22"/>
          <w:szCs w:val="22"/>
        </w:rPr>
      </w:pPr>
    </w:p>
    <w:p w:rsidR="00600893" w:rsidRDefault="00600893" w:rsidP="0078048D">
      <w:pPr>
        <w:pStyle w:val="BodyText"/>
        <w:rPr>
          <w:rFonts w:ascii="Calibri" w:hAnsi="Calibri" w:cs="Calibri"/>
          <w:sz w:val="22"/>
          <w:szCs w:val="22"/>
        </w:rPr>
      </w:pPr>
      <w:r w:rsidRPr="002362DD">
        <w:rPr>
          <w:rFonts w:ascii="Calibri" w:hAnsi="Calibri" w:cs="Calibri"/>
          <w:sz w:val="22"/>
          <w:szCs w:val="22"/>
        </w:rPr>
        <w:t>You are required to have a flexible and professional approach to your work, possessing sound interpersonal and communication skills</w:t>
      </w:r>
      <w:r w:rsidRPr="00BA6085">
        <w:rPr>
          <w:rFonts w:ascii="Calibri" w:hAnsi="Calibri" w:cs="Calibri"/>
          <w:sz w:val="22"/>
          <w:szCs w:val="22"/>
        </w:rPr>
        <w:t xml:space="preserve"> and a professional approach to your work.</w:t>
      </w:r>
    </w:p>
    <w:p w:rsidR="0078048D" w:rsidRPr="0078048D" w:rsidRDefault="0078048D" w:rsidP="00EB4CAA"/>
    <w:p w:rsidR="00EB4CAA" w:rsidRPr="00E62C0C" w:rsidRDefault="00600893" w:rsidP="00E62C0C">
      <w:pPr>
        <w:pStyle w:val="BodyText"/>
        <w:jc w:val="both"/>
        <w:rPr>
          <w:rFonts w:ascii="Calibri" w:hAnsi="Calibri" w:cs="Calibri"/>
          <w:sz w:val="22"/>
          <w:szCs w:val="22"/>
        </w:rPr>
      </w:pPr>
      <w:r w:rsidRPr="002362DD">
        <w:rPr>
          <w:rFonts w:ascii="Calibri" w:hAnsi="Calibri" w:cs="Calibri"/>
          <w:sz w:val="22"/>
          <w:szCs w:val="22"/>
        </w:rPr>
        <w:t>You will need the ability to work as part of a team whilst demonstrating that you can use your own initiative to work independently, without close supervision.</w:t>
      </w:r>
    </w:p>
    <w:p w:rsidR="00600893" w:rsidRPr="00AD1A92" w:rsidRDefault="00600893" w:rsidP="00600893">
      <w:pPr>
        <w:jc w:val="both"/>
        <w:rPr>
          <w:rFonts w:ascii="Calibri" w:hAnsi="Calibri" w:cs="Calibri"/>
          <w:color w:val="FF0000"/>
          <w:sz w:val="22"/>
          <w:szCs w:val="22"/>
        </w:rPr>
      </w:pPr>
      <w:r w:rsidRPr="002362DD">
        <w:rPr>
          <w:rFonts w:ascii="Calibri" w:hAnsi="Calibri" w:cs="Calibri"/>
          <w:sz w:val="22"/>
          <w:szCs w:val="22"/>
        </w:rPr>
        <w:t>This post is offered on a sessional basis</w:t>
      </w:r>
      <w:r>
        <w:rPr>
          <w:rFonts w:ascii="Calibri" w:hAnsi="Calibri" w:cs="Calibri"/>
          <w:sz w:val="22"/>
          <w:szCs w:val="22"/>
        </w:rPr>
        <w:t>; fixed term;</w:t>
      </w:r>
      <w:r w:rsidRPr="002362DD">
        <w:rPr>
          <w:rFonts w:ascii="Calibri" w:hAnsi="Calibri" w:cs="Calibri"/>
          <w:sz w:val="22"/>
          <w:szCs w:val="22"/>
        </w:rPr>
        <w:t xml:space="preserve"> term time only.</w:t>
      </w:r>
      <w:r>
        <w:rPr>
          <w:rFonts w:ascii="Calibri" w:hAnsi="Calibri" w:cs="Calibri"/>
          <w:sz w:val="22"/>
          <w:szCs w:val="22"/>
        </w:rPr>
        <w:t xml:space="preserve"> </w:t>
      </w:r>
      <w:r w:rsidRPr="00063E20">
        <w:rPr>
          <w:rFonts w:ascii="Calibri" w:hAnsi="Calibri" w:cs="Calibri"/>
          <w:sz w:val="22"/>
          <w:szCs w:val="22"/>
        </w:rPr>
        <w:t>This post is a flexible contract in order to support specific learners</w:t>
      </w:r>
      <w:r>
        <w:rPr>
          <w:rFonts w:ascii="Calibri" w:hAnsi="Calibri" w:cs="Calibri"/>
          <w:sz w:val="22"/>
          <w:szCs w:val="22"/>
        </w:rPr>
        <w:t xml:space="preserve"> attending the college</w:t>
      </w:r>
      <w:r w:rsidRPr="00063E20">
        <w:rPr>
          <w:rFonts w:ascii="Calibri" w:hAnsi="Calibri" w:cs="Calibri"/>
          <w:sz w:val="22"/>
          <w:szCs w:val="22"/>
        </w:rPr>
        <w:t xml:space="preserve"> and in the event that the support hours for these learners reduce</w:t>
      </w:r>
      <w:r>
        <w:rPr>
          <w:rFonts w:ascii="Calibri" w:hAnsi="Calibri" w:cs="Calibri"/>
          <w:sz w:val="22"/>
          <w:szCs w:val="22"/>
        </w:rPr>
        <w:t>,</w:t>
      </w:r>
      <w:r w:rsidRPr="00063E20">
        <w:rPr>
          <w:rFonts w:ascii="Calibri" w:hAnsi="Calibri" w:cs="Calibri"/>
          <w:sz w:val="22"/>
          <w:szCs w:val="22"/>
        </w:rPr>
        <w:t xml:space="preserve"> or the learner leaves the college then the contract hours will also be reduced or ended.</w:t>
      </w:r>
    </w:p>
    <w:p w:rsidR="00CD19E9" w:rsidRDefault="00CD19E9" w:rsidP="00CD19E9">
      <w:pPr>
        <w:jc w:val="both"/>
        <w:rPr>
          <w:rFonts w:ascii="Calibri" w:hAnsi="Calibri" w:cs="Calibri"/>
          <w:sz w:val="22"/>
          <w:szCs w:val="22"/>
        </w:rPr>
      </w:pPr>
    </w:p>
    <w:p w:rsidR="00600893" w:rsidRDefault="00CD19E9" w:rsidP="00600893">
      <w:pPr>
        <w:jc w:val="both"/>
        <w:rPr>
          <w:rFonts w:ascii="Calibri" w:hAnsi="Calibri" w:cs="Calibri"/>
          <w:sz w:val="22"/>
          <w:szCs w:val="22"/>
        </w:rPr>
      </w:pPr>
      <w:r w:rsidRPr="002940D7">
        <w:rPr>
          <w:rFonts w:ascii="Calibri" w:hAnsi="Calibri" w:cs="Calibri"/>
          <w:sz w:val="22"/>
          <w:szCs w:val="22"/>
        </w:rPr>
        <w:t xml:space="preserve">The role will require you to embed the </w:t>
      </w:r>
      <w:r>
        <w:rPr>
          <w:rFonts w:ascii="Calibri" w:hAnsi="Calibri" w:cs="Calibri"/>
          <w:sz w:val="22"/>
          <w:szCs w:val="22"/>
        </w:rPr>
        <w:t>companie</w:t>
      </w:r>
      <w:r w:rsidRPr="002940D7">
        <w:rPr>
          <w:rFonts w:ascii="Calibri" w:hAnsi="Calibri" w:cs="Calibri"/>
          <w:sz w:val="22"/>
          <w:szCs w:val="22"/>
        </w:rPr>
        <w:t xml:space="preserve">s’ values; working with </w:t>
      </w:r>
      <w:r w:rsidRPr="002940D7">
        <w:rPr>
          <w:rFonts w:ascii="Calibri" w:hAnsi="Calibri" w:cs="Calibri"/>
          <w:b/>
          <w:sz w:val="22"/>
          <w:szCs w:val="22"/>
        </w:rPr>
        <w:t>Professionalism</w:t>
      </w:r>
      <w:r w:rsidRPr="002940D7">
        <w:rPr>
          <w:rFonts w:ascii="Calibri" w:hAnsi="Calibri" w:cs="Calibri"/>
          <w:sz w:val="22"/>
          <w:szCs w:val="22"/>
        </w:rPr>
        <w:t xml:space="preserve">, taking </w:t>
      </w:r>
      <w:r w:rsidRPr="002940D7">
        <w:rPr>
          <w:rFonts w:ascii="Calibri" w:hAnsi="Calibri" w:cs="Calibri"/>
          <w:b/>
          <w:sz w:val="22"/>
          <w:szCs w:val="22"/>
        </w:rPr>
        <w:t>Responsibility</w:t>
      </w:r>
      <w:r w:rsidRPr="002940D7">
        <w:rPr>
          <w:rFonts w:ascii="Calibri" w:hAnsi="Calibri" w:cs="Calibri"/>
          <w:sz w:val="22"/>
          <w:szCs w:val="22"/>
        </w:rPr>
        <w:t xml:space="preserve"> for your actions, and giving </w:t>
      </w:r>
      <w:r w:rsidRPr="002940D7">
        <w:rPr>
          <w:rFonts w:ascii="Calibri" w:hAnsi="Calibri" w:cs="Calibri"/>
          <w:b/>
          <w:sz w:val="22"/>
          <w:szCs w:val="22"/>
        </w:rPr>
        <w:t>Respect</w:t>
      </w:r>
      <w:r w:rsidRPr="002940D7">
        <w:rPr>
          <w:rFonts w:ascii="Calibri" w:hAnsi="Calibri" w:cs="Calibri"/>
          <w:sz w:val="22"/>
          <w:szCs w:val="22"/>
        </w:rPr>
        <w:t xml:space="preserve"> to clients and colleagues alike.</w:t>
      </w:r>
    </w:p>
    <w:p w:rsidR="00CD19E9" w:rsidRPr="004510CA" w:rsidRDefault="00CD19E9" w:rsidP="00600893">
      <w:pPr>
        <w:jc w:val="both"/>
        <w:rPr>
          <w:rFonts w:ascii="Calibri" w:hAnsi="Calibri" w:cs="Calibri"/>
          <w:sz w:val="22"/>
          <w:szCs w:val="22"/>
        </w:rPr>
      </w:pPr>
    </w:p>
    <w:p w:rsidR="00C706F8" w:rsidRPr="00C706F8" w:rsidRDefault="00C706F8" w:rsidP="00C706F8">
      <w:pPr>
        <w:pBdr>
          <w:top w:val="single" w:sz="4" w:space="1" w:color="auto"/>
          <w:left w:val="single" w:sz="4" w:space="4" w:color="auto"/>
          <w:bottom w:val="single" w:sz="4" w:space="1" w:color="auto"/>
          <w:right w:val="single" w:sz="4" w:space="4" w:color="auto"/>
        </w:pBdr>
        <w:shd w:val="clear" w:color="auto" w:fill="FFFFFF"/>
        <w:rPr>
          <w:rFonts w:ascii="Calibri" w:hAnsi="Calibri" w:cs="Calibri"/>
          <w:b/>
          <w:sz w:val="22"/>
          <w:szCs w:val="22"/>
          <w:lang w:eastAsia="en-GB"/>
        </w:rPr>
      </w:pPr>
      <w:r w:rsidRPr="00C706F8">
        <w:rPr>
          <w:rFonts w:ascii="Calibri" w:hAnsi="Calibri" w:cs="Calibri"/>
          <w:b/>
          <w:sz w:val="22"/>
          <w:szCs w:val="22"/>
          <w:lang w:eastAsia="en-GB"/>
        </w:rPr>
        <w:t>2. The Post</w:t>
      </w:r>
    </w:p>
    <w:p w:rsidR="00A42762" w:rsidRPr="00A7185F" w:rsidRDefault="00A42762">
      <w:pPr>
        <w:rPr>
          <w:rFonts w:ascii="Calibri" w:hAnsi="Calibri" w:cs="Arial"/>
          <w:b/>
          <w:sz w:val="22"/>
          <w:szCs w:val="22"/>
        </w:rPr>
      </w:pPr>
    </w:p>
    <w:p w:rsidR="00A42762" w:rsidRPr="00681076" w:rsidRDefault="00A42762" w:rsidP="00681076">
      <w:pPr>
        <w:pStyle w:val="ListParagraph"/>
        <w:numPr>
          <w:ilvl w:val="1"/>
          <w:numId w:val="13"/>
        </w:numPr>
        <w:rPr>
          <w:rFonts w:ascii="Calibri" w:hAnsi="Calibri" w:cs="Arial"/>
          <w:b/>
          <w:sz w:val="22"/>
          <w:szCs w:val="22"/>
          <w:u w:val="single"/>
        </w:rPr>
      </w:pPr>
      <w:r w:rsidRPr="00681076">
        <w:rPr>
          <w:rFonts w:ascii="Calibri" w:hAnsi="Calibri" w:cs="Arial"/>
          <w:b/>
          <w:sz w:val="22"/>
          <w:szCs w:val="22"/>
        </w:rPr>
        <w:t>Main Duties and Responsibilities</w:t>
      </w:r>
    </w:p>
    <w:p w:rsidR="00A42762" w:rsidRPr="00A7185F" w:rsidRDefault="00A42762">
      <w:pPr>
        <w:pStyle w:val="BodyTextIndent2"/>
        <w:rPr>
          <w:rFonts w:ascii="Calibri" w:hAnsi="Calibri"/>
          <w:szCs w:val="22"/>
        </w:rPr>
      </w:pPr>
    </w:p>
    <w:p w:rsidR="00600893" w:rsidRPr="002362DD" w:rsidRDefault="00600893" w:rsidP="00600893">
      <w:pPr>
        <w:pStyle w:val="BodyText"/>
        <w:numPr>
          <w:ilvl w:val="0"/>
          <w:numId w:val="15"/>
        </w:numPr>
        <w:spacing w:after="0"/>
        <w:ind w:hanging="720"/>
        <w:jc w:val="both"/>
        <w:rPr>
          <w:rFonts w:ascii="Calibri" w:hAnsi="Calibri" w:cs="Calibri"/>
          <w:iCs/>
          <w:sz w:val="22"/>
          <w:szCs w:val="22"/>
        </w:rPr>
      </w:pPr>
      <w:r w:rsidRPr="002362DD">
        <w:rPr>
          <w:rFonts w:ascii="Calibri" w:hAnsi="Calibri" w:cs="Calibri"/>
          <w:sz w:val="22"/>
          <w:szCs w:val="22"/>
        </w:rPr>
        <w:t xml:space="preserve">To provide 1:1 </w:t>
      </w:r>
      <w:r>
        <w:rPr>
          <w:rFonts w:ascii="Calibri" w:hAnsi="Calibri" w:cs="Calibri"/>
          <w:sz w:val="22"/>
          <w:szCs w:val="22"/>
        </w:rPr>
        <w:t xml:space="preserve">or small group </w:t>
      </w:r>
      <w:r w:rsidRPr="002362DD">
        <w:rPr>
          <w:rFonts w:ascii="Calibri" w:hAnsi="Calibri" w:cs="Calibri"/>
          <w:sz w:val="22"/>
          <w:szCs w:val="22"/>
        </w:rPr>
        <w:t>support for behaviour management and/or emotional need or autistic spectrum disorder.</w:t>
      </w:r>
    </w:p>
    <w:p w:rsidR="00600893" w:rsidRPr="002362DD" w:rsidRDefault="00600893" w:rsidP="0078048D"/>
    <w:p w:rsidR="00600893" w:rsidRPr="002362DD" w:rsidRDefault="00600893" w:rsidP="00600893">
      <w:pPr>
        <w:pStyle w:val="BodyText"/>
        <w:numPr>
          <w:ilvl w:val="0"/>
          <w:numId w:val="15"/>
        </w:numPr>
        <w:spacing w:after="0"/>
        <w:ind w:hanging="720"/>
        <w:jc w:val="both"/>
        <w:rPr>
          <w:rFonts w:ascii="Calibri" w:hAnsi="Calibri" w:cs="Calibri"/>
          <w:iCs/>
          <w:sz w:val="22"/>
          <w:szCs w:val="22"/>
        </w:rPr>
      </w:pPr>
      <w:r w:rsidRPr="002362DD">
        <w:rPr>
          <w:rFonts w:ascii="Calibri" w:hAnsi="Calibri" w:cs="Calibri"/>
          <w:sz w:val="22"/>
          <w:szCs w:val="22"/>
        </w:rPr>
        <w:t>Contribute to the planning and supporting of ILP and target setting</w:t>
      </w:r>
      <w:r w:rsidRPr="002362DD">
        <w:rPr>
          <w:rFonts w:ascii="Calibri" w:hAnsi="Calibri" w:cs="Calibri"/>
          <w:iCs/>
          <w:sz w:val="22"/>
          <w:szCs w:val="22"/>
        </w:rPr>
        <w:t>.</w:t>
      </w:r>
    </w:p>
    <w:p w:rsidR="00600893" w:rsidRPr="002362DD" w:rsidRDefault="00600893" w:rsidP="0078048D"/>
    <w:p w:rsidR="00600893" w:rsidRPr="002362DD" w:rsidRDefault="00600893" w:rsidP="00600893">
      <w:pPr>
        <w:pStyle w:val="BodyText"/>
        <w:numPr>
          <w:ilvl w:val="0"/>
          <w:numId w:val="15"/>
        </w:numPr>
        <w:spacing w:after="0"/>
        <w:ind w:hanging="720"/>
        <w:jc w:val="both"/>
        <w:rPr>
          <w:rFonts w:ascii="Calibri" w:hAnsi="Calibri" w:cs="Calibri"/>
          <w:iCs/>
          <w:sz w:val="22"/>
          <w:szCs w:val="22"/>
        </w:rPr>
      </w:pPr>
      <w:r w:rsidRPr="002362DD">
        <w:rPr>
          <w:rFonts w:ascii="Calibri" w:hAnsi="Calibri" w:cs="Calibri"/>
          <w:sz w:val="22"/>
          <w:szCs w:val="22"/>
        </w:rPr>
        <w:t>You will be required to maintain accurate and up to date records of all support activities</w:t>
      </w:r>
      <w:r w:rsidRPr="002362DD">
        <w:rPr>
          <w:rFonts w:ascii="Calibri" w:hAnsi="Calibri" w:cs="Calibri"/>
          <w:iCs/>
          <w:sz w:val="22"/>
          <w:szCs w:val="22"/>
        </w:rPr>
        <w:t>.</w:t>
      </w:r>
    </w:p>
    <w:p w:rsidR="00600893" w:rsidRPr="002362DD" w:rsidRDefault="00600893" w:rsidP="0078048D"/>
    <w:p w:rsidR="00600893" w:rsidRPr="002362DD" w:rsidRDefault="00600893" w:rsidP="00600893">
      <w:pPr>
        <w:pStyle w:val="BodyText"/>
        <w:numPr>
          <w:ilvl w:val="0"/>
          <w:numId w:val="15"/>
        </w:numPr>
        <w:spacing w:after="0"/>
        <w:ind w:hanging="720"/>
        <w:jc w:val="both"/>
        <w:rPr>
          <w:rFonts w:ascii="Calibri" w:hAnsi="Calibri" w:cs="Calibri"/>
          <w:iCs/>
          <w:sz w:val="22"/>
          <w:szCs w:val="22"/>
        </w:rPr>
      </w:pPr>
      <w:r w:rsidRPr="002362DD">
        <w:rPr>
          <w:rFonts w:ascii="Calibri" w:hAnsi="Calibri" w:cs="Calibri"/>
          <w:sz w:val="22"/>
          <w:szCs w:val="22"/>
        </w:rPr>
        <w:t xml:space="preserve">To provide 1:1 </w:t>
      </w:r>
      <w:r>
        <w:rPr>
          <w:rFonts w:ascii="Calibri" w:hAnsi="Calibri" w:cs="Calibri"/>
          <w:sz w:val="22"/>
          <w:szCs w:val="22"/>
        </w:rPr>
        <w:t xml:space="preserve">or small group </w:t>
      </w:r>
      <w:r w:rsidRPr="002362DD">
        <w:rPr>
          <w:rFonts w:ascii="Calibri" w:hAnsi="Calibri" w:cs="Calibri"/>
          <w:sz w:val="22"/>
          <w:szCs w:val="22"/>
        </w:rPr>
        <w:t>support to enable access to the curriculum, appropriate to the learners needs and preferred learning style</w:t>
      </w:r>
      <w:r w:rsidRPr="002362DD">
        <w:rPr>
          <w:rFonts w:ascii="Calibri" w:hAnsi="Calibri" w:cs="Calibri"/>
          <w:iCs/>
          <w:sz w:val="22"/>
          <w:szCs w:val="22"/>
        </w:rPr>
        <w:t>.</w:t>
      </w:r>
    </w:p>
    <w:p w:rsidR="00600893" w:rsidRPr="002362DD" w:rsidRDefault="00600893" w:rsidP="0078048D"/>
    <w:p w:rsidR="00600893" w:rsidRPr="002362DD" w:rsidRDefault="00600893" w:rsidP="00600893">
      <w:pPr>
        <w:pStyle w:val="BodyText"/>
        <w:numPr>
          <w:ilvl w:val="0"/>
          <w:numId w:val="15"/>
        </w:numPr>
        <w:spacing w:after="0"/>
        <w:ind w:hanging="720"/>
        <w:jc w:val="both"/>
        <w:rPr>
          <w:rFonts w:ascii="Calibri" w:hAnsi="Calibri" w:cs="Calibri"/>
          <w:iCs/>
          <w:sz w:val="22"/>
          <w:szCs w:val="22"/>
        </w:rPr>
      </w:pPr>
      <w:r w:rsidRPr="002362DD">
        <w:rPr>
          <w:rFonts w:ascii="Calibri" w:hAnsi="Calibri" w:cs="Calibri"/>
          <w:iCs/>
          <w:sz w:val="22"/>
          <w:szCs w:val="22"/>
        </w:rPr>
        <w:t>To provide 1:1 support during breaks and lunchtimes where appropriate</w:t>
      </w:r>
      <w:r w:rsidR="00917E7A">
        <w:rPr>
          <w:rFonts w:ascii="Calibri" w:hAnsi="Calibri" w:cs="Calibri"/>
          <w:iCs/>
          <w:sz w:val="22"/>
          <w:szCs w:val="22"/>
        </w:rPr>
        <w:t>.</w:t>
      </w:r>
    </w:p>
    <w:p w:rsidR="00600893" w:rsidRPr="002362DD" w:rsidRDefault="00600893" w:rsidP="0078048D"/>
    <w:p w:rsidR="00600893" w:rsidRDefault="00600893" w:rsidP="002F0941">
      <w:pPr>
        <w:pStyle w:val="BodyText"/>
        <w:numPr>
          <w:ilvl w:val="0"/>
          <w:numId w:val="15"/>
        </w:numPr>
        <w:spacing w:after="0"/>
        <w:ind w:hanging="720"/>
        <w:jc w:val="both"/>
        <w:rPr>
          <w:rFonts w:ascii="Calibri" w:hAnsi="Calibri" w:cs="Calibri"/>
          <w:iCs/>
          <w:sz w:val="22"/>
          <w:szCs w:val="22"/>
        </w:rPr>
      </w:pPr>
      <w:r w:rsidRPr="002362DD">
        <w:rPr>
          <w:rFonts w:ascii="Calibri" w:hAnsi="Calibri" w:cs="Calibri"/>
          <w:sz w:val="22"/>
          <w:szCs w:val="22"/>
        </w:rPr>
        <w:t>To work with individuals preparing resources and differentiated materials to support their individual needs e.g. reward charts, exam preparation</w:t>
      </w:r>
      <w:r w:rsidRPr="002362DD">
        <w:rPr>
          <w:rFonts w:ascii="Calibri" w:hAnsi="Calibri" w:cs="Calibri"/>
          <w:iCs/>
          <w:sz w:val="22"/>
          <w:szCs w:val="22"/>
        </w:rPr>
        <w:t>.</w:t>
      </w:r>
    </w:p>
    <w:p w:rsidR="00917E7A" w:rsidRPr="002F0941" w:rsidRDefault="00917E7A" w:rsidP="00917E7A">
      <w:pPr>
        <w:pStyle w:val="BodyText"/>
        <w:spacing w:after="0"/>
        <w:jc w:val="both"/>
        <w:rPr>
          <w:rFonts w:ascii="Calibri" w:hAnsi="Calibri" w:cs="Calibri"/>
          <w:iCs/>
          <w:sz w:val="22"/>
          <w:szCs w:val="22"/>
        </w:rPr>
      </w:pPr>
    </w:p>
    <w:p w:rsidR="00600893" w:rsidRPr="002362DD" w:rsidRDefault="00600893" w:rsidP="00600893">
      <w:pPr>
        <w:pStyle w:val="BodyText"/>
        <w:numPr>
          <w:ilvl w:val="0"/>
          <w:numId w:val="15"/>
        </w:numPr>
        <w:spacing w:after="0"/>
        <w:ind w:hanging="720"/>
        <w:jc w:val="both"/>
        <w:rPr>
          <w:rFonts w:ascii="Calibri" w:hAnsi="Calibri" w:cs="Calibri"/>
          <w:iCs/>
          <w:sz w:val="22"/>
          <w:szCs w:val="22"/>
        </w:rPr>
      </w:pPr>
      <w:r w:rsidRPr="002362DD">
        <w:rPr>
          <w:rFonts w:ascii="Calibri" w:hAnsi="Calibri" w:cs="Calibri"/>
          <w:sz w:val="22"/>
          <w:szCs w:val="22"/>
        </w:rPr>
        <w:t>To provide 1:1 support to promote independence and inclusion to the social aspects of the college and its community.  This may include independent travel training</w:t>
      </w:r>
      <w:r w:rsidRPr="002362DD">
        <w:rPr>
          <w:rFonts w:ascii="Calibri" w:hAnsi="Calibri" w:cs="Calibri"/>
          <w:iCs/>
          <w:sz w:val="22"/>
          <w:szCs w:val="22"/>
        </w:rPr>
        <w:t>.</w:t>
      </w:r>
    </w:p>
    <w:p w:rsidR="00600893" w:rsidRPr="002362DD" w:rsidRDefault="00600893" w:rsidP="0078048D"/>
    <w:p w:rsidR="00600893" w:rsidRPr="002362DD" w:rsidRDefault="00600893" w:rsidP="00600893">
      <w:pPr>
        <w:pStyle w:val="BodyText"/>
        <w:numPr>
          <w:ilvl w:val="0"/>
          <w:numId w:val="15"/>
        </w:numPr>
        <w:spacing w:after="0"/>
        <w:ind w:hanging="720"/>
        <w:jc w:val="both"/>
        <w:rPr>
          <w:rFonts w:ascii="Calibri" w:hAnsi="Calibri" w:cs="Calibri"/>
          <w:iCs/>
          <w:sz w:val="22"/>
          <w:szCs w:val="22"/>
        </w:rPr>
      </w:pPr>
      <w:r w:rsidRPr="002362DD">
        <w:rPr>
          <w:rFonts w:ascii="Calibri" w:hAnsi="Calibri" w:cs="Calibri"/>
          <w:sz w:val="22"/>
          <w:szCs w:val="22"/>
        </w:rPr>
        <w:t>You will be required to attend and contribute towards planning and review meetings, working alongside teaching staff, outside agencies, parents/carers and schools</w:t>
      </w:r>
      <w:r w:rsidRPr="002362DD">
        <w:rPr>
          <w:rFonts w:ascii="Calibri" w:hAnsi="Calibri" w:cs="Calibri"/>
          <w:iCs/>
          <w:sz w:val="22"/>
          <w:szCs w:val="22"/>
        </w:rPr>
        <w:t>.</w:t>
      </w:r>
    </w:p>
    <w:p w:rsidR="00600893" w:rsidRPr="002362DD" w:rsidRDefault="00600893" w:rsidP="0078048D"/>
    <w:p w:rsidR="00600893" w:rsidRPr="002362DD" w:rsidRDefault="00600893" w:rsidP="00600893">
      <w:pPr>
        <w:pStyle w:val="BodyText"/>
        <w:numPr>
          <w:ilvl w:val="0"/>
          <w:numId w:val="15"/>
        </w:numPr>
        <w:spacing w:after="0"/>
        <w:ind w:hanging="720"/>
        <w:jc w:val="both"/>
        <w:rPr>
          <w:rFonts w:ascii="Calibri" w:hAnsi="Calibri" w:cs="Calibri"/>
          <w:iCs/>
          <w:sz w:val="22"/>
          <w:szCs w:val="22"/>
        </w:rPr>
      </w:pPr>
      <w:r w:rsidRPr="002362DD">
        <w:rPr>
          <w:rFonts w:ascii="Calibri" w:hAnsi="Calibri" w:cs="Calibri"/>
          <w:sz w:val="22"/>
          <w:szCs w:val="22"/>
        </w:rPr>
        <w:t>As part of the transition process you may be required to make visits to schools and/or learners homes</w:t>
      </w:r>
      <w:r w:rsidRPr="002362DD">
        <w:rPr>
          <w:rFonts w:ascii="Calibri" w:hAnsi="Calibri" w:cs="Calibri"/>
          <w:iCs/>
          <w:sz w:val="22"/>
          <w:szCs w:val="22"/>
        </w:rPr>
        <w:t>.</w:t>
      </w:r>
    </w:p>
    <w:p w:rsidR="00600893" w:rsidRPr="002362DD" w:rsidRDefault="00600893" w:rsidP="0078048D"/>
    <w:p w:rsidR="00600893" w:rsidRPr="002362DD" w:rsidRDefault="00600893" w:rsidP="00600893">
      <w:pPr>
        <w:pStyle w:val="BodyText"/>
        <w:numPr>
          <w:ilvl w:val="0"/>
          <w:numId w:val="15"/>
        </w:numPr>
        <w:spacing w:after="0"/>
        <w:ind w:hanging="720"/>
        <w:jc w:val="both"/>
        <w:rPr>
          <w:rFonts w:ascii="Calibri" w:hAnsi="Calibri" w:cs="Calibri"/>
          <w:iCs/>
          <w:sz w:val="22"/>
          <w:szCs w:val="22"/>
        </w:rPr>
      </w:pPr>
      <w:r w:rsidRPr="002362DD">
        <w:rPr>
          <w:rFonts w:ascii="Calibri" w:hAnsi="Calibri" w:cs="Calibri"/>
          <w:sz w:val="22"/>
          <w:szCs w:val="22"/>
        </w:rPr>
        <w:t>You will be expected to attend team meetings, contribute towards the planning, development and evaluation of the service.</w:t>
      </w:r>
    </w:p>
    <w:p w:rsidR="00600893" w:rsidRPr="002362DD" w:rsidRDefault="00600893" w:rsidP="0078048D"/>
    <w:p w:rsidR="00600893" w:rsidRPr="002362DD" w:rsidRDefault="00600893" w:rsidP="00600893">
      <w:pPr>
        <w:pStyle w:val="BodyText"/>
        <w:numPr>
          <w:ilvl w:val="0"/>
          <w:numId w:val="15"/>
        </w:numPr>
        <w:spacing w:after="0"/>
        <w:ind w:hanging="720"/>
        <w:jc w:val="both"/>
        <w:rPr>
          <w:rFonts w:ascii="Calibri" w:hAnsi="Calibri" w:cs="Calibri"/>
          <w:iCs/>
          <w:sz w:val="22"/>
          <w:szCs w:val="22"/>
        </w:rPr>
      </w:pPr>
      <w:r w:rsidRPr="002362DD">
        <w:rPr>
          <w:rFonts w:ascii="Calibri" w:hAnsi="Calibri" w:cs="Calibri"/>
          <w:sz w:val="22"/>
          <w:szCs w:val="22"/>
        </w:rPr>
        <w:t>You will need a sound commitment to Continual Professional Development and may be required to attend both internal and external training opportunities related to your role.</w:t>
      </w:r>
    </w:p>
    <w:p w:rsidR="00600893" w:rsidRPr="002362DD" w:rsidRDefault="00600893" w:rsidP="0078048D"/>
    <w:p w:rsidR="00600893" w:rsidRPr="009C398B" w:rsidRDefault="00600893" w:rsidP="00600893">
      <w:pPr>
        <w:pStyle w:val="BodyText"/>
        <w:numPr>
          <w:ilvl w:val="0"/>
          <w:numId w:val="15"/>
        </w:numPr>
        <w:spacing w:after="0"/>
        <w:ind w:hanging="720"/>
        <w:jc w:val="both"/>
        <w:rPr>
          <w:rFonts w:ascii="Calibri" w:hAnsi="Calibri" w:cs="Calibri"/>
          <w:iCs/>
          <w:sz w:val="22"/>
          <w:szCs w:val="22"/>
        </w:rPr>
      </w:pPr>
      <w:r w:rsidRPr="002362DD">
        <w:rPr>
          <w:rFonts w:ascii="Calibri" w:hAnsi="Calibri" w:cs="Calibri"/>
          <w:sz w:val="22"/>
          <w:szCs w:val="22"/>
        </w:rPr>
        <w:t>To act as an advocate for the learners that you are supporting and the broader issues surrounding inclusion.</w:t>
      </w:r>
    </w:p>
    <w:p w:rsidR="009C398B" w:rsidRDefault="009C398B" w:rsidP="009C398B">
      <w:pPr>
        <w:pStyle w:val="ListParagraph"/>
        <w:rPr>
          <w:rFonts w:ascii="Calibri" w:hAnsi="Calibri" w:cs="Calibri"/>
          <w:iCs/>
          <w:sz w:val="22"/>
          <w:szCs w:val="22"/>
        </w:rPr>
      </w:pPr>
    </w:p>
    <w:p w:rsidR="009C398B" w:rsidRDefault="009C398B" w:rsidP="009C398B">
      <w:pPr>
        <w:pStyle w:val="BodyText"/>
        <w:spacing w:after="0"/>
        <w:jc w:val="both"/>
        <w:rPr>
          <w:rFonts w:ascii="Calibri" w:hAnsi="Calibri" w:cs="Calibri"/>
          <w:iCs/>
          <w:sz w:val="22"/>
          <w:szCs w:val="22"/>
        </w:rPr>
      </w:pPr>
    </w:p>
    <w:p w:rsidR="009C398B" w:rsidRDefault="009C398B" w:rsidP="009C398B">
      <w:pPr>
        <w:pStyle w:val="BodyText"/>
        <w:spacing w:after="0"/>
        <w:jc w:val="both"/>
        <w:rPr>
          <w:rFonts w:ascii="Calibri" w:hAnsi="Calibri" w:cs="Calibri"/>
          <w:iCs/>
          <w:sz w:val="22"/>
          <w:szCs w:val="22"/>
        </w:rPr>
      </w:pPr>
    </w:p>
    <w:p w:rsidR="009C398B" w:rsidRPr="002362DD" w:rsidRDefault="009C398B" w:rsidP="009C398B">
      <w:pPr>
        <w:pStyle w:val="BodyText"/>
        <w:spacing w:after="0"/>
        <w:jc w:val="both"/>
        <w:rPr>
          <w:rFonts w:ascii="Calibri" w:hAnsi="Calibri" w:cs="Calibri"/>
          <w:iCs/>
          <w:sz w:val="22"/>
          <w:szCs w:val="22"/>
        </w:rPr>
      </w:pPr>
    </w:p>
    <w:p w:rsidR="00600893" w:rsidRPr="00173F2B" w:rsidRDefault="00600893" w:rsidP="0078048D"/>
    <w:p w:rsidR="00600893" w:rsidRPr="00173F2B" w:rsidRDefault="00600893" w:rsidP="00600893">
      <w:pPr>
        <w:jc w:val="both"/>
        <w:rPr>
          <w:rFonts w:ascii="Calibri" w:hAnsi="Calibri" w:cs="Calibri"/>
          <w:b/>
          <w:sz w:val="22"/>
          <w:szCs w:val="22"/>
        </w:rPr>
      </w:pPr>
      <w:r w:rsidRPr="00173F2B">
        <w:rPr>
          <w:rFonts w:ascii="Calibri" w:hAnsi="Calibri" w:cs="Calibri"/>
          <w:b/>
          <w:sz w:val="22"/>
          <w:szCs w:val="22"/>
        </w:rPr>
        <w:lastRenderedPageBreak/>
        <w:t>2.2</w:t>
      </w:r>
      <w:r w:rsidRPr="00173F2B">
        <w:rPr>
          <w:rFonts w:ascii="Calibri" w:hAnsi="Calibri" w:cs="Calibri"/>
          <w:b/>
          <w:sz w:val="22"/>
          <w:szCs w:val="22"/>
        </w:rPr>
        <w:tab/>
        <w:t>Other Responsibilities</w:t>
      </w:r>
    </w:p>
    <w:p w:rsidR="00600893" w:rsidRPr="00173F2B" w:rsidRDefault="00600893" w:rsidP="00600893">
      <w:pPr>
        <w:jc w:val="both"/>
        <w:rPr>
          <w:rFonts w:ascii="Calibri" w:hAnsi="Calibri" w:cs="Calibri"/>
          <w:b/>
          <w:sz w:val="22"/>
          <w:szCs w:val="22"/>
          <w:u w:val="single"/>
        </w:rPr>
      </w:pPr>
    </w:p>
    <w:p w:rsidR="00600893" w:rsidRPr="00173F2B" w:rsidRDefault="00600893" w:rsidP="00E569C3">
      <w:pPr>
        <w:ind w:left="720" w:hanging="720"/>
        <w:jc w:val="both"/>
        <w:rPr>
          <w:rFonts w:ascii="Calibri" w:hAnsi="Calibri" w:cs="Calibri"/>
          <w:sz w:val="22"/>
          <w:szCs w:val="22"/>
          <w:lang w:eastAsia="en-GB"/>
        </w:rPr>
      </w:pPr>
      <w:r w:rsidRPr="00173F2B">
        <w:rPr>
          <w:rFonts w:ascii="Calibri" w:hAnsi="Calibri" w:cs="Calibri"/>
          <w:sz w:val="22"/>
          <w:szCs w:val="22"/>
        </w:rPr>
        <w:t>a)</w:t>
      </w:r>
      <w:r w:rsidRPr="00173F2B">
        <w:rPr>
          <w:rFonts w:ascii="Calibri" w:hAnsi="Calibri" w:cs="Calibri"/>
          <w:sz w:val="22"/>
          <w:szCs w:val="22"/>
        </w:rPr>
        <w:tab/>
      </w:r>
      <w:r w:rsidR="00E569C3" w:rsidRPr="00E569C3">
        <w:rPr>
          <w:rFonts w:ascii="Calibri" w:hAnsi="Calibri" w:cs="Calibri"/>
          <w:sz w:val="22"/>
          <w:szCs w:val="22"/>
          <w:lang w:eastAsia="en-GB"/>
        </w:rPr>
        <w:t>To uphold and promote all company policies and procedures, promoting those specifically applicable to this area of work, including the Equality &amp; Diversity and Health &amp; Safety policies and procedures and attend training as requested.</w:t>
      </w:r>
    </w:p>
    <w:p w:rsidR="00600893" w:rsidRPr="00173F2B" w:rsidRDefault="00600893" w:rsidP="00600893">
      <w:pPr>
        <w:ind w:left="720"/>
        <w:jc w:val="both"/>
        <w:rPr>
          <w:rFonts w:ascii="Calibri" w:hAnsi="Calibri" w:cs="Calibri"/>
          <w:sz w:val="22"/>
          <w:szCs w:val="22"/>
        </w:rPr>
      </w:pPr>
    </w:p>
    <w:p w:rsidR="00600893" w:rsidRDefault="00600893" w:rsidP="00E569C3">
      <w:pPr>
        <w:ind w:left="720" w:hanging="720"/>
        <w:jc w:val="both"/>
        <w:rPr>
          <w:rFonts w:ascii="Calibri" w:hAnsi="Calibri" w:cs="Calibri"/>
          <w:sz w:val="22"/>
          <w:szCs w:val="22"/>
        </w:rPr>
      </w:pPr>
      <w:r w:rsidRPr="00173F2B">
        <w:rPr>
          <w:rFonts w:ascii="Calibri" w:hAnsi="Calibri" w:cs="Calibri"/>
          <w:sz w:val="22"/>
          <w:szCs w:val="22"/>
        </w:rPr>
        <w:t>b)</w:t>
      </w:r>
      <w:r w:rsidRPr="00173F2B">
        <w:rPr>
          <w:rFonts w:ascii="Calibri" w:hAnsi="Calibri" w:cs="Calibri"/>
          <w:sz w:val="22"/>
          <w:szCs w:val="22"/>
        </w:rPr>
        <w:tab/>
      </w:r>
      <w:r w:rsidR="00E569C3" w:rsidRPr="00A25EDC">
        <w:rPr>
          <w:rFonts w:ascii="Calibri" w:hAnsi="Calibri" w:cs="Calibri"/>
          <w:sz w:val="22"/>
          <w:szCs w:val="22"/>
        </w:rPr>
        <w:t>To comply with all college standards and expectations, including college learner procedures and practices and safeguarding policy and practices.</w:t>
      </w:r>
    </w:p>
    <w:p w:rsidR="00600893" w:rsidRDefault="00600893" w:rsidP="00600893">
      <w:pPr>
        <w:ind w:left="720" w:hanging="720"/>
        <w:jc w:val="both"/>
        <w:rPr>
          <w:rFonts w:ascii="Calibri" w:hAnsi="Calibri" w:cs="Calibri"/>
          <w:sz w:val="22"/>
          <w:szCs w:val="22"/>
        </w:rPr>
      </w:pPr>
    </w:p>
    <w:p w:rsidR="00600893" w:rsidRPr="00173F2B" w:rsidRDefault="00600893" w:rsidP="00600893">
      <w:pPr>
        <w:ind w:left="720" w:hanging="720"/>
        <w:jc w:val="both"/>
        <w:rPr>
          <w:rFonts w:ascii="Calibri" w:hAnsi="Calibri" w:cs="Calibri"/>
          <w:sz w:val="22"/>
          <w:szCs w:val="22"/>
        </w:rPr>
      </w:pPr>
      <w:r w:rsidRPr="00173F2B">
        <w:rPr>
          <w:rFonts w:ascii="Calibri" w:hAnsi="Calibri" w:cs="Calibri"/>
          <w:sz w:val="22"/>
          <w:szCs w:val="22"/>
        </w:rPr>
        <w:t>c)</w:t>
      </w:r>
      <w:r w:rsidRPr="00173F2B">
        <w:rPr>
          <w:rFonts w:ascii="Calibri" w:hAnsi="Calibri" w:cs="Calibri"/>
          <w:sz w:val="22"/>
          <w:szCs w:val="22"/>
        </w:rPr>
        <w:tab/>
        <w:t>To keep up to date, so far as necessary, for the efficient executing of the job, with new legislation, procedures and techniques and attend relevant mandatory training.</w:t>
      </w:r>
    </w:p>
    <w:p w:rsidR="00600893" w:rsidRPr="00173F2B" w:rsidRDefault="00600893" w:rsidP="00600893">
      <w:pPr>
        <w:ind w:left="720"/>
        <w:jc w:val="both"/>
        <w:rPr>
          <w:rFonts w:ascii="Calibri" w:hAnsi="Calibri" w:cs="Calibri"/>
          <w:sz w:val="22"/>
          <w:szCs w:val="22"/>
        </w:rPr>
      </w:pPr>
    </w:p>
    <w:p w:rsidR="00600893" w:rsidRPr="00173F2B" w:rsidRDefault="00600893" w:rsidP="00600893">
      <w:pPr>
        <w:ind w:left="720" w:hanging="720"/>
        <w:jc w:val="both"/>
        <w:rPr>
          <w:rFonts w:ascii="Calibri" w:hAnsi="Calibri" w:cs="Calibri"/>
          <w:sz w:val="22"/>
          <w:szCs w:val="22"/>
        </w:rPr>
      </w:pPr>
      <w:r w:rsidRPr="00173F2B">
        <w:rPr>
          <w:rFonts w:ascii="Calibri" w:hAnsi="Calibri" w:cs="Calibri"/>
          <w:sz w:val="22"/>
          <w:szCs w:val="22"/>
        </w:rPr>
        <w:t>d)</w:t>
      </w:r>
      <w:r w:rsidRPr="00173F2B">
        <w:rPr>
          <w:rFonts w:ascii="Calibri" w:hAnsi="Calibri" w:cs="Calibri"/>
          <w:sz w:val="22"/>
          <w:szCs w:val="22"/>
        </w:rPr>
        <w:tab/>
        <w:t>To be conversant with and participate in activities and developments at college, regional and national level which are relevant to the post.</w:t>
      </w:r>
    </w:p>
    <w:p w:rsidR="00600893" w:rsidRPr="00173F2B" w:rsidRDefault="00600893" w:rsidP="00600893">
      <w:pPr>
        <w:ind w:left="720"/>
        <w:jc w:val="both"/>
        <w:rPr>
          <w:rFonts w:ascii="Calibri" w:hAnsi="Calibri" w:cs="Calibri"/>
          <w:sz w:val="22"/>
          <w:szCs w:val="22"/>
        </w:rPr>
      </w:pPr>
    </w:p>
    <w:p w:rsidR="00600893" w:rsidRPr="00173F2B" w:rsidRDefault="00600893" w:rsidP="00E569C3">
      <w:pPr>
        <w:ind w:left="720" w:hanging="720"/>
        <w:jc w:val="both"/>
        <w:rPr>
          <w:rFonts w:ascii="Calibri" w:hAnsi="Calibri" w:cs="Calibri"/>
          <w:sz w:val="22"/>
          <w:szCs w:val="22"/>
        </w:rPr>
      </w:pPr>
      <w:r w:rsidRPr="00173F2B">
        <w:rPr>
          <w:rFonts w:ascii="Calibri" w:hAnsi="Calibri" w:cs="Calibri"/>
          <w:sz w:val="22"/>
          <w:szCs w:val="22"/>
        </w:rPr>
        <w:t>e)</w:t>
      </w:r>
      <w:r w:rsidRPr="00173F2B">
        <w:rPr>
          <w:rFonts w:ascii="Calibri" w:hAnsi="Calibri" w:cs="Calibri"/>
          <w:sz w:val="22"/>
          <w:szCs w:val="22"/>
        </w:rPr>
        <w:tab/>
      </w:r>
      <w:r w:rsidR="00E569C3" w:rsidRPr="00A25EDC">
        <w:rPr>
          <w:rFonts w:ascii="Calibri" w:hAnsi="Calibri" w:cs="Calibri"/>
          <w:sz w:val="22"/>
          <w:szCs w:val="22"/>
        </w:rPr>
        <w:t>To present and promote an appropriate public image in representing the college group and its subsidiaries.</w:t>
      </w:r>
    </w:p>
    <w:p w:rsidR="00600893" w:rsidRPr="00173F2B" w:rsidRDefault="00600893" w:rsidP="00600893">
      <w:pPr>
        <w:ind w:left="720"/>
        <w:jc w:val="both"/>
        <w:rPr>
          <w:rFonts w:ascii="Calibri" w:hAnsi="Calibri" w:cs="Calibri"/>
          <w:sz w:val="22"/>
          <w:szCs w:val="22"/>
        </w:rPr>
      </w:pPr>
    </w:p>
    <w:p w:rsidR="008A01C7" w:rsidRDefault="00787BBC" w:rsidP="009C398B">
      <w:pPr>
        <w:pStyle w:val="BodyTextIndent3"/>
        <w:ind w:left="720" w:hanging="720"/>
        <w:rPr>
          <w:rFonts w:ascii="Calibri" w:hAnsi="Calibri" w:cs="Calibri"/>
          <w:szCs w:val="22"/>
        </w:rPr>
      </w:pPr>
      <w:r>
        <w:rPr>
          <w:rFonts w:ascii="Calibri" w:hAnsi="Calibri" w:cs="Calibri"/>
          <w:szCs w:val="22"/>
        </w:rPr>
        <w:t>f)</w:t>
      </w:r>
      <w:r>
        <w:rPr>
          <w:rFonts w:ascii="Calibri" w:hAnsi="Calibri" w:cs="Calibri"/>
          <w:szCs w:val="22"/>
        </w:rPr>
        <w:tab/>
        <w:t>To undertake any other duties as may reasonably be required commensurate with the post.  This can include support within a residential setting outside of your normal working hours.</w:t>
      </w:r>
    </w:p>
    <w:p w:rsidR="009C398B" w:rsidRPr="009C398B" w:rsidRDefault="009C398B" w:rsidP="009C398B">
      <w:pPr>
        <w:pStyle w:val="BodyTextIndent3"/>
        <w:ind w:left="720" w:hanging="720"/>
        <w:rPr>
          <w:rFonts w:ascii="Calibri" w:hAnsi="Calibri" w:cs="Calibri"/>
          <w:szCs w:val="22"/>
          <w:lang w:eastAsia="en-GB"/>
        </w:rPr>
      </w:pPr>
    </w:p>
    <w:p w:rsidR="00C706F8" w:rsidRPr="00C706F8" w:rsidRDefault="00C706F8" w:rsidP="00C706F8">
      <w:pPr>
        <w:pBdr>
          <w:top w:val="single" w:sz="4" w:space="1" w:color="auto"/>
          <w:left w:val="single" w:sz="4" w:space="4" w:color="auto"/>
          <w:bottom w:val="single" w:sz="4" w:space="1" w:color="auto"/>
          <w:right w:val="single" w:sz="4" w:space="4" w:color="auto"/>
        </w:pBdr>
        <w:shd w:val="clear" w:color="auto" w:fill="FFFFFF"/>
        <w:rPr>
          <w:rFonts w:ascii="Calibri" w:hAnsi="Calibri" w:cs="Calibri"/>
          <w:b/>
          <w:sz w:val="22"/>
          <w:szCs w:val="22"/>
          <w:lang w:eastAsia="en-GB"/>
        </w:rPr>
      </w:pPr>
      <w:r w:rsidRPr="00C706F8">
        <w:rPr>
          <w:rFonts w:ascii="Calibri" w:hAnsi="Calibri" w:cs="Calibri"/>
          <w:b/>
          <w:sz w:val="22"/>
          <w:szCs w:val="22"/>
          <w:lang w:eastAsia="en-GB"/>
        </w:rPr>
        <w:t>3. Skills, Qualities &amp; Knowledge</w:t>
      </w:r>
    </w:p>
    <w:p w:rsidR="00A42762" w:rsidRPr="00A7185F" w:rsidRDefault="00A42762">
      <w:pPr>
        <w:rPr>
          <w:rFonts w:ascii="Calibri" w:hAnsi="Calibr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6"/>
        <w:gridCol w:w="1639"/>
        <w:gridCol w:w="1660"/>
      </w:tblGrid>
      <w:tr w:rsidR="00A42762" w:rsidRPr="00A7185F" w:rsidTr="00553057">
        <w:trPr>
          <w:tblHeader/>
        </w:trPr>
        <w:tc>
          <w:tcPr>
            <w:tcW w:w="6226" w:type="dxa"/>
            <w:tcBorders>
              <w:top w:val="nil"/>
              <w:left w:val="nil"/>
              <w:bottom w:val="single" w:sz="4" w:space="0" w:color="auto"/>
            </w:tcBorders>
          </w:tcPr>
          <w:p w:rsidR="00A42762" w:rsidRPr="00A7185F" w:rsidRDefault="00A42762">
            <w:pPr>
              <w:jc w:val="both"/>
              <w:rPr>
                <w:rFonts w:ascii="Calibri" w:hAnsi="Calibri" w:cs="Arial"/>
                <w:sz w:val="22"/>
                <w:szCs w:val="22"/>
              </w:rPr>
            </w:pPr>
          </w:p>
        </w:tc>
        <w:tc>
          <w:tcPr>
            <w:tcW w:w="1639" w:type="dxa"/>
            <w:tcBorders>
              <w:bottom w:val="single" w:sz="4" w:space="0" w:color="auto"/>
            </w:tcBorders>
            <w:shd w:val="clear" w:color="auto" w:fill="000000"/>
          </w:tcPr>
          <w:p w:rsidR="00A42762" w:rsidRPr="00A7185F" w:rsidRDefault="00A42762">
            <w:pPr>
              <w:jc w:val="center"/>
              <w:rPr>
                <w:rFonts w:ascii="Calibri" w:hAnsi="Calibri" w:cs="Arial"/>
                <w:b/>
                <w:bCs/>
                <w:sz w:val="22"/>
                <w:szCs w:val="22"/>
              </w:rPr>
            </w:pPr>
            <w:r w:rsidRPr="00A7185F">
              <w:rPr>
                <w:rFonts w:ascii="Calibri" w:hAnsi="Calibri" w:cs="Arial"/>
                <w:b/>
                <w:bCs/>
                <w:sz w:val="22"/>
                <w:szCs w:val="22"/>
              </w:rPr>
              <w:t>Essential</w:t>
            </w:r>
          </w:p>
        </w:tc>
        <w:tc>
          <w:tcPr>
            <w:tcW w:w="1660" w:type="dxa"/>
            <w:tcBorders>
              <w:bottom w:val="single" w:sz="4" w:space="0" w:color="auto"/>
            </w:tcBorders>
            <w:shd w:val="clear" w:color="auto" w:fill="000000"/>
          </w:tcPr>
          <w:p w:rsidR="00A42762" w:rsidRPr="00A7185F" w:rsidRDefault="00A42762">
            <w:pPr>
              <w:jc w:val="center"/>
              <w:rPr>
                <w:rFonts w:ascii="Calibri" w:hAnsi="Calibri" w:cs="Arial"/>
                <w:b/>
                <w:bCs/>
                <w:sz w:val="22"/>
                <w:szCs w:val="22"/>
              </w:rPr>
            </w:pPr>
            <w:r w:rsidRPr="00A7185F">
              <w:rPr>
                <w:rFonts w:ascii="Calibri" w:hAnsi="Calibri" w:cs="Arial"/>
                <w:b/>
                <w:bCs/>
                <w:sz w:val="22"/>
                <w:szCs w:val="22"/>
              </w:rPr>
              <w:t>Desirable</w:t>
            </w:r>
          </w:p>
        </w:tc>
      </w:tr>
      <w:tr w:rsidR="00A42762" w:rsidRPr="00A7185F" w:rsidTr="00553057">
        <w:tc>
          <w:tcPr>
            <w:tcW w:w="6226" w:type="dxa"/>
            <w:shd w:val="clear" w:color="auto" w:fill="000000"/>
          </w:tcPr>
          <w:p w:rsidR="00A42762" w:rsidRPr="00A7185F" w:rsidRDefault="00A42762">
            <w:pPr>
              <w:jc w:val="both"/>
              <w:rPr>
                <w:rFonts w:ascii="Calibri" w:hAnsi="Calibri" w:cs="Arial"/>
                <w:sz w:val="22"/>
                <w:szCs w:val="22"/>
              </w:rPr>
            </w:pPr>
            <w:r w:rsidRPr="00A7185F">
              <w:rPr>
                <w:rFonts w:ascii="Calibri" w:hAnsi="Calibri" w:cs="Arial"/>
                <w:b/>
                <w:bCs/>
                <w:sz w:val="22"/>
                <w:szCs w:val="22"/>
              </w:rPr>
              <w:t>Qualifications:</w:t>
            </w:r>
            <w:r w:rsidRPr="00A7185F">
              <w:rPr>
                <w:rFonts w:ascii="Calibri" w:hAnsi="Calibri" w:cs="Arial"/>
                <w:sz w:val="22"/>
                <w:szCs w:val="22"/>
              </w:rPr>
              <w:t xml:space="preserve"> </w:t>
            </w:r>
          </w:p>
        </w:tc>
        <w:tc>
          <w:tcPr>
            <w:tcW w:w="1639" w:type="dxa"/>
            <w:shd w:val="clear" w:color="auto" w:fill="000000"/>
          </w:tcPr>
          <w:p w:rsidR="00A42762" w:rsidRPr="00A7185F" w:rsidRDefault="00A42762">
            <w:pPr>
              <w:jc w:val="center"/>
              <w:rPr>
                <w:rFonts w:ascii="Calibri" w:hAnsi="Calibri" w:cs="Arial"/>
                <w:sz w:val="22"/>
                <w:szCs w:val="22"/>
              </w:rPr>
            </w:pPr>
          </w:p>
        </w:tc>
        <w:tc>
          <w:tcPr>
            <w:tcW w:w="1660" w:type="dxa"/>
            <w:shd w:val="clear" w:color="auto" w:fill="000000"/>
          </w:tcPr>
          <w:p w:rsidR="00A42762" w:rsidRPr="00A7185F" w:rsidRDefault="00A42762">
            <w:pPr>
              <w:jc w:val="center"/>
              <w:rPr>
                <w:rFonts w:ascii="Calibri" w:hAnsi="Calibri" w:cs="Arial"/>
                <w:sz w:val="22"/>
                <w:szCs w:val="22"/>
              </w:rPr>
            </w:pPr>
          </w:p>
        </w:tc>
      </w:tr>
      <w:tr w:rsidR="00600893" w:rsidRPr="00A7185F" w:rsidTr="00553057">
        <w:tc>
          <w:tcPr>
            <w:tcW w:w="6226" w:type="dxa"/>
          </w:tcPr>
          <w:p w:rsidR="00600893" w:rsidRPr="002362DD" w:rsidRDefault="00600893" w:rsidP="00600893">
            <w:pPr>
              <w:rPr>
                <w:rFonts w:ascii="Calibri" w:hAnsi="Calibri" w:cs="Calibri"/>
                <w:sz w:val="22"/>
                <w:szCs w:val="22"/>
              </w:rPr>
            </w:pPr>
            <w:r w:rsidRPr="002362DD">
              <w:rPr>
                <w:rFonts w:ascii="Calibri" w:hAnsi="Calibri" w:cs="Calibri"/>
                <w:sz w:val="22"/>
                <w:szCs w:val="22"/>
              </w:rPr>
              <w:t xml:space="preserve">Literacy to at least level 2 </w:t>
            </w:r>
            <w:r>
              <w:rPr>
                <w:rFonts w:ascii="Calibri" w:hAnsi="Calibri" w:cs="Calibri"/>
                <w:sz w:val="22"/>
                <w:szCs w:val="22"/>
              </w:rPr>
              <w:t>(</w:t>
            </w:r>
            <w:r w:rsidRPr="002362DD">
              <w:rPr>
                <w:rFonts w:ascii="Calibri" w:hAnsi="Calibri" w:cs="Calibri"/>
                <w:sz w:val="22"/>
                <w:szCs w:val="22"/>
              </w:rPr>
              <w:t>or willing to work towards within 6 months</w:t>
            </w:r>
            <w:r>
              <w:rPr>
                <w:rFonts w:ascii="Calibri" w:hAnsi="Calibri" w:cs="Calibri"/>
                <w:sz w:val="22"/>
                <w:szCs w:val="22"/>
              </w:rPr>
              <w:t>)</w:t>
            </w:r>
          </w:p>
        </w:tc>
        <w:tc>
          <w:tcPr>
            <w:tcW w:w="1639" w:type="dxa"/>
          </w:tcPr>
          <w:p w:rsidR="00600893" w:rsidRDefault="00600893" w:rsidP="00600893">
            <w:pPr>
              <w:jc w:val="center"/>
            </w:pPr>
            <w:r w:rsidRPr="00383676">
              <w:rPr>
                <w:rFonts w:ascii="Calibri" w:hAnsi="Calibri" w:cs="Calibri"/>
                <w:sz w:val="22"/>
                <w:szCs w:val="22"/>
              </w:rPr>
              <w:sym w:font="Wingdings" w:char="F0FC"/>
            </w:r>
          </w:p>
        </w:tc>
        <w:tc>
          <w:tcPr>
            <w:tcW w:w="1660" w:type="dxa"/>
          </w:tcPr>
          <w:p w:rsidR="00600893" w:rsidRPr="00A7185F" w:rsidRDefault="00600893" w:rsidP="00600893">
            <w:pPr>
              <w:jc w:val="center"/>
              <w:rPr>
                <w:rFonts w:ascii="Calibri" w:hAnsi="Calibri" w:cs="Arial"/>
                <w:sz w:val="22"/>
                <w:szCs w:val="22"/>
              </w:rPr>
            </w:pPr>
          </w:p>
        </w:tc>
      </w:tr>
      <w:tr w:rsidR="00600893" w:rsidRPr="00A7185F" w:rsidTr="00553057">
        <w:tc>
          <w:tcPr>
            <w:tcW w:w="6226" w:type="dxa"/>
          </w:tcPr>
          <w:p w:rsidR="00600893" w:rsidRPr="002362DD" w:rsidRDefault="00600893" w:rsidP="00600893">
            <w:pPr>
              <w:rPr>
                <w:rFonts w:ascii="Calibri" w:hAnsi="Calibri" w:cs="Calibri"/>
                <w:sz w:val="22"/>
                <w:szCs w:val="22"/>
              </w:rPr>
            </w:pPr>
            <w:r w:rsidRPr="002362DD">
              <w:rPr>
                <w:rFonts w:ascii="Calibri" w:hAnsi="Calibri" w:cs="Calibri"/>
                <w:sz w:val="22"/>
                <w:szCs w:val="22"/>
              </w:rPr>
              <w:t xml:space="preserve">Numeracy to at least level 2 </w:t>
            </w:r>
            <w:r>
              <w:rPr>
                <w:rFonts w:ascii="Calibri" w:hAnsi="Calibri" w:cs="Calibri"/>
                <w:sz w:val="22"/>
                <w:szCs w:val="22"/>
              </w:rPr>
              <w:t>(</w:t>
            </w:r>
            <w:r w:rsidRPr="002362DD">
              <w:rPr>
                <w:rFonts w:ascii="Calibri" w:hAnsi="Calibri" w:cs="Calibri"/>
                <w:sz w:val="22"/>
                <w:szCs w:val="22"/>
              </w:rPr>
              <w:t>or willing to work towards within 6 months</w:t>
            </w:r>
            <w:r>
              <w:rPr>
                <w:rFonts w:ascii="Calibri" w:hAnsi="Calibri" w:cs="Calibri"/>
                <w:sz w:val="22"/>
                <w:szCs w:val="22"/>
              </w:rPr>
              <w:t>)</w:t>
            </w:r>
          </w:p>
        </w:tc>
        <w:tc>
          <w:tcPr>
            <w:tcW w:w="1639" w:type="dxa"/>
          </w:tcPr>
          <w:p w:rsidR="00600893" w:rsidRDefault="00600893" w:rsidP="00600893">
            <w:pPr>
              <w:jc w:val="center"/>
            </w:pPr>
            <w:r w:rsidRPr="00383676">
              <w:rPr>
                <w:rFonts w:ascii="Calibri" w:hAnsi="Calibri" w:cs="Calibri"/>
                <w:sz w:val="22"/>
                <w:szCs w:val="22"/>
              </w:rPr>
              <w:sym w:font="Wingdings" w:char="F0FC"/>
            </w:r>
          </w:p>
        </w:tc>
        <w:tc>
          <w:tcPr>
            <w:tcW w:w="1660" w:type="dxa"/>
          </w:tcPr>
          <w:p w:rsidR="00600893" w:rsidRPr="00A7185F" w:rsidRDefault="00600893" w:rsidP="00600893">
            <w:pPr>
              <w:jc w:val="center"/>
              <w:rPr>
                <w:rFonts w:ascii="Calibri" w:hAnsi="Calibri" w:cs="Arial"/>
                <w:sz w:val="22"/>
                <w:szCs w:val="22"/>
              </w:rPr>
            </w:pPr>
          </w:p>
        </w:tc>
      </w:tr>
      <w:tr w:rsidR="00600893" w:rsidRPr="00A7185F" w:rsidTr="00553057">
        <w:tc>
          <w:tcPr>
            <w:tcW w:w="6226" w:type="dxa"/>
          </w:tcPr>
          <w:p w:rsidR="00600893" w:rsidRPr="002362DD" w:rsidRDefault="00600893" w:rsidP="00600893">
            <w:pPr>
              <w:rPr>
                <w:rFonts w:ascii="Calibri" w:hAnsi="Calibri" w:cs="Calibri"/>
                <w:sz w:val="22"/>
                <w:szCs w:val="22"/>
              </w:rPr>
            </w:pPr>
            <w:r w:rsidRPr="002362DD">
              <w:rPr>
                <w:rFonts w:ascii="Calibri" w:hAnsi="Calibri" w:cs="Calibri"/>
                <w:sz w:val="22"/>
                <w:szCs w:val="22"/>
              </w:rPr>
              <w:t>Certificate for Adult Learner Support L2 or equivalent (or willing to obtain)</w:t>
            </w:r>
          </w:p>
        </w:tc>
        <w:tc>
          <w:tcPr>
            <w:tcW w:w="1639" w:type="dxa"/>
          </w:tcPr>
          <w:p w:rsidR="00600893" w:rsidRDefault="00600893" w:rsidP="00600893">
            <w:pPr>
              <w:jc w:val="center"/>
            </w:pPr>
          </w:p>
        </w:tc>
        <w:tc>
          <w:tcPr>
            <w:tcW w:w="1660" w:type="dxa"/>
          </w:tcPr>
          <w:p w:rsidR="00600893" w:rsidRPr="00A7185F" w:rsidRDefault="00600893" w:rsidP="00600893">
            <w:pPr>
              <w:jc w:val="center"/>
              <w:rPr>
                <w:rFonts w:ascii="Calibri" w:hAnsi="Calibri" w:cs="Arial"/>
                <w:sz w:val="22"/>
                <w:szCs w:val="22"/>
              </w:rPr>
            </w:pPr>
            <w:r w:rsidRPr="00383676">
              <w:rPr>
                <w:rFonts w:ascii="Calibri" w:hAnsi="Calibri" w:cs="Calibri"/>
                <w:sz w:val="22"/>
                <w:szCs w:val="22"/>
              </w:rPr>
              <w:sym w:font="Wingdings" w:char="F0FC"/>
            </w:r>
          </w:p>
        </w:tc>
      </w:tr>
      <w:tr w:rsidR="00600893" w:rsidRPr="00A7185F" w:rsidTr="00553057">
        <w:trPr>
          <w:cantSplit/>
          <w:trHeight w:val="85"/>
        </w:trPr>
        <w:tc>
          <w:tcPr>
            <w:tcW w:w="6226" w:type="dxa"/>
            <w:tcBorders>
              <w:bottom w:val="single" w:sz="4" w:space="0" w:color="auto"/>
            </w:tcBorders>
          </w:tcPr>
          <w:p w:rsidR="00600893" w:rsidRPr="002362DD" w:rsidRDefault="00600893" w:rsidP="00600893">
            <w:pPr>
              <w:rPr>
                <w:rFonts w:ascii="Calibri" w:hAnsi="Calibri" w:cs="Calibri"/>
                <w:sz w:val="22"/>
                <w:szCs w:val="22"/>
              </w:rPr>
            </w:pPr>
            <w:r w:rsidRPr="002362DD">
              <w:rPr>
                <w:rFonts w:ascii="Calibri" w:hAnsi="Calibri" w:cs="Calibri"/>
                <w:sz w:val="22"/>
                <w:szCs w:val="22"/>
              </w:rPr>
              <w:t>An appropriate qualification in autism/behaviour management</w:t>
            </w:r>
          </w:p>
        </w:tc>
        <w:tc>
          <w:tcPr>
            <w:tcW w:w="1639" w:type="dxa"/>
            <w:tcBorders>
              <w:bottom w:val="single" w:sz="4" w:space="0" w:color="auto"/>
            </w:tcBorders>
          </w:tcPr>
          <w:p w:rsidR="00600893" w:rsidRDefault="00600893" w:rsidP="00600893">
            <w:pPr>
              <w:jc w:val="center"/>
            </w:pPr>
          </w:p>
        </w:tc>
        <w:tc>
          <w:tcPr>
            <w:tcW w:w="1660" w:type="dxa"/>
            <w:tcBorders>
              <w:bottom w:val="single" w:sz="4" w:space="0" w:color="auto"/>
            </w:tcBorders>
          </w:tcPr>
          <w:p w:rsidR="00600893" w:rsidRPr="00A7185F" w:rsidRDefault="00600893" w:rsidP="00600893">
            <w:pPr>
              <w:jc w:val="center"/>
              <w:rPr>
                <w:rFonts w:ascii="Calibri" w:hAnsi="Calibri" w:cs="Arial"/>
                <w:sz w:val="22"/>
                <w:szCs w:val="22"/>
              </w:rPr>
            </w:pPr>
            <w:r w:rsidRPr="00383676">
              <w:rPr>
                <w:rFonts w:ascii="Calibri" w:hAnsi="Calibri" w:cs="Calibri"/>
                <w:sz w:val="22"/>
                <w:szCs w:val="22"/>
              </w:rPr>
              <w:sym w:font="Wingdings" w:char="F0FC"/>
            </w:r>
          </w:p>
        </w:tc>
      </w:tr>
      <w:tr w:rsidR="008B6765" w:rsidRPr="00A7185F" w:rsidTr="00553057">
        <w:tc>
          <w:tcPr>
            <w:tcW w:w="6226" w:type="dxa"/>
            <w:shd w:val="clear" w:color="auto" w:fill="000000"/>
          </w:tcPr>
          <w:p w:rsidR="008B6765" w:rsidRPr="00A7185F" w:rsidRDefault="008B6765">
            <w:pPr>
              <w:jc w:val="both"/>
              <w:rPr>
                <w:rFonts w:ascii="Calibri" w:hAnsi="Calibri" w:cs="Arial"/>
                <w:b/>
                <w:bCs/>
                <w:sz w:val="22"/>
                <w:szCs w:val="22"/>
              </w:rPr>
            </w:pPr>
            <w:r w:rsidRPr="00A7185F">
              <w:rPr>
                <w:rFonts w:ascii="Calibri" w:hAnsi="Calibri" w:cs="Arial"/>
                <w:b/>
                <w:bCs/>
                <w:sz w:val="22"/>
                <w:szCs w:val="22"/>
              </w:rPr>
              <w:t>Experience:</w:t>
            </w:r>
          </w:p>
        </w:tc>
        <w:tc>
          <w:tcPr>
            <w:tcW w:w="1639" w:type="dxa"/>
            <w:shd w:val="clear" w:color="auto" w:fill="000000"/>
          </w:tcPr>
          <w:p w:rsidR="008B6765" w:rsidRPr="00A7185F" w:rsidRDefault="008B6765">
            <w:pPr>
              <w:jc w:val="center"/>
              <w:rPr>
                <w:rFonts w:ascii="Calibri" w:hAnsi="Calibri" w:cs="Arial"/>
                <w:sz w:val="22"/>
                <w:szCs w:val="22"/>
              </w:rPr>
            </w:pPr>
          </w:p>
        </w:tc>
        <w:tc>
          <w:tcPr>
            <w:tcW w:w="1660" w:type="dxa"/>
            <w:shd w:val="clear" w:color="auto" w:fill="000000"/>
          </w:tcPr>
          <w:p w:rsidR="008B6765" w:rsidRPr="00A7185F" w:rsidRDefault="008B6765">
            <w:pPr>
              <w:jc w:val="center"/>
              <w:rPr>
                <w:rFonts w:ascii="Calibri" w:hAnsi="Calibri" w:cs="Arial"/>
                <w:sz w:val="22"/>
                <w:szCs w:val="22"/>
              </w:rPr>
            </w:pPr>
          </w:p>
        </w:tc>
      </w:tr>
      <w:tr w:rsidR="00600893" w:rsidRPr="00A7185F" w:rsidTr="00553057">
        <w:tc>
          <w:tcPr>
            <w:tcW w:w="6226" w:type="dxa"/>
          </w:tcPr>
          <w:p w:rsidR="00600893" w:rsidRPr="002362DD" w:rsidRDefault="00600893" w:rsidP="00966991">
            <w:pPr>
              <w:rPr>
                <w:rFonts w:ascii="Calibri" w:hAnsi="Calibri" w:cs="Calibri"/>
                <w:color w:val="FF0000"/>
                <w:sz w:val="22"/>
                <w:szCs w:val="22"/>
              </w:rPr>
            </w:pPr>
            <w:r w:rsidRPr="002362DD">
              <w:rPr>
                <w:rFonts w:ascii="Calibri" w:hAnsi="Calibri" w:cs="Calibri"/>
                <w:sz w:val="22"/>
                <w:szCs w:val="22"/>
              </w:rPr>
              <w:t>Working with learners who have EBD/Behaviour Difficulties/Mental Health Issues/Autistic Spectrum Disorder</w:t>
            </w:r>
          </w:p>
        </w:tc>
        <w:tc>
          <w:tcPr>
            <w:tcW w:w="1639" w:type="dxa"/>
          </w:tcPr>
          <w:p w:rsidR="00600893" w:rsidRPr="005549F0" w:rsidRDefault="00600893" w:rsidP="00600893">
            <w:pPr>
              <w:jc w:val="center"/>
              <w:rPr>
                <w:rFonts w:ascii="Calibri" w:hAnsi="Calibri" w:cs="Calibri"/>
                <w:sz w:val="22"/>
                <w:szCs w:val="22"/>
              </w:rPr>
            </w:pPr>
            <w:r w:rsidRPr="005549F0">
              <w:rPr>
                <w:rFonts w:ascii="Calibri" w:hAnsi="Calibri" w:cs="Calibri"/>
                <w:sz w:val="22"/>
                <w:szCs w:val="22"/>
              </w:rPr>
              <w:sym w:font="Wingdings" w:char="F0FC"/>
            </w:r>
          </w:p>
        </w:tc>
        <w:tc>
          <w:tcPr>
            <w:tcW w:w="1660" w:type="dxa"/>
          </w:tcPr>
          <w:p w:rsidR="00600893" w:rsidRPr="00A7185F" w:rsidRDefault="00600893" w:rsidP="00600893">
            <w:pPr>
              <w:jc w:val="center"/>
              <w:rPr>
                <w:rFonts w:ascii="Calibri" w:hAnsi="Calibri" w:cs="Arial"/>
                <w:sz w:val="22"/>
                <w:szCs w:val="22"/>
              </w:rPr>
            </w:pPr>
          </w:p>
        </w:tc>
      </w:tr>
      <w:tr w:rsidR="00600893" w:rsidRPr="00A7185F" w:rsidTr="00E569C3">
        <w:trPr>
          <w:trHeight w:val="279"/>
        </w:trPr>
        <w:tc>
          <w:tcPr>
            <w:tcW w:w="6226" w:type="dxa"/>
          </w:tcPr>
          <w:p w:rsidR="00600893" w:rsidRPr="002362DD" w:rsidRDefault="00600893" w:rsidP="00600893">
            <w:pPr>
              <w:jc w:val="both"/>
              <w:rPr>
                <w:rFonts w:ascii="Calibri" w:hAnsi="Calibri" w:cs="Calibri"/>
                <w:sz w:val="22"/>
                <w:szCs w:val="22"/>
              </w:rPr>
            </w:pPr>
            <w:r w:rsidRPr="002362DD">
              <w:rPr>
                <w:rFonts w:ascii="Calibri" w:hAnsi="Calibri" w:cs="Calibri"/>
                <w:sz w:val="22"/>
                <w:szCs w:val="22"/>
              </w:rPr>
              <w:t>Working within an educational setting</w:t>
            </w:r>
          </w:p>
        </w:tc>
        <w:tc>
          <w:tcPr>
            <w:tcW w:w="1639" w:type="dxa"/>
          </w:tcPr>
          <w:p w:rsidR="00600893" w:rsidRPr="005549F0" w:rsidRDefault="00600893" w:rsidP="00600893">
            <w:pPr>
              <w:jc w:val="center"/>
              <w:rPr>
                <w:rFonts w:ascii="Calibri" w:hAnsi="Calibri" w:cs="Calibri"/>
                <w:sz w:val="22"/>
                <w:szCs w:val="22"/>
              </w:rPr>
            </w:pPr>
          </w:p>
        </w:tc>
        <w:tc>
          <w:tcPr>
            <w:tcW w:w="1660" w:type="dxa"/>
          </w:tcPr>
          <w:p w:rsidR="00600893" w:rsidRPr="00A7185F" w:rsidRDefault="00600893" w:rsidP="00600893">
            <w:pPr>
              <w:jc w:val="center"/>
              <w:rPr>
                <w:rFonts w:ascii="Calibri" w:hAnsi="Calibri" w:cs="Arial"/>
                <w:sz w:val="22"/>
                <w:szCs w:val="22"/>
              </w:rPr>
            </w:pPr>
            <w:r w:rsidRPr="005549F0">
              <w:rPr>
                <w:rFonts w:ascii="Calibri" w:hAnsi="Calibri" w:cs="Calibri"/>
                <w:sz w:val="22"/>
                <w:szCs w:val="22"/>
              </w:rPr>
              <w:sym w:font="Wingdings" w:char="F0FC"/>
            </w:r>
          </w:p>
        </w:tc>
      </w:tr>
      <w:tr w:rsidR="00600893" w:rsidRPr="00A7185F" w:rsidTr="00553057">
        <w:tc>
          <w:tcPr>
            <w:tcW w:w="6226" w:type="dxa"/>
          </w:tcPr>
          <w:p w:rsidR="00600893" w:rsidRPr="002362DD" w:rsidRDefault="00600893" w:rsidP="00600893">
            <w:pPr>
              <w:jc w:val="both"/>
              <w:rPr>
                <w:rFonts w:ascii="Calibri" w:hAnsi="Calibri" w:cs="Calibri"/>
                <w:sz w:val="22"/>
                <w:szCs w:val="22"/>
              </w:rPr>
            </w:pPr>
            <w:r w:rsidRPr="002362DD">
              <w:rPr>
                <w:rFonts w:ascii="Calibri" w:hAnsi="Calibri" w:cs="Calibri"/>
                <w:sz w:val="22"/>
                <w:szCs w:val="22"/>
              </w:rPr>
              <w:t>Experience of inter-agency liaison</w:t>
            </w:r>
          </w:p>
        </w:tc>
        <w:tc>
          <w:tcPr>
            <w:tcW w:w="1639" w:type="dxa"/>
          </w:tcPr>
          <w:p w:rsidR="00600893" w:rsidRDefault="00600893" w:rsidP="00600893">
            <w:pPr>
              <w:jc w:val="center"/>
            </w:pPr>
          </w:p>
        </w:tc>
        <w:tc>
          <w:tcPr>
            <w:tcW w:w="1660" w:type="dxa"/>
          </w:tcPr>
          <w:p w:rsidR="00600893" w:rsidRPr="00A7185F" w:rsidRDefault="00600893" w:rsidP="00600893">
            <w:pPr>
              <w:jc w:val="center"/>
              <w:rPr>
                <w:rFonts w:ascii="Calibri" w:hAnsi="Calibri" w:cs="Arial"/>
                <w:sz w:val="22"/>
                <w:szCs w:val="22"/>
              </w:rPr>
            </w:pPr>
            <w:r w:rsidRPr="005549F0">
              <w:rPr>
                <w:rFonts w:ascii="Calibri" w:hAnsi="Calibri" w:cs="Calibri"/>
                <w:sz w:val="22"/>
                <w:szCs w:val="22"/>
              </w:rPr>
              <w:sym w:font="Wingdings" w:char="F0FC"/>
            </w:r>
          </w:p>
        </w:tc>
      </w:tr>
      <w:tr w:rsidR="00600893" w:rsidRPr="00A7185F" w:rsidTr="00553057">
        <w:tc>
          <w:tcPr>
            <w:tcW w:w="6226" w:type="dxa"/>
            <w:shd w:val="clear" w:color="auto" w:fill="000000"/>
          </w:tcPr>
          <w:p w:rsidR="00600893" w:rsidRPr="00A7185F" w:rsidRDefault="00600893" w:rsidP="00600893">
            <w:pPr>
              <w:jc w:val="both"/>
              <w:rPr>
                <w:rFonts w:ascii="Calibri" w:hAnsi="Calibri" w:cs="Arial"/>
                <w:b/>
                <w:bCs/>
                <w:sz w:val="22"/>
                <w:szCs w:val="22"/>
              </w:rPr>
            </w:pPr>
            <w:r w:rsidRPr="00A7185F">
              <w:rPr>
                <w:rFonts w:ascii="Calibri" w:hAnsi="Calibri" w:cs="Arial"/>
                <w:b/>
                <w:bCs/>
                <w:sz w:val="22"/>
                <w:szCs w:val="22"/>
              </w:rPr>
              <w:t>Skills</w:t>
            </w:r>
            <w:r w:rsidRPr="00A7185F">
              <w:rPr>
                <w:rFonts w:ascii="Calibri" w:hAnsi="Calibri" w:cs="Arial"/>
                <w:sz w:val="22"/>
                <w:szCs w:val="22"/>
              </w:rPr>
              <w:t xml:space="preserve"> </w:t>
            </w:r>
            <w:r w:rsidRPr="00A7185F">
              <w:rPr>
                <w:rFonts w:ascii="Calibri" w:hAnsi="Calibri" w:cs="Arial"/>
                <w:b/>
                <w:bCs/>
                <w:sz w:val="22"/>
                <w:szCs w:val="22"/>
              </w:rPr>
              <w:t>/Knowledge:</w:t>
            </w:r>
          </w:p>
        </w:tc>
        <w:tc>
          <w:tcPr>
            <w:tcW w:w="1639" w:type="dxa"/>
            <w:shd w:val="clear" w:color="auto" w:fill="000000"/>
          </w:tcPr>
          <w:p w:rsidR="00600893" w:rsidRPr="00A7185F" w:rsidRDefault="00600893" w:rsidP="00600893">
            <w:pPr>
              <w:jc w:val="center"/>
              <w:rPr>
                <w:rFonts w:ascii="Calibri" w:hAnsi="Calibri" w:cs="Arial"/>
                <w:sz w:val="22"/>
                <w:szCs w:val="22"/>
              </w:rPr>
            </w:pPr>
          </w:p>
        </w:tc>
        <w:tc>
          <w:tcPr>
            <w:tcW w:w="1660" w:type="dxa"/>
            <w:shd w:val="clear" w:color="auto" w:fill="000000"/>
          </w:tcPr>
          <w:p w:rsidR="00600893" w:rsidRPr="00A7185F" w:rsidRDefault="00600893" w:rsidP="00600893">
            <w:pPr>
              <w:jc w:val="center"/>
              <w:rPr>
                <w:rFonts w:ascii="Calibri" w:hAnsi="Calibri" w:cs="Arial"/>
                <w:sz w:val="22"/>
                <w:szCs w:val="22"/>
              </w:rPr>
            </w:pPr>
          </w:p>
        </w:tc>
      </w:tr>
      <w:tr w:rsidR="00E569C3" w:rsidRPr="00A7185F" w:rsidTr="00553057">
        <w:tc>
          <w:tcPr>
            <w:tcW w:w="6226" w:type="dxa"/>
          </w:tcPr>
          <w:p w:rsidR="00E569C3" w:rsidRPr="00B6262F" w:rsidRDefault="00E569C3" w:rsidP="00E569C3">
            <w:pPr>
              <w:jc w:val="both"/>
              <w:rPr>
                <w:rFonts w:ascii="Calibri" w:hAnsi="Calibri" w:cs="Calibri"/>
                <w:sz w:val="22"/>
                <w:szCs w:val="22"/>
              </w:rPr>
            </w:pPr>
            <w:r w:rsidRPr="00B6262F">
              <w:rPr>
                <w:rFonts w:ascii="Calibri" w:hAnsi="Calibri" w:cs="Calibri"/>
                <w:sz w:val="22"/>
                <w:szCs w:val="22"/>
              </w:rPr>
              <w:t xml:space="preserve">Demonstrate suitability to work with children and </w:t>
            </w:r>
          </w:p>
          <w:p w:rsidR="00E569C3" w:rsidRPr="00B6262F" w:rsidRDefault="00E569C3" w:rsidP="00E569C3">
            <w:pPr>
              <w:ind w:left="720" w:hanging="720"/>
              <w:jc w:val="both"/>
              <w:rPr>
                <w:rFonts w:ascii="Calibri" w:hAnsi="Calibri" w:cs="Calibri"/>
                <w:sz w:val="22"/>
                <w:szCs w:val="22"/>
              </w:rPr>
            </w:pPr>
            <w:r w:rsidRPr="00B6262F">
              <w:rPr>
                <w:rFonts w:ascii="Calibri" w:hAnsi="Calibri" w:cs="Calibri"/>
                <w:sz w:val="22"/>
                <w:szCs w:val="22"/>
              </w:rPr>
              <w:t>vulnerable adults including knowledge/understanding of</w:t>
            </w:r>
          </w:p>
          <w:p w:rsidR="00E569C3" w:rsidRPr="00B6262F" w:rsidRDefault="00E569C3" w:rsidP="00E569C3">
            <w:pPr>
              <w:ind w:left="720" w:hanging="720"/>
              <w:jc w:val="both"/>
              <w:rPr>
                <w:rFonts w:ascii="Calibri" w:hAnsi="Calibri" w:cs="Calibri"/>
                <w:sz w:val="22"/>
                <w:szCs w:val="22"/>
              </w:rPr>
            </w:pPr>
            <w:r w:rsidRPr="00B6262F">
              <w:rPr>
                <w:rFonts w:ascii="Calibri" w:hAnsi="Calibri" w:cs="Calibri"/>
                <w:sz w:val="22"/>
                <w:szCs w:val="22"/>
              </w:rPr>
              <w:t>safeguarding</w:t>
            </w:r>
          </w:p>
        </w:tc>
        <w:tc>
          <w:tcPr>
            <w:tcW w:w="1639" w:type="dxa"/>
          </w:tcPr>
          <w:p w:rsidR="00E569C3" w:rsidRPr="00173F2B" w:rsidRDefault="00E569C3" w:rsidP="00E569C3">
            <w:pPr>
              <w:jc w:val="center"/>
              <w:rPr>
                <w:rFonts w:ascii="Calibri" w:hAnsi="Calibri" w:cs="Calibri"/>
                <w:sz w:val="22"/>
                <w:szCs w:val="22"/>
              </w:rPr>
            </w:pPr>
            <w:r w:rsidRPr="00173F2B">
              <w:rPr>
                <w:rFonts w:ascii="Calibri" w:hAnsi="Calibri" w:cs="Calibri"/>
                <w:sz w:val="22"/>
                <w:szCs w:val="22"/>
              </w:rPr>
              <w:sym w:font="Wingdings" w:char="F0FC"/>
            </w:r>
          </w:p>
        </w:tc>
        <w:tc>
          <w:tcPr>
            <w:tcW w:w="1660" w:type="dxa"/>
          </w:tcPr>
          <w:p w:rsidR="00E569C3" w:rsidRPr="00A7185F" w:rsidRDefault="00E569C3" w:rsidP="00E569C3">
            <w:pPr>
              <w:jc w:val="center"/>
              <w:rPr>
                <w:rFonts w:ascii="Calibri" w:hAnsi="Calibri" w:cs="Arial"/>
                <w:sz w:val="22"/>
                <w:szCs w:val="22"/>
              </w:rPr>
            </w:pPr>
          </w:p>
        </w:tc>
      </w:tr>
      <w:tr w:rsidR="00E569C3" w:rsidRPr="00A7185F" w:rsidTr="00553057">
        <w:tc>
          <w:tcPr>
            <w:tcW w:w="6226" w:type="dxa"/>
          </w:tcPr>
          <w:p w:rsidR="00E569C3" w:rsidRPr="002362DD" w:rsidRDefault="00E569C3" w:rsidP="00E569C3">
            <w:pPr>
              <w:jc w:val="both"/>
              <w:rPr>
                <w:rFonts w:ascii="Calibri" w:hAnsi="Calibri" w:cs="Calibri"/>
                <w:sz w:val="22"/>
                <w:szCs w:val="22"/>
              </w:rPr>
            </w:pPr>
            <w:r w:rsidRPr="002362DD">
              <w:rPr>
                <w:rFonts w:ascii="Calibri" w:hAnsi="Calibri" w:cs="Calibri"/>
                <w:sz w:val="22"/>
                <w:szCs w:val="22"/>
              </w:rPr>
              <w:t>Good record keeping and monitoring</w:t>
            </w:r>
          </w:p>
        </w:tc>
        <w:tc>
          <w:tcPr>
            <w:tcW w:w="1639" w:type="dxa"/>
          </w:tcPr>
          <w:p w:rsidR="00E569C3" w:rsidRPr="008533D6" w:rsidRDefault="00E569C3" w:rsidP="00E569C3">
            <w:pPr>
              <w:jc w:val="center"/>
              <w:rPr>
                <w:rFonts w:ascii="Calibri" w:hAnsi="Calibri" w:cs="Calibri"/>
                <w:sz w:val="22"/>
                <w:szCs w:val="22"/>
              </w:rPr>
            </w:pPr>
            <w:r w:rsidRPr="005549F0">
              <w:rPr>
                <w:rFonts w:ascii="Calibri" w:hAnsi="Calibri" w:cs="Calibri"/>
                <w:sz w:val="22"/>
                <w:szCs w:val="22"/>
              </w:rPr>
              <w:sym w:font="Wingdings" w:char="F0FC"/>
            </w:r>
          </w:p>
        </w:tc>
        <w:tc>
          <w:tcPr>
            <w:tcW w:w="1660" w:type="dxa"/>
          </w:tcPr>
          <w:p w:rsidR="00E569C3" w:rsidRPr="00A7185F" w:rsidRDefault="00E569C3" w:rsidP="00E569C3">
            <w:pPr>
              <w:jc w:val="center"/>
              <w:rPr>
                <w:rFonts w:ascii="Calibri" w:hAnsi="Calibri" w:cs="Arial"/>
                <w:sz w:val="22"/>
                <w:szCs w:val="22"/>
              </w:rPr>
            </w:pPr>
          </w:p>
        </w:tc>
      </w:tr>
      <w:tr w:rsidR="00E569C3" w:rsidRPr="00A7185F" w:rsidTr="00553057">
        <w:tc>
          <w:tcPr>
            <w:tcW w:w="6226" w:type="dxa"/>
          </w:tcPr>
          <w:p w:rsidR="00E569C3" w:rsidRPr="002362DD" w:rsidRDefault="00E569C3" w:rsidP="00E569C3">
            <w:pPr>
              <w:jc w:val="both"/>
              <w:rPr>
                <w:rFonts w:ascii="Calibri" w:hAnsi="Calibri" w:cs="Calibri"/>
                <w:sz w:val="22"/>
                <w:szCs w:val="22"/>
              </w:rPr>
            </w:pPr>
            <w:r w:rsidRPr="002362DD">
              <w:rPr>
                <w:rFonts w:ascii="Calibri" w:hAnsi="Calibri" w:cs="Calibri"/>
                <w:sz w:val="22"/>
                <w:szCs w:val="22"/>
              </w:rPr>
              <w:t>Basic IT skills i.e. Microsoft word and e-mail</w:t>
            </w:r>
          </w:p>
        </w:tc>
        <w:tc>
          <w:tcPr>
            <w:tcW w:w="1639" w:type="dxa"/>
          </w:tcPr>
          <w:p w:rsidR="00E569C3" w:rsidRDefault="00E569C3" w:rsidP="00E569C3">
            <w:pPr>
              <w:jc w:val="center"/>
            </w:pPr>
            <w:r w:rsidRPr="005549F0">
              <w:rPr>
                <w:rFonts w:ascii="Calibri" w:hAnsi="Calibri" w:cs="Calibri"/>
                <w:sz w:val="22"/>
                <w:szCs w:val="22"/>
              </w:rPr>
              <w:sym w:font="Wingdings" w:char="F0FC"/>
            </w:r>
          </w:p>
        </w:tc>
        <w:tc>
          <w:tcPr>
            <w:tcW w:w="1660" w:type="dxa"/>
          </w:tcPr>
          <w:p w:rsidR="00E569C3" w:rsidRPr="00A7185F" w:rsidRDefault="00E569C3" w:rsidP="00E569C3">
            <w:pPr>
              <w:jc w:val="center"/>
              <w:rPr>
                <w:rFonts w:ascii="Calibri" w:hAnsi="Calibri" w:cs="Arial"/>
                <w:sz w:val="22"/>
                <w:szCs w:val="22"/>
              </w:rPr>
            </w:pPr>
          </w:p>
        </w:tc>
      </w:tr>
      <w:tr w:rsidR="00E569C3" w:rsidRPr="00A7185F" w:rsidTr="00553057">
        <w:tc>
          <w:tcPr>
            <w:tcW w:w="6226" w:type="dxa"/>
          </w:tcPr>
          <w:p w:rsidR="00E569C3" w:rsidRPr="002362DD" w:rsidRDefault="00E569C3" w:rsidP="00E569C3">
            <w:pPr>
              <w:jc w:val="both"/>
              <w:rPr>
                <w:rFonts w:ascii="Calibri" w:hAnsi="Calibri" w:cs="Calibri"/>
                <w:sz w:val="22"/>
                <w:szCs w:val="22"/>
              </w:rPr>
            </w:pPr>
            <w:r w:rsidRPr="002362DD">
              <w:rPr>
                <w:rFonts w:ascii="Calibri" w:hAnsi="Calibri" w:cs="Calibri"/>
                <w:sz w:val="22"/>
                <w:szCs w:val="22"/>
              </w:rPr>
              <w:t>Flexible approach to work</w:t>
            </w:r>
          </w:p>
        </w:tc>
        <w:tc>
          <w:tcPr>
            <w:tcW w:w="1639" w:type="dxa"/>
          </w:tcPr>
          <w:p w:rsidR="00E569C3" w:rsidRDefault="00E569C3" w:rsidP="00E569C3">
            <w:pPr>
              <w:jc w:val="center"/>
            </w:pPr>
            <w:r w:rsidRPr="005549F0">
              <w:rPr>
                <w:rFonts w:ascii="Calibri" w:hAnsi="Calibri" w:cs="Calibri"/>
                <w:sz w:val="22"/>
                <w:szCs w:val="22"/>
              </w:rPr>
              <w:sym w:font="Wingdings" w:char="F0FC"/>
            </w:r>
          </w:p>
        </w:tc>
        <w:tc>
          <w:tcPr>
            <w:tcW w:w="1660" w:type="dxa"/>
          </w:tcPr>
          <w:p w:rsidR="00E569C3" w:rsidRPr="00A7185F" w:rsidRDefault="00E569C3" w:rsidP="00E569C3">
            <w:pPr>
              <w:jc w:val="center"/>
              <w:rPr>
                <w:rFonts w:ascii="Calibri" w:hAnsi="Calibri" w:cs="Arial"/>
                <w:sz w:val="22"/>
                <w:szCs w:val="22"/>
              </w:rPr>
            </w:pPr>
          </w:p>
        </w:tc>
      </w:tr>
      <w:tr w:rsidR="00E569C3" w:rsidRPr="00A7185F" w:rsidTr="00553057">
        <w:trPr>
          <w:cantSplit/>
          <w:trHeight w:val="46"/>
        </w:trPr>
        <w:tc>
          <w:tcPr>
            <w:tcW w:w="6226" w:type="dxa"/>
            <w:tcBorders>
              <w:bottom w:val="single" w:sz="4" w:space="0" w:color="auto"/>
            </w:tcBorders>
          </w:tcPr>
          <w:p w:rsidR="00E569C3" w:rsidRPr="002362DD" w:rsidRDefault="00E569C3" w:rsidP="00E569C3">
            <w:pPr>
              <w:jc w:val="both"/>
              <w:rPr>
                <w:rFonts w:ascii="Calibri" w:hAnsi="Calibri" w:cs="Calibri"/>
                <w:sz w:val="22"/>
                <w:szCs w:val="22"/>
              </w:rPr>
            </w:pPr>
            <w:r w:rsidRPr="002362DD">
              <w:rPr>
                <w:rFonts w:ascii="Calibri" w:hAnsi="Calibri" w:cs="Calibri"/>
                <w:sz w:val="22"/>
                <w:szCs w:val="22"/>
              </w:rPr>
              <w:t>Sound interpersonal and communication skills</w:t>
            </w:r>
          </w:p>
        </w:tc>
        <w:tc>
          <w:tcPr>
            <w:tcW w:w="1639" w:type="dxa"/>
            <w:tcBorders>
              <w:bottom w:val="single" w:sz="4" w:space="0" w:color="auto"/>
            </w:tcBorders>
          </w:tcPr>
          <w:p w:rsidR="00E569C3" w:rsidRDefault="00E569C3" w:rsidP="00E569C3">
            <w:pPr>
              <w:jc w:val="center"/>
            </w:pPr>
            <w:r w:rsidRPr="005549F0">
              <w:rPr>
                <w:rFonts w:ascii="Calibri" w:hAnsi="Calibri" w:cs="Calibri"/>
                <w:sz w:val="22"/>
                <w:szCs w:val="22"/>
              </w:rPr>
              <w:sym w:font="Wingdings" w:char="F0FC"/>
            </w:r>
          </w:p>
        </w:tc>
        <w:tc>
          <w:tcPr>
            <w:tcW w:w="1660" w:type="dxa"/>
            <w:tcBorders>
              <w:bottom w:val="single" w:sz="4" w:space="0" w:color="auto"/>
            </w:tcBorders>
          </w:tcPr>
          <w:p w:rsidR="00E569C3" w:rsidRPr="00A7185F" w:rsidRDefault="00E569C3" w:rsidP="00E569C3">
            <w:pPr>
              <w:jc w:val="center"/>
              <w:rPr>
                <w:rFonts w:ascii="Calibri" w:hAnsi="Calibri" w:cs="Arial"/>
                <w:sz w:val="22"/>
                <w:szCs w:val="22"/>
              </w:rPr>
            </w:pPr>
          </w:p>
        </w:tc>
      </w:tr>
      <w:tr w:rsidR="00E569C3" w:rsidRPr="00A7185F" w:rsidTr="00553057">
        <w:trPr>
          <w:cantSplit/>
          <w:trHeight w:val="42"/>
        </w:trPr>
        <w:tc>
          <w:tcPr>
            <w:tcW w:w="6226" w:type="dxa"/>
            <w:tcBorders>
              <w:bottom w:val="single" w:sz="4" w:space="0" w:color="auto"/>
            </w:tcBorders>
          </w:tcPr>
          <w:p w:rsidR="00E569C3" w:rsidRPr="002362DD" w:rsidRDefault="00E569C3" w:rsidP="00E569C3">
            <w:pPr>
              <w:jc w:val="both"/>
              <w:rPr>
                <w:rFonts w:ascii="Calibri" w:hAnsi="Calibri" w:cs="Calibri"/>
                <w:sz w:val="22"/>
                <w:szCs w:val="22"/>
              </w:rPr>
            </w:pPr>
            <w:r w:rsidRPr="002362DD">
              <w:rPr>
                <w:rFonts w:ascii="Calibri" w:hAnsi="Calibri" w:cs="Calibri"/>
                <w:sz w:val="22"/>
                <w:szCs w:val="22"/>
              </w:rPr>
              <w:t>Ability to advise other staff</w:t>
            </w:r>
          </w:p>
        </w:tc>
        <w:tc>
          <w:tcPr>
            <w:tcW w:w="1639" w:type="dxa"/>
            <w:tcBorders>
              <w:bottom w:val="single" w:sz="4" w:space="0" w:color="auto"/>
            </w:tcBorders>
          </w:tcPr>
          <w:p w:rsidR="00E569C3" w:rsidRDefault="00E569C3" w:rsidP="00E569C3">
            <w:pPr>
              <w:jc w:val="center"/>
            </w:pPr>
          </w:p>
        </w:tc>
        <w:tc>
          <w:tcPr>
            <w:tcW w:w="1660" w:type="dxa"/>
            <w:tcBorders>
              <w:bottom w:val="single" w:sz="4" w:space="0" w:color="auto"/>
            </w:tcBorders>
          </w:tcPr>
          <w:p w:rsidR="00E569C3" w:rsidRPr="00A7185F" w:rsidRDefault="00E569C3" w:rsidP="00E569C3">
            <w:pPr>
              <w:jc w:val="center"/>
              <w:rPr>
                <w:rFonts w:ascii="Calibri" w:hAnsi="Calibri" w:cs="Arial"/>
                <w:sz w:val="22"/>
                <w:szCs w:val="22"/>
              </w:rPr>
            </w:pPr>
            <w:r w:rsidRPr="005549F0">
              <w:rPr>
                <w:rFonts w:ascii="Calibri" w:hAnsi="Calibri" w:cs="Calibri"/>
                <w:sz w:val="22"/>
                <w:szCs w:val="22"/>
              </w:rPr>
              <w:sym w:font="Wingdings" w:char="F0FC"/>
            </w:r>
          </w:p>
        </w:tc>
      </w:tr>
      <w:tr w:rsidR="00E569C3" w:rsidRPr="00A7185F" w:rsidTr="00553057">
        <w:trPr>
          <w:cantSplit/>
          <w:trHeight w:val="42"/>
        </w:trPr>
        <w:tc>
          <w:tcPr>
            <w:tcW w:w="6226" w:type="dxa"/>
            <w:tcBorders>
              <w:bottom w:val="single" w:sz="4" w:space="0" w:color="auto"/>
            </w:tcBorders>
          </w:tcPr>
          <w:p w:rsidR="00E569C3" w:rsidRPr="002362DD" w:rsidRDefault="00E569C3" w:rsidP="00E569C3">
            <w:pPr>
              <w:jc w:val="both"/>
              <w:rPr>
                <w:rFonts w:ascii="Calibri" w:hAnsi="Calibri" w:cs="Calibri"/>
                <w:sz w:val="22"/>
                <w:szCs w:val="22"/>
              </w:rPr>
            </w:pPr>
            <w:r w:rsidRPr="002362DD">
              <w:rPr>
                <w:rFonts w:ascii="Calibri" w:hAnsi="Calibri" w:cs="Calibri"/>
                <w:sz w:val="22"/>
                <w:szCs w:val="22"/>
              </w:rPr>
              <w:t>Ability to work as an advocate for learners and to promote inclusion</w:t>
            </w:r>
          </w:p>
        </w:tc>
        <w:tc>
          <w:tcPr>
            <w:tcW w:w="1639" w:type="dxa"/>
            <w:tcBorders>
              <w:bottom w:val="single" w:sz="4" w:space="0" w:color="auto"/>
            </w:tcBorders>
          </w:tcPr>
          <w:p w:rsidR="00E569C3" w:rsidRDefault="00E569C3" w:rsidP="00E569C3">
            <w:pPr>
              <w:jc w:val="center"/>
            </w:pPr>
          </w:p>
        </w:tc>
        <w:tc>
          <w:tcPr>
            <w:tcW w:w="1660" w:type="dxa"/>
            <w:tcBorders>
              <w:bottom w:val="single" w:sz="4" w:space="0" w:color="auto"/>
            </w:tcBorders>
          </w:tcPr>
          <w:p w:rsidR="00E569C3" w:rsidRPr="00A7185F" w:rsidRDefault="00E569C3" w:rsidP="00E569C3">
            <w:pPr>
              <w:jc w:val="center"/>
              <w:rPr>
                <w:rFonts w:ascii="Calibri" w:hAnsi="Calibri" w:cs="Arial"/>
                <w:sz w:val="22"/>
                <w:szCs w:val="22"/>
              </w:rPr>
            </w:pPr>
            <w:r w:rsidRPr="005549F0">
              <w:rPr>
                <w:rFonts w:ascii="Calibri" w:hAnsi="Calibri" w:cs="Calibri"/>
                <w:sz w:val="22"/>
                <w:szCs w:val="22"/>
              </w:rPr>
              <w:sym w:font="Wingdings" w:char="F0FC"/>
            </w:r>
          </w:p>
        </w:tc>
      </w:tr>
      <w:tr w:rsidR="00E569C3" w:rsidRPr="00A7185F" w:rsidTr="00553057">
        <w:trPr>
          <w:cantSplit/>
          <w:trHeight w:val="42"/>
        </w:trPr>
        <w:tc>
          <w:tcPr>
            <w:tcW w:w="6226" w:type="dxa"/>
            <w:tcBorders>
              <w:bottom w:val="single" w:sz="4" w:space="0" w:color="auto"/>
            </w:tcBorders>
          </w:tcPr>
          <w:p w:rsidR="00E569C3" w:rsidRPr="002362DD" w:rsidRDefault="00E569C3" w:rsidP="00E569C3">
            <w:pPr>
              <w:jc w:val="both"/>
              <w:rPr>
                <w:rFonts w:ascii="Calibri" w:hAnsi="Calibri" w:cs="Calibri"/>
                <w:sz w:val="22"/>
                <w:szCs w:val="22"/>
              </w:rPr>
            </w:pPr>
            <w:r w:rsidRPr="002362DD">
              <w:rPr>
                <w:rFonts w:ascii="Calibri" w:hAnsi="Calibri" w:cs="Calibri"/>
                <w:sz w:val="22"/>
                <w:szCs w:val="22"/>
              </w:rPr>
              <w:t>Knowledge of current developments and initiatives within relevant field</w:t>
            </w:r>
          </w:p>
        </w:tc>
        <w:tc>
          <w:tcPr>
            <w:tcW w:w="1639" w:type="dxa"/>
            <w:tcBorders>
              <w:bottom w:val="single" w:sz="4" w:space="0" w:color="auto"/>
            </w:tcBorders>
          </w:tcPr>
          <w:p w:rsidR="00E569C3" w:rsidRDefault="00E569C3" w:rsidP="00E569C3">
            <w:pPr>
              <w:jc w:val="center"/>
            </w:pPr>
          </w:p>
        </w:tc>
        <w:tc>
          <w:tcPr>
            <w:tcW w:w="1660" w:type="dxa"/>
            <w:tcBorders>
              <w:bottom w:val="single" w:sz="4" w:space="0" w:color="auto"/>
            </w:tcBorders>
          </w:tcPr>
          <w:p w:rsidR="00E569C3" w:rsidRPr="00A7185F" w:rsidRDefault="00E569C3" w:rsidP="00E569C3">
            <w:pPr>
              <w:jc w:val="center"/>
              <w:rPr>
                <w:rFonts w:ascii="Calibri" w:hAnsi="Calibri" w:cs="Arial"/>
                <w:sz w:val="22"/>
                <w:szCs w:val="22"/>
              </w:rPr>
            </w:pPr>
            <w:r w:rsidRPr="005549F0">
              <w:rPr>
                <w:rFonts w:ascii="Calibri" w:hAnsi="Calibri" w:cs="Calibri"/>
                <w:sz w:val="22"/>
                <w:szCs w:val="22"/>
              </w:rPr>
              <w:sym w:font="Wingdings" w:char="F0FC"/>
            </w:r>
          </w:p>
        </w:tc>
      </w:tr>
      <w:tr w:rsidR="00E569C3" w:rsidRPr="00A7185F" w:rsidTr="00553057">
        <w:tc>
          <w:tcPr>
            <w:tcW w:w="6226" w:type="dxa"/>
            <w:shd w:val="clear" w:color="auto" w:fill="000000"/>
          </w:tcPr>
          <w:p w:rsidR="00E569C3" w:rsidRPr="00A7185F" w:rsidRDefault="00E569C3" w:rsidP="00E569C3">
            <w:pPr>
              <w:pStyle w:val="Heading3"/>
              <w:jc w:val="left"/>
              <w:rPr>
                <w:rFonts w:ascii="Calibri" w:hAnsi="Calibri"/>
                <w:sz w:val="22"/>
                <w:szCs w:val="22"/>
              </w:rPr>
            </w:pPr>
            <w:r w:rsidRPr="008E55D0">
              <w:rPr>
                <w:rFonts w:ascii="Calibri" w:hAnsi="Calibri"/>
                <w:sz w:val="22"/>
                <w:szCs w:val="22"/>
              </w:rPr>
              <w:lastRenderedPageBreak/>
              <w:t>Qualities/Approach linked to college values</w:t>
            </w:r>
          </w:p>
        </w:tc>
        <w:tc>
          <w:tcPr>
            <w:tcW w:w="1639" w:type="dxa"/>
            <w:shd w:val="clear" w:color="auto" w:fill="000000"/>
          </w:tcPr>
          <w:p w:rsidR="00E569C3" w:rsidRPr="00A7185F" w:rsidRDefault="00E569C3" w:rsidP="00E569C3">
            <w:pPr>
              <w:jc w:val="center"/>
              <w:rPr>
                <w:rFonts w:ascii="Calibri" w:hAnsi="Calibri" w:cs="Arial"/>
                <w:sz w:val="22"/>
                <w:szCs w:val="22"/>
              </w:rPr>
            </w:pPr>
          </w:p>
        </w:tc>
        <w:tc>
          <w:tcPr>
            <w:tcW w:w="1660" w:type="dxa"/>
            <w:shd w:val="clear" w:color="auto" w:fill="000000"/>
          </w:tcPr>
          <w:p w:rsidR="00E569C3" w:rsidRPr="00A7185F" w:rsidRDefault="00E569C3" w:rsidP="00E569C3">
            <w:pPr>
              <w:jc w:val="center"/>
              <w:rPr>
                <w:rFonts w:ascii="Calibri" w:hAnsi="Calibri" w:cs="Arial"/>
                <w:sz w:val="22"/>
                <w:szCs w:val="22"/>
              </w:rPr>
            </w:pPr>
          </w:p>
        </w:tc>
      </w:tr>
      <w:tr w:rsidR="00562AC1" w:rsidRPr="00A7185F" w:rsidTr="00553057">
        <w:tc>
          <w:tcPr>
            <w:tcW w:w="6226" w:type="dxa"/>
          </w:tcPr>
          <w:p w:rsidR="00562AC1" w:rsidRPr="008533D6" w:rsidRDefault="00562AC1" w:rsidP="00562AC1">
            <w:pPr>
              <w:jc w:val="both"/>
              <w:rPr>
                <w:rFonts w:ascii="Calibri" w:hAnsi="Calibri" w:cs="Arial"/>
                <w:sz w:val="22"/>
                <w:szCs w:val="22"/>
              </w:rPr>
            </w:pPr>
            <w:r w:rsidRPr="004510CA">
              <w:rPr>
                <w:rFonts w:ascii="Calibri" w:hAnsi="Calibri" w:cs="Calibri"/>
                <w:sz w:val="22"/>
                <w:szCs w:val="22"/>
              </w:rPr>
              <w:t>Demonstrate a positive approach to equality and diversity and customer service</w:t>
            </w:r>
          </w:p>
        </w:tc>
        <w:tc>
          <w:tcPr>
            <w:tcW w:w="1639" w:type="dxa"/>
          </w:tcPr>
          <w:p w:rsidR="00562AC1" w:rsidRPr="008533D6" w:rsidRDefault="00562AC1" w:rsidP="00562AC1">
            <w:pPr>
              <w:jc w:val="center"/>
              <w:rPr>
                <w:rFonts w:ascii="Calibri" w:hAnsi="Calibri" w:cs="Calibri"/>
                <w:sz w:val="22"/>
                <w:szCs w:val="22"/>
              </w:rPr>
            </w:pPr>
            <w:r w:rsidRPr="008533D6">
              <w:rPr>
                <w:rFonts w:ascii="Calibri" w:hAnsi="Calibri" w:cs="Calibri"/>
                <w:sz w:val="22"/>
                <w:szCs w:val="22"/>
              </w:rPr>
              <w:sym w:font="Wingdings" w:char="F0FC"/>
            </w:r>
          </w:p>
        </w:tc>
        <w:tc>
          <w:tcPr>
            <w:tcW w:w="1660" w:type="dxa"/>
          </w:tcPr>
          <w:p w:rsidR="00562AC1" w:rsidRPr="00A7185F" w:rsidRDefault="00562AC1" w:rsidP="00562AC1">
            <w:pPr>
              <w:jc w:val="center"/>
              <w:rPr>
                <w:rFonts w:ascii="Calibri" w:hAnsi="Calibri" w:cs="Arial"/>
                <w:sz w:val="22"/>
                <w:szCs w:val="22"/>
              </w:rPr>
            </w:pPr>
          </w:p>
        </w:tc>
      </w:tr>
      <w:tr w:rsidR="00562AC1" w:rsidRPr="00A7185F" w:rsidTr="00553057">
        <w:tc>
          <w:tcPr>
            <w:tcW w:w="6226" w:type="dxa"/>
          </w:tcPr>
          <w:p w:rsidR="00562AC1" w:rsidRPr="002362DD" w:rsidRDefault="00562AC1" w:rsidP="00562AC1">
            <w:pPr>
              <w:jc w:val="both"/>
              <w:rPr>
                <w:rFonts w:ascii="Calibri" w:hAnsi="Calibri" w:cs="Calibri"/>
                <w:sz w:val="22"/>
                <w:szCs w:val="22"/>
              </w:rPr>
            </w:pPr>
            <w:r w:rsidRPr="002362DD">
              <w:rPr>
                <w:rFonts w:ascii="Calibri" w:hAnsi="Calibri" w:cs="Calibri"/>
                <w:sz w:val="22"/>
                <w:szCs w:val="22"/>
              </w:rPr>
              <w:t>Positive and flexible approach</w:t>
            </w:r>
          </w:p>
        </w:tc>
        <w:tc>
          <w:tcPr>
            <w:tcW w:w="1639" w:type="dxa"/>
          </w:tcPr>
          <w:p w:rsidR="00562AC1" w:rsidRDefault="00562AC1" w:rsidP="00562AC1">
            <w:pPr>
              <w:jc w:val="center"/>
            </w:pPr>
            <w:r w:rsidRPr="005549F0">
              <w:rPr>
                <w:rFonts w:ascii="Calibri" w:hAnsi="Calibri" w:cs="Calibri"/>
                <w:sz w:val="22"/>
                <w:szCs w:val="22"/>
              </w:rPr>
              <w:sym w:font="Wingdings" w:char="F0FC"/>
            </w:r>
          </w:p>
        </w:tc>
        <w:tc>
          <w:tcPr>
            <w:tcW w:w="1660" w:type="dxa"/>
          </w:tcPr>
          <w:p w:rsidR="00562AC1" w:rsidRPr="00A7185F" w:rsidRDefault="00562AC1" w:rsidP="00562AC1">
            <w:pPr>
              <w:jc w:val="center"/>
              <w:rPr>
                <w:rFonts w:ascii="Calibri" w:hAnsi="Calibri" w:cs="Arial"/>
                <w:sz w:val="22"/>
                <w:szCs w:val="22"/>
              </w:rPr>
            </w:pPr>
          </w:p>
        </w:tc>
      </w:tr>
      <w:tr w:rsidR="00562AC1" w:rsidRPr="00A7185F" w:rsidTr="00553057">
        <w:tc>
          <w:tcPr>
            <w:tcW w:w="6226" w:type="dxa"/>
          </w:tcPr>
          <w:p w:rsidR="00562AC1" w:rsidRPr="002362DD" w:rsidRDefault="00562AC1" w:rsidP="00562AC1">
            <w:pPr>
              <w:jc w:val="both"/>
              <w:rPr>
                <w:rFonts w:ascii="Calibri" w:hAnsi="Calibri" w:cs="Calibri"/>
                <w:sz w:val="22"/>
                <w:szCs w:val="22"/>
              </w:rPr>
            </w:pPr>
            <w:r w:rsidRPr="002362DD">
              <w:rPr>
                <w:rFonts w:ascii="Calibri" w:hAnsi="Calibri" w:cs="Calibri"/>
                <w:sz w:val="22"/>
                <w:szCs w:val="22"/>
              </w:rPr>
              <w:t>Ability to work independently and as part of a team</w:t>
            </w:r>
          </w:p>
        </w:tc>
        <w:tc>
          <w:tcPr>
            <w:tcW w:w="1639" w:type="dxa"/>
          </w:tcPr>
          <w:p w:rsidR="00562AC1" w:rsidRPr="0011093E" w:rsidRDefault="00562AC1" w:rsidP="00562AC1">
            <w:pPr>
              <w:jc w:val="center"/>
              <w:rPr>
                <w:rFonts w:ascii="Calibri" w:hAnsi="Calibri" w:cs="Calibri"/>
                <w:sz w:val="22"/>
                <w:szCs w:val="22"/>
              </w:rPr>
            </w:pPr>
            <w:r w:rsidRPr="005549F0">
              <w:rPr>
                <w:rFonts w:ascii="Calibri" w:hAnsi="Calibri" w:cs="Calibri"/>
                <w:sz w:val="22"/>
                <w:szCs w:val="22"/>
              </w:rPr>
              <w:sym w:font="Wingdings" w:char="F0FC"/>
            </w:r>
          </w:p>
        </w:tc>
        <w:tc>
          <w:tcPr>
            <w:tcW w:w="1660" w:type="dxa"/>
          </w:tcPr>
          <w:p w:rsidR="00562AC1" w:rsidRPr="00A7185F" w:rsidRDefault="00562AC1" w:rsidP="00562AC1">
            <w:pPr>
              <w:jc w:val="center"/>
              <w:rPr>
                <w:rFonts w:ascii="Calibri" w:hAnsi="Calibri" w:cs="Arial"/>
                <w:sz w:val="22"/>
                <w:szCs w:val="22"/>
              </w:rPr>
            </w:pPr>
          </w:p>
        </w:tc>
      </w:tr>
      <w:tr w:rsidR="00562AC1" w:rsidRPr="00A7185F" w:rsidTr="00553057">
        <w:tc>
          <w:tcPr>
            <w:tcW w:w="6226" w:type="dxa"/>
          </w:tcPr>
          <w:p w:rsidR="00562AC1" w:rsidRPr="002362DD" w:rsidRDefault="00562AC1" w:rsidP="00562AC1">
            <w:pPr>
              <w:jc w:val="both"/>
              <w:rPr>
                <w:rFonts w:ascii="Calibri" w:hAnsi="Calibri" w:cs="Calibri"/>
                <w:sz w:val="22"/>
                <w:szCs w:val="22"/>
              </w:rPr>
            </w:pPr>
            <w:r w:rsidRPr="002362DD">
              <w:rPr>
                <w:rFonts w:ascii="Calibri" w:hAnsi="Calibri" w:cs="Calibri"/>
                <w:sz w:val="22"/>
                <w:szCs w:val="22"/>
              </w:rPr>
              <w:t>Sensitive to the needs of others</w:t>
            </w:r>
          </w:p>
        </w:tc>
        <w:tc>
          <w:tcPr>
            <w:tcW w:w="1639" w:type="dxa"/>
          </w:tcPr>
          <w:p w:rsidR="00562AC1" w:rsidRPr="0011093E" w:rsidRDefault="00562AC1" w:rsidP="00562AC1">
            <w:pPr>
              <w:jc w:val="center"/>
              <w:rPr>
                <w:rFonts w:ascii="Calibri" w:hAnsi="Calibri" w:cs="Calibri"/>
                <w:sz w:val="22"/>
                <w:szCs w:val="22"/>
              </w:rPr>
            </w:pPr>
            <w:r w:rsidRPr="005549F0">
              <w:rPr>
                <w:rFonts w:ascii="Calibri" w:hAnsi="Calibri" w:cs="Calibri"/>
                <w:sz w:val="22"/>
                <w:szCs w:val="22"/>
              </w:rPr>
              <w:sym w:font="Wingdings" w:char="F0FC"/>
            </w:r>
          </w:p>
        </w:tc>
        <w:tc>
          <w:tcPr>
            <w:tcW w:w="1660" w:type="dxa"/>
          </w:tcPr>
          <w:p w:rsidR="00562AC1" w:rsidRPr="00A7185F" w:rsidRDefault="00562AC1" w:rsidP="00562AC1">
            <w:pPr>
              <w:jc w:val="center"/>
              <w:rPr>
                <w:rFonts w:ascii="Calibri" w:hAnsi="Calibri" w:cs="Arial"/>
                <w:sz w:val="22"/>
                <w:szCs w:val="22"/>
              </w:rPr>
            </w:pPr>
          </w:p>
        </w:tc>
      </w:tr>
      <w:tr w:rsidR="00562AC1" w:rsidRPr="00A7185F" w:rsidTr="00553057">
        <w:tc>
          <w:tcPr>
            <w:tcW w:w="6226" w:type="dxa"/>
          </w:tcPr>
          <w:p w:rsidR="00562AC1" w:rsidRPr="002362DD" w:rsidRDefault="00562AC1" w:rsidP="00562AC1">
            <w:pPr>
              <w:jc w:val="both"/>
              <w:rPr>
                <w:rFonts w:ascii="Calibri" w:hAnsi="Calibri" w:cs="Calibri"/>
                <w:sz w:val="22"/>
                <w:szCs w:val="22"/>
              </w:rPr>
            </w:pPr>
            <w:r w:rsidRPr="002362DD">
              <w:rPr>
                <w:rFonts w:ascii="Calibri" w:hAnsi="Calibri" w:cs="Calibri"/>
                <w:sz w:val="22"/>
                <w:szCs w:val="22"/>
              </w:rPr>
              <w:t>Patience</w:t>
            </w:r>
          </w:p>
        </w:tc>
        <w:tc>
          <w:tcPr>
            <w:tcW w:w="1639" w:type="dxa"/>
          </w:tcPr>
          <w:p w:rsidR="00562AC1" w:rsidRDefault="00562AC1" w:rsidP="00562AC1">
            <w:pPr>
              <w:jc w:val="center"/>
            </w:pPr>
            <w:r w:rsidRPr="005549F0">
              <w:rPr>
                <w:rFonts w:ascii="Calibri" w:hAnsi="Calibri" w:cs="Calibri"/>
                <w:sz w:val="22"/>
                <w:szCs w:val="22"/>
              </w:rPr>
              <w:sym w:font="Wingdings" w:char="F0FC"/>
            </w:r>
          </w:p>
        </w:tc>
        <w:tc>
          <w:tcPr>
            <w:tcW w:w="1660" w:type="dxa"/>
          </w:tcPr>
          <w:p w:rsidR="00562AC1" w:rsidRPr="00A7185F" w:rsidRDefault="00562AC1" w:rsidP="00562AC1">
            <w:pPr>
              <w:jc w:val="center"/>
              <w:rPr>
                <w:rFonts w:ascii="Calibri" w:hAnsi="Calibri" w:cs="Arial"/>
                <w:sz w:val="22"/>
                <w:szCs w:val="22"/>
              </w:rPr>
            </w:pPr>
          </w:p>
        </w:tc>
      </w:tr>
      <w:tr w:rsidR="00562AC1" w:rsidRPr="00A7185F" w:rsidTr="00553057">
        <w:trPr>
          <w:cantSplit/>
          <w:trHeight w:val="60"/>
        </w:trPr>
        <w:tc>
          <w:tcPr>
            <w:tcW w:w="6226" w:type="dxa"/>
          </w:tcPr>
          <w:p w:rsidR="00562AC1" w:rsidRPr="002362DD" w:rsidRDefault="00562AC1" w:rsidP="00562AC1">
            <w:pPr>
              <w:jc w:val="both"/>
              <w:rPr>
                <w:rFonts w:ascii="Calibri" w:hAnsi="Calibri" w:cs="Calibri"/>
                <w:sz w:val="22"/>
                <w:szCs w:val="22"/>
              </w:rPr>
            </w:pPr>
            <w:r w:rsidRPr="002362DD">
              <w:rPr>
                <w:rFonts w:ascii="Calibri" w:hAnsi="Calibri" w:cs="Calibri"/>
                <w:sz w:val="22"/>
                <w:szCs w:val="22"/>
              </w:rPr>
              <w:t>A sense of humour</w:t>
            </w:r>
          </w:p>
        </w:tc>
        <w:tc>
          <w:tcPr>
            <w:tcW w:w="1639" w:type="dxa"/>
          </w:tcPr>
          <w:p w:rsidR="00562AC1" w:rsidRDefault="00562AC1" w:rsidP="00562AC1">
            <w:pPr>
              <w:jc w:val="center"/>
            </w:pPr>
            <w:r w:rsidRPr="005549F0">
              <w:rPr>
                <w:rFonts w:ascii="Calibri" w:hAnsi="Calibri" w:cs="Calibri"/>
                <w:sz w:val="22"/>
                <w:szCs w:val="22"/>
              </w:rPr>
              <w:sym w:font="Wingdings" w:char="F0FC"/>
            </w:r>
          </w:p>
        </w:tc>
        <w:tc>
          <w:tcPr>
            <w:tcW w:w="1660" w:type="dxa"/>
          </w:tcPr>
          <w:p w:rsidR="00562AC1" w:rsidRPr="00A7185F" w:rsidRDefault="00562AC1" w:rsidP="00562AC1">
            <w:pPr>
              <w:jc w:val="center"/>
              <w:rPr>
                <w:rFonts w:ascii="Calibri" w:hAnsi="Calibri" w:cs="Arial"/>
                <w:sz w:val="22"/>
                <w:szCs w:val="22"/>
              </w:rPr>
            </w:pPr>
          </w:p>
        </w:tc>
      </w:tr>
      <w:tr w:rsidR="00562AC1" w:rsidRPr="00A7185F" w:rsidTr="00553057">
        <w:trPr>
          <w:cantSplit/>
          <w:trHeight w:val="56"/>
        </w:trPr>
        <w:tc>
          <w:tcPr>
            <w:tcW w:w="6226" w:type="dxa"/>
          </w:tcPr>
          <w:p w:rsidR="00562AC1" w:rsidRPr="002362DD" w:rsidRDefault="00562AC1" w:rsidP="00562AC1">
            <w:pPr>
              <w:jc w:val="both"/>
              <w:rPr>
                <w:rFonts w:ascii="Calibri" w:hAnsi="Calibri" w:cs="Calibri"/>
                <w:sz w:val="22"/>
                <w:szCs w:val="22"/>
              </w:rPr>
            </w:pPr>
            <w:r w:rsidRPr="002362DD">
              <w:rPr>
                <w:rFonts w:ascii="Calibri" w:hAnsi="Calibri" w:cs="Calibri"/>
                <w:sz w:val="22"/>
                <w:szCs w:val="22"/>
              </w:rPr>
              <w:t>Enthusiasm</w:t>
            </w:r>
          </w:p>
        </w:tc>
        <w:tc>
          <w:tcPr>
            <w:tcW w:w="1639" w:type="dxa"/>
          </w:tcPr>
          <w:p w:rsidR="00562AC1" w:rsidRDefault="00562AC1" w:rsidP="00562AC1">
            <w:pPr>
              <w:jc w:val="center"/>
            </w:pPr>
            <w:r w:rsidRPr="005549F0">
              <w:rPr>
                <w:rFonts w:ascii="Calibri" w:hAnsi="Calibri" w:cs="Calibri"/>
                <w:sz w:val="22"/>
                <w:szCs w:val="22"/>
              </w:rPr>
              <w:sym w:font="Wingdings" w:char="F0FC"/>
            </w:r>
          </w:p>
        </w:tc>
        <w:tc>
          <w:tcPr>
            <w:tcW w:w="1660" w:type="dxa"/>
          </w:tcPr>
          <w:p w:rsidR="00562AC1" w:rsidRPr="00A7185F" w:rsidRDefault="00562AC1" w:rsidP="00562AC1">
            <w:pPr>
              <w:jc w:val="center"/>
              <w:rPr>
                <w:rFonts w:ascii="Calibri" w:hAnsi="Calibri" w:cs="Arial"/>
                <w:sz w:val="22"/>
                <w:szCs w:val="22"/>
              </w:rPr>
            </w:pPr>
          </w:p>
        </w:tc>
      </w:tr>
      <w:tr w:rsidR="00562AC1" w:rsidRPr="00A7185F" w:rsidTr="00553057">
        <w:trPr>
          <w:cantSplit/>
          <w:trHeight w:val="56"/>
        </w:trPr>
        <w:tc>
          <w:tcPr>
            <w:tcW w:w="6226" w:type="dxa"/>
          </w:tcPr>
          <w:p w:rsidR="00562AC1" w:rsidRPr="002362DD" w:rsidRDefault="00562AC1" w:rsidP="00562AC1">
            <w:pPr>
              <w:jc w:val="both"/>
              <w:rPr>
                <w:rFonts w:ascii="Calibri" w:hAnsi="Calibri" w:cs="Calibri"/>
                <w:sz w:val="22"/>
                <w:szCs w:val="22"/>
              </w:rPr>
            </w:pPr>
            <w:r w:rsidRPr="002362DD">
              <w:rPr>
                <w:rFonts w:ascii="Calibri" w:hAnsi="Calibri" w:cs="Calibri"/>
                <w:sz w:val="22"/>
                <w:szCs w:val="22"/>
              </w:rPr>
              <w:t>Remain calm under pressure</w:t>
            </w:r>
          </w:p>
        </w:tc>
        <w:tc>
          <w:tcPr>
            <w:tcW w:w="1639" w:type="dxa"/>
          </w:tcPr>
          <w:p w:rsidR="00562AC1" w:rsidRDefault="00562AC1" w:rsidP="00562AC1">
            <w:pPr>
              <w:jc w:val="center"/>
            </w:pPr>
            <w:r w:rsidRPr="005549F0">
              <w:rPr>
                <w:rFonts w:ascii="Calibri" w:hAnsi="Calibri" w:cs="Calibri"/>
                <w:sz w:val="22"/>
                <w:szCs w:val="22"/>
              </w:rPr>
              <w:sym w:font="Wingdings" w:char="F0FC"/>
            </w:r>
          </w:p>
        </w:tc>
        <w:tc>
          <w:tcPr>
            <w:tcW w:w="1660" w:type="dxa"/>
          </w:tcPr>
          <w:p w:rsidR="00562AC1" w:rsidRPr="00A7185F" w:rsidRDefault="00562AC1" w:rsidP="00562AC1">
            <w:pPr>
              <w:jc w:val="center"/>
              <w:rPr>
                <w:rFonts w:ascii="Calibri" w:hAnsi="Calibri" w:cs="Arial"/>
                <w:sz w:val="22"/>
                <w:szCs w:val="22"/>
              </w:rPr>
            </w:pPr>
          </w:p>
        </w:tc>
      </w:tr>
      <w:tr w:rsidR="00562AC1" w:rsidRPr="00A7185F" w:rsidTr="00553057">
        <w:trPr>
          <w:cantSplit/>
          <w:trHeight w:val="303"/>
        </w:trPr>
        <w:tc>
          <w:tcPr>
            <w:tcW w:w="6226" w:type="dxa"/>
            <w:tcBorders>
              <w:bottom w:val="single" w:sz="4" w:space="0" w:color="auto"/>
            </w:tcBorders>
          </w:tcPr>
          <w:p w:rsidR="00562AC1" w:rsidRPr="002362DD" w:rsidRDefault="00562AC1" w:rsidP="00562AC1">
            <w:pPr>
              <w:jc w:val="both"/>
              <w:rPr>
                <w:rFonts w:ascii="Calibri" w:hAnsi="Calibri" w:cs="Calibri"/>
                <w:sz w:val="22"/>
                <w:szCs w:val="22"/>
              </w:rPr>
            </w:pPr>
            <w:r w:rsidRPr="002362DD">
              <w:rPr>
                <w:rFonts w:ascii="Calibri" w:hAnsi="Calibri" w:cs="Calibri"/>
                <w:sz w:val="22"/>
                <w:szCs w:val="22"/>
              </w:rPr>
              <w:t>A driving licence</w:t>
            </w:r>
          </w:p>
        </w:tc>
        <w:tc>
          <w:tcPr>
            <w:tcW w:w="1639" w:type="dxa"/>
            <w:tcBorders>
              <w:bottom w:val="single" w:sz="4" w:space="0" w:color="auto"/>
            </w:tcBorders>
          </w:tcPr>
          <w:p w:rsidR="00562AC1" w:rsidRDefault="00562AC1" w:rsidP="00562AC1">
            <w:pPr>
              <w:jc w:val="center"/>
            </w:pPr>
          </w:p>
        </w:tc>
        <w:tc>
          <w:tcPr>
            <w:tcW w:w="1660" w:type="dxa"/>
            <w:tcBorders>
              <w:bottom w:val="single" w:sz="4" w:space="0" w:color="auto"/>
            </w:tcBorders>
          </w:tcPr>
          <w:p w:rsidR="00562AC1" w:rsidRPr="00A7185F" w:rsidRDefault="00562AC1" w:rsidP="00562AC1">
            <w:pPr>
              <w:jc w:val="center"/>
              <w:rPr>
                <w:rFonts w:ascii="Calibri" w:hAnsi="Calibri" w:cs="Arial"/>
                <w:sz w:val="22"/>
                <w:szCs w:val="22"/>
              </w:rPr>
            </w:pPr>
            <w:r w:rsidRPr="005549F0">
              <w:rPr>
                <w:rFonts w:ascii="Calibri" w:hAnsi="Calibri" w:cs="Calibri"/>
                <w:sz w:val="22"/>
                <w:szCs w:val="22"/>
              </w:rPr>
              <w:sym w:font="Wingdings" w:char="F0FC"/>
            </w:r>
          </w:p>
        </w:tc>
      </w:tr>
    </w:tbl>
    <w:p w:rsidR="009C398B" w:rsidRDefault="009C398B" w:rsidP="008A01C7"/>
    <w:p w:rsidR="00917E7A" w:rsidRDefault="00917E7A" w:rsidP="008A01C7"/>
    <w:p w:rsidR="00C706F8" w:rsidRPr="00C706F8" w:rsidRDefault="00C706F8" w:rsidP="00C706F8">
      <w:pPr>
        <w:pBdr>
          <w:top w:val="single" w:sz="4" w:space="1" w:color="auto"/>
          <w:left w:val="single" w:sz="4" w:space="4" w:color="auto"/>
          <w:bottom w:val="single" w:sz="4" w:space="1" w:color="auto"/>
          <w:right w:val="single" w:sz="4" w:space="4" w:color="auto"/>
        </w:pBdr>
        <w:shd w:val="clear" w:color="auto" w:fill="FFFFFF"/>
        <w:rPr>
          <w:rFonts w:ascii="Calibri" w:hAnsi="Calibri" w:cs="Calibri"/>
          <w:b/>
          <w:sz w:val="22"/>
          <w:szCs w:val="22"/>
          <w:lang w:eastAsia="en-GB"/>
        </w:rPr>
      </w:pPr>
      <w:r w:rsidRPr="00C706F8">
        <w:rPr>
          <w:rFonts w:ascii="Calibri" w:hAnsi="Calibri" w:cs="Calibri"/>
          <w:b/>
          <w:sz w:val="22"/>
          <w:szCs w:val="22"/>
          <w:lang w:eastAsia="en-GB"/>
        </w:rPr>
        <w:t>4. Position within the College</w:t>
      </w:r>
    </w:p>
    <w:p w:rsidR="00A42762" w:rsidRPr="00A7185F" w:rsidRDefault="00A42762">
      <w:pPr>
        <w:tabs>
          <w:tab w:val="left" w:pos="-720"/>
          <w:tab w:val="left" w:pos="0"/>
        </w:tabs>
        <w:suppressAutoHyphens/>
        <w:rPr>
          <w:rFonts w:ascii="Calibri" w:hAnsi="Calibri" w:cs="Arial"/>
          <w:spacing w:val="-3"/>
          <w:sz w:val="22"/>
          <w:szCs w:val="22"/>
        </w:rPr>
      </w:pPr>
    </w:p>
    <w:p w:rsidR="00600893" w:rsidRPr="00BA6085" w:rsidRDefault="00600893" w:rsidP="002F0941">
      <w:pPr>
        <w:tabs>
          <w:tab w:val="left" w:pos="-720"/>
          <w:tab w:val="left" w:pos="0"/>
        </w:tabs>
        <w:suppressAutoHyphens/>
        <w:jc w:val="both"/>
        <w:rPr>
          <w:rFonts w:ascii="Calibri" w:hAnsi="Calibri" w:cs="Calibri"/>
          <w:spacing w:val="-3"/>
          <w:sz w:val="22"/>
          <w:szCs w:val="22"/>
        </w:rPr>
      </w:pPr>
      <w:r w:rsidRPr="00BA6085">
        <w:rPr>
          <w:rFonts w:ascii="Calibri" w:hAnsi="Calibri" w:cs="Calibri"/>
          <w:spacing w:val="-3"/>
          <w:sz w:val="22"/>
          <w:szCs w:val="22"/>
        </w:rPr>
        <w:t>The post-holder will be part of the Additional Learning Support Team and will report directly to the Co-ordinator</w:t>
      </w:r>
      <w:r>
        <w:rPr>
          <w:rFonts w:ascii="Calibri" w:hAnsi="Calibri" w:cs="Calibri"/>
          <w:spacing w:val="-3"/>
          <w:sz w:val="22"/>
          <w:szCs w:val="22"/>
        </w:rPr>
        <w:t>: EBD/ASD/MH</w:t>
      </w:r>
      <w:r w:rsidRPr="00BA6085">
        <w:rPr>
          <w:rFonts w:ascii="Calibri" w:hAnsi="Calibri" w:cs="Calibri"/>
          <w:spacing w:val="-3"/>
          <w:sz w:val="22"/>
          <w:szCs w:val="22"/>
        </w:rPr>
        <w:t>.</w:t>
      </w:r>
    </w:p>
    <w:p w:rsidR="00C706F8" w:rsidRDefault="00C706F8">
      <w:pPr>
        <w:tabs>
          <w:tab w:val="left" w:pos="-720"/>
          <w:tab w:val="left" w:pos="0"/>
        </w:tabs>
        <w:suppressAutoHyphens/>
        <w:jc w:val="both"/>
        <w:rPr>
          <w:rFonts w:ascii="Calibri" w:hAnsi="Calibri" w:cs="Arial"/>
          <w:sz w:val="22"/>
          <w:szCs w:val="22"/>
        </w:rPr>
      </w:pPr>
    </w:p>
    <w:p w:rsidR="00C706F8" w:rsidRPr="00173F2B" w:rsidRDefault="00C706F8" w:rsidP="00C706F8">
      <w:pPr>
        <w:pBdr>
          <w:top w:val="single" w:sz="4" w:space="1" w:color="auto"/>
          <w:left w:val="single" w:sz="4" w:space="4" w:color="auto"/>
          <w:bottom w:val="single" w:sz="4" w:space="1" w:color="auto"/>
          <w:right w:val="single" w:sz="4" w:space="4" w:color="auto"/>
        </w:pBdr>
        <w:shd w:val="clear" w:color="auto" w:fill="FFFFFF"/>
        <w:rPr>
          <w:rFonts w:ascii="Calibri" w:hAnsi="Calibri" w:cs="Calibri"/>
          <w:b/>
          <w:sz w:val="22"/>
          <w:szCs w:val="22"/>
        </w:rPr>
      </w:pPr>
      <w:r w:rsidRPr="00173F2B">
        <w:rPr>
          <w:rFonts w:ascii="Calibri" w:hAnsi="Calibri" w:cs="Calibri"/>
          <w:b/>
          <w:sz w:val="22"/>
          <w:szCs w:val="22"/>
        </w:rPr>
        <w:t>5. Terms &amp; Conditions</w:t>
      </w:r>
    </w:p>
    <w:p w:rsidR="00A42762" w:rsidRPr="00A7185F" w:rsidRDefault="00A42762">
      <w:pPr>
        <w:jc w:val="both"/>
        <w:rPr>
          <w:rFonts w:ascii="Calibri" w:hAnsi="Calibri" w:cs="Arial"/>
          <w:sz w:val="22"/>
          <w:szCs w:val="22"/>
        </w:rPr>
      </w:pPr>
    </w:p>
    <w:p w:rsidR="00292918" w:rsidRPr="00AF3515" w:rsidRDefault="00292918" w:rsidP="002C5D51">
      <w:pPr>
        <w:numPr>
          <w:ilvl w:val="0"/>
          <w:numId w:val="2"/>
        </w:numPr>
        <w:tabs>
          <w:tab w:val="clear" w:pos="1080"/>
          <w:tab w:val="num" w:pos="720"/>
        </w:tabs>
        <w:ind w:left="720" w:right="-143" w:hanging="578"/>
        <w:jc w:val="both"/>
        <w:rPr>
          <w:rFonts w:ascii="Calibri" w:hAnsi="Calibri" w:cs="Calibri"/>
          <w:sz w:val="22"/>
          <w:szCs w:val="22"/>
        </w:rPr>
      </w:pPr>
      <w:r w:rsidRPr="00AF3515">
        <w:rPr>
          <w:rFonts w:ascii="Calibri" w:hAnsi="Calibri" w:cs="Calibri"/>
          <w:sz w:val="22"/>
          <w:szCs w:val="22"/>
        </w:rPr>
        <w:t xml:space="preserve">The post is offered on a </w:t>
      </w:r>
      <w:r w:rsidR="00E17A03">
        <w:rPr>
          <w:rFonts w:ascii="Calibri" w:hAnsi="Calibri" w:cs="Calibri"/>
          <w:sz w:val="22"/>
          <w:szCs w:val="22"/>
        </w:rPr>
        <w:t xml:space="preserve">Vision Business Support Services </w:t>
      </w:r>
      <w:r w:rsidR="00600893">
        <w:rPr>
          <w:rFonts w:ascii="Calibri" w:hAnsi="Calibri" w:cs="Calibri"/>
          <w:sz w:val="22"/>
          <w:szCs w:val="22"/>
        </w:rPr>
        <w:t xml:space="preserve">Sessional </w:t>
      </w:r>
      <w:r w:rsidR="00DB2884">
        <w:rPr>
          <w:rFonts w:ascii="Calibri" w:hAnsi="Calibri" w:cs="Calibri"/>
          <w:sz w:val="22"/>
          <w:szCs w:val="22"/>
        </w:rPr>
        <w:t xml:space="preserve">Fixed Term </w:t>
      </w:r>
      <w:r w:rsidR="00E17A03">
        <w:rPr>
          <w:rFonts w:ascii="Calibri" w:hAnsi="Calibri" w:cs="Calibri"/>
          <w:sz w:val="22"/>
          <w:szCs w:val="22"/>
        </w:rPr>
        <w:t>c</w:t>
      </w:r>
      <w:r>
        <w:rPr>
          <w:rFonts w:ascii="Calibri" w:hAnsi="Calibri" w:cs="Calibri"/>
          <w:sz w:val="22"/>
          <w:szCs w:val="22"/>
        </w:rPr>
        <w:t>ontract</w:t>
      </w:r>
      <w:r w:rsidR="005165AF">
        <w:rPr>
          <w:rFonts w:ascii="Calibri" w:hAnsi="Calibri" w:cs="Calibri"/>
          <w:sz w:val="22"/>
          <w:szCs w:val="22"/>
        </w:rPr>
        <w:t xml:space="preserve"> </w:t>
      </w:r>
      <w:r w:rsidRPr="00AF3515">
        <w:rPr>
          <w:rFonts w:ascii="Calibri" w:hAnsi="Calibri" w:cs="Calibri"/>
          <w:sz w:val="22"/>
          <w:szCs w:val="22"/>
        </w:rPr>
        <w:t>and is subject to those terms and conditions.</w:t>
      </w:r>
    </w:p>
    <w:p w:rsidR="00A42762" w:rsidRPr="00A7185F" w:rsidRDefault="00A42762">
      <w:pPr>
        <w:ind w:left="-142"/>
        <w:jc w:val="both"/>
        <w:rPr>
          <w:rFonts w:ascii="Calibri" w:hAnsi="Calibri" w:cs="Arial"/>
          <w:sz w:val="22"/>
          <w:szCs w:val="22"/>
        </w:rPr>
      </w:pPr>
    </w:p>
    <w:p w:rsidR="0061040D" w:rsidRPr="006E7E7A" w:rsidRDefault="0061040D" w:rsidP="008A01C7">
      <w:pPr>
        <w:numPr>
          <w:ilvl w:val="0"/>
          <w:numId w:val="2"/>
        </w:numPr>
        <w:tabs>
          <w:tab w:val="clear" w:pos="1080"/>
          <w:tab w:val="num" w:pos="709"/>
        </w:tabs>
        <w:ind w:left="709" w:hanging="567"/>
        <w:jc w:val="both"/>
        <w:rPr>
          <w:rFonts w:ascii="Calibri" w:hAnsi="Calibri" w:cs="Calibri"/>
          <w:sz w:val="22"/>
          <w:szCs w:val="22"/>
        </w:rPr>
      </w:pPr>
      <w:r w:rsidRPr="006E7E7A">
        <w:rPr>
          <w:rFonts w:ascii="Calibri" w:hAnsi="Calibri" w:cs="Calibri"/>
          <w:sz w:val="22"/>
          <w:szCs w:val="22"/>
        </w:rPr>
        <w:t xml:space="preserve">The </w:t>
      </w:r>
      <w:r w:rsidR="000E1E62" w:rsidRPr="006E7E7A">
        <w:rPr>
          <w:rFonts w:ascii="Calibri" w:hAnsi="Calibri" w:cs="Calibri"/>
          <w:sz w:val="22"/>
          <w:szCs w:val="22"/>
        </w:rPr>
        <w:t xml:space="preserve">qualified </w:t>
      </w:r>
      <w:r w:rsidRPr="006E7E7A">
        <w:rPr>
          <w:rFonts w:ascii="Calibri" w:hAnsi="Calibri" w:cs="Calibri"/>
          <w:sz w:val="22"/>
          <w:szCs w:val="22"/>
        </w:rPr>
        <w:t>salary will be £</w:t>
      </w:r>
      <w:r w:rsidR="00574073">
        <w:rPr>
          <w:rFonts w:ascii="Calibri" w:hAnsi="Calibri" w:cs="Calibri"/>
          <w:sz w:val="22"/>
          <w:szCs w:val="22"/>
        </w:rPr>
        <w:t>8.73</w:t>
      </w:r>
      <w:r w:rsidRPr="006E7E7A">
        <w:rPr>
          <w:rFonts w:ascii="Calibri" w:hAnsi="Calibri" w:cs="Calibri"/>
          <w:sz w:val="22"/>
          <w:szCs w:val="22"/>
        </w:rPr>
        <w:t xml:space="preserve"> per hour with an additional payment made each month for the annual leave entitlement that is accrued in that month.</w:t>
      </w:r>
    </w:p>
    <w:p w:rsidR="00F730B2" w:rsidRPr="006E7E7A" w:rsidRDefault="00F730B2" w:rsidP="00F730B2">
      <w:pPr>
        <w:pStyle w:val="ListParagraph"/>
        <w:rPr>
          <w:rFonts w:ascii="Calibri" w:hAnsi="Calibri" w:cs="Calibri"/>
          <w:sz w:val="22"/>
          <w:szCs w:val="22"/>
        </w:rPr>
      </w:pPr>
    </w:p>
    <w:p w:rsidR="00F730B2" w:rsidRPr="006E7E7A" w:rsidRDefault="00F730B2" w:rsidP="00F730B2">
      <w:pPr>
        <w:ind w:firstLine="709"/>
        <w:jc w:val="both"/>
        <w:rPr>
          <w:rFonts w:ascii="Calibri" w:hAnsi="Calibri" w:cs="Calibri"/>
          <w:sz w:val="22"/>
          <w:szCs w:val="22"/>
        </w:rPr>
      </w:pPr>
      <w:r w:rsidRPr="006E7E7A">
        <w:rPr>
          <w:rFonts w:ascii="Calibri" w:hAnsi="Calibri" w:cs="Calibri"/>
          <w:sz w:val="22"/>
          <w:szCs w:val="22"/>
        </w:rPr>
        <w:t>The unqualified salary will meet the national minimum wage based on age, which is currently:</w:t>
      </w:r>
    </w:p>
    <w:p w:rsidR="00F730B2" w:rsidRPr="006E7E7A" w:rsidRDefault="00F730B2" w:rsidP="00F730B2">
      <w:pPr>
        <w:ind w:firstLine="709"/>
        <w:jc w:val="both"/>
        <w:rPr>
          <w:rFonts w:ascii="Calibri" w:hAnsi="Calibri" w:cs="Calibri"/>
          <w:sz w:val="22"/>
          <w:szCs w:val="22"/>
        </w:rPr>
      </w:pPr>
    </w:p>
    <w:p w:rsidR="00F730B2" w:rsidRPr="006E7E7A" w:rsidRDefault="00574073" w:rsidP="00F730B2">
      <w:pPr>
        <w:ind w:firstLine="709"/>
        <w:jc w:val="both"/>
        <w:rPr>
          <w:rFonts w:ascii="Calibri" w:hAnsi="Calibri" w:cs="Calibri"/>
          <w:sz w:val="22"/>
          <w:szCs w:val="22"/>
        </w:rPr>
      </w:pPr>
      <w:r>
        <w:rPr>
          <w:rFonts w:ascii="Calibri" w:hAnsi="Calibri" w:cs="Calibri"/>
          <w:sz w:val="22"/>
          <w:szCs w:val="22"/>
        </w:rPr>
        <w:t>Under 18:  £4.13</w:t>
      </w:r>
      <w:r w:rsidR="00F730B2" w:rsidRPr="006E7E7A">
        <w:rPr>
          <w:rFonts w:ascii="Calibri" w:hAnsi="Calibri" w:cs="Calibri"/>
          <w:sz w:val="22"/>
          <w:szCs w:val="22"/>
        </w:rPr>
        <w:t xml:space="preserve"> per hour</w:t>
      </w:r>
    </w:p>
    <w:p w:rsidR="00F730B2" w:rsidRPr="006E7E7A" w:rsidRDefault="00574073" w:rsidP="00F730B2">
      <w:pPr>
        <w:ind w:firstLine="709"/>
        <w:jc w:val="both"/>
        <w:rPr>
          <w:rFonts w:ascii="Calibri" w:hAnsi="Calibri" w:cs="Calibri"/>
          <w:sz w:val="22"/>
          <w:szCs w:val="22"/>
        </w:rPr>
      </w:pPr>
      <w:r>
        <w:rPr>
          <w:rFonts w:ascii="Calibri" w:hAnsi="Calibri" w:cs="Calibri"/>
          <w:sz w:val="22"/>
          <w:szCs w:val="22"/>
        </w:rPr>
        <w:tab/>
        <w:t>18-20 years: £5.68</w:t>
      </w:r>
      <w:r w:rsidR="00F730B2" w:rsidRPr="006E7E7A">
        <w:rPr>
          <w:rFonts w:ascii="Calibri" w:hAnsi="Calibri" w:cs="Calibri"/>
          <w:sz w:val="22"/>
          <w:szCs w:val="22"/>
        </w:rPr>
        <w:t xml:space="preserve"> per hour</w:t>
      </w:r>
    </w:p>
    <w:p w:rsidR="00F730B2" w:rsidRDefault="006E7E7A" w:rsidP="00F730B2">
      <w:pPr>
        <w:ind w:firstLine="709"/>
        <w:jc w:val="both"/>
        <w:rPr>
          <w:rFonts w:ascii="Calibri" w:hAnsi="Calibri" w:cs="Calibri"/>
          <w:sz w:val="22"/>
          <w:szCs w:val="22"/>
        </w:rPr>
      </w:pPr>
      <w:r w:rsidRPr="006E7E7A">
        <w:rPr>
          <w:rFonts w:ascii="Calibri" w:hAnsi="Calibri" w:cs="Calibri"/>
          <w:sz w:val="22"/>
          <w:szCs w:val="22"/>
        </w:rPr>
        <w:tab/>
        <w:t>21</w:t>
      </w:r>
      <w:r w:rsidR="00723EF6">
        <w:rPr>
          <w:rFonts w:ascii="Calibri" w:hAnsi="Calibri" w:cs="Calibri"/>
          <w:sz w:val="22"/>
          <w:szCs w:val="22"/>
        </w:rPr>
        <w:t>-24 years</w:t>
      </w:r>
      <w:r w:rsidRPr="006E7E7A">
        <w:rPr>
          <w:rFonts w:ascii="Calibri" w:hAnsi="Calibri" w:cs="Calibri"/>
          <w:sz w:val="22"/>
          <w:szCs w:val="22"/>
        </w:rPr>
        <w:t>: £</w:t>
      </w:r>
      <w:r w:rsidR="00574073">
        <w:rPr>
          <w:rFonts w:ascii="Calibri" w:hAnsi="Calibri" w:cs="Calibri"/>
          <w:sz w:val="22"/>
          <w:szCs w:val="22"/>
        </w:rPr>
        <w:t>7.08</w:t>
      </w:r>
      <w:r w:rsidR="00F730B2" w:rsidRPr="006E7E7A">
        <w:rPr>
          <w:rFonts w:ascii="Calibri" w:hAnsi="Calibri" w:cs="Calibri"/>
          <w:sz w:val="22"/>
          <w:szCs w:val="22"/>
        </w:rPr>
        <w:t xml:space="preserve"> per hour</w:t>
      </w:r>
    </w:p>
    <w:p w:rsidR="00723EF6" w:rsidRDefault="00723EF6" w:rsidP="00F730B2">
      <w:pPr>
        <w:ind w:firstLine="709"/>
        <w:jc w:val="both"/>
        <w:rPr>
          <w:rFonts w:ascii="Calibri" w:hAnsi="Calibri" w:cs="Calibri"/>
          <w:sz w:val="22"/>
          <w:szCs w:val="22"/>
        </w:rPr>
      </w:pPr>
      <w:r>
        <w:rPr>
          <w:rFonts w:ascii="Calibri" w:hAnsi="Calibri" w:cs="Calibri"/>
          <w:sz w:val="22"/>
          <w:szCs w:val="22"/>
        </w:rPr>
        <w:t>Over 25 years: £</w:t>
      </w:r>
      <w:r w:rsidR="00574073">
        <w:rPr>
          <w:rFonts w:ascii="Calibri" w:hAnsi="Calibri" w:cs="Calibri"/>
          <w:sz w:val="22"/>
          <w:szCs w:val="22"/>
        </w:rPr>
        <w:t>7.</w:t>
      </w:r>
      <w:r w:rsidR="00917E7A">
        <w:rPr>
          <w:rFonts w:ascii="Calibri" w:hAnsi="Calibri" w:cs="Calibri"/>
          <w:sz w:val="22"/>
          <w:szCs w:val="22"/>
        </w:rPr>
        <w:t>50</w:t>
      </w:r>
      <w:r>
        <w:rPr>
          <w:rFonts w:ascii="Calibri" w:hAnsi="Calibri" w:cs="Calibri"/>
          <w:sz w:val="22"/>
          <w:szCs w:val="22"/>
        </w:rPr>
        <w:t xml:space="preserve"> per hour</w:t>
      </w:r>
    </w:p>
    <w:p w:rsidR="000E1E62" w:rsidRDefault="000E1E62" w:rsidP="00F730B2">
      <w:pPr>
        <w:ind w:firstLine="709"/>
        <w:jc w:val="both"/>
        <w:rPr>
          <w:rFonts w:ascii="Calibri" w:hAnsi="Calibri" w:cs="Calibri"/>
          <w:sz w:val="22"/>
          <w:szCs w:val="22"/>
        </w:rPr>
      </w:pPr>
    </w:p>
    <w:p w:rsidR="000E1E62" w:rsidRDefault="000E1E62" w:rsidP="000E1E62">
      <w:pPr>
        <w:ind w:left="709"/>
        <w:jc w:val="both"/>
        <w:rPr>
          <w:rFonts w:ascii="Calibri" w:hAnsi="Calibri" w:cs="Calibri"/>
          <w:sz w:val="22"/>
          <w:szCs w:val="22"/>
        </w:rPr>
      </w:pPr>
      <w:r>
        <w:rPr>
          <w:rFonts w:ascii="Calibri" w:hAnsi="Calibri" w:cs="Calibri"/>
          <w:sz w:val="22"/>
          <w:szCs w:val="22"/>
        </w:rPr>
        <w:t>A</w:t>
      </w:r>
      <w:r w:rsidRPr="000E1E62">
        <w:rPr>
          <w:rFonts w:ascii="Calibri" w:hAnsi="Calibri" w:cs="Calibri"/>
          <w:sz w:val="22"/>
          <w:szCs w:val="22"/>
        </w:rPr>
        <w:t xml:space="preserve">n additional payment </w:t>
      </w:r>
      <w:r>
        <w:rPr>
          <w:rFonts w:ascii="Calibri" w:hAnsi="Calibri" w:cs="Calibri"/>
          <w:sz w:val="22"/>
          <w:szCs w:val="22"/>
        </w:rPr>
        <w:t xml:space="preserve">will be </w:t>
      </w:r>
      <w:r w:rsidRPr="000E1E62">
        <w:rPr>
          <w:rFonts w:ascii="Calibri" w:hAnsi="Calibri" w:cs="Calibri"/>
          <w:sz w:val="22"/>
          <w:szCs w:val="22"/>
        </w:rPr>
        <w:t>made each month for the annual leave entitlement that is accrued in that month.</w:t>
      </w:r>
    </w:p>
    <w:p w:rsidR="00F730B2" w:rsidRDefault="00F730B2" w:rsidP="00F730B2">
      <w:pPr>
        <w:ind w:firstLine="709"/>
        <w:jc w:val="both"/>
        <w:rPr>
          <w:rFonts w:ascii="Calibri" w:hAnsi="Calibri" w:cs="Calibri"/>
          <w:sz w:val="22"/>
          <w:szCs w:val="22"/>
        </w:rPr>
      </w:pPr>
    </w:p>
    <w:p w:rsidR="008A01C7" w:rsidRPr="008A01C7" w:rsidRDefault="008A01C7" w:rsidP="008A01C7">
      <w:pPr>
        <w:pStyle w:val="ListParagraph"/>
        <w:numPr>
          <w:ilvl w:val="0"/>
          <w:numId w:val="2"/>
        </w:numPr>
        <w:tabs>
          <w:tab w:val="clear" w:pos="1080"/>
          <w:tab w:val="num" w:pos="709"/>
        </w:tabs>
        <w:ind w:hanging="938"/>
        <w:rPr>
          <w:rFonts w:ascii="Calibri" w:hAnsi="Calibri" w:cs="Arial"/>
          <w:sz w:val="22"/>
          <w:szCs w:val="22"/>
        </w:rPr>
      </w:pPr>
      <w:r w:rsidRPr="008A01C7">
        <w:rPr>
          <w:rFonts w:ascii="Calibri" w:hAnsi="Calibri" w:cs="Arial"/>
          <w:sz w:val="22"/>
          <w:szCs w:val="22"/>
        </w:rPr>
        <w:t xml:space="preserve">You will be required to work on a flexible basis during term time. </w:t>
      </w:r>
    </w:p>
    <w:p w:rsidR="00E17A03" w:rsidRPr="008A01C7" w:rsidRDefault="00E17A03" w:rsidP="008A01C7">
      <w:pPr>
        <w:rPr>
          <w:rFonts w:ascii="Calibri" w:hAnsi="Calibri" w:cs="Arial"/>
          <w:sz w:val="22"/>
          <w:szCs w:val="22"/>
        </w:rPr>
      </w:pPr>
    </w:p>
    <w:p w:rsidR="00F730B2" w:rsidRDefault="00E17A03" w:rsidP="00F730B2">
      <w:pPr>
        <w:pStyle w:val="ListParagraph"/>
        <w:numPr>
          <w:ilvl w:val="0"/>
          <w:numId w:val="2"/>
        </w:numPr>
        <w:tabs>
          <w:tab w:val="clear" w:pos="1080"/>
          <w:tab w:val="num" w:pos="709"/>
        </w:tabs>
        <w:ind w:left="709" w:hanging="567"/>
        <w:jc w:val="both"/>
        <w:rPr>
          <w:rFonts w:ascii="Calibri" w:hAnsi="Calibri" w:cs="Arial"/>
          <w:sz w:val="22"/>
          <w:szCs w:val="22"/>
        </w:rPr>
      </w:pPr>
      <w:r w:rsidRPr="00E17A03">
        <w:rPr>
          <w:rFonts w:ascii="Calibri" w:hAnsi="Calibri" w:cs="Arial"/>
          <w:sz w:val="22"/>
          <w:szCs w:val="22"/>
        </w:rPr>
        <w:t>The post holder may be located at any West Nottinghamshire College Group site and may be expected to travel as required.  You will however be given reasonable notice of any change in your principal place of work and be fully consulted.</w:t>
      </w:r>
    </w:p>
    <w:p w:rsidR="002C5D51" w:rsidRPr="00562AC1" w:rsidRDefault="002C5D51" w:rsidP="00562AC1">
      <w:pPr>
        <w:rPr>
          <w:rFonts w:ascii="Calibri" w:hAnsi="Calibri" w:cs="Arial"/>
          <w:sz w:val="22"/>
          <w:szCs w:val="22"/>
        </w:rPr>
      </w:pPr>
    </w:p>
    <w:p w:rsidR="00C706F8" w:rsidRPr="00C706F8" w:rsidRDefault="00C706F8" w:rsidP="00C706F8">
      <w:pPr>
        <w:pBdr>
          <w:top w:val="single" w:sz="4" w:space="1" w:color="auto"/>
          <w:left w:val="single" w:sz="4" w:space="4" w:color="auto"/>
          <w:bottom w:val="single" w:sz="4" w:space="1" w:color="auto"/>
          <w:right w:val="single" w:sz="4" w:space="4" w:color="auto"/>
        </w:pBdr>
        <w:shd w:val="clear" w:color="auto" w:fill="FFFFFF"/>
        <w:rPr>
          <w:rFonts w:ascii="Calibri" w:hAnsi="Calibri" w:cs="Calibri"/>
          <w:b/>
          <w:sz w:val="22"/>
          <w:szCs w:val="22"/>
          <w:lang w:eastAsia="en-GB"/>
        </w:rPr>
      </w:pPr>
      <w:r w:rsidRPr="00C706F8">
        <w:rPr>
          <w:rFonts w:ascii="Calibri" w:hAnsi="Calibri" w:cs="Calibri"/>
          <w:b/>
          <w:sz w:val="22"/>
          <w:szCs w:val="22"/>
          <w:lang w:eastAsia="en-GB"/>
        </w:rPr>
        <w:t>6. The Application</w:t>
      </w:r>
    </w:p>
    <w:p w:rsidR="00A42762" w:rsidRPr="00A7185F" w:rsidRDefault="00A42762">
      <w:pPr>
        <w:keepNext/>
        <w:keepLines/>
        <w:jc w:val="both"/>
        <w:rPr>
          <w:rFonts w:ascii="Calibri" w:hAnsi="Calibri" w:cs="Arial"/>
          <w:sz w:val="22"/>
          <w:szCs w:val="22"/>
        </w:rPr>
      </w:pPr>
    </w:p>
    <w:p w:rsidR="00AB7BD8" w:rsidRDefault="002C5D51" w:rsidP="00AB7BD8">
      <w:pPr>
        <w:keepNext/>
        <w:keepLines/>
        <w:ind w:right="-1"/>
        <w:rPr>
          <w:rFonts w:ascii="Calibri" w:hAnsi="Calibri" w:cs="Calibri"/>
          <w:sz w:val="22"/>
          <w:szCs w:val="22"/>
        </w:rPr>
      </w:pPr>
      <w:r w:rsidRPr="002C5D51">
        <w:rPr>
          <w:rFonts w:ascii="Calibri" w:hAnsi="Calibri" w:cs="Calibri"/>
          <w:sz w:val="22"/>
          <w:szCs w:val="22"/>
        </w:rPr>
        <w:t xml:space="preserve">Individuals with the appropriate experience, qualifications and personal qualities are invited to complete an online application form by </w:t>
      </w:r>
      <w:r w:rsidRPr="002C5D51">
        <w:rPr>
          <w:rFonts w:ascii="Calibri" w:hAnsi="Calibri" w:cs="Calibri"/>
          <w:b/>
          <w:sz w:val="22"/>
          <w:szCs w:val="22"/>
        </w:rPr>
        <w:t>5pm</w:t>
      </w:r>
      <w:r>
        <w:rPr>
          <w:rFonts w:ascii="Calibri" w:hAnsi="Calibri" w:cs="Calibri"/>
          <w:sz w:val="22"/>
          <w:szCs w:val="22"/>
        </w:rPr>
        <w:t xml:space="preserve"> </w:t>
      </w:r>
      <w:r w:rsidRPr="007E2F55">
        <w:rPr>
          <w:rFonts w:ascii="Calibri" w:hAnsi="Calibri" w:cs="Calibri"/>
          <w:b/>
          <w:sz w:val="22"/>
          <w:szCs w:val="22"/>
        </w:rPr>
        <w:t>on</w:t>
      </w:r>
      <w:r w:rsidR="007E2F55" w:rsidRPr="007E2F55">
        <w:rPr>
          <w:rFonts w:ascii="Calibri" w:hAnsi="Calibri" w:cs="Calibri"/>
          <w:b/>
          <w:sz w:val="22"/>
          <w:szCs w:val="22"/>
        </w:rPr>
        <w:t xml:space="preserve"> </w:t>
      </w:r>
      <w:r w:rsidR="00F073C4">
        <w:rPr>
          <w:rFonts w:ascii="Calibri" w:hAnsi="Calibri" w:cs="Calibri"/>
          <w:b/>
          <w:sz w:val="22"/>
          <w:szCs w:val="22"/>
        </w:rPr>
        <w:t>Tuesd</w:t>
      </w:r>
      <w:r w:rsidR="007F6C7A">
        <w:rPr>
          <w:rFonts w:ascii="Calibri" w:hAnsi="Calibri" w:cs="Calibri"/>
          <w:b/>
          <w:sz w:val="22"/>
          <w:szCs w:val="22"/>
        </w:rPr>
        <w:t xml:space="preserve">ay </w:t>
      </w:r>
      <w:r w:rsidR="00F073C4">
        <w:rPr>
          <w:rFonts w:ascii="Calibri" w:hAnsi="Calibri" w:cs="Calibri"/>
          <w:b/>
          <w:sz w:val="22"/>
          <w:szCs w:val="22"/>
        </w:rPr>
        <w:t>9</w:t>
      </w:r>
      <w:r w:rsidR="00F073C4" w:rsidRPr="00F073C4">
        <w:rPr>
          <w:rFonts w:ascii="Calibri" w:hAnsi="Calibri" w:cs="Calibri"/>
          <w:b/>
          <w:sz w:val="22"/>
          <w:szCs w:val="22"/>
          <w:vertAlign w:val="superscript"/>
        </w:rPr>
        <w:t>th</w:t>
      </w:r>
      <w:r w:rsidR="00F073C4">
        <w:rPr>
          <w:rFonts w:ascii="Calibri" w:hAnsi="Calibri" w:cs="Calibri"/>
          <w:b/>
          <w:sz w:val="22"/>
          <w:szCs w:val="22"/>
        </w:rPr>
        <w:t xml:space="preserve"> January 2018</w:t>
      </w:r>
      <w:r w:rsidR="00574073">
        <w:rPr>
          <w:rFonts w:ascii="Calibri" w:hAnsi="Calibri" w:cs="Calibri"/>
          <w:b/>
          <w:sz w:val="22"/>
          <w:szCs w:val="22"/>
        </w:rPr>
        <w:t>.</w:t>
      </w:r>
      <w:bookmarkStart w:id="0" w:name="_GoBack"/>
      <w:bookmarkEnd w:id="0"/>
    </w:p>
    <w:p w:rsidR="002C5D51" w:rsidRPr="00173F2B" w:rsidRDefault="002C5D51" w:rsidP="00AB7BD8">
      <w:pPr>
        <w:keepNext/>
        <w:keepLines/>
        <w:ind w:right="-1"/>
        <w:rPr>
          <w:rFonts w:ascii="Calibri" w:hAnsi="Calibri" w:cs="Calibri"/>
          <w:sz w:val="22"/>
          <w:szCs w:val="22"/>
        </w:rPr>
      </w:pPr>
    </w:p>
    <w:p w:rsidR="00072118" w:rsidRPr="006E7E7A" w:rsidRDefault="00F073C4" w:rsidP="00AB7BD8">
      <w:pPr>
        <w:ind w:right="-1"/>
        <w:rPr>
          <w:rFonts w:ascii="Calibri" w:hAnsi="Calibri" w:cs="Calibri"/>
          <w:b/>
          <w:bCs/>
          <w:sz w:val="22"/>
          <w:szCs w:val="22"/>
        </w:rPr>
      </w:pPr>
      <w:hyperlink r:id="rId8" w:history="1">
        <w:r w:rsidR="00AB7BD8" w:rsidRPr="00173F2B">
          <w:rPr>
            <w:rStyle w:val="Hyperlink"/>
            <w:rFonts w:ascii="Calibri" w:hAnsi="Calibri" w:cs="Calibri"/>
            <w:b/>
            <w:bCs/>
            <w:sz w:val="22"/>
            <w:szCs w:val="22"/>
          </w:rPr>
          <w:t>www.wnc.ac.uk/vacancies</w:t>
        </w:r>
      </w:hyperlink>
    </w:p>
    <w:p w:rsidR="00072118" w:rsidRPr="00173F2B" w:rsidRDefault="00072118" w:rsidP="00AB7BD8">
      <w:pPr>
        <w:ind w:right="-1"/>
        <w:rPr>
          <w:rFonts w:ascii="Calibri" w:hAnsi="Calibri" w:cs="Calibri"/>
          <w:b/>
          <w:bCs/>
          <w:sz w:val="22"/>
          <w:szCs w:val="22"/>
        </w:rPr>
      </w:pPr>
    </w:p>
    <w:p w:rsidR="00E17A03" w:rsidRPr="004510CA" w:rsidRDefault="00E17A03" w:rsidP="00E17A03">
      <w:pPr>
        <w:pStyle w:val="Heading3"/>
        <w:ind w:right="-1"/>
        <w:jc w:val="both"/>
        <w:rPr>
          <w:rFonts w:ascii="Calibri" w:hAnsi="Calibri" w:cs="Calibri"/>
          <w:sz w:val="22"/>
          <w:szCs w:val="22"/>
        </w:rPr>
      </w:pPr>
      <w:r w:rsidRPr="004510CA">
        <w:rPr>
          <w:rFonts w:ascii="Calibri" w:hAnsi="Calibri" w:cs="Calibri"/>
          <w:bCs w:val="0"/>
          <w:sz w:val="22"/>
          <w:szCs w:val="22"/>
        </w:rPr>
        <w:lastRenderedPageBreak/>
        <w:t>THE COLLEGE</w:t>
      </w:r>
      <w:r>
        <w:rPr>
          <w:rFonts w:ascii="Calibri" w:hAnsi="Calibri" w:cs="Calibri"/>
          <w:bCs w:val="0"/>
          <w:sz w:val="22"/>
          <w:szCs w:val="22"/>
        </w:rPr>
        <w:t xml:space="preserve"> GROUP</w:t>
      </w:r>
      <w:r w:rsidRPr="004510CA">
        <w:rPr>
          <w:rFonts w:ascii="Calibri" w:hAnsi="Calibri" w:cs="Calibri"/>
          <w:bCs w:val="0"/>
          <w:sz w:val="22"/>
          <w:szCs w:val="22"/>
        </w:rPr>
        <w:t xml:space="preserve"> PROMOTES EQUALITY OF OPPORTUNITY </w:t>
      </w:r>
      <w:r w:rsidRPr="004510CA">
        <w:rPr>
          <w:rFonts w:ascii="Calibri" w:hAnsi="Calibri" w:cs="Calibri"/>
          <w:sz w:val="22"/>
          <w:szCs w:val="22"/>
        </w:rPr>
        <w:t>AND WELCOMES APPLICATIONS FROM ALL SECTORS OF SOCIETY</w:t>
      </w:r>
      <w:r>
        <w:rPr>
          <w:rFonts w:ascii="Calibri" w:hAnsi="Calibri" w:cs="Calibri"/>
          <w:sz w:val="22"/>
          <w:szCs w:val="22"/>
        </w:rPr>
        <w:t xml:space="preserve">. </w:t>
      </w:r>
    </w:p>
    <w:p w:rsidR="00E17A03" w:rsidRPr="004510CA" w:rsidRDefault="00E17A03" w:rsidP="00E17A03">
      <w:pPr>
        <w:ind w:right="-1"/>
        <w:jc w:val="both"/>
        <w:rPr>
          <w:rFonts w:ascii="Calibri" w:hAnsi="Calibri" w:cs="Calibri"/>
          <w:sz w:val="22"/>
          <w:szCs w:val="22"/>
        </w:rPr>
      </w:pPr>
    </w:p>
    <w:p w:rsidR="00E17A03" w:rsidRDefault="00E17A03" w:rsidP="00E17A03">
      <w:pPr>
        <w:jc w:val="both"/>
        <w:rPr>
          <w:rFonts w:ascii="Calibri" w:hAnsi="Calibri"/>
          <w:b/>
          <w:sz w:val="22"/>
          <w:szCs w:val="22"/>
        </w:rPr>
      </w:pPr>
      <w:r>
        <w:rPr>
          <w:rFonts w:ascii="Calibri" w:hAnsi="Calibri" w:cs="Calibri"/>
          <w:b/>
          <w:sz w:val="22"/>
          <w:szCs w:val="22"/>
        </w:rPr>
        <w:t>The c</w:t>
      </w:r>
      <w:r w:rsidRPr="004510CA">
        <w:rPr>
          <w:rFonts w:ascii="Calibri" w:hAnsi="Calibri" w:cs="Calibri"/>
          <w:b/>
          <w:sz w:val="22"/>
          <w:szCs w:val="22"/>
        </w:rPr>
        <w:t>ollege</w:t>
      </w:r>
      <w:r>
        <w:rPr>
          <w:rFonts w:ascii="Calibri" w:hAnsi="Calibri" w:cs="Calibri"/>
          <w:b/>
          <w:sz w:val="22"/>
          <w:szCs w:val="22"/>
        </w:rPr>
        <w:t xml:space="preserve"> group</w:t>
      </w:r>
      <w:r w:rsidRPr="004510CA">
        <w:rPr>
          <w:rFonts w:ascii="Calibri" w:hAnsi="Calibri" w:cs="Calibri"/>
          <w:b/>
          <w:sz w:val="22"/>
          <w:szCs w:val="22"/>
        </w:rPr>
        <w:t xml:space="preserve"> is committed to safeguarding and promoting the welfare of children and young people and expects all staff to share this commitment. </w:t>
      </w:r>
      <w:r>
        <w:rPr>
          <w:rFonts w:ascii="Calibri" w:hAnsi="Calibri" w:cs="Calibri"/>
          <w:b/>
          <w:sz w:val="22"/>
          <w:szCs w:val="22"/>
        </w:rPr>
        <w:t xml:space="preserve"> Posts may be subject to DBS</w:t>
      </w:r>
      <w:r w:rsidRPr="004510CA">
        <w:rPr>
          <w:rFonts w:ascii="Calibri" w:hAnsi="Calibri" w:cs="Calibri"/>
          <w:b/>
          <w:sz w:val="22"/>
          <w:szCs w:val="22"/>
        </w:rPr>
        <w:t xml:space="preserve"> check.</w:t>
      </w:r>
      <w:r w:rsidRPr="0019594D">
        <w:rPr>
          <w:rFonts w:ascii="Calibri" w:hAnsi="Calibri"/>
          <w:b/>
          <w:sz w:val="22"/>
          <w:szCs w:val="22"/>
        </w:rPr>
        <w:t xml:space="preserve"> </w:t>
      </w:r>
      <w:r w:rsidRPr="004E719E">
        <w:rPr>
          <w:rFonts w:ascii="Calibri" w:hAnsi="Calibri"/>
          <w:b/>
          <w:sz w:val="22"/>
          <w:szCs w:val="22"/>
        </w:rPr>
        <w:t>The successful candidate will be re</w:t>
      </w:r>
      <w:r w:rsidR="00595DAA">
        <w:rPr>
          <w:rFonts w:ascii="Calibri" w:hAnsi="Calibri"/>
          <w:b/>
          <w:sz w:val="22"/>
          <w:szCs w:val="22"/>
        </w:rPr>
        <w:t xml:space="preserve">quired to pay for the DBS check </w:t>
      </w:r>
      <w:r w:rsidRPr="004E719E">
        <w:rPr>
          <w:rFonts w:ascii="Calibri" w:hAnsi="Calibri"/>
          <w:b/>
          <w:sz w:val="22"/>
          <w:szCs w:val="22"/>
        </w:rPr>
        <w:t>themselves; the cost will automatically be deducted from their first salary payment.</w:t>
      </w:r>
      <w:r>
        <w:rPr>
          <w:rFonts w:ascii="Calibri" w:hAnsi="Calibri"/>
          <w:b/>
          <w:sz w:val="22"/>
          <w:szCs w:val="22"/>
        </w:rPr>
        <w:t xml:space="preserve"> This is currently £44. </w:t>
      </w:r>
    </w:p>
    <w:p w:rsidR="00E17A03" w:rsidRPr="004E719E" w:rsidRDefault="00E17A03" w:rsidP="00E17A03">
      <w:pPr>
        <w:jc w:val="both"/>
        <w:rPr>
          <w:rFonts w:ascii="Calibri" w:hAnsi="Calibri"/>
          <w:b/>
          <w:sz w:val="22"/>
          <w:szCs w:val="22"/>
        </w:rPr>
      </w:pPr>
    </w:p>
    <w:p w:rsidR="00E17A03" w:rsidRPr="004510CA" w:rsidRDefault="00E17A03" w:rsidP="00E17A03">
      <w:pPr>
        <w:ind w:right="-1"/>
        <w:jc w:val="both"/>
        <w:rPr>
          <w:rFonts w:ascii="Calibri" w:hAnsi="Calibri" w:cs="Calibri"/>
          <w:b/>
          <w:sz w:val="22"/>
          <w:szCs w:val="22"/>
        </w:rPr>
      </w:pPr>
      <w:r w:rsidRPr="004510CA">
        <w:rPr>
          <w:rFonts w:ascii="Calibri" w:hAnsi="Calibri" w:cs="Calibri"/>
          <w:b/>
          <w:sz w:val="22"/>
          <w:szCs w:val="22"/>
        </w:rPr>
        <w:t>It is an offence for anyone who is barred by the ISA from working with children and or vulnerable ad</w:t>
      </w:r>
      <w:r>
        <w:rPr>
          <w:rFonts w:ascii="Calibri" w:hAnsi="Calibri" w:cs="Calibri"/>
          <w:b/>
          <w:sz w:val="22"/>
          <w:szCs w:val="22"/>
        </w:rPr>
        <w:t>ults to apply for this position.</w:t>
      </w:r>
    </w:p>
    <w:p w:rsidR="00AB7BD8" w:rsidRPr="00173F2B" w:rsidRDefault="00AB7BD8" w:rsidP="00AB7BD8">
      <w:pPr>
        <w:ind w:right="-1"/>
        <w:jc w:val="both"/>
        <w:rPr>
          <w:rFonts w:ascii="Calibri" w:hAnsi="Calibri" w:cs="Calibri"/>
          <w:b/>
          <w:sz w:val="22"/>
          <w:szCs w:val="22"/>
        </w:rPr>
      </w:pPr>
    </w:p>
    <w:p w:rsidR="00292918" w:rsidRPr="00A7185F" w:rsidRDefault="00292918" w:rsidP="00AB7BD8">
      <w:pPr>
        <w:ind w:right="-1"/>
        <w:rPr>
          <w:rFonts w:ascii="Calibri" w:hAnsi="Calibri" w:cs="Arial"/>
          <w:sz w:val="22"/>
          <w:szCs w:val="22"/>
        </w:rPr>
      </w:pPr>
    </w:p>
    <w:sectPr w:rsidR="00292918" w:rsidRPr="00A7185F" w:rsidSect="002F0941">
      <w:headerReference w:type="default" r:id="rId9"/>
      <w:headerReference w:type="first" r:id="rId10"/>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C9A" w:rsidRDefault="00D26C9A">
      <w:r>
        <w:separator/>
      </w:r>
    </w:p>
  </w:endnote>
  <w:endnote w:type="continuationSeparator" w:id="0">
    <w:p w:rsidR="00D26C9A" w:rsidRDefault="00D2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C9A" w:rsidRDefault="00D26C9A">
      <w:r>
        <w:separator/>
      </w:r>
    </w:p>
  </w:footnote>
  <w:footnote w:type="continuationSeparator" w:id="0">
    <w:p w:rsidR="00D26C9A" w:rsidRDefault="00D26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991" w:rsidRPr="002F0941" w:rsidRDefault="00966991" w:rsidP="002F0941">
    <w:pPr>
      <w:jc w:val="right"/>
      <w:rPr>
        <w:rFonts w:ascii="Calibri" w:hAnsi="Calibri" w:cs="Calibri"/>
        <w:b/>
        <w:sz w:val="22"/>
        <w:szCs w:val="22"/>
      </w:rPr>
    </w:pPr>
  </w:p>
  <w:p w:rsidR="00966991" w:rsidRDefault="00966991" w:rsidP="002F0941">
    <w:pPr>
      <w:jc w:val="right"/>
      <w:rPr>
        <w:lang w:eastAsia="en-GB"/>
      </w:rPr>
    </w:pPr>
  </w:p>
  <w:p w:rsidR="002F0941" w:rsidRPr="00E17A03" w:rsidRDefault="002F0941" w:rsidP="002F0941">
    <w:pPr>
      <w:rPr>
        <w:lang w:eastAsia="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941" w:rsidRDefault="003C5E2E" w:rsidP="003C5E2E">
    <w:pPr>
      <w:pStyle w:val="Header"/>
      <w:jc w:val="right"/>
    </w:pPr>
    <w:r w:rsidRPr="003C5E2E">
      <w:rPr>
        <w:rFonts w:ascii="Arial" w:hAnsi="Arial" w:cs="Arial"/>
        <w:noProof/>
        <w:color w:val="000000"/>
        <w:sz w:val="19"/>
        <w:szCs w:val="19"/>
        <w:lang w:eastAsia="en-GB"/>
      </w:rPr>
      <w:drawing>
        <wp:inline distT="0" distB="0" distL="0" distR="0">
          <wp:extent cx="1663700" cy="906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0" cy="906780"/>
                  </a:xfrm>
                  <a:prstGeom prst="rect">
                    <a:avLst/>
                  </a:prstGeom>
                  <a:noFill/>
                </pic:spPr>
              </pic:pic>
            </a:graphicData>
          </a:graphic>
        </wp:inline>
      </w:drawing>
    </w:r>
  </w:p>
  <w:p w:rsidR="003C5E2E" w:rsidRDefault="003C5E2E" w:rsidP="003C5E2E">
    <w:pPr>
      <w:pStyle w:val="Header"/>
      <w:jc w:val="right"/>
    </w:pPr>
  </w:p>
  <w:p w:rsidR="003C5E2E" w:rsidRPr="003C5E2E" w:rsidRDefault="003C5E2E" w:rsidP="003C5E2E">
    <w:pPr>
      <w:jc w:val="center"/>
      <w:rPr>
        <w:rFonts w:ascii="Calibri" w:hAnsi="Calibri" w:cs="Calibri"/>
        <w:b/>
        <w:lang w:eastAsia="en-GB"/>
      </w:rPr>
    </w:pPr>
    <w:r w:rsidRPr="003C5E2E">
      <w:rPr>
        <w:rFonts w:ascii="Calibri" w:hAnsi="Calibri" w:cs="Calibri"/>
        <w:b/>
        <w:lang w:eastAsia="en-GB"/>
      </w:rPr>
      <w:t>Vision Business Support Services is a subsidiary company of West Nottinghamshire College</w:t>
    </w:r>
  </w:p>
  <w:p w:rsidR="003C5E2E" w:rsidRDefault="003C5E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7464"/>
    <w:multiLevelType w:val="multilevel"/>
    <w:tmpl w:val="E864DDC2"/>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 w15:restartNumberingAfterBreak="0">
    <w:nsid w:val="0122130A"/>
    <w:multiLevelType w:val="hybridMultilevel"/>
    <w:tmpl w:val="1C7E6974"/>
    <w:lvl w:ilvl="0" w:tplc="1B1C507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671844"/>
    <w:multiLevelType w:val="hybridMultilevel"/>
    <w:tmpl w:val="6FF22DAA"/>
    <w:lvl w:ilvl="0" w:tplc="012E7BD0">
      <w:start w:val="3"/>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6469D"/>
    <w:multiLevelType w:val="hybridMultilevel"/>
    <w:tmpl w:val="75D298C8"/>
    <w:lvl w:ilvl="0" w:tplc="04090017">
      <w:start w:val="1"/>
      <w:numFmt w:val="lowerLetter"/>
      <w:lvlText w:val="%1)"/>
      <w:lvlJc w:val="left"/>
      <w:pPr>
        <w:tabs>
          <w:tab w:val="num" w:pos="720"/>
        </w:tabs>
        <w:ind w:left="720" w:hanging="360"/>
      </w:pPr>
      <w:rPr>
        <w:rFonts w:hint="default"/>
      </w:rPr>
    </w:lvl>
    <w:lvl w:ilvl="1" w:tplc="D012DDAA">
      <w:start w:val="3"/>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90511B"/>
    <w:multiLevelType w:val="multilevel"/>
    <w:tmpl w:val="01EC3D42"/>
    <w:lvl w:ilvl="0">
      <w:start w:val="3"/>
      <w:numFmt w:val="decimal"/>
      <w:lvlText w:val="%1........"/>
      <w:lvlJc w:val="left"/>
      <w:pPr>
        <w:tabs>
          <w:tab w:val="num" w:pos="1800"/>
        </w:tabs>
        <w:ind w:left="1800" w:hanging="1800"/>
      </w:pPr>
      <w:rPr>
        <w:rFonts w:hint="default"/>
        <w:sz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2160"/>
        </w:tabs>
        <w:ind w:left="2160" w:hanging="2160"/>
      </w:pPr>
      <w:rPr>
        <w:rFonts w:hint="default"/>
        <w:sz w:val="24"/>
      </w:rPr>
    </w:lvl>
  </w:abstractNum>
  <w:abstractNum w:abstractNumId="5" w15:restartNumberingAfterBreak="0">
    <w:nsid w:val="28F56A3A"/>
    <w:multiLevelType w:val="hybridMultilevel"/>
    <w:tmpl w:val="026091D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91B37A5"/>
    <w:multiLevelType w:val="hybridMultilevel"/>
    <w:tmpl w:val="6E007F04"/>
    <w:lvl w:ilvl="0" w:tplc="A06A7B94">
      <w:start w:val="3"/>
      <w:numFmt w:val="decimal"/>
      <w:lvlText w:val="%1."/>
      <w:lvlJc w:val="left"/>
      <w:pPr>
        <w:tabs>
          <w:tab w:val="num" w:pos="720"/>
        </w:tabs>
        <w:ind w:left="720" w:hanging="360"/>
      </w:pPr>
      <w:rPr>
        <w:rFonts w:cs="Times New Roman"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7D287B"/>
    <w:multiLevelType w:val="hybridMultilevel"/>
    <w:tmpl w:val="088640D0"/>
    <w:lvl w:ilvl="0" w:tplc="2104F2C4">
      <w:start w:val="3"/>
      <w:numFmt w:val="decimal"/>
      <w:lvlText w:val="%1."/>
      <w:lvlJc w:val="left"/>
      <w:pPr>
        <w:tabs>
          <w:tab w:val="num" w:pos="720"/>
        </w:tabs>
        <w:ind w:left="720" w:hanging="360"/>
      </w:pPr>
      <w:rPr>
        <w:rFonts w:cs="Times New Roman"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3800F1"/>
    <w:multiLevelType w:val="hybridMultilevel"/>
    <w:tmpl w:val="99CC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A17D5F"/>
    <w:multiLevelType w:val="hybridMultilevel"/>
    <w:tmpl w:val="FED8427E"/>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674DDA"/>
    <w:multiLevelType w:val="hybridMultilevel"/>
    <w:tmpl w:val="D7B00936"/>
    <w:lvl w:ilvl="0" w:tplc="B478D0D2">
      <w:start w:val="1"/>
      <w:numFmt w:val="lowerLetter"/>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AC6BCE"/>
    <w:multiLevelType w:val="hybridMultilevel"/>
    <w:tmpl w:val="1A3A622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873DFC"/>
    <w:multiLevelType w:val="hybridMultilevel"/>
    <w:tmpl w:val="BFF0CCB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CF13B49"/>
    <w:multiLevelType w:val="hybridMultilevel"/>
    <w:tmpl w:val="57F4A5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B84D2F"/>
    <w:multiLevelType w:val="hybridMultilevel"/>
    <w:tmpl w:val="DD42E38E"/>
    <w:lvl w:ilvl="0" w:tplc="34D2AFC6">
      <w:start w:val="3"/>
      <w:numFmt w:val="decimal"/>
      <w:lvlText w:val="%1."/>
      <w:lvlJc w:val="left"/>
      <w:pPr>
        <w:tabs>
          <w:tab w:val="num" w:pos="720"/>
        </w:tabs>
        <w:ind w:left="720" w:hanging="360"/>
      </w:pPr>
      <w:rPr>
        <w:rFonts w:cs="Times New Roman"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C20F84"/>
    <w:multiLevelType w:val="hybridMultilevel"/>
    <w:tmpl w:val="F076A8D2"/>
    <w:lvl w:ilvl="0" w:tplc="75584906">
      <w:start w:val="3"/>
      <w:numFmt w:val="decimal"/>
      <w:lvlText w:val="%1."/>
      <w:lvlJc w:val="left"/>
      <w:pPr>
        <w:tabs>
          <w:tab w:val="num" w:pos="1080"/>
        </w:tabs>
        <w:ind w:left="1080" w:hanging="72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C61361"/>
    <w:multiLevelType w:val="hybridMultilevel"/>
    <w:tmpl w:val="49C2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9"/>
  </w:num>
  <w:num w:numId="5">
    <w:abstractNumId w:val="4"/>
  </w:num>
  <w:num w:numId="6">
    <w:abstractNumId w:val="14"/>
  </w:num>
  <w:num w:numId="7">
    <w:abstractNumId w:val="6"/>
  </w:num>
  <w:num w:numId="8">
    <w:abstractNumId w:val="7"/>
  </w:num>
  <w:num w:numId="9">
    <w:abstractNumId w:val="15"/>
  </w:num>
  <w:num w:numId="10">
    <w:abstractNumId w:val="2"/>
  </w:num>
  <w:num w:numId="11">
    <w:abstractNumId w:val="12"/>
  </w:num>
  <w:num w:numId="12">
    <w:abstractNumId w:val="11"/>
  </w:num>
  <w:num w:numId="13">
    <w:abstractNumId w:val="0"/>
  </w:num>
  <w:num w:numId="14">
    <w:abstractNumId w:val="13"/>
  </w:num>
  <w:num w:numId="15">
    <w:abstractNumId w:val="10"/>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321"/>
    <w:rsid w:val="000055F3"/>
    <w:rsid w:val="000239CC"/>
    <w:rsid w:val="00051289"/>
    <w:rsid w:val="00072118"/>
    <w:rsid w:val="000763EA"/>
    <w:rsid w:val="000E1E62"/>
    <w:rsid w:val="00101A0E"/>
    <w:rsid w:val="001024F4"/>
    <w:rsid w:val="001144C8"/>
    <w:rsid w:val="00126879"/>
    <w:rsid w:val="001565EF"/>
    <w:rsid w:val="001570E7"/>
    <w:rsid w:val="00166714"/>
    <w:rsid w:val="0018281E"/>
    <w:rsid w:val="001E6A96"/>
    <w:rsid w:val="00242322"/>
    <w:rsid w:val="00267895"/>
    <w:rsid w:val="00281128"/>
    <w:rsid w:val="00292918"/>
    <w:rsid w:val="002C39A1"/>
    <w:rsid w:val="002C5D51"/>
    <w:rsid w:val="002F0941"/>
    <w:rsid w:val="003839F7"/>
    <w:rsid w:val="00397EAD"/>
    <w:rsid w:val="003B0B94"/>
    <w:rsid w:val="003C5E2E"/>
    <w:rsid w:val="003F077C"/>
    <w:rsid w:val="00406C70"/>
    <w:rsid w:val="00416C82"/>
    <w:rsid w:val="00446F0F"/>
    <w:rsid w:val="00453380"/>
    <w:rsid w:val="005165AF"/>
    <w:rsid w:val="00553057"/>
    <w:rsid w:val="00562AC1"/>
    <w:rsid w:val="00571B81"/>
    <w:rsid w:val="00574073"/>
    <w:rsid w:val="00594C12"/>
    <w:rsid w:val="00595DAA"/>
    <w:rsid w:val="005B7CC4"/>
    <w:rsid w:val="005D2352"/>
    <w:rsid w:val="00600893"/>
    <w:rsid w:val="0061040D"/>
    <w:rsid w:val="0062276B"/>
    <w:rsid w:val="006327AE"/>
    <w:rsid w:val="0064214D"/>
    <w:rsid w:val="006641C9"/>
    <w:rsid w:val="00681076"/>
    <w:rsid w:val="00682321"/>
    <w:rsid w:val="006E7E7A"/>
    <w:rsid w:val="00723EF6"/>
    <w:rsid w:val="00741041"/>
    <w:rsid w:val="0078048D"/>
    <w:rsid w:val="00787BBC"/>
    <w:rsid w:val="007E2F55"/>
    <w:rsid w:val="007F6C7A"/>
    <w:rsid w:val="00803A37"/>
    <w:rsid w:val="00826CC6"/>
    <w:rsid w:val="008730BB"/>
    <w:rsid w:val="00894639"/>
    <w:rsid w:val="008A01C7"/>
    <w:rsid w:val="008B6765"/>
    <w:rsid w:val="008E55D0"/>
    <w:rsid w:val="008F13F2"/>
    <w:rsid w:val="00917E7A"/>
    <w:rsid w:val="00930CD3"/>
    <w:rsid w:val="00940751"/>
    <w:rsid w:val="009456EA"/>
    <w:rsid w:val="00947196"/>
    <w:rsid w:val="009545CA"/>
    <w:rsid w:val="00966991"/>
    <w:rsid w:val="009820BA"/>
    <w:rsid w:val="009C398B"/>
    <w:rsid w:val="009C53A1"/>
    <w:rsid w:val="009E537F"/>
    <w:rsid w:val="009F78B0"/>
    <w:rsid w:val="00A025C5"/>
    <w:rsid w:val="00A0467E"/>
    <w:rsid w:val="00A31F0F"/>
    <w:rsid w:val="00A4258B"/>
    <w:rsid w:val="00A42762"/>
    <w:rsid w:val="00A435DF"/>
    <w:rsid w:val="00A66B8F"/>
    <w:rsid w:val="00A7185F"/>
    <w:rsid w:val="00A933CA"/>
    <w:rsid w:val="00AA19D4"/>
    <w:rsid w:val="00AB7BD8"/>
    <w:rsid w:val="00AE6859"/>
    <w:rsid w:val="00B15337"/>
    <w:rsid w:val="00B232A6"/>
    <w:rsid w:val="00BD6569"/>
    <w:rsid w:val="00C628B7"/>
    <w:rsid w:val="00C6315C"/>
    <w:rsid w:val="00C63F7B"/>
    <w:rsid w:val="00C706F8"/>
    <w:rsid w:val="00C74282"/>
    <w:rsid w:val="00C92B0D"/>
    <w:rsid w:val="00CA48EB"/>
    <w:rsid w:val="00CD04E3"/>
    <w:rsid w:val="00CD19E9"/>
    <w:rsid w:val="00CE536E"/>
    <w:rsid w:val="00CE6621"/>
    <w:rsid w:val="00D1721E"/>
    <w:rsid w:val="00D26C9A"/>
    <w:rsid w:val="00D769D4"/>
    <w:rsid w:val="00DB2884"/>
    <w:rsid w:val="00DB3E1F"/>
    <w:rsid w:val="00E17A03"/>
    <w:rsid w:val="00E569C3"/>
    <w:rsid w:val="00E62C0C"/>
    <w:rsid w:val="00E741F7"/>
    <w:rsid w:val="00E7550E"/>
    <w:rsid w:val="00EB4CAA"/>
    <w:rsid w:val="00EC39AB"/>
    <w:rsid w:val="00ED18C4"/>
    <w:rsid w:val="00F073C4"/>
    <w:rsid w:val="00F168A4"/>
    <w:rsid w:val="00F24644"/>
    <w:rsid w:val="00F32DB0"/>
    <w:rsid w:val="00F730B2"/>
    <w:rsid w:val="00FB006F"/>
    <w:rsid w:val="00FB0A1A"/>
    <w:rsid w:val="00FD62AC"/>
    <w:rsid w:val="00FF7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6DF8B12C-DE94-4705-BD37-A3E4D7FF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spacing w:line="360" w:lineRule="auto"/>
      <w:jc w:val="both"/>
      <w:outlineLvl w:val="0"/>
    </w:pPr>
    <w:rPr>
      <w:b/>
      <w:bCs/>
    </w:rPr>
  </w:style>
  <w:style w:type="paragraph" w:styleId="Heading2">
    <w:name w:val="heading 2"/>
    <w:basedOn w:val="Normal"/>
    <w:next w:val="Normal"/>
    <w:qFormat/>
    <w:pPr>
      <w:keepNext/>
      <w:jc w:val="center"/>
      <w:outlineLvl w:val="1"/>
    </w:pPr>
    <w:rPr>
      <w:rFonts w:ascii="Arial" w:hAnsi="Arial"/>
      <w:b/>
      <w:bCs/>
      <w:sz w:val="32"/>
    </w:rPr>
  </w:style>
  <w:style w:type="paragraph" w:styleId="Heading3">
    <w:name w:val="heading 3"/>
    <w:basedOn w:val="Normal"/>
    <w:next w:val="Normal"/>
    <w:qFormat/>
    <w:pPr>
      <w:keepNext/>
      <w:jc w:val="center"/>
      <w:outlineLvl w:val="2"/>
    </w:pPr>
    <w:rPr>
      <w:rFonts w:ascii="Arial" w:hAnsi="Arial" w:cs="Arial"/>
      <w:b/>
      <w:bCs/>
    </w:rPr>
  </w:style>
  <w:style w:type="paragraph" w:styleId="Heading4">
    <w:name w:val="heading 4"/>
    <w:basedOn w:val="Normal"/>
    <w:next w:val="Normal"/>
    <w:qFormat/>
    <w:pPr>
      <w:keepNext/>
      <w:shd w:val="clear" w:color="auto" w:fill="00FFFF"/>
      <w:jc w:val="center"/>
      <w:outlineLvl w:val="3"/>
    </w:pPr>
    <w:rPr>
      <w:rFonts w:ascii="Comic Sans MS" w:hAnsi="Comic Sans M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Indent2">
    <w:name w:val="Body Text Indent 2"/>
    <w:basedOn w:val="Normal"/>
    <w:pPr>
      <w:spacing w:line="360" w:lineRule="auto"/>
      <w:ind w:left="-360"/>
      <w:jc w:val="both"/>
    </w:pPr>
    <w:rPr>
      <w:rFonts w:ascii="Arial" w:hAnsi="Arial" w:cs="Arial"/>
      <w:sz w:val="22"/>
    </w:rPr>
  </w:style>
  <w:style w:type="paragraph" w:styleId="BodyTextIndent3">
    <w:name w:val="Body Text Indent 3"/>
    <w:basedOn w:val="Normal"/>
    <w:pPr>
      <w:spacing w:line="360" w:lineRule="auto"/>
      <w:ind w:left="540"/>
      <w:jc w:val="both"/>
    </w:pPr>
    <w:rPr>
      <w:rFonts w:ascii="Arial Narrow" w:hAnsi="Arial Narrow"/>
      <w:sz w:val="22"/>
    </w:rPr>
  </w:style>
  <w:style w:type="paragraph" w:styleId="BodyText2">
    <w:name w:val="Body Text 2"/>
    <w:basedOn w:val="Normal"/>
    <w:pPr>
      <w:jc w:val="both"/>
    </w:pPr>
    <w:rPr>
      <w:rFonts w:ascii="Arial" w:hAnsi="Arial" w:cs="Arial"/>
      <w:sz w:val="22"/>
    </w:rPr>
  </w:style>
  <w:style w:type="paragraph" w:styleId="BodyTextIndent">
    <w:name w:val="Body Text Indent"/>
    <w:basedOn w:val="Normal"/>
    <w:pPr>
      <w:ind w:left="720" w:hanging="720"/>
      <w:jc w:val="both"/>
    </w:pPr>
    <w:rPr>
      <w:rFonts w:ascii="Comic Sans MS" w:hAnsi="Comic Sans MS" w:cs="Arial"/>
      <w:sz w:val="22"/>
    </w:r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F24644"/>
    <w:pPr>
      <w:ind w:left="720"/>
    </w:pPr>
  </w:style>
  <w:style w:type="character" w:styleId="Hyperlink">
    <w:name w:val="Hyperlink"/>
    <w:rsid w:val="00292918"/>
    <w:rPr>
      <w:color w:val="0000FF"/>
      <w:u w:val="single"/>
    </w:rPr>
  </w:style>
  <w:style w:type="paragraph" w:styleId="BalloonText">
    <w:name w:val="Balloon Text"/>
    <w:basedOn w:val="Normal"/>
    <w:link w:val="BalloonTextChar"/>
    <w:semiHidden/>
    <w:unhideWhenUsed/>
    <w:rsid w:val="00894639"/>
    <w:rPr>
      <w:rFonts w:ascii="Segoe UI" w:hAnsi="Segoe UI" w:cs="Segoe UI"/>
      <w:sz w:val="18"/>
      <w:szCs w:val="18"/>
    </w:rPr>
  </w:style>
  <w:style w:type="character" w:customStyle="1" w:styleId="BalloonTextChar">
    <w:name w:val="Balloon Text Char"/>
    <w:link w:val="BalloonText"/>
    <w:semiHidden/>
    <w:rsid w:val="00894639"/>
    <w:rPr>
      <w:rFonts w:ascii="Segoe UI" w:hAnsi="Segoe UI" w:cs="Segoe UI"/>
      <w:sz w:val="18"/>
      <w:szCs w:val="18"/>
      <w:lang w:eastAsia="en-US"/>
    </w:rPr>
  </w:style>
  <w:style w:type="paragraph" w:styleId="BodyText">
    <w:name w:val="Body Text"/>
    <w:basedOn w:val="Normal"/>
    <w:link w:val="BodyTextChar"/>
    <w:unhideWhenUsed/>
    <w:rsid w:val="00600893"/>
    <w:pPr>
      <w:spacing w:after="120"/>
    </w:pPr>
  </w:style>
  <w:style w:type="character" w:customStyle="1" w:styleId="BodyTextChar">
    <w:name w:val="Body Text Char"/>
    <w:link w:val="BodyText"/>
    <w:rsid w:val="00600893"/>
    <w:rPr>
      <w:sz w:val="24"/>
      <w:szCs w:val="24"/>
      <w:lang w:eastAsia="en-US"/>
    </w:rPr>
  </w:style>
  <w:style w:type="paragraph" w:styleId="NoSpacing">
    <w:name w:val="No Spacing"/>
    <w:uiPriority w:val="1"/>
    <w:qFormat/>
    <w:rsid w:val="00EB4CA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5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nc.ac.uk/vacan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CA5F2-3A39-4239-89D0-0FD0DE580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1367</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WNC</Company>
  <LinksUpToDate>false</LinksUpToDate>
  <CharactersWithSpaces>8907</CharactersWithSpaces>
  <SharedDoc>false</SharedDoc>
  <HLinks>
    <vt:vector size="6" baseType="variant">
      <vt:variant>
        <vt:i4>7995439</vt:i4>
      </vt:variant>
      <vt:variant>
        <vt:i4>0</vt:i4>
      </vt:variant>
      <vt:variant>
        <vt:i4>0</vt:i4>
      </vt:variant>
      <vt:variant>
        <vt:i4>5</vt:i4>
      </vt:variant>
      <vt:variant>
        <vt:lpwstr>http://www.wnc.ac.uk/vacancies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owen36.fsnet.co.uk</dc:creator>
  <cp:keywords/>
  <cp:lastModifiedBy>Lisa Kimberley</cp:lastModifiedBy>
  <cp:revision>3</cp:revision>
  <cp:lastPrinted>2017-10-19T09:52:00Z</cp:lastPrinted>
  <dcterms:created xsi:type="dcterms:W3CDTF">2017-11-30T14:28:00Z</dcterms:created>
  <dcterms:modified xsi:type="dcterms:W3CDTF">2017-12-19T08:49:00Z</dcterms:modified>
</cp:coreProperties>
</file>