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BE0BE" w14:textId="7DE9D1A1" w:rsidR="004717A7" w:rsidRPr="00C068C5" w:rsidRDefault="00494875" w:rsidP="00C068C5">
      <w:pPr>
        <w:pStyle w:val="Heading1"/>
        <w:jc w:val="both"/>
        <w:rPr>
          <w:sz w:val="22"/>
          <w:szCs w:val="22"/>
        </w:rPr>
      </w:pPr>
      <w:bookmarkStart w:id="0" w:name="_GoBack"/>
      <w:bookmarkEnd w:id="0"/>
      <w:r>
        <w:rPr>
          <w:sz w:val="22"/>
          <w:szCs w:val="22"/>
        </w:rPr>
        <w:t>Information about our Teaching T</w:t>
      </w:r>
      <w:r w:rsidR="00C068C5">
        <w:rPr>
          <w:sz w:val="22"/>
          <w:szCs w:val="22"/>
        </w:rPr>
        <w:t xml:space="preserve">eam and role of our Lead Practitioners </w:t>
      </w:r>
    </w:p>
    <w:p w14:paraId="5E29BD0D" w14:textId="77777777" w:rsidR="004717A7" w:rsidRPr="00C068C5" w:rsidRDefault="009C7A88" w:rsidP="00C068C5">
      <w:pPr>
        <w:pStyle w:val="DarkRed"/>
        <w:jc w:val="both"/>
        <w:rPr>
          <w:rFonts w:asciiTheme="minorHAnsi" w:hAnsiTheme="minorHAnsi"/>
          <w:sz w:val="22"/>
          <w:szCs w:val="22"/>
        </w:rPr>
      </w:pPr>
      <w:r w:rsidRPr="00C068C5">
        <w:rPr>
          <w:rFonts w:asciiTheme="minorHAnsi" w:hAnsiTheme="minorHAnsi"/>
          <w:sz w:val="22"/>
          <w:szCs w:val="22"/>
        </w:rPr>
        <w:br/>
      </w:r>
    </w:p>
    <w:p w14:paraId="0246885F" w14:textId="77777777" w:rsidR="00B55732" w:rsidRPr="00C068C5" w:rsidRDefault="00FD0C78" w:rsidP="00C068C5">
      <w:pPr>
        <w:jc w:val="both"/>
        <w:rPr>
          <w:rFonts w:asciiTheme="minorHAnsi" w:hAnsiTheme="minorHAnsi" w:cstheme="minorHAnsi"/>
          <w:sz w:val="22"/>
          <w:szCs w:val="22"/>
        </w:rPr>
      </w:pPr>
      <w:r w:rsidRPr="00C068C5">
        <w:rPr>
          <w:rFonts w:asciiTheme="minorHAnsi" w:hAnsiTheme="minorHAnsi" w:cstheme="minorHAnsi"/>
          <w:sz w:val="22"/>
          <w:szCs w:val="22"/>
        </w:rPr>
        <w:t xml:space="preserve">At Harlington we are developing a thriving Professional Learning Community built around the principles of self-reflection, personalised professional development and scholarship. </w:t>
      </w:r>
      <w:r w:rsidR="00B55732" w:rsidRPr="00C068C5">
        <w:rPr>
          <w:rFonts w:asciiTheme="minorHAnsi" w:hAnsiTheme="minorHAnsi" w:cstheme="minorHAnsi"/>
          <w:sz w:val="22"/>
          <w:szCs w:val="22"/>
        </w:rPr>
        <w:t>Our open, supportive and outward looking culture underpins the inspirational and engaging</w:t>
      </w:r>
      <w:r w:rsidR="00C31D0C" w:rsidRPr="00C068C5">
        <w:rPr>
          <w:rFonts w:asciiTheme="minorHAnsi" w:hAnsiTheme="minorHAnsi" w:cstheme="minorHAnsi"/>
          <w:sz w:val="22"/>
          <w:szCs w:val="22"/>
        </w:rPr>
        <w:t xml:space="preserve"> practice that we aspire to. Our</w:t>
      </w:r>
      <w:r w:rsidR="00C068C5">
        <w:rPr>
          <w:rFonts w:asciiTheme="minorHAnsi" w:hAnsiTheme="minorHAnsi" w:cstheme="minorHAnsi"/>
          <w:sz w:val="22"/>
          <w:szCs w:val="22"/>
        </w:rPr>
        <w:t xml:space="preserve"> Teaching T</w:t>
      </w:r>
      <w:r w:rsidR="00B55732" w:rsidRPr="00C068C5">
        <w:rPr>
          <w:rFonts w:asciiTheme="minorHAnsi" w:hAnsiTheme="minorHAnsi" w:cstheme="minorHAnsi"/>
          <w:sz w:val="22"/>
          <w:szCs w:val="22"/>
        </w:rPr>
        <w:t>eam is the driving force behind research based education, CPD, development of classroom practice and the continual introduction of</w:t>
      </w:r>
      <w:r w:rsidR="00C31D0C" w:rsidRPr="00C068C5">
        <w:rPr>
          <w:rFonts w:asciiTheme="minorHAnsi" w:hAnsiTheme="minorHAnsi" w:cstheme="minorHAnsi"/>
          <w:sz w:val="22"/>
          <w:szCs w:val="22"/>
        </w:rPr>
        <w:t xml:space="preserve"> the most recent</w:t>
      </w:r>
      <w:r w:rsidR="00B6608A" w:rsidRPr="00C068C5">
        <w:rPr>
          <w:rFonts w:asciiTheme="minorHAnsi" w:hAnsiTheme="minorHAnsi" w:cstheme="minorHAnsi"/>
          <w:sz w:val="22"/>
          <w:szCs w:val="22"/>
        </w:rPr>
        <w:t xml:space="preserve"> educational pedagogy</w:t>
      </w:r>
      <w:r w:rsidR="00B55732" w:rsidRPr="00C068C5">
        <w:rPr>
          <w:rFonts w:asciiTheme="minorHAnsi" w:hAnsiTheme="minorHAnsi" w:cstheme="minorHAnsi"/>
          <w:sz w:val="22"/>
          <w:szCs w:val="22"/>
        </w:rPr>
        <w:t xml:space="preserve">. </w:t>
      </w:r>
      <w:r w:rsidR="00C31D0C" w:rsidRPr="00C068C5">
        <w:rPr>
          <w:rFonts w:asciiTheme="minorHAnsi" w:hAnsiTheme="minorHAnsi" w:cstheme="minorHAnsi"/>
          <w:sz w:val="22"/>
          <w:szCs w:val="22"/>
        </w:rPr>
        <w:t>The imminent introduction of our Virtual Learning Environment is going to provide us with the platform to focus upon the key attributes associated with scholarly behaviours that we strive to embed within our staff and pupils alike. An unwavering commitment to stretch and challenge for all pupils, in all lessons, is being developed through the continued expansion of</w:t>
      </w:r>
      <w:r w:rsidR="001B04A4" w:rsidRPr="00C068C5">
        <w:rPr>
          <w:rFonts w:asciiTheme="minorHAnsi" w:hAnsiTheme="minorHAnsi" w:cstheme="minorHAnsi"/>
          <w:sz w:val="22"/>
          <w:szCs w:val="22"/>
        </w:rPr>
        <w:t xml:space="preserve"> a coaching methodology – encouraging staff to reflect on their own practice and</w:t>
      </w:r>
      <w:r w:rsidR="00A20074" w:rsidRPr="00C068C5">
        <w:rPr>
          <w:rFonts w:asciiTheme="minorHAnsi" w:hAnsiTheme="minorHAnsi" w:cstheme="minorHAnsi"/>
          <w:sz w:val="22"/>
          <w:szCs w:val="22"/>
        </w:rPr>
        <w:t xml:space="preserve"> engage in de</w:t>
      </w:r>
      <w:r w:rsidR="00B6608A" w:rsidRPr="00C068C5">
        <w:rPr>
          <w:rFonts w:asciiTheme="minorHAnsi" w:hAnsiTheme="minorHAnsi" w:cstheme="minorHAnsi"/>
          <w:sz w:val="22"/>
          <w:szCs w:val="22"/>
        </w:rPr>
        <w:t>veloping their teaching practice</w:t>
      </w:r>
      <w:r w:rsidR="00A20074" w:rsidRPr="00C068C5">
        <w:rPr>
          <w:rFonts w:asciiTheme="minorHAnsi" w:hAnsiTheme="minorHAnsi" w:cstheme="minorHAnsi"/>
          <w:sz w:val="22"/>
          <w:szCs w:val="22"/>
        </w:rPr>
        <w:t>.</w:t>
      </w:r>
      <w:r w:rsidR="001B04A4" w:rsidRPr="00C068C5">
        <w:rPr>
          <w:rFonts w:asciiTheme="minorHAnsi" w:hAnsiTheme="minorHAnsi" w:cstheme="minorHAnsi"/>
          <w:sz w:val="22"/>
          <w:szCs w:val="22"/>
        </w:rPr>
        <w:t xml:space="preserve"> </w:t>
      </w:r>
      <w:r w:rsidR="00C31D0C" w:rsidRPr="00C068C5">
        <w:rPr>
          <w:rFonts w:asciiTheme="minorHAnsi" w:hAnsiTheme="minorHAnsi" w:cstheme="minorHAnsi"/>
          <w:sz w:val="22"/>
          <w:szCs w:val="22"/>
        </w:rPr>
        <w:t xml:space="preserve"> </w:t>
      </w:r>
    </w:p>
    <w:p w14:paraId="66EA6686" w14:textId="77940A9E" w:rsidR="000115FE" w:rsidRPr="00C068C5" w:rsidRDefault="000115FE" w:rsidP="00C068C5">
      <w:pPr>
        <w:jc w:val="both"/>
        <w:rPr>
          <w:rFonts w:asciiTheme="minorHAnsi" w:hAnsiTheme="minorHAnsi" w:cstheme="minorHAnsi"/>
          <w:sz w:val="22"/>
          <w:szCs w:val="22"/>
        </w:rPr>
      </w:pPr>
      <w:r w:rsidRPr="00C068C5">
        <w:rPr>
          <w:rFonts w:asciiTheme="minorHAnsi" w:hAnsiTheme="minorHAnsi" w:cstheme="minorHAnsi"/>
          <w:sz w:val="22"/>
          <w:szCs w:val="22"/>
        </w:rPr>
        <w:t xml:space="preserve">The Teaching Team was set up in September 2016 and </w:t>
      </w:r>
      <w:r w:rsidR="00C068C5">
        <w:rPr>
          <w:rFonts w:asciiTheme="minorHAnsi" w:hAnsiTheme="minorHAnsi" w:cstheme="minorHAnsi"/>
          <w:sz w:val="22"/>
          <w:szCs w:val="22"/>
        </w:rPr>
        <w:t xml:space="preserve">currently </w:t>
      </w:r>
      <w:r w:rsidRPr="00C068C5">
        <w:rPr>
          <w:rFonts w:asciiTheme="minorHAnsi" w:hAnsiTheme="minorHAnsi" w:cstheme="minorHAnsi"/>
          <w:sz w:val="22"/>
          <w:szCs w:val="22"/>
        </w:rPr>
        <w:t>compr</w:t>
      </w:r>
      <w:r w:rsidR="00494875">
        <w:rPr>
          <w:rFonts w:asciiTheme="minorHAnsi" w:hAnsiTheme="minorHAnsi" w:cstheme="minorHAnsi"/>
          <w:sz w:val="22"/>
          <w:szCs w:val="22"/>
        </w:rPr>
        <w:t>ises of a Deputy Head Teacher, 3</w:t>
      </w:r>
      <w:r w:rsidRPr="00C068C5">
        <w:rPr>
          <w:rFonts w:asciiTheme="minorHAnsi" w:hAnsiTheme="minorHAnsi" w:cstheme="minorHAnsi"/>
          <w:sz w:val="22"/>
          <w:szCs w:val="22"/>
        </w:rPr>
        <w:t xml:space="preserve"> Lead Practitioners, 1 Leadership Coach and 1 Professional Tu</w:t>
      </w:r>
      <w:r w:rsidR="0077077D" w:rsidRPr="00C068C5">
        <w:rPr>
          <w:rFonts w:asciiTheme="minorHAnsi" w:hAnsiTheme="minorHAnsi" w:cstheme="minorHAnsi"/>
          <w:sz w:val="22"/>
          <w:szCs w:val="22"/>
        </w:rPr>
        <w:t xml:space="preserve">tor. Since our creation we have delivered a series of personalised, whole school CPD sessions focused around the common theme of stretch and challenge. We have then supplemented these with weekly drop-in sessions in which we have focused on specific elements such as higher order questioning, the use of technology and alternative methods of assessment. </w:t>
      </w:r>
      <w:r w:rsidR="001A2252" w:rsidRPr="00C068C5">
        <w:rPr>
          <w:rFonts w:asciiTheme="minorHAnsi" w:hAnsiTheme="minorHAnsi" w:cstheme="minorHAnsi"/>
          <w:sz w:val="22"/>
          <w:szCs w:val="22"/>
        </w:rPr>
        <w:t xml:space="preserve">We have a well-established Teacher Training Provision which includes us delivering bespoke sessions as part of the University courses. </w:t>
      </w:r>
      <w:r w:rsidR="00C80C16" w:rsidRPr="00C068C5">
        <w:rPr>
          <w:rFonts w:asciiTheme="minorHAnsi" w:hAnsiTheme="minorHAnsi" w:cstheme="minorHAnsi"/>
          <w:sz w:val="22"/>
          <w:szCs w:val="22"/>
        </w:rPr>
        <w:t>Additionally we have worked with other schools to provide advice in regards to both the setting u</w:t>
      </w:r>
      <w:r w:rsidR="000E44AB" w:rsidRPr="00C068C5">
        <w:rPr>
          <w:rFonts w:asciiTheme="minorHAnsi" w:hAnsiTheme="minorHAnsi" w:cstheme="minorHAnsi"/>
          <w:sz w:val="22"/>
          <w:szCs w:val="22"/>
        </w:rPr>
        <w:t>p of lead practitioners and</w:t>
      </w:r>
      <w:r w:rsidR="00C80C16" w:rsidRPr="00C068C5">
        <w:rPr>
          <w:rFonts w:asciiTheme="minorHAnsi" w:hAnsiTheme="minorHAnsi" w:cstheme="minorHAnsi"/>
          <w:sz w:val="22"/>
          <w:szCs w:val="22"/>
        </w:rPr>
        <w:t xml:space="preserve"> subject specific guidance. These are relationships t</w:t>
      </w:r>
      <w:r w:rsidR="000E44AB" w:rsidRPr="00C068C5">
        <w:rPr>
          <w:rFonts w:asciiTheme="minorHAnsi" w:hAnsiTheme="minorHAnsi" w:cstheme="minorHAnsi"/>
          <w:sz w:val="22"/>
          <w:szCs w:val="22"/>
        </w:rPr>
        <w:t>hat we are continuing to strengthen</w:t>
      </w:r>
      <w:r w:rsidR="00C80C16" w:rsidRPr="00C068C5">
        <w:rPr>
          <w:rFonts w:asciiTheme="minorHAnsi" w:hAnsiTheme="minorHAnsi" w:cstheme="minorHAnsi"/>
          <w:sz w:val="22"/>
          <w:szCs w:val="22"/>
        </w:rPr>
        <w:t xml:space="preserve">. Action based research into aspects such as Pupil Premium and Flipped Learning have led to us presenting at teaching conferences; this combined with our other work has enabled us </w:t>
      </w:r>
      <w:r w:rsidR="00C068C5">
        <w:rPr>
          <w:rFonts w:asciiTheme="minorHAnsi" w:hAnsiTheme="minorHAnsi" w:cstheme="minorHAnsi"/>
          <w:sz w:val="22"/>
          <w:szCs w:val="22"/>
        </w:rPr>
        <w:t>support colleagues in  achieving</w:t>
      </w:r>
      <w:r w:rsidR="00C80C16" w:rsidRPr="00C068C5">
        <w:rPr>
          <w:rFonts w:asciiTheme="minorHAnsi" w:hAnsiTheme="minorHAnsi" w:cstheme="minorHAnsi"/>
          <w:sz w:val="22"/>
          <w:szCs w:val="22"/>
        </w:rPr>
        <w:t xml:space="preserve"> L</w:t>
      </w:r>
      <w:r w:rsidR="00C068C5">
        <w:rPr>
          <w:rFonts w:asciiTheme="minorHAnsi" w:hAnsiTheme="minorHAnsi" w:cstheme="minorHAnsi"/>
          <w:sz w:val="22"/>
          <w:szCs w:val="22"/>
        </w:rPr>
        <w:t>ead Practitioner Accreditation.</w:t>
      </w:r>
    </w:p>
    <w:p w14:paraId="496BFD7F" w14:textId="77777777" w:rsidR="000115FE" w:rsidRDefault="00722A80" w:rsidP="00C068C5">
      <w:pPr>
        <w:jc w:val="both"/>
        <w:rPr>
          <w:rFonts w:asciiTheme="minorHAnsi" w:hAnsiTheme="minorHAnsi" w:cstheme="minorHAnsi"/>
          <w:sz w:val="22"/>
          <w:szCs w:val="22"/>
        </w:rPr>
      </w:pPr>
      <w:r w:rsidRPr="00C068C5">
        <w:rPr>
          <w:rFonts w:asciiTheme="minorHAnsi" w:hAnsiTheme="minorHAnsi" w:cstheme="minorHAnsi"/>
          <w:sz w:val="22"/>
          <w:szCs w:val="22"/>
        </w:rPr>
        <w:t>Our vision for developing the Professional Learning Community</w:t>
      </w:r>
      <w:r w:rsidR="00C80C16" w:rsidRPr="00C068C5">
        <w:rPr>
          <w:rFonts w:asciiTheme="minorHAnsi" w:hAnsiTheme="minorHAnsi" w:cstheme="minorHAnsi"/>
          <w:sz w:val="22"/>
          <w:szCs w:val="22"/>
        </w:rPr>
        <w:t xml:space="preserve"> is to continue to support staff in developing their teaching within ‘The Harlington Way’</w:t>
      </w:r>
      <w:r w:rsidRPr="00C068C5">
        <w:rPr>
          <w:rFonts w:asciiTheme="minorHAnsi" w:hAnsiTheme="minorHAnsi" w:cstheme="minorHAnsi"/>
          <w:sz w:val="22"/>
          <w:szCs w:val="22"/>
        </w:rPr>
        <w:t>,</w:t>
      </w:r>
      <w:r w:rsidR="00C80C16" w:rsidRPr="00C068C5">
        <w:rPr>
          <w:rFonts w:asciiTheme="minorHAnsi" w:hAnsiTheme="minorHAnsi" w:cstheme="minorHAnsi"/>
          <w:sz w:val="22"/>
          <w:szCs w:val="22"/>
        </w:rPr>
        <w:t xml:space="preserve"> through the embedding of a coaching methodology throughout the school. We are striving to widen the collaborative work that we complete with other organisations, mainly focused around action –based research, whilst also playing a proactive role in the launching of our Virtual Learning Environment.</w:t>
      </w:r>
      <w:r w:rsidR="00C068C5">
        <w:rPr>
          <w:rFonts w:asciiTheme="minorHAnsi" w:hAnsiTheme="minorHAnsi" w:cstheme="minorHAnsi"/>
          <w:sz w:val="22"/>
          <w:szCs w:val="22"/>
        </w:rPr>
        <w:t xml:space="preserve"> It is our intention to apply for Teaching School status in the very near future.</w:t>
      </w:r>
    </w:p>
    <w:p w14:paraId="4EE8C14F" w14:textId="3AC7BB35" w:rsidR="00C068C5" w:rsidRPr="00C068C5" w:rsidRDefault="006F30C3" w:rsidP="00C068C5">
      <w:pPr>
        <w:jc w:val="both"/>
        <w:rPr>
          <w:rFonts w:asciiTheme="minorHAnsi" w:hAnsiTheme="minorHAnsi" w:cstheme="minorHAnsi"/>
          <w:sz w:val="22"/>
          <w:szCs w:val="22"/>
        </w:rPr>
      </w:pPr>
      <w:r>
        <w:rPr>
          <w:rFonts w:asciiTheme="minorHAnsi" w:hAnsiTheme="minorHAnsi" w:cstheme="minorHAnsi"/>
          <w:sz w:val="22"/>
          <w:szCs w:val="22"/>
        </w:rPr>
        <w:t>Ray Walsh, Deputy Headteacher</w:t>
      </w:r>
    </w:p>
    <w:sectPr w:rsidR="00C068C5" w:rsidRPr="00C068C5" w:rsidSect="003133FD">
      <w:headerReference w:type="default" r:id="rId9"/>
      <w:footerReference w:type="default" r:id="rId10"/>
      <w:pgSz w:w="11906" w:h="16838" w:code="9"/>
      <w:pgMar w:top="1134" w:right="1440" w:bottom="1134" w:left="1440" w:header="567" w:footer="567"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69C56" w14:textId="77777777" w:rsidR="000B74CD" w:rsidRDefault="000B74CD" w:rsidP="00B0503A">
      <w:r>
        <w:separator/>
      </w:r>
    </w:p>
  </w:endnote>
  <w:endnote w:type="continuationSeparator" w:id="0">
    <w:p w14:paraId="3888F3D7" w14:textId="77777777" w:rsidR="000B74CD" w:rsidRDefault="000B74CD"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22534" w14:textId="77777777" w:rsidR="00FE436C" w:rsidRDefault="00FE436C" w:rsidP="001E4FC1">
    <w:pPr>
      <w:pStyle w:val="Footer"/>
    </w:pPr>
  </w:p>
  <w:p w14:paraId="32CA0C71" w14:textId="77777777" w:rsidR="00FE436C" w:rsidRDefault="00FE436C" w:rsidP="001E4F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4D940" w14:textId="77777777" w:rsidR="000B74CD" w:rsidRDefault="000B74CD" w:rsidP="00B0503A">
      <w:r>
        <w:separator/>
      </w:r>
    </w:p>
  </w:footnote>
  <w:footnote w:type="continuationSeparator" w:id="0">
    <w:p w14:paraId="40262B4D" w14:textId="77777777" w:rsidR="000B74CD" w:rsidRDefault="000B74CD" w:rsidP="00B05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09106" w14:textId="77777777" w:rsidR="00C068C5" w:rsidRDefault="00C068C5">
    <w:pPr>
      <w:pStyle w:val="Header"/>
    </w:pPr>
    <w:r w:rsidRPr="007748B0">
      <w:rPr>
        <w:noProof/>
        <w:sz w:val="20"/>
      </w:rPr>
      <w:drawing>
        <wp:anchor distT="0" distB="0" distL="114300" distR="114300" simplePos="0" relativeHeight="251659264" behindDoc="1" locked="0" layoutInCell="1" allowOverlap="1" wp14:anchorId="4943E71C" wp14:editId="4D05F79C">
          <wp:simplePos x="0" y="0"/>
          <wp:positionH relativeFrom="column">
            <wp:posOffset>0</wp:posOffset>
          </wp:positionH>
          <wp:positionV relativeFrom="paragraph">
            <wp:posOffset>0</wp:posOffset>
          </wp:positionV>
          <wp:extent cx="2590800" cy="389255"/>
          <wp:effectExtent l="0" t="0" r="0" b="0"/>
          <wp:wrapNone/>
          <wp:docPr id="1" name="Picture 1" descr="Harlington School Logo_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rlington School Logo_vec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90800" cy="389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5769"/>
    <w:multiLevelType w:val="hybridMultilevel"/>
    <w:tmpl w:val="536CBBF8"/>
    <w:lvl w:ilvl="0" w:tplc="A6E2D6F4">
      <w:start w:val="1"/>
      <w:numFmt w:val="decimal"/>
      <w:lvlText w:val="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9958FC"/>
    <w:multiLevelType w:val="hybridMultilevel"/>
    <w:tmpl w:val="CC544AF8"/>
    <w:lvl w:ilvl="0" w:tplc="08090001">
      <w:start w:val="1"/>
      <w:numFmt w:val="bullet"/>
      <w:lvlText w:val=""/>
      <w:lvlJc w:val="left"/>
      <w:pPr>
        <w:ind w:left="720" w:hanging="360"/>
      </w:pPr>
      <w:rPr>
        <w:rFonts w:ascii="Symbol" w:hAnsi="Symbol" w:hint="default"/>
      </w:rPr>
    </w:lvl>
    <w:lvl w:ilvl="1" w:tplc="C776B048">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376A62"/>
    <w:multiLevelType w:val="hybridMultilevel"/>
    <w:tmpl w:val="74C2A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ED5DDD"/>
    <w:multiLevelType w:val="hybridMultilevel"/>
    <w:tmpl w:val="4270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2942D8"/>
    <w:multiLevelType w:val="hybridMultilevel"/>
    <w:tmpl w:val="5214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6D4A06"/>
    <w:multiLevelType w:val="hybridMultilevel"/>
    <w:tmpl w:val="24309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1F7497"/>
    <w:multiLevelType w:val="hybridMultilevel"/>
    <w:tmpl w:val="2D987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B15D75"/>
    <w:multiLevelType w:val="hybridMultilevel"/>
    <w:tmpl w:val="BD6C4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A65C84"/>
    <w:multiLevelType w:val="hybridMultilevel"/>
    <w:tmpl w:val="172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904752"/>
    <w:multiLevelType w:val="hybridMultilevel"/>
    <w:tmpl w:val="9C088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98353A1"/>
    <w:multiLevelType w:val="hybridMultilevel"/>
    <w:tmpl w:val="0F18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6453B12"/>
    <w:multiLevelType w:val="hybridMultilevel"/>
    <w:tmpl w:val="C21E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0C34272"/>
    <w:multiLevelType w:val="hybridMultilevel"/>
    <w:tmpl w:val="2E18D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D8951DD"/>
    <w:multiLevelType w:val="hybridMultilevel"/>
    <w:tmpl w:val="3AA66A1C"/>
    <w:lvl w:ilvl="0" w:tplc="11F8A7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8DF2315"/>
    <w:multiLevelType w:val="hybridMultilevel"/>
    <w:tmpl w:val="3DC6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B15712E"/>
    <w:multiLevelType w:val="hybridMultilevel"/>
    <w:tmpl w:val="7524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1CB6AB8"/>
    <w:multiLevelType w:val="hybridMultilevel"/>
    <w:tmpl w:val="A7CC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20D50DC"/>
    <w:multiLevelType w:val="hybridMultilevel"/>
    <w:tmpl w:val="796A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2B212D6"/>
    <w:multiLevelType w:val="hybridMultilevel"/>
    <w:tmpl w:val="C2F2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7296107"/>
    <w:multiLevelType w:val="hybridMultilevel"/>
    <w:tmpl w:val="FEEE75C2"/>
    <w:lvl w:ilvl="0" w:tplc="08090001">
      <w:start w:val="1"/>
      <w:numFmt w:val="bullet"/>
      <w:lvlText w:val=""/>
      <w:lvlJc w:val="left"/>
      <w:pPr>
        <w:ind w:left="720" w:hanging="360"/>
      </w:pPr>
      <w:rPr>
        <w:rFonts w:ascii="Symbol" w:hAnsi="Symbol" w:hint="default"/>
      </w:rPr>
    </w:lvl>
    <w:lvl w:ilvl="1" w:tplc="3976DCA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85E3262"/>
    <w:multiLevelType w:val="hybridMultilevel"/>
    <w:tmpl w:val="2B6A06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1470D8"/>
    <w:multiLevelType w:val="hybridMultilevel"/>
    <w:tmpl w:val="B07C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4D305ED"/>
    <w:multiLevelType w:val="hybridMultilevel"/>
    <w:tmpl w:val="FA5A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53D7590"/>
    <w:multiLevelType w:val="hybridMultilevel"/>
    <w:tmpl w:val="B9EC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7CD49ED"/>
    <w:multiLevelType w:val="hybridMultilevel"/>
    <w:tmpl w:val="07828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FEB3697"/>
    <w:multiLevelType w:val="hybridMultilevel"/>
    <w:tmpl w:val="FA2E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17"/>
  </w:num>
  <w:num w:numId="4">
    <w:abstractNumId w:val="16"/>
  </w:num>
  <w:num w:numId="5">
    <w:abstractNumId w:val="15"/>
  </w:num>
  <w:num w:numId="6">
    <w:abstractNumId w:val="11"/>
  </w:num>
  <w:num w:numId="7">
    <w:abstractNumId w:val="8"/>
  </w:num>
  <w:num w:numId="8">
    <w:abstractNumId w:val="10"/>
  </w:num>
  <w:num w:numId="9">
    <w:abstractNumId w:val="4"/>
  </w:num>
  <w:num w:numId="10">
    <w:abstractNumId w:val="18"/>
  </w:num>
  <w:num w:numId="11">
    <w:abstractNumId w:val="25"/>
  </w:num>
  <w:num w:numId="12">
    <w:abstractNumId w:val="19"/>
  </w:num>
  <w:num w:numId="13">
    <w:abstractNumId w:val="24"/>
  </w:num>
  <w:num w:numId="14">
    <w:abstractNumId w:val="3"/>
  </w:num>
  <w:num w:numId="15">
    <w:abstractNumId w:val="27"/>
  </w:num>
  <w:num w:numId="16">
    <w:abstractNumId w:val="9"/>
  </w:num>
  <w:num w:numId="17">
    <w:abstractNumId w:val="22"/>
  </w:num>
  <w:num w:numId="18">
    <w:abstractNumId w:val="26"/>
  </w:num>
  <w:num w:numId="19">
    <w:abstractNumId w:val="1"/>
  </w:num>
  <w:num w:numId="20">
    <w:abstractNumId w:val="7"/>
  </w:num>
  <w:num w:numId="21">
    <w:abstractNumId w:val="5"/>
  </w:num>
  <w:num w:numId="22">
    <w:abstractNumId w:val="2"/>
  </w:num>
  <w:num w:numId="23">
    <w:abstractNumId w:val="20"/>
  </w:num>
  <w:num w:numId="24">
    <w:abstractNumId w:val="13"/>
  </w:num>
  <w:num w:numId="25">
    <w:abstractNumId w:val="21"/>
  </w:num>
  <w:num w:numId="26">
    <w:abstractNumId w:val="12"/>
  </w:num>
  <w:num w:numId="27">
    <w:abstractNumId w:val="6"/>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7"/>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401"/>
    <w:rsid w:val="000115FE"/>
    <w:rsid w:val="000118EB"/>
    <w:rsid w:val="0003442A"/>
    <w:rsid w:val="00051B31"/>
    <w:rsid w:val="000622D7"/>
    <w:rsid w:val="000821BC"/>
    <w:rsid w:val="00094DDF"/>
    <w:rsid w:val="000A7690"/>
    <w:rsid w:val="000B74CD"/>
    <w:rsid w:val="000C1526"/>
    <w:rsid w:val="000E384C"/>
    <w:rsid w:val="000E44AB"/>
    <w:rsid w:val="000E7808"/>
    <w:rsid w:val="00112ADD"/>
    <w:rsid w:val="00114C23"/>
    <w:rsid w:val="0012267B"/>
    <w:rsid w:val="0012609B"/>
    <w:rsid w:val="00133CA2"/>
    <w:rsid w:val="00145EF9"/>
    <w:rsid w:val="001921E4"/>
    <w:rsid w:val="001A2252"/>
    <w:rsid w:val="001B04A4"/>
    <w:rsid w:val="001E4FC1"/>
    <w:rsid w:val="001F127C"/>
    <w:rsid w:val="0020477E"/>
    <w:rsid w:val="002157FD"/>
    <w:rsid w:val="0026417F"/>
    <w:rsid w:val="002B118F"/>
    <w:rsid w:val="002C7FE3"/>
    <w:rsid w:val="002E22E7"/>
    <w:rsid w:val="003133FD"/>
    <w:rsid w:val="00332884"/>
    <w:rsid w:val="00381786"/>
    <w:rsid w:val="0038301C"/>
    <w:rsid w:val="00383528"/>
    <w:rsid w:val="003951C4"/>
    <w:rsid w:val="003C10F8"/>
    <w:rsid w:val="003C6BDD"/>
    <w:rsid w:val="003D5133"/>
    <w:rsid w:val="003D7F53"/>
    <w:rsid w:val="003E2CD2"/>
    <w:rsid w:val="003E3891"/>
    <w:rsid w:val="003F6B5F"/>
    <w:rsid w:val="0042776D"/>
    <w:rsid w:val="00440464"/>
    <w:rsid w:val="00445D3D"/>
    <w:rsid w:val="004717A7"/>
    <w:rsid w:val="00473941"/>
    <w:rsid w:val="00476AE8"/>
    <w:rsid w:val="00494875"/>
    <w:rsid w:val="004A6C88"/>
    <w:rsid w:val="004C12FF"/>
    <w:rsid w:val="004C2D37"/>
    <w:rsid w:val="004C5523"/>
    <w:rsid w:val="004C7DC2"/>
    <w:rsid w:val="004D0FEA"/>
    <w:rsid w:val="004D4C7B"/>
    <w:rsid w:val="004F2F53"/>
    <w:rsid w:val="00525D4B"/>
    <w:rsid w:val="00544D98"/>
    <w:rsid w:val="005622CA"/>
    <w:rsid w:val="0057409C"/>
    <w:rsid w:val="00575DB7"/>
    <w:rsid w:val="00592730"/>
    <w:rsid w:val="00597804"/>
    <w:rsid w:val="005A4735"/>
    <w:rsid w:val="005C1DFD"/>
    <w:rsid w:val="005D5104"/>
    <w:rsid w:val="005E2127"/>
    <w:rsid w:val="005F7B47"/>
    <w:rsid w:val="00600FFB"/>
    <w:rsid w:val="006016A7"/>
    <w:rsid w:val="006070FC"/>
    <w:rsid w:val="00616AA8"/>
    <w:rsid w:val="00625902"/>
    <w:rsid w:val="00633F09"/>
    <w:rsid w:val="00645D41"/>
    <w:rsid w:val="006659B3"/>
    <w:rsid w:val="00677128"/>
    <w:rsid w:val="00681306"/>
    <w:rsid w:val="006A3D56"/>
    <w:rsid w:val="006C2C75"/>
    <w:rsid w:val="006D3896"/>
    <w:rsid w:val="006E3CFE"/>
    <w:rsid w:val="006F30C3"/>
    <w:rsid w:val="006F6D39"/>
    <w:rsid w:val="00722A80"/>
    <w:rsid w:val="00731324"/>
    <w:rsid w:val="0073500B"/>
    <w:rsid w:val="00741176"/>
    <w:rsid w:val="0077077D"/>
    <w:rsid w:val="007A24EC"/>
    <w:rsid w:val="007A44C2"/>
    <w:rsid w:val="007A6B32"/>
    <w:rsid w:val="007F1CAB"/>
    <w:rsid w:val="00813F68"/>
    <w:rsid w:val="00820FA7"/>
    <w:rsid w:val="0082533F"/>
    <w:rsid w:val="008323D5"/>
    <w:rsid w:val="0083245E"/>
    <w:rsid w:val="0084407B"/>
    <w:rsid w:val="008558C5"/>
    <w:rsid w:val="00884908"/>
    <w:rsid w:val="008946D4"/>
    <w:rsid w:val="00897310"/>
    <w:rsid w:val="008A4A4E"/>
    <w:rsid w:val="008A53EF"/>
    <w:rsid w:val="008E5F0B"/>
    <w:rsid w:val="00911943"/>
    <w:rsid w:val="00914693"/>
    <w:rsid w:val="0092040B"/>
    <w:rsid w:val="00926016"/>
    <w:rsid w:val="009271B3"/>
    <w:rsid w:val="00936618"/>
    <w:rsid w:val="00940FFD"/>
    <w:rsid w:val="00943ECA"/>
    <w:rsid w:val="009540D8"/>
    <w:rsid w:val="00961A55"/>
    <w:rsid w:val="0096633F"/>
    <w:rsid w:val="00977600"/>
    <w:rsid w:val="00992329"/>
    <w:rsid w:val="009979DC"/>
    <w:rsid w:val="009A17F9"/>
    <w:rsid w:val="009B3F3C"/>
    <w:rsid w:val="009C5685"/>
    <w:rsid w:val="009C7A88"/>
    <w:rsid w:val="009C7ED0"/>
    <w:rsid w:val="00A0045A"/>
    <w:rsid w:val="00A20074"/>
    <w:rsid w:val="00A24753"/>
    <w:rsid w:val="00A75D1B"/>
    <w:rsid w:val="00A77AE6"/>
    <w:rsid w:val="00A817BB"/>
    <w:rsid w:val="00A92B32"/>
    <w:rsid w:val="00AB0401"/>
    <w:rsid w:val="00AB6A59"/>
    <w:rsid w:val="00AF45CC"/>
    <w:rsid w:val="00B0503A"/>
    <w:rsid w:val="00B44788"/>
    <w:rsid w:val="00B46D3B"/>
    <w:rsid w:val="00B50FBC"/>
    <w:rsid w:val="00B55732"/>
    <w:rsid w:val="00B6608A"/>
    <w:rsid w:val="00BA4CD9"/>
    <w:rsid w:val="00BB5BF4"/>
    <w:rsid w:val="00C01999"/>
    <w:rsid w:val="00C068C5"/>
    <w:rsid w:val="00C0755E"/>
    <w:rsid w:val="00C31D0C"/>
    <w:rsid w:val="00C535B1"/>
    <w:rsid w:val="00C663C1"/>
    <w:rsid w:val="00C674DA"/>
    <w:rsid w:val="00C80C16"/>
    <w:rsid w:val="00CB3E65"/>
    <w:rsid w:val="00CC0C01"/>
    <w:rsid w:val="00CC330B"/>
    <w:rsid w:val="00CC650B"/>
    <w:rsid w:val="00CD538E"/>
    <w:rsid w:val="00D02D84"/>
    <w:rsid w:val="00D176B3"/>
    <w:rsid w:val="00D44F63"/>
    <w:rsid w:val="00D52363"/>
    <w:rsid w:val="00D54F89"/>
    <w:rsid w:val="00D628BD"/>
    <w:rsid w:val="00D9772E"/>
    <w:rsid w:val="00DC7F7E"/>
    <w:rsid w:val="00DE1173"/>
    <w:rsid w:val="00DE2A48"/>
    <w:rsid w:val="00DE54E1"/>
    <w:rsid w:val="00E13EE4"/>
    <w:rsid w:val="00E309DF"/>
    <w:rsid w:val="00E44D58"/>
    <w:rsid w:val="00E45224"/>
    <w:rsid w:val="00E5337B"/>
    <w:rsid w:val="00E5795B"/>
    <w:rsid w:val="00EA62A1"/>
    <w:rsid w:val="00EC13DD"/>
    <w:rsid w:val="00EE718C"/>
    <w:rsid w:val="00F04E45"/>
    <w:rsid w:val="00F31291"/>
    <w:rsid w:val="00F6213C"/>
    <w:rsid w:val="00F80A34"/>
    <w:rsid w:val="00F85F88"/>
    <w:rsid w:val="00FA7350"/>
    <w:rsid w:val="00FA7F5F"/>
    <w:rsid w:val="00FC2C11"/>
    <w:rsid w:val="00FD0C78"/>
    <w:rsid w:val="00FD79DA"/>
    <w:rsid w:val="00FE4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510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C7A88"/>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qFormat/>
    <w:rsid w:val="00820FA7"/>
    <w:pPr>
      <w:keepNext/>
      <w:keepLines/>
      <w:spacing w:before="240" w:after="60" w:line="320" w:lineRule="exact"/>
      <w:outlineLvl w:val="0"/>
    </w:pPr>
    <w:rPr>
      <w:rFonts w:asciiTheme="minorHAnsi" w:eastAsiaTheme="majorEastAsia" w:hAnsiTheme="minorHAnsi" w:cstheme="minorHAnsi"/>
      <w:b/>
      <w:bCs/>
      <w:spacing w:val="4"/>
      <w:sz w:val="28"/>
      <w:szCs w:val="28"/>
    </w:rPr>
  </w:style>
  <w:style w:type="paragraph" w:styleId="Heading2">
    <w:name w:val="heading 2"/>
    <w:basedOn w:val="Normal"/>
    <w:next w:val="Normal"/>
    <w:link w:val="Heading2Char"/>
    <w:autoRedefine/>
    <w:qFormat/>
    <w:rsid w:val="0012267B"/>
    <w:pPr>
      <w:keepNext/>
      <w:keepLines/>
      <w:spacing w:after="60"/>
      <w:outlineLvl w:val="1"/>
    </w:pPr>
    <w:rPr>
      <w:rFonts w:asciiTheme="minorHAnsi" w:eastAsiaTheme="majorEastAsia" w:hAnsiTheme="minorHAnsi" w:cstheme="minorHAnsi"/>
      <w:b/>
      <w:bCs/>
      <w:sz w:val="28"/>
      <w:szCs w:val="28"/>
    </w:rPr>
  </w:style>
  <w:style w:type="paragraph" w:styleId="Heading3">
    <w:name w:val="heading 3"/>
    <w:basedOn w:val="Normal"/>
    <w:next w:val="Normal"/>
    <w:link w:val="Heading3Char"/>
    <w:autoRedefine/>
    <w:uiPriority w:val="9"/>
    <w:unhideWhenUsed/>
    <w:qFormat/>
    <w:rsid w:val="00544D98"/>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
    <w:unhideWhenUsed/>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qFormat/>
    <w:rsid w:val="003C6BDD"/>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uiPriority w:val="99"/>
    <w:rsid w:val="003C6BDD"/>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rsid w:val="00B050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rsid w:val="00820FA7"/>
    <w:rPr>
      <w:rFonts w:eastAsiaTheme="majorEastAsia" w:cstheme="minorHAnsi"/>
      <w:b/>
      <w:bCs/>
      <w:spacing w:val="4"/>
      <w:sz w:val="28"/>
      <w:szCs w:val="28"/>
      <w:lang w:eastAsia="en-GB"/>
    </w:rPr>
  </w:style>
  <w:style w:type="character" w:customStyle="1" w:styleId="Heading2Char">
    <w:name w:val="Heading 2 Char"/>
    <w:basedOn w:val="DefaultParagraphFont"/>
    <w:link w:val="Heading2"/>
    <w:rsid w:val="0012267B"/>
    <w:rPr>
      <w:rFonts w:eastAsiaTheme="majorEastAsia" w:cstheme="minorHAnsi"/>
      <w:b/>
      <w:bCs/>
      <w:sz w:val="28"/>
      <w:szCs w:val="28"/>
      <w:lang w:eastAsia="en-GB"/>
    </w:rPr>
  </w:style>
  <w:style w:type="character" w:customStyle="1" w:styleId="Heading3Char">
    <w:name w:val="Heading 3 Char"/>
    <w:basedOn w:val="DefaultParagraphFont"/>
    <w:link w:val="Heading3"/>
    <w:uiPriority w:val="9"/>
    <w:rsid w:val="00544D98"/>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
    <w:rsid w:val="00CC650B"/>
    <w:rPr>
      <w:rFonts w:asciiTheme="majorHAnsi" w:eastAsiaTheme="majorEastAsia" w:hAnsiTheme="majorHAnsi" w:cstheme="majorBidi"/>
      <w:b/>
      <w:bCs/>
      <w:i/>
      <w:iCs/>
      <w:color w:val="4F81BD" w:themeColor="accent1"/>
      <w:sz w:val="20"/>
      <w:szCs w:val="20"/>
      <w:lang w:eastAsia="en-GB"/>
    </w:rPr>
  </w:style>
  <w:style w:type="paragraph" w:customStyle="1" w:styleId="DarkRed">
    <w:name w:val="Dark Red"/>
    <w:basedOn w:val="Normal"/>
    <w:link w:val="DarkRedChar"/>
    <w:autoRedefine/>
    <w:qFormat/>
    <w:rsid w:val="004C5523"/>
    <w:rPr>
      <w:color w:val="800000"/>
    </w:rPr>
  </w:style>
  <w:style w:type="character" w:customStyle="1" w:styleId="DarkRedChar">
    <w:name w:val="Dark Red Char"/>
    <w:basedOn w:val="DefaultParagraphFont"/>
    <w:link w:val="DarkRed"/>
    <w:rsid w:val="004C5523"/>
    <w:rPr>
      <w:rFonts w:ascii="Arial" w:eastAsia="Times New Roman" w:hAnsi="Arial" w:cs="Times New Roman"/>
      <w:color w:val="800000"/>
      <w:sz w:val="20"/>
      <w:szCs w:val="20"/>
      <w:lang w:eastAsia="en-GB"/>
    </w:rPr>
  </w:style>
  <w:style w:type="paragraph" w:styleId="FootnoteText">
    <w:name w:val="footnote text"/>
    <w:basedOn w:val="Normal"/>
    <w:link w:val="FootnoteTextChar"/>
    <w:rsid w:val="005A4735"/>
  </w:style>
  <w:style w:type="character" w:customStyle="1" w:styleId="FootnoteTextChar">
    <w:name w:val="Footnote Text Char"/>
    <w:basedOn w:val="DefaultParagraphFont"/>
    <w:link w:val="FootnoteText"/>
    <w:rsid w:val="005A4735"/>
    <w:rPr>
      <w:rFonts w:ascii="Arial" w:eastAsia="Times New Roman" w:hAnsi="Arial" w:cs="Times New Roman"/>
      <w:sz w:val="20"/>
      <w:szCs w:val="20"/>
      <w:lang w:eastAsia="en-GB"/>
    </w:rPr>
  </w:style>
  <w:style w:type="character" w:styleId="FootnoteReference">
    <w:name w:val="footnote reference"/>
    <w:basedOn w:val="DefaultParagraphFont"/>
    <w:rsid w:val="005A4735"/>
    <w:rPr>
      <w:vertAlign w:val="superscript"/>
    </w:rPr>
  </w:style>
  <w:style w:type="paragraph" w:customStyle="1" w:styleId="Bullet1">
    <w:name w:val="Bullet 1"/>
    <w:basedOn w:val="Normal"/>
    <w:link w:val="Bullet1Char"/>
    <w:qFormat/>
    <w:rsid w:val="009C7A88"/>
    <w:pPr>
      <w:numPr>
        <w:numId w:val="17"/>
      </w:numPr>
      <w:ind w:left="568" w:hanging="284"/>
    </w:pPr>
  </w:style>
  <w:style w:type="paragraph" w:customStyle="1" w:styleId="Bullet2">
    <w:name w:val="Bullet 2"/>
    <w:basedOn w:val="Normal"/>
    <w:link w:val="Bullet2Char"/>
    <w:qFormat/>
    <w:rsid w:val="00FA7350"/>
    <w:pPr>
      <w:numPr>
        <w:numId w:val="6"/>
      </w:numPr>
      <w:ind w:left="851" w:hanging="284"/>
    </w:pPr>
  </w:style>
  <w:style w:type="paragraph" w:styleId="ListParagraph">
    <w:name w:val="List Paragraph"/>
    <w:basedOn w:val="Normal"/>
    <w:uiPriority w:val="34"/>
    <w:qFormat/>
    <w:rsid w:val="005622CA"/>
    <w:pPr>
      <w:ind w:left="720"/>
      <w:contextualSpacing/>
    </w:pPr>
    <w:rPr>
      <w:rFonts w:cs="Arial"/>
      <w:lang w:eastAsia="en-US"/>
    </w:rPr>
  </w:style>
  <w:style w:type="character" w:customStyle="1" w:styleId="Bullet1Char">
    <w:name w:val="Bullet 1 Char"/>
    <w:basedOn w:val="DefaultParagraphFont"/>
    <w:link w:val="Bullet1"/>
    <w:rsid w:val="009C7A88"/>
    <w:rPr>
      <w:rFonts w:ascii="Arial" w:eastAsia="Times New Roman" w:hAnsi="Arial" w:cs="Times New Roman"/>
      <w:sz w:val="20"/>
      <w:szCs w:val="20"/>
      <w:lang w:eastAsia="en-GB"/>
    </w:rPr>
  </w:style>
  <w:style w:type="character" w:customStyle="1" w:styleId="Bullet2Char">
    <w:name w:val="Bullet 2 Char"/>
    <w:basedOn w:val="DefaultParagraphFont"/>
    <w:link w:val="Bullet2"/>
    <w:rsid w:val="00FA7350"/>
    <w:rPr>
      <w:rFonts w:ascii="Arial" w:eastAsia="Times New Roman" w:hAnsi="Arial" w:cs="Times New Roman"/>
      <w:sz w:val="20"/>
      <w:szCs w:val="20"/>
      <w:lang w:eastAsia="en-GB"/>
    </w:rPr>
  </w:style>
  <w:style w:type="paragraph" w:customStyle="1" w:styleId="Default">
    <w:name w:val="Default"/>
    <w:rsid w:val="003951C4"/>
    <w:pPr>
      <w:autoSpaceDE w:val="0"/>
      <w:autoSpaceDN w:val="0"/>
      <w:adjustRightInd w:val="0"/>
      <w:spacing w:after="0" w:line="240" w:lineRule="auto"/>
    </w:pPr>
    <w:rPr>
      <w:rFonts w:ascii="Arial" w:eastAsia="Calibri" w:hAnsi="Arial" w:cs="Arial"/>
      <w:color w:val="000000"/>
      <w:sz w:val="24"/>
      <w:szCs w:val="24"/>
      <w:lang w:eastAsia="en-GB"/>
    </w:rPr>
  </w:style>
  <w:style w:type="paragraph" w:styleId="NoSpacing">
    <w:name w:val="No Spacing"/>
    <w:uiPriority w:val="1"/>
    <w:qFormat/>
    <w:rsid w:val="003951C4"/>
    <w:pPr>
      <w:spacing w:after="0" w:line="240" w:lineRule="auto"/>
    </w:pPr>
    <w:rPr>
      <w:rFonts w:ascii="Arial" w:eastAsia="Times New Roman" w:hAnsi="Arial" w:cs="Times New Roman"/>
      <w:sz w:val="20"/>
      <w:szCs w:val="20"/>
      <w:lang w:eastAsia="en-GB"/>
    </w:rPr>
  </w:style>
  <w:style w:type="character" w:styleId="CommentReference">
    <w:name w:val="annotation reference"/>
    <w:basedOn w:val="DefaultParagraphFont"/>
    <w:uiPriority w:val="99"/>
    <w:semiHidden/>
    <w:unhideWhenUsed/>
    <w:rsid w:val="00B55732"/>
    <w:rPr>
      <w:sz w:val="16"/>
      <w:szCs w:val="16"/>
    </w:rPr>
  </w:style>
  <w:style w:type="paragraph" w:styleId="CommentText">
    <w:name w:val="annotation text"/>
    <w:basedOn w:val="Normal"/>
    <w:link w:val="CommentTextChar"/>
    <w:uiPriority w:val="99"/>
    <w:semiHidden/>
    <w:unhideWhenUsed/>
    <w:rsid w:val="00B55732"/>
    <w:pPr>
      <w:spacing w:line="240" w:lineRule="auto"/>
    </w:pPr>
  </w:style>
  <w:style w:type="character" w:customStyle="1" w:styleId="CommentTextChar">
    <w:name w:val="Comment Text Char"/>
    <w:basedOn w:val="DefaultParagraphFont"/>
    <w:link w:val="CommentText"/>
    <w:uiPriority w:val="99"/>
    <w:semiHidden/>
    <w:rsid w:val="00B55732"/>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55732"/>
    <w:rPr>
      <w:b/>
      <w:bCs/>
    </w:rPr>
  </w:style>
  <w:style w:type="character" w:customStyle="1" w:styleId="CommentSubjectChar">
    <w:name w:val="Comment Subject Char"/>
    <w:basedOn w:val="CommentTextChar"/>
    <w:link w:val="CommentSubject"/>
    <w:uiPriority w:val="99"/>
    <w:semiHidden/>
    <w:rsid w:val="00B55732"/>
    <w:rPr>
      <w:rFonts w:ascii="Arial" w:eastAsia="Times New Roman" w:hAnsi="Arial" w:cs="Times New Roman"/>
      <w:b/>
      <w:bCs/>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C7A88"/>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qFormat/>
    <w:rsid w:val="00820FA7"/>
    <w:pPr>
      <w:keepNext/>
      <w:keepLines/>
      <w:spacing w:before="240" w:after="60" w:line="320" w:lineRule="exact"/>
      <w:outlineLvl w:val="0"/>
    </w:pPr>
    <w:rPr>
      <w:rFonts w:asciiTheme="minorHAnsi" w:eastAsiaTheme="majorEastAsia" w:hAnsiTheme="minorHAnsi" w:cstheme="minorHAnsi"/>
      <w:b/>
      <w:bCs/>
      <w:spacing w:val="4"/>
      <w:sz w:val="28"/>
      <w:szCs w:val="28"/>
    </w:rPr>
  </w:style>
  <w:style w:type="paragraph" w:styleId="Heading2">
    <w:name w:val="heading 2"/>
    <w:basedOn w:val="Normal"/>
    <w:next w:val="Normal"/>
    <w:link w:val="Heading2Char"/>
    <w:autoRedefine/>
    <w:qFormat/>
    <w:rsid w:val="0012267B"/>
    <w:pPr>
      <w:keepNext/>
      <w:keepLines/>
      <w:spacing w:after="60"/>
      <w:outlineLvl w:val="1"/>
    </w:pPr>
    <w:rPr>
      <w:rFonts w:asciiTheme="minorHAnsi" w:eastAsiaTheme="majorEastAsia" w:hAnsiTheme="minorHAnsi" w:cstheme="minorHAnsi"/>
      <w:b/>
      <w:bCs/>
      <w:sz w:val="28"/>
      <w:szCs w:val="28"/>
    </w:rPr>
  </w:style>
  <w:style w:type="paragraph" w:styleId="Heading3">
    <w:name w:val="heading 3"/>
    <w:basedOn w:val="Normal"/>
    <w:next w:val="Normal"/>
    <w:link w:val="Heading3Char"/>
    <w:autoRedefine/>
    <w:uiPriority w:val="9"/>
    <w:unhideWhenUsed/>
    <w:qFormat/>
    <w:rsid w:val="00544D98"/>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
    <w:unhideWhenUsed/>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qFormat/>
    <w:rsid w:val="003C6BDD"/>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uiPriority w:val="99"/>
    <w:rsid w:val="003C6BDD"/>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rsid w:val="00B050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rsid w:val="00820FA7"/>
    <w:rPr>
      <w:rFonts w:eastAsiaTheme="majorEastAsia" w:cstheme="minorHAnsi"/>
      <w:b/>
      <w:bCs/>
      <w:spacing w:val="4"/>
      <w:sz w:val="28"/>
      <w:szCs w:val="28"/>
      <w:lang w:eastAsia="en-GB"/>
    </w:rPr>
  </w:style>
  <w:style w:type="character" w:customStyle="1" w:styleId="Heading2Char">
    <w:name w:val="Heading 2 Char"/>
    <w:basedOn w:val="DefaultParagraphFont"/>
    <w:link w:val="Heading2"/>
    <w:rsid w:val="0012267B"/>
    <w:rPr>
      <w:rFonts w:eastAsiaTheme="majorEastAsia" w:cstheme="minorHAnsi"/>
      <w:b/>
      <w:bCs/>
      <w:sz w:val="28"/>
      <w:szCs w:val="28"/>
      <w:lang w:eastAsia="en-GB"/>
    </w:rPr>
  </w:style>
  <w:style w:type="character" w:customStyle="1" w:styleId="Heading3Char">
    <w:name w:val="Heading 3 Char"/>
    <w:basedOn w:val="DefaultParagraphFont"/>
    <w:link w:val="Heading3"/>
    <w:uiPriority w:val="9"/>
    <w:rsid w:val="00544D98"/>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
    <w:rsid w:val="00CC650B"/>
    <w:rPr>
      <w:rFonts w:asciiTheme="majorHAnsi" w:eastAsiaTheme="majorEastAsia" w:hAnsiTheme="majorHAnsi" w:cstheme="majorBidi"/>
      <w:b/>
      <w:bCs/>
      <w:i/>
      <w:iCs/>
      <w:color w:val="4F81BD" w:themeColor="accent1"/>
      <w:sz w:val="20"/>
      <w:szCs w:val="20"/>
      <w:lang w:eastAsia="en-GB"/>
    </w:rPr>
  </w:style>
  <w:style w:type="paragraph" w:customStyle="1" w:styleId="DarkRed">
    <w:name w:val="Dark Red"/>
    <w:basedOn w:val="Normal"/>
    <w:link w:val="DarkRedChar"/>
    <w:autoRedefine/>
    <w:qFormat/>
    <w:rsid w:val="004C5523"/>
    <w:rPr>
      <w:color w:val="800000"/>
    </w:rPr>
  </w:style>
  <w:style w:type="character" w:customStyle="1" w:styleId="DarkRedChar">
    <w:name w:val="Dark Red Char"/>
    <w:basedOn w:val="DefaultParagraphFont"/>
    <w:link w:val="DarkRed"/>
    <w:rsid w:val="004C5523"/>
    <w:rPr>
      <w:rFonts w:ascii="Arial" w:eastAsia="Times New Roman" w:hAnsi="Arial" w:cs="Times New Roman"/>
      <w:color w:val="800000"/>
      <w:sz w:val="20"/>
      <w:szCs w:val="20"/>
      <w:lang w:eastAsia="en-GB"/>
    </w:rPr>
  </w:style>
  <w:style w:type="paragraph" w:styleId="FootnoteText">
    <w:name w:val="footnote text"/>
    <w:basedOn w:val="Normal"/>
    <w:link w:val="FootnoteTextChar"/>
    <w:rsid w:val="005A4735"/>
  </w:style>
  <w:style w:type="character" w:customStyle="1" w:styleId="FootnoteTextChar">
    <w:name w:val="Footnote Text Char"/>
    <w:basedOn w:val="DefaultParagraphFont"/>
    <w:link w:val="FootnoteText"/>
    <w:rsid w:val="005A4735"/>
    <w:rPr>
      <w:rFonts w:ascii="Arial" w:eastAsia="Times New Roman" w:hAnsi="Arial" w:cs="Times New Roman"/>
      <w:sz w:val="20"/>
      <w:szCs w:val="20"/>
      <w:lang w:eastAsia="en-GB"/>
    </w:rPr>
  </w:style>
  <w:style w:type="character" w:styleId="FootnoteReference">
    <w:name w:val="footnote reference"/>
    <w:basedOn w:val="DefaultParagraphFont"/>
    <w:rsid w:val="005A4735"/>
    <w:rPr>
      <w:vertAlign w:val="superscript"/>
    </w:rPr>
  </w:style>
  <w:style w:type="paragraph" w:customStyle="1" w:styleId="Bullet1">
    <w:name w:val="Bullet 1"/>
    <w:basedOn w:val="Normal"/>
    <w:link w:val="Bullet1Char"/>
    <w:qFormat/>
    <w:rsid w:val="009C7A88"/>
    <w:pPr>
      <w:numPr>
        <w:numId w:val="17"/>
      </w:numPr>
      <w:ind w:left="568" w:hanging="284"/>
    </w:pPr>
  </w:style>
  <w:style w:type="paragraph" w:customStyle="1" w:styleId="Bullet2">
    <w:name w:val="Bullet 2"/>
    <w:basedOn w:val="Normal"/>
    <w:link w:val="Bullet2Char"/>
    <w:qFormat/>
    <w:rsid w:val="00FA7350"/>
    <w:pPr>
      <w:numPr>
        <w:numId w:val="6"/>
      </w:numPr>
      <w:ind w:left="851" w:hanging="284"/>
    </w:pPr>
  </w:style>
  <w:style w:type="paragraph" w:styleId="ListParagraph">
    <w:name w:val="List Paragraph"/>
    <w:basedOn w:val="Normal"/>
    <w:uiPriority w:val="34"/>
    <w:qFormat/>
    <w:rsid w:val="005622CA"/>
    <w:pPr>
      <w:ind w:left="720"/>
      <w:contextualSpacing/>
    </w:pPr>
    <w:rPr>
      <w:rFonts w:cs="Arial"/>
      <w:lang w:eastAsia="en-US"/>
    </w:rPr>
  </w:style>
  <w:style w:type="character" w:customStyle="1" w:styleId="Bullet1Char">
    <w:name w:val="Bullet 1 Char"/>
    <w:basedOn w:val="DefaultParagraphFont"/>
    <w:link w:val="Bullet1"/>
    <w:rsid w:val="009C7A88"/>
    <w:rPr>
      <w:rFonts w:ascii="Arial" w:eastAsia="Times New Roman" w:hAnsi="Arial" w:cs="Times New Roman"/>
      <w:sz w:val="20"/>
      <w:szCs w:val="20"/>
      <w:lang w:eastAsia="en-GB"/>
    </w:rPr>
  </w:style>
  <w:style w:type="character" w:customStyle="1" w:styleId="Bullet2Char">
    <w:name w:val="Bullet 2 Char"/>
    <w:basedOn w:val="DefaultParagraphFont"/>
    <w:link w:val="Bullet2"/>
    <w:rsid w:val="00FA7350"/>
    <w:rPr>
      <w:rFonts w:ascii="Arial" w:eastAsia="Times New Roman" w:hAnsi="Arial" w:cs="Times New Roman"/>
      <w:sz w:val="20"/>
      <w:szCs w:val="20"/>
      <w:lang w:eastAsia="en-GB"/>
    </w:rPr>
  </w:style>
  <w:style w:type="paragraph" w:customStyle="1" w:styleId="Default">
    <w:name w:val="Default"/>
    <w:rsid w:val="003951C4"/>
    <w:pPr>
      <w:autoSpaceDE w:val="0"/>
      <w:autoSpaceDN w:val="0"/>
      <w:adjustRightInd w:val="0"/>
      <w:spacing w:after="0" w:line="240" w:lineRule="auto"/>
    </w:pPr>
    <w:rPr>
      <w:rFonts w:ascii="Arial" w:eastAsia="Calibri" w:hAnsi="Arial" w:cs="Arial"/>
      <w:color w:val="000000"/>
      <w:sz w:val="24"/>
      <w:szCs w:val="24"/>
      <w:lang w:eastAsia="en-GB"/>
    </w:rPr>
  </w:style>
  <w:style w:type="paragraph" w:styleId="NoSpacing">
    <w:name w:val="No Spacing"/>
    <w:uiPriority w:val="1"/>
    <w:qFormat/>
    <w:rsid w:val="003951C4"/>
    <w:pPr>
      <w:spacing w:after="0" w:line="240" w:lineRule="auto"/>
    </w:pPr>
    <w:rPr>
      <w:rFonts w:ascii="Arial" w:eastAsia="Times New Roman" w:hAnsi="Arial" w:cs="Times New Roman"/>
      <w:sz w:val="20"/>
      <w:szCs w:val="20"/>
      <w:lang w:eastAsia="en-GB"/>
    </w:rPr>
  </w:style>
  <w:style w:type="character" w:styleId="CommentReference">
    <w:name w:val="annotation reference"/>
    <w:basedOn w:val="DefaultParagraphFont"/>
    <w:uiPriority w:val="99"/>
    <w:semiHidden/>
    <w:unhideWhenUsed/>
    <w:rsid w:val="00B55732"/>
    <w:rPr>
      <w:sz w:val="16"/>
      <w:szCs w:val="16"/>
    </w:rPr>
  </w:style>
  <w:style w:type="paragraph" w:styleId="CommentText">
    <w:name w:val="annotation text"/>
    <w:basedOn w:val="Normal"/>
    <w:link w:val="CommentTextChar"/>
    <w:uiPriority w:val="99"/>
    <w:semiHidden/>
    <w:unhideWhenUsed/>
    <w:rsid w:val="00B55732"/>
    <w:pPr>
      <w:spacing w:line="240" w:lineRule="auto"/>
    </w:pPr>
  </w:style>
  <w:style w:type="character" w:customStyle="1" w:styleId="CommentTextChar">
    <w:name w:val="Comment Text Char"/>
    <w:basedOn w:val="DefaultParagraphFont"/>
    <w:link w:val="CommentText"/>
    <w:uiPriority w:val="99"/>
    <w:semiHidden/>
    <w:rsid w:val="00B55732"/>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55732"/>
    <w:rPr>
      <w:b/>
      <w:bCs/>
    </w:rPr>
  </w:style>
  <w:style w:type="character" w:customStyle="1" w:styleId="CommentSubjectChar">
    <w:name w:val="Comment Subject Char"/>
    <w:basedOn w:val="CommentTextChar"/>
    <w:link w:val="CommentSubject"/>
    <w:uiPriority w:val="99"/>
    <w:semiHidden/>
    <w:rsid w:val="00B55732"/>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E474EEDD</Template>
  <TotalTime>1</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Leading practitioner: job description</vt:lpstr>
    </vt:vector>
  </TitlesOfParts>
  <Company>CEFM</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practitioner: job description</dc:title>
  <dc:creator>CEFMi</dc:creator>
  <cp:lastModifiedBy>antshr</cp:lastModifiedBy>
  <cp:revision>2</cp:revision>
  <cp:lastPrinted>2014-07-18T12:09:00Z</cp:lastPrinted>
  <dcterms:created xsi:type="dcterms:W3CDTF">2018-02-06T08:00:00Z</dcterms:created>
  <dcterms:modified xsi:type="dcterms:W3CDTF">2018-02-06T08:00:00Z</dcterms:modified>
</cp:coreProperties>
</file>