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E6C" w:rsidRDefault="009F26AF">
      <w:pPr>
        <w:jc w:val="center"/>
        <w:rPr>
          <w:rFonts w:ascii="Calibri" w:hAnsi="Calibri"/>
          <w:sz w:val="20"/>
        </w:rPr>
      </w:pPr>
      <w:r>
        <w:rPr>
          <w:rFonts w:ascii="Calibri" w:hAnsi="Calibri"/>
          <w:noProof/>
          <w:sz w:val="20"/>
          <w:lang w:eastAsia="en-GB"/>
        </w:rPr>
        <w:drawing>
          <wp:inline distT="0" distB="0" distL="0" distR="0">
            <wp:extent cx="933450"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942975"/>
                    </a:xfrm>
                    <a:prstGeom prst="rect">
                      <a:avLst/>
                    </a:prstGeom>
                    <a:noFill/>
                    <a:ln>
                      <a:noFill/>
                    </a:ln>
                  </pic:spPr>
                </pic:pic>
              </a:graphicData>
            </a:graphic>
          </wp:inline>
        </w:drawing>
      </w:r>
    </w:p>
    <w:p w:rsidR="00846E6C" w:rsidRDefault="00846E6C">
      <w:pPr>
        <w:jc w:val="center"/>
        <w:rPr>
          <w:rFonts w:ascii="Calibri" w:hAnsi="Calibri"/>
          <w:b/>
          <w:sz w:val="20"/>
        </w:rPr>
      </w:pPr>
    </w:p>
    <w:p w:rsidR="00846E6C" w:rsidRDefault="00846E6C">
      <w:pPr>
        <w:jc w:val="center"/>
        <w:rPr>
          <w:rFonts w:ascii="Calibri" w:hAnsi="Calibri"/>
          <w:b/>
          <w:sz w:val="28"/>
          <w:szCs w:val="28"/>
        </w:rPr>
      </w:pPr>
      <w:r>
        <w:rPr>
          <w:rFonts w:ascii="Calibri" w:hAnsi="Calibri"/>
          <w:b/>
          <w:sz w:val="28"/>
          <w:szCs w:val="28"/>
        </w:rPr>
        <w:t>LAWRENCE SHERIFF SCHOOL</w:t>
      </w:r>
    </w:p>
    <w:p w:rsidR="00846E6C" w:rsidRDefault="00846E6C">
      <w:pPr>
        <w:jc w:val="center"/>
        <w:rPr>
          <w:rFonts w:ascii="Calibri" w:hAnsi="Calibri"/>
          <w:b/>
          <w:sz w:val="28"/>
          <w:szCs w:val="28"/>
        </w:rPr>
      </w:pPr>
      <w:r>
        <w:rPr>
          <w:rFonts w:ascii="Calibri" w:hAnsi="Calibri"/>
          <w:b/>
          <w:sz w:val="28"/>
          <w:szCs w:val="28"/>
        </w:rPr>
        <w:t>A National Teaching School</w:t>
      </w:r>
    </w:p>
    <w:p w:rsidR="00846E6C" w:rsidRDefault="00846E6C">
      <w:pPr>
        <w:jc w:val="center"/>
        <w:rPr>
          <w:rFonts w:ascii="Calibri" w:hAnsi="Calibri"/>
          <w:b/>
          <w:sz w:val="20"/>
        </w:rPr>
      </w:pPr>
    </w:p>
    <w:p w:rsidR="00846E6C" w:rsidRDefault="009F26AF">
      <w:pPr>
        <w:pStyle w:val="Title"/>
        <w:rPr>
          <w:rFonts w:ascii="Calibri" w:hAnsi="Calibri"/>
          <w:bCs/>
          <w:sz w:val="20"/>
        </w:rPr>
      </w:pPr>
      <w:r>
        <w:rPr>
          <w:rFonts w:ascii="Calibri" w:hAnsi="Calibri"/>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93345</wp:posOffset>
                </wp:positionV>
                <wp:extent cx="5628005" cy="0"/>
                <wp:effectExtent l="10795" t="6985" r="9525"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D9887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35pt" to="447.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" strokeweight="1pt">
                <v:stroke startarrowwidth="narrow" startarrowlength="short" endarrowwidth="narrow" endarrowlength="short"/>
              </v:line>
            </w:pict>
          </mc:Fallback>
        </mc:AlternateContent>
      </w:r>
    </w:p>
    <w:p w:rsidR="00846E6C" w:rsidRDefault="00846E6C">
      <w:pPr>
        <w:jc w:val="center"/>
        <w:rPr>
          <w:rFonts w:ascii="Calibri" w:hAnsi="Calibri"/>
          <w:b/>
          <w:sz w:val="24"/>
          <w:szCs w:val="24"/>
        </w:rPr>
      </w:pPr>
      <w:r>
        <w:rPr>
          <w:rFonts w:ascii="Calibri" w:hAnsi="Calibri"/>
          <w:b/>
          <w:bCs/>
          <w:sz w:val="24"/>
          <w:szCs w:val="24"/>
        </w:rPr>
        <w:t>THE SCIENCE DEPARTMENT</w:t>
      </w:r>
    </w:p>
    <w:p w:rsidR="00846E6C" w:rsidRDefault="009F26AF">
      <w:pPr>
        <w:rPr>
          <w:rFonts w:ascii="Calibri" w:hAnsi="Calibri"/>
          <w:sz w:val="20"/>
        </w:rPr>
      </w:pPr>
      <w:r>
        <w:rPr>
          <w:rFonts w:ascii="Calibri" w:hAnsi="Calibri"/>
          <w:noProof/>
          <w:sz w:val="20"/>
          <w:lang w:eastAsia="en-GB"/>
        </w:rPr>
        <mc:AlternateContent>
          <mc:Choice Requires="wps">
            <w:drawing>
              <wp:anchor distT="0" distB="0" distL="114300" distR="114300" simplePos="0" relativeHeight="251658240" behindDoc="0" locked="0" layoutInCell="0" allowOverlap="1">
                <wp:simplePos x="0" y="0"/>
                <wp:positionH relativeFrom="column">
                  <wp:posOffset>31750</wp:posOffset>
                </wp:positionH>
                <wp:positionV relativeFrom="paragraph">
                  <wp:posOffset>73660</wp:posOffset>
                </wp:positionV>
                <wp:extent cx="5647690" cy="0"/>
                <wp:effectExtent l="29210" t="33020" r="28575" b="336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7690"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34C00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8pt" to="447.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" o:allowincell="f" strokeweight="4pt">
                <v:stroke startarrowwidth="narrow" startarrowlength="short" endarrowwidth="narrow" endarrowlength="short"/>
              </v:line>
            </w:pict>
          </mc:Fallback>
        </mc:AlternateContent>
      </w:r>
    </w:p>
    <w:p w:rsidR="00846E6C" w:rsidRDefault="00846E6C">
      <w:pPr>
        <w:pStyle w:val="Title"/>
        <w:jc w:val="both"/>
        <w:rPr>
          <w:rFonts w:ascii="Calibri" w:hAnsi="Calibri"/>
          <w:sz w:val="20"/>
        </w:rPr>
      </w:pPr>
    </w:p>
    <w:p w:rsidR="00846E6C" w:rsidRDefault="00846E6C">
      <w:pPr>
        <w:pStyle w:val="Title"/>
        <w:jc w:val="both"/>
        <w:rPr>
          <w:rFonts w:ascii="Calibri" w:hAnsi="Calibri"/>
          <w:b w:val="0"/>
          <w:sz w:val="20"/>
          <w:u w:val="none"/>
        </w:rPr>
      </w:pPr>
      <w:r>
        <w:rPr>
          <w:rFonts w:ascii="Calibri" w:hAnsi="Calibri"/>
          <w:b w:val="0"/>
          <w:sz w:val="20"/>
          <w:u w:val="none"/>
        </w:rPr>
        <w:t>The Science Faculty consists of one part-time and ten full-time graduate scientists</w:t>
      </w:r>
      <w:r w:rsidR="008A21ED">
        <w:rPr>
          <w:rFonts w:ascii="Calibri" w:hAnsi="Calibri"/>
          <w:b w:val="0"/>
          <w:sz w:val="20"/>
          <w:u w:val="none"/>
        </w:rPr>
        <w:t>, with specialists in all three sciences</w:t>
      </w:r>
      <w:r>
        <w:rPr>
          <w:rFonts w:ascii="Calibri" w:hAnsi="Calibri"/>
          <w:b w:val="0"/>
          <w:sz w:val="20"/>
          <w:u w:val="none"/>
        </w:rPr>
        <w:t xml:space="preserve">. The management structure consists of </w:t>
      </w:r>
      <w:r w:rsidR="008A21ED">
        <w:rPr>
          <w:rFonts w:ascii="Calibri" w:hAnsi="Calibri"/>
          <w:b w:val="0"/>
          <w:sz w:val="20"/>
          <w:u w:val="none"/>
        </w:rPr>
        <w:t>the</w:t>
      </w:r>
      <w:r>
        <w:rPr>
          <w:rFonts w:ascii="Calibri" w:hAnsi="Calibri"/>
          <w:b w:val="0"/>
          <w:sz w:val="20"/>
          <w:u w:val="none"/>
        </w:rPr>
        <w:t xml:space="preserve"> </w:t>
      </w:r>
      <w:r w:rsidR="008A21ED">
        <w:rPr>
          <w:rFonts w:ascii="Calibri" w:hAnsi="Calibri"/>
          <w:b w:val="0"/>
          <w:sz w:val="20"/>
          <w:u w:val="none"/>
        </w:rPr>
        <w:t xml:space="preserve">Head of Biology, </w:t>
      </w:r>
      <w:r>
        <w:rPr>
          <w:rFonts w:ascii="Calibri" w:hAnsi="Calibri"/>
          <w:b w:val="0"/>
          <w:sz w:val="20"/>
          <w:u w:val="none"/>
        </w:rPr>
        <w:t>Head of Chemistry</w:t>
      </w:r>
      <w:r w:rsidR="008A21ED">
        <w:rPr>
          <w:rFonts w:ascii="Calibri" w:hAnsi="Calibri"/>
          <w:b w:val="0"/>
          <w:sz w:val="20"/>
          <w:u w:val="none"/>
        </w:rPr>
        <w:t xml:space="preserve"> </w:t>
      </w:r>
      <w:r>
        <w:rPr>
          <w:rFonts w:ascii="Calibri" w:hAnsi="Calibri"/>
          <w:b w:val="0"/>
          <w:sz w:val="20"/>
          <w:u w:val="none"/>
        </w:rPr>
        <w:t>a</w:t>
      </w:r>
      <w:r w:rsidR="008A21ED">
        <w:rPr>
          <w:rFonts w:ascii="Calibri" w:hAnsi="Calibri"/>
          <w:b w:val="0"/>
          <w:sz w:val="20"/>
          <w:u w:val="none"/>
        </w:rPr>
        <w:t>nd</w:t>
      </w:r>
      <w:r>
        <w:rPr>
          <w:rFonts w:ascii="Calibri" w:hAnsi="Calibri"/>
          <w:b w:val="0"/>
          <w:sz w:val="20"/>
          <w:u w:val="none"/>
        </w:rPr>
        <w:t xml:space="preserve"> Head of Physics</w:t>
      </w:r>
      <w:r w:rsidR="008A21ED">
        <w:rPr>
          <w:rFonts w:ascii="Calibri" w:hAnsi="Calibri"/>
          <w:b w:val="0"/>
          <w:sz w:val="20"/>
          <w:u w:val="none"/>
        </w:rPr>
        <w:t xml:space="preserve">, who </w:t>
      </w:r>
      <w:r>
        <w:rPr>
          <w:rFonts w:ascii="Calibri" w:hAnsi="Calibri"/>
          <w:b w:val="0"/>
          <w:sz w:val="20"/>
          <w:u w:val="none"/>
        </w:rPr>
        <w:t>is also the Science Faculty Coordinator.</w:t>
      </w:r>
    </w:p>
    <w:p w:rsidR="008A21ED" w:rsidRDefault="008A21ED">
      <w:pPr>
        <w:pStyle w:val="Title"/>
        <w:jc w:val="both"/>
        <w:rPr>
          <w:rFonts w:ascii="Calibri" w:hAnsi="Calibri"/>
          <w:b w:val="0"/>
          <w:sz w:val="20"/>
          <w:u w:val="none"/>
        </w:rPr>
      </w:pPr>
    </w:p>
    <w:p w:rsidR="008A21ED" w:rsidRDefault="008A21ED" w:rsidP="008A21ED">
      <w:pPr>
        <w:pStyle w:val="Title"/>
        <w:jc w:val="both"/>
        <w:rPr>
          <w:rFonts w:ascii="Calibri" w:hAnsi="Calibri"/>
          <w:b w:val="0"/>
          <w:sz w:val="20"/>
          <w:u w:val="none"/>
        </w:rPr>
      </w:pPr>
      <w:r>
        <w:rPr>
          <w:rFonts w:ascii="Calibri" w:hAnsi="Calibri"/>
          <w:b w:val="0"/>
          <w:sz w:val="20"/>
          <w:u w:val="none"/>
        </w:rPr>
        <w:t xml:space="preserve">Students join the school in Year 7 and are taught </w:t>
      </w:r>
      <w:r w:rsidR="00261843">
        <w:rPr>
          <w:rFonts w:ascii="Calibri" w:hAnsi="Calibri"/>
          <w:b w:val="0"/>
          <w:sz w:val="20"/>
          <w:u w:val="none"/>
        </w:rPr>
        <w:t>c</w:t>
      </w:r>
      <w:r w:rsidRPr="008A21ED">
        <w:rPr>
          <w:rFonts w:ascii="Calibri" w:hAnsi="Calibri"/>
          <w:b w:val="0"/>
          <w:sz w:val="20"/>
          <w:u w:val="none"/>
        </w:rPr>
        <w:t xml:space="preserve">ombined </w:t>
      </w:r>
      <w:r w:rsidR="00261843">
        <w:rPr>
          <w:rFonts w:ascii="Calibri" w:hAnsi="Calibri"/>
          <w:b w:val="0"/>
          <w:sz w:val="20"/>
          <w:u w:val="none"/>
        </w:rPr>
        <w:t>s</w:t>
      </w:r>
      <w:r w:rsidRPr="008A21ED">
        <w:rPr>
          <w:rFonts w:ascii="Calibri" w:hAnsi="Calibri"/>
          <w:b w:val="0"/>
          <w:sz w:val="20"/>
          <w:u w:val="none"/>
        </w:rPr>
        <w:t xml:space="preserve">cience via our in-built </w:t>
      </w:r>
      <w:r w:rsidR="00261843">
        <w:rPr>
          <w:rFonts w:ascii="Calibri" w:hAnsi="Calibri"/>
          <w:b w:val="0"/>
          <w:sz w:val="20"/>
          <w:u w:val="none"/>
        </w:rPr>
        <w:t>s</w:t>
      </w:r>
      <w:r w:rsidRPr="008A21ED">
        <w:rPr>
          <w:rFonts w:ascii="Calibri" w:hAnsi="Calibri"/>
          <w:b w:val="0"/>
          <w:sz w:val="20"/>
          <w:u w:val="none"/>
        </w:rPr>
        <w:t xml:space="preserve">cheme of </w:t>
      </w:r>
      <w:r w:rsidR="00261843">
        <w:rPr>
          <w:rFonts w:ascii="Calibri" w:hAnsi="Calibri"/>
          <w:b w:val="0"/>
          <w:sz w:val="20"/>
          <w:u w:val="none"/>
        </w:rPr>
        <w:t>w</w:t>
      </w:r>
      <w:r w:rsidRPr="008A21ED">
        <w:rPr>
          <w:rFonts w:ascii="Calibri" w:hAnsi="Calibri"/>
          <w:b w:val="0"/>
          <w:sz w:val="20"/>
          <w:u w:val="none"/>
        </w:rPr>
        <w:t>ork throughout Years 7 and 8.</w:t>
      </w:r>
      <w:r>
        <w:rPr>
          <w:rFonts w:ascii="Calibri" w:hAnsi="Calibri"/>
          <w:b w:val="0"/>
          <w:sz w:val="20"/>
          <w:u w:val="none"/>
        </w:rPr>
        <w:t xml:space="preserve"> </w:t>
      </w:r>
      <w:r w:rsidRPr="008A21ED">
        <w:rPr>
          <w:rFonts w:ascii="Calibri" w:hAnsi="Calibri"/>
          <w:b w:val="0"/>
          <w:sz w:val="20"/>
          <w:u w:val="none"/>
        </w:rPr>
        <w:t>In Years 9, 10 and 11 specialist teachers deliver the Edexcel Triple Science scheme to all students</w:t>
      </w:r>
      <w:r>
        <w:rPr>
          <w:rFonts w:ascii="Calibri" w:hAnsi="Calibri"/>
          <w:b w:val="0"/>
          <w:sz w:val="20"/>
          <w:u w:val="none"/>
        </w:rPr>
        <w:t>,</w:t>
      </w:r>
      <w:r w:rsidRPr="008A21ED">
        <w:rPr>
          <w:rFonts w:ascii="Calibri" w:hAnsi="Calibri"/>
          <w:b w:val="0"/>
          <w:sz w:val="20"/>
          <w:u w:val="none"/>
        </w:rPr>
        <w:t xml:space="preserve"> leading to three separate GCSE Science Awards.</w:t>
      </w:r>
      <w:r>
        <w:rPr>
          <w:rFonts w:ascii="Calibri" w:hAnsi="Calibri"/>
          <w:b w:val="0"/>
          <w:sz w:val="20"/>
          <w:u w:val="none"/>
        </w:rPr>
        <w:t xml:space="preserve"> The school then has a strong tradition of </w:t>
      </w:r>
      <w:r w:rsidR="00261843">
        <w:rPr>
          <w:rFonts w:ascii="Calibri" w:hAnsi="Calibri"/>
          <w:b w:val="0"/>
          <w:sz w:val="20"/>
          <w:u w:val="none"/>
        </w:rPr>
        <w:t>s</w:t>
      </w:r>
      <w:r>
        <w:rPr>
          <w:rFonts w:ascii="Calibri" w:hAnsi="Calibri"/>
          <w:b w:val="0"/>
          <w:sz w:val="20"/>
          <w:u w:val="none"/>
        </w:rPr>
        <w:t xml:space="preserve">cience in the Sixth Form, with 3-4 groups for each Science in Years 12 and 13, including a substantial number of students joining us from other schools in the area in order to take </w:t>
      </w:r>
      <w:r w:rsidR="00261843">
        <w:rPr>
          <w:rFonts w:ascii="Calibri" w:hAnsi="Calibri"/>
          <w:b w:val="0"/>
          <w:sz w:val="20"/>
          <w:u w:val="none"/>
        </w:rPr>
        <w:t>s</w:t>
      </w:r>
      <w:r>
        <w:rPr>
          <w:rFonts w:ascii="Calibri" w:hAnsi="Calibri"/>
          <w:b w:val="0"/>
          <w:sz w:val="20"/>
          <w:u w:val="none"/>
        </w:rPr>
        <w:t xml:space="preserve">ciences at A Level. Currently, each faculty uses </w:t>
      </w:r>
      <w:r w:rsidR="00261843">
        <w:rPr>
          <w:rFonts w:ascii="Calibri" w:hAnsi="Calibri"/>
          <w:b w:val="0"/>
          <w:sz w:val="20"/>
          <w:u w:val="none"/>
        </w:rPr>
        <w:t>a different examination board (biology with OCR, c</w:t>
      </w:r>
      <w:r>
        <w:rPr>
          <w:rFonts w:ascii="Calibri" w:hAnsi="Calibri"/>
          <w:b w:val="0"/>
          <w:sz w:val="20"/>
          <w:u w:val="none"/>
        </w:rPr>
        <w:t xml:space="preserve">hemistry with AQA, and </w:t>
      </w:r>
      <w:r w:rsidR="00261843">
        <w:rPr>
          <w:rFonts w:ascii="Calibri" w:hAnsi="Calibri"/>
          <w:b w:val="0"/>
          <w:sz w:val="20"/>
          <w:u w:val="none"/>
        </w:rPr>
        <w:t>p</w:t>
      </w:r>
      <w:r>
        <w:rPr>
          <w:rFonts w:ascii="Calibri" w:hAnsi="Calibri"/>
          <w:b w:val="0"/>
          <w:sz w:val="20"/>
          <w:u w:val="none"/>
        </w:rPr>
        <w:t>hysics with Edexcel).</w:t>
      </w:r>
    </w:p>
    <w:p w:rsidR="00846E6C" w:rsidRDefault="00846E6C">
      <w:pPr>
        <w:pStyle w:val="Title"/>
        <w:jc w:val="both"/>
        <w:rPr>
          <w:rFonts w:ascii="Calibri" w:hAnsi="Calibri"/>
          <w:b w:val="0"/>
          <w:sz w:val="20"/>
          <w:u w:val="none"/>
        </w:rPr>
      </w:pPr>
    </w:p>
    <w:p w:rsidR="00846E6C" w:rsidRDefault="00846E6C">
      <w:pPr>
        <w:pStyle w:val="Title"/>
        <w:jc w:val="both"/>
        <w:rPr>
          <w:rFonts w:ascii="Calibri" w:hAnsi="Calibri"/>
          <w:b w:val="0"/>
          <w:sz w:val="20"/>
          <w:u w:val="none"/>
        </w:rPr>
      </w:pPr>
      <w:r>
        <w:rPr>
          <w:rFonts w:ascii="Calibri" w:hAnsi="Calibri"/>
          <w:b w:val="0"/>
          <w:sz w:val="20"/>
          <w:u w:val="none"/>
        </w:rPr>
        <w:t xml:space="preserve">At GCSE, examination results have improved enormously, with all three sciences achieving 70-80% </w:t>
      </w:r>
      <w:r w:rsidR="008A21ED">
        <w:rPr>
          <w:rFonts w:ascii="Calibri" w:hAnsi="Calibri"/>
          <w:b w:val="0"/>
          <w:sz w:val="20"/>
          <w:u w:val="none"/>
        </w:rPr>
        <w:t xml:space="preserve">Grade </w:t>
      </w:r>
      <w:r>
        <w:rPr>
          <w:rFonts w:ascii="Calibri" w:hAnsi="Calibri"/>
          <w:b w:val="0"/>
          <w:sz w:val="20"/>
          <w:u w:val="none"/>
        </w:rPr>
        <w:t>7</w:t>
      </w:r>
      <w:r w:rsidR="008A21ED">
        <w:rPr>
          <w:rFonts w:ascii="Calibri" w:hAnsi="Calibri"/>
          <w:b w:val="0"/>
          <w:sz w:val="20"/>
          <w:u w:val="none"/>
        </w:rPr>
        <w:t xml:space="preserve"> to </w:t>
      </w:r>
      <w:r>
        <w:rPr>
          <w:rFonts w:ascii="Calibri" w:hAnsi="Calibri"/>
          <w:b w:val="0"/>
          <w:sz w:val="20"/>
          <w:u w:val="none"/>
        </w:rPr>
        <w:t xml:space="preserve">9. The number of students studying sciences </w:t>
      </w:r>
      <w:r w:rsidR="008A21ED">
        <w:rPr>
          <w:rFonts w:ascii="Calibri" w:hAnsi="Calibri"/>
          <w:b w:val="0"/>
          <w:sz w:val="20"/>
          <w:u w:val="none"/>
        </w:rPr>
        <w:t>in the Sixth Form</w:t>
      </w:r>
      <w:r>
        <w:rPr>
          <w:rFonts w:ascii="Calibri" w:hAnsi="Calibri"/>
          <w:b w:val="0"/>
          <w:sz w:val="20"/>
          <w:u w:val="none"/>
        </w:rPr>
        <w:t xml:space="preserve"> has increased considerably over this time</w:t>
      </w:r>
      <w:r w:rsidR="008A21ED">
        <w:rPr>
          <w:rFonts w:ascii="Calibri" w:hAnsi="Calibri"/>
          <w:b w:val="0"/>
          <w:sz w:val="20"/>
          <w:u w:val="none"/>
        </w:rPr>
        <w:t>, with similarly high results at A Level and many students going on to attend top universities to read STEM related subjects</w:t>
      </w:r>
      <w:r>
        <w:rPr>
          <w:rFonts w:ascii="Calibri" w:hAnsi="Calibri"/>
          <w:b w:val="0"/>
          <w:sz w:val="20"/>
          <w:u w:val="none"/>
        </w:rPr>
        <w:t xml:space="preserve">. </w:t>
      </w:r>
    </w:p>
    <w:p w:rsidR="008A21ED" w:rsidRDefault="008A21ED">
      <w:pPr>
        <w:pStyle w:val="Title"/>
        <w:jc w:val="both"/>
        <w:rPr>
          <w:rFonts w:ascii="Calibri" w:hAnsi="Calibri"/>
          <w:b w:val="0"/>
          <w:sz w:val="20"/>
          <w:u w:val="none"/>
        </w:rPr>
      </w:pPr>
    </w:p>
    <w:p w:rsidR="008A21ED" w:rsidRDefault="00E81151">
      <w:pPr>
        <w:pStyle w:val="Title"/>
        <w:jc w:val="both"/>
        <w:rPr>
          <w:rFonts w:ascii="Calibri" w:hAnsi="Calibri"/>
          <w:b w:val="0"/>
          <w:sz w:val="20"/>
          <w:u w:val="none"/>
        </w:rPr>
      </w:pPr>
      <w:r>
        <w:rPr>
          <w:rFonts w:ascii="Calibri" w:hAnsi="Calibri"/>
          <w:b w:val="0"/>
          <w:sz w:val="20"/>
          <w:u w:val="none"/>
        </w:rPr>
        <w:t xml:space="preserve">The Biology department has a reputation for being an ‘open access’ department; students are regularly found chatting to staff and their peers about the subject outside of lesson time.  OCR praised the department for large number of opportunities given to students for practical, investigative work.  A large number of our students go on to Biology based Higher Education; particularly </w:t>
      </w:r>
      <w:r w:rsidR="00261843">
        <w:rPr>
          <w:rFonts w:ascii="Calibri" w:hAnsi="Calibri"/>
          <w:b w:val="0"/>
          <w:sz w:val="20"/>
          <w:u w:val="none"/>
        </w:rPr>
        <w:t>m</w:t>
      </w:r>
      <w:r>
        <w:rPr>
          <w:rFonts w:ascii="Calibri" w:hAnsi="Calibri"/>
          <w:b w:val="0"/>
          <w:sz w:val="20"/>
          <w:u w:val="none"/>
        </w:rPr>
        <w:t xml:space="preserve">edicine, </w:t>
      </w:r>
      <w:r w:rsidR="00261843">
        <w:rPr>
          <w:rFonts w:ascii="Calibri" w:hAnsi="Calibri"/>
          <w:b w:val="0"/>
          <w:sz w:val="20"/>
          <w:u w:val="none"/>
        </w:rPr>
        <w:t>v</w:t>
      </w:r>
      <w:r>
        <w:rPr>
          <w:rFonts w:ascii="Calibri" w:hAnsi="Calibri"/>
          <w:b w:val="0"/>
          <w:sz w:val="20"/>
          <w:u w:val="none"/>
        </w:rPr>
        <w:t xml:space="preserve">eterinary Science, </w:t>
      </w:r>
      <w:r w:rsidR="00261843">
        <w:rPr>
          <w:rFonts w:ascii="Calibri" w:hAnsi="Calibri"/>
          <w:b w:val="0"/>
          <w:sz w:val="20"/>
          <w:u w:val="none"/>
        </w:rPr>
        <w:t>b</w:t>
      </w:r>
      <w:r>
        <w:rPr>
          <w:rFonts w:ascii="Calibri" w:hAnsi="Calibri"/>
          <w:b w:val="0"/>
          <w:sz w:val="20"/>
          <w:u w:val="none"/>
        </w:rPr>
        <w:t xml:space="preserve">iochemistry and </w:t>
      </w:r>
      <w:r w:rsidR="00261843">
        <w:rPr>
          <w:rFonts w:ascii="Calibri" w:hAnsi="Calibri"/>
          <w:b w:val="0"/>
          <w:sz w:val="20"/>
          <w:u w:val="none"/>
        </w:rPr>
        <w:t>b</w:t>
      </w:r>
      <w:r>
        <w:rPr>
          <w:rFonts w:ascii="Calibri" w:hAnsi="Calibri"/>
          <w:b w:val="0"/>
          <w:sz w:val="20"/>
          <w:u w:val="none"/>
        </w:rPr>
        <w:t xml:space="preserve">iomedical </w:t>
      </w:r>
      <w:r w:rsidR="00261843">
        <w:rPr>
          <w:rFonts w:ascii="Calibri" w:hAnsi="Calibri"/>
          <w:b w:val="0"/>
          <w:sz w:val="20"/>
          <w:u w:val="none"/>
        </w:rPr>
        <w:t>s</w:t>
      </w:r>
      <w:r>
        <w:rPr>
          <w:rFonts w:ascii="Calibri" w:hAnsi="Calibri"/>
          <w:b w:val="0"/>
          <w:sz w:val="20"/>
          <w:u w:val="none"/>
        </w:rPr>
        <w:t>cience.</w:t>
      </w:r>
    </w:p>
    <w:p w:rsidR="00846E6C" w:rsidRDefault="00846E6C">
      <w:pPr>
        <w:pStyle w:val="Title"/>
        <w:jc w:val="left"/>
        <w:rPr>
          <w:rFonts w:ascii="Calibri" w:hAnsi="Calibri"/>
          <w:b w:val="0"/>
          <w:sz w:val="20"/>
          <w:u w:val="none"/>
        </w:rPr>
      </w:pPr>
    </w:p>
    <w:p w:rsidR="008A21ED" w:rsidRDefault="008A21ED" w:rsidP="008A21ED">
      <w:pPr>
        <w:pStyle w:val="Title"/>
        <w:jc w:val="both"/>
        <w:rPr>
          <w:rFonts w:ascii="Calibri" w:hAnsi="Calibri"/>
          <w:b w:val="0"/>
          <w:sz w:val="20"/>
          <w:u w:val="none"/>
        </w:rPr>
      </w:pPr>
      <w:r>
        <w:rPr>
          <w:rFonts w:ascii="Calibri" w:hAnsi="Calibri"/>
          <w:b w:val="0"/>
          <w:sz w:val="20"/>
          <w:u w:val="none"/>
        </w:rPr>
        <w:t>In the Chemistry department</w:t>
      </w:r>
      <w:r w:rsidR="003F60F3" w:rsidRPr="003F60F3">
        <w:rPr>
          <w:rFonts w:ascii="Calibri" w:hAnsi="Calibri"/>
          <w:b w:val="0"/>
          <w:sz w:val="20"/>
          <w:u w:val="none"/>
        </w:rPr>
        <w:t xml:space="preserve"> our aim is to facilitate a love of chemistry for the students, based on a </w:t>
      </w:r>
      <w:r w:rsidR="00261843">
        <w:rPr>
          <w:rFonts w:ascii="Calibri" w:hAnsi="Calibri"/>
          <w:b w:val="0"/>
          <w:sz w:val="20"/>
          <w:u w:val="none"/>
        </w:rPr>
        <w:t>desire</w:t>
      </w:r>
      <w:r w:rsidR="00261843" w:rsidRPr="003F60F3">
        <w:rPr>
          <w:rFonts w:ascii="Calibri" w:hAnsi="Calibri"/>
          <w:b w:val="0"/>
          <w:sz w:val="20"/>
          <w:u w:val="none"/>
        </w:rPr>
        <w:t xml:space="preserve"> </w:t>
      </w:r>
      <w:r w:rsidR="003F60F3" w:rsidRPr="003F60F3">
        <w:rPr>
          <w:rFonts w:ascii="Calibri" w:hAnsi="Calibri"/>
          <w:b w:val="0"/>
          <w:sz w:val="20"/>
          <w:u w:val="none"/>
        </w:rPr>
        <w:t>to learn about how the technological and natural world works</w:t>
      </w:r>
      <w:r w:rsidR="009F26AF">
        <w:rPr>
          <w:rFonts w:ascii="Calibri" w:hAnsi="Calibri"/>
          <w:b w:val="0"/>
          <w:sz w:val="20"/>
          <w:u w:val="none"/>
        </w:rPr>
        <w:t xml:space="preserve"> </w:t>
      </w:r>
      <w:r w:rsidR="003F60F3" w:rsidRPr="003F60F3">
        <w:rPr>
          <w:rFonts w:ascii="Calibri" w:hAnsi="Calibri"/>
          <w:b w:val="0"/>
          <w:sz w:val="20"/>
          <w:u w:val="none"/>
        </w:rPr>
        <w:t>lead</w:t>
      </w:r>
      <w:r w:rsidR="00261843">
        <w:rPr>
          <w:rFonts w:ascii="Calibri" w:hAnsi="Calibri"/>
          <w:b w:val="0"/>
          <w:sz w:val="20"/>
          <w:u w:val="none"/>
        </w:rPr>
        <w:t>ing</w:t>
      </w:r>
      <w:r w:rsidR="003F60F3" w:rsidRPr="003F60F3">
        <w:rPr>
          <w:rFonts w:ascii="Calibri" w:hAnsi="Calibri"/>
          <w:b w:val="0"/>
          <w:sz w:val="20"/>
          <w:u w:val="none"/>
        </w:rPr>
        <w:t xml:space="preserve"> them to develop the problem solving skills and attributes for lifelong learning</w:t>
      </w:r>
      <w:r w:rsidR="009F26AF">
        <w:rPr>
          <w:rFonts w:ascii="Calibri" w:hAnsi="Calibri"/>
          <w:b w:val="0"/>
          <w:sz w:val="20"/>
          <w:u w:val="none"/>
        </w:rPr>
        <w:t xml:space="preserve"> </w:t>
      </w:r>
      <w:r w:rsidR="003F60F3" w:rsidRPr="003F60F3">
        <w:rPr>
          <w:rFonts w:ascii="Calibri" w:hAnsi="Calibri"/>
          <w:b w:val="0"/>
          <w:sz w:val="20"/>
          <w:u w:val="none"/>
        </w:rPr>
        <w:t xml:space="preserve">which they need for their chosen paths after leaving the school. </w:t>
      </w:r>
      <w:r w:rsidR="003F60F3">
        <w:rPr>
          <w:rFonts w:ascii="Calibri" w:hAnsi="Calibri"/>
          <w:b w:val="0"/>
          <w:sz w:val="20"/>
          <w:u w:val="none"/>
        </w:rPr>
        <w:t>W</w:t>
      </w:r>
      <w:r>
        <w:rPr>
          <w:rFonts w:ascii="Calibri" w:hAnsi="Calibri"/>
          <w:b w:val="0"/>
          <w:sz w:val="20"/>
          <w:u w:val="none"/>
        </w:rPr>
        <w:t xml:space="preserve">e pride ourselves in carrying out a full range of experiments across all year groups and we endeavour to give students completing the A-Level hands on experience with the widest range of scientific equipment possible to ensure the best start for them if they choose to go on to study a laboratory-based subject after being at the school. </w:t>
      </w:r>
    </w:p>
    <w:p w:rsidR="008A21ED" w:rsidRDefault="008A21ED" w:rsidP="008A21ED">
      <w:pPr>
        <w:pStyle w:val="Title"/>
        <w:jc w:val="both"/>
        <w:rPr>
          <w:rFonts w:ascii="Calibri" w:hAnsi="Calibri"/>
          <w:b w:val="0"/>
          <w:sz w:val="20"/>
          <w:u w:val="none"/>
        </w:rPr>
      </w:pPr>
    </w:p>
    <w:p w:rsidR="008A21ED" w:rsidRDefault="008A21ED" w:rsidP="008A21ED">
      <w:pPr>
        <w:pStyle w:val="Title"/>
        <w:jc w:val="both"/>
        <w:rPr>
          <w:rFonts w:ascii="Calibri" w:hAnsi="Calibri"/>
          <w:b w:val="0"/>
          <w:sz w:val="20"/>
          <w:u w:val="none"/>
        </w:rPr>
      </w:pPr>
      <w:r>
        <w:rPr>
          <w:rFonts w:ascii="Calibri" w:hAnsi="Calibri"/>
          <w:b w:val="0"/>
          <w:sz w:val="20"/>
          <w:u w:val="none"/>
        </w:rPr>
        <w:t xml:space="preserve">In Physics, </w:t>
      </w:r>
      <w:bookmarkStart w:id="0" w:name="_Hlk63251272"/>
      <w:r>
        <w:rPr>
          <w:rFonts w:ascii="Calibri" w:hAnsi="Calibri"/>
          <w:b w:val="0"/>
          <w:sz w:val="20"/>
          <w:u w:val="none"/>
        </w:rPr>
        <w:t xml:space="preserve">we aim to foster a strong sense of curiosity, with students encouraged to learn problem solving skills that will become relevant in their future careers. By including a range of practical activities, challenging tasks in lessons and pushing towards degree level problems in class, we strive to ensure that our students are best prepared for going on to become the </w:t>
      </w:r>
      <w:r w:rsidR="00261843">
        <w:rPr>
          <w:rFonts w:ascii="Calibri" w:hAnsi="Calibri"/>
          <w:b w:val="0"/>
          <w:sz w:val="20"/>
          <w:u w:val="none"/>
        </w:rPr>
        <w:t>e</w:t>
      </w:r>
      <w:r>
        <w:rPr>
          <w:rFonts w:ascii="Calibri" w:hAnsi="Calibri"/>
          <w:b w:val="0"/>
          <w:sz w:val="20"/>
          <w:u w:val="none"/>
        </w:rPr>
        <w:t xml:space="preserve">ngineers, </w:t>
      </w:r>
      <w:r w:rsidR="00261843">
        <w:rPr>
          <w:rFonts w:ascii="Calibri" w:hAnsi="Calibri"/>
          <w:b w:val="0"/>
          <w:sz w:val="20"/>
          <w:u w:val="none"/>
        </w:rPr>
        <w:t>p</w:t>
      </w:r>
      <w:r>
        <w:rPr>
          <w:rFonts w:ascii="Calibri" w:hAnsi="Calibri"/>
          <w:b w:val="0"/>
          <w:sz w:val="20"/>
          <w:u w:val="none"/>
        </w:rPr>
        <w:t xml:space="preserve">hysicists and </w:t>
      </w:r>
      <w:r w:rsidR="00261843">
        <w:rPr>
          <w:rFonts w:ascii="Calibri" w:hAnsi="Calibri"/>
          <w:b w:val="0"/>
          <w:sz w:val="20"/>
          <w:u w:val="none"/>
        </w:rPr>
        <w:t>m</w:t>
      </w:r>
      <w:r>
        <w:rPr>
          <w:rFonts w:ascii="Calibri" w:hAnsi="Calibri"/>
          <w:b w:val="0"/>
          <w:sz w:val="20"/>
          <w:u w:val="none"/>
        </w:rPr>
        <w:t>athematicians of the future.</w:t>
      </w:r>
      <w:bookmarkEnd w:id="0"/>
    </w:p>
    <w:p w:rsidR="008A21ED" w:rsidRDefault="008A21ED" w:rsidP="008A21ED">
      <w:pPr>
        <w:pStyle w:val="Title"/>
        <w:jc w:val="both"/>
        <w:rPr>
          <w:rFonts w:ascii="Calibri" w:hAnsi="Calibri"/>
          <w:b w:val="0"/>
          <w:sz w:val="20"/>
          <w:u w:val="none"/>
        </w:rPr>
      </w:pPr>
    </w:p>
    <w:p w:rsidR="008A21ED" w:rsidRDefault="008A21ED" w:rsidP="008A21ED">
      <w:pPr>
        <w:pStyle w:val="Title"/>
        <w:jc w:val="both"/>
        <w:rPr>
          <w:rFonts w:ascii="Calibri" w:hAnsi="Calibri"/>
          <w:b w:val="0"/>
          <w:sz w:val="20"/>
          <w:u w:val="none"/>
        </w:rPr>
      </w:pPr>
      <w:r>
        <w:rPr>
          <w:rFonts w:ascii="Calibri" w:hAnsi="Calibri"/>
          <w:b w:val="0"/>
          <w:sz w:val="20"/>
          <w:u w:val="none"/>
        </w:rPr>
        <w:t xml:space="preserve">Science teaching takes place in the appropriate specialist laboratories; there are currently two specialist laboratories for each of the </w:t>
      </w:r>
      <w:r w:rsidR="00261843">
        <w:rPr>
          <w:rFonts w:ascii="Calibri" w:hAnsi="Calibri"/>
          <w:b w:val="0"/>
          <w:sz w:val="20"/>
          <w:u w:val="none"/>
        </w:rPr>
        <w:t>s</w:t>
      </w:r>
      <w:r>
        <w:rPr>
          <w:rFonts w:ascii="Calibri" w:hAnsi="Calibri"/>
          <w:b w:val="0"/>
          <w:sz w:val="20"/>
          <w:u w:val="none"/>
        </w:rPr>
        <w:t>ciences and two multi-purpose laboratories split between the three departments. Each pair of laboratories has its own preparation area and equipment storage facilities, and we have a team of two full-time laboratory technicians. All eight laboratories are equipped with data projectors and internet access. You would be joining the school at an exciting time as we are about to embark on a multi-million-pound expansion project which will include a brand-new purpose-built science block which will house all three sciences together.</w:t>
      </w:r>
    </w:p>
    <w:p w:rsidR="003A2AD4" w:rsidRDefault="003A2AD4">
      <w:pPr>
        <w:pStyle w:val="Title"/>
        <w:jc w:val="both"/>
        <w:rPr>
          <w:rFonts w:ascii="Calibri" w:hAnsi="Calibri"/>
          <w:b w:val="0"/>
          <w:sz w:val="20"/>
          <w:u w:val="none"/>
        </w:rPr>
      </w:pPr>
    </w:p>
    <w:p w:rsidR="00F34806" w:rsidRDefault="00F34806" w:rsidP="00F34806">
      <w:pPr>
        <w:pStyle w:val="Title"/>
        <w:jc w:val="both"/>
        <w:rPr>
          <w:rFonts w:ascii="Calibri" w:hAnsi="Calibri"/>
          <w:b w:val="0"/>
          <w:sz w:val="20"/>
          <w:u w:val="none"/>
        </w:rPr>
      </w:pPr>
      <w:r>
        <w:rPr>
          <w:rFonts w:ascii="Calibri" w:hAnsi="Calibri"/>
          <w:b w:val="0"/>
          <w:sz w:val="20"/>
          <w:u w:val="none"/>
        </w:rPr>
        <w:t xml:space="preserve">The Science Faculty is a close knit, friendly and supportive team. Subject specialism is our strength, although teachers are expected to teach all three sciences in Years 7 and 8. </w:t>
      </w:r>
    </w:p>
    <w:p w:rsidR="00846E6C" w:rsidRDefault="00846E6C">
      <w:pPr>
        <w:pStyle w:val="Title"/>
        <w:jc w:val="both"/>
        <w:rPr>
          <w:rFonts w:ascii="Calibri" w:hAnsi="Calibri"/>
          <w:b w:val="0"/>
          <w:sz w:val="20"/>
          <w:u w:val="none"/>
        </w:rPr>
      </w:pPr>
    </w:p>
    <w:p w:rsidR="00846E6C" w:rsidRDefault="00846E6C">
      <w:pPr>
        <w:pStyle w:val="Title"/>
        <w:jc w:val="both"/>
        <w:rPr>
          <w:rFonts w:ascii="Calibri" w:hAnsi="Calibri"/>
          <w:b w:val="0"/>
          <w:sz w:val="20"/>
          <w:u w:val="none"/>
        </w:rPr>
      </w:pPr>
      <w:r>
        <w:rPr>
          <w:rFonts w:ascii="Calibri" w:hAnsi="Calibri"/>
          <w:b w:val="0"/>
          <w:sz w:val="20"/>
          <w:u w:val="none"/>
        </w:rPr>
        <w:t>In a November 2007 Ofsted inspection, the school was identified as ‘an outstandingly successful school’ having been a</w:t>
      </w:r>
      <w:r w:rsidR="004671D1">
        <w:rPr>
          <w:rFonts w:ascii="Calibri" w:hAnsi="Calibri"/>
          <w:b w:val="0"/>
          <w:sz w:val="20"/>
          <w:u w:val="none"/>
        </w:rPr>
        <w:t>ss</w:t>
      </w:r>
      <w:r>
        <w:rPr>
          <w:rFonts w:ascii="Calibri" w:hAnsi="Calibri"/>
          <w:b w:val="0"/>
          <w:sz w:val="20"/>
          <w:u w:val="none"/>
        </w:rPr>
        <w:t>essed as outstanding in all 42 Ofsted categories.</w:t>
      </w:r>
    </w:p>
    <w:p w:rsidR="00846E6C" w:rsidRDefault="00846E6C">
      <w:pPr>
        <w:jc w:val="both"/>
        <w:rPr>
          <w:rFonts w:ascii="Calibri" w:hAnsi="Calibri"/>
          <w:sz w:val="20"/>
        </w:rPr>
      </w:pPr>
    </w:p>
    <w:p w:rsidR="00F34806" w:rsidRPr="00D674A6" w:rsidRDefault="00F34806" w:rsidP="00F34806">
      <w:pPr>
        <w:jc w:val="both"/>
        <w:rPr>
          <w:rFonts w:ascii="Calibri" w:hAnsi="Calibri"/>
          <w:sz w:val="20"/>
        </w:rPr>
      </w:pPr>
      <w:r w:rsidRPr="00D674A6">
        <w:rPr>
          <w:rFonts w:ascii="Calibri" w:hAnsi="Calibri"/>
          <w:sz w:val="20"/>
        </w:rPr>
        <w:t>As a department we aim to build on our past successes and innovate for the future.</w:t>
      </w:r>
      <w:r>
        <w:rPr>
          <w:rFonts w:ascii="Calibri" w:hAnsi="Calibri"/>
          <w:sz w:val="20"/>
        </w:rPr>
        <w:t xml:space="preserve"> </w:t>
      </w:r>
      <w:r w:rsidRPr="004051FC">
        <w:rPr>
          <w:rFonts w:ascii="Calibri" w:hAnsi="Calibri"/>
          <w:sz w:val="20"/>
        </w:rPr>
        <w:t xml:space="preserve">This is a department which has no intention of resting on its laurels. </w:t>
      </w:r>
      <w:r>
        <w:rPr>
          <w:rFonts w:ascii="Calibri" w:hAnsi="Calibri"/>
          <w:sz w:val="20"/>
        </w:rPr>
        <w:t>The last year has provided</w:t>
      </w:r>
      <w:r w:rsidRPr="004051FC">
        <w:rPr>
          <w:rFonts w:ascii="Calibri" w:hAnsi="Calibri"/>
          <w:sz w:val="20"/>
        </w:rPr>
        <w:t xml:space="preserve"> many new challenges </w:t>
      </w:r>
      <w:r w:rsidR="004A4AF9">
        <w:rPr>
          <w:rFonts w:ascii="Calibri" w:hAnsi="Calibri"/>
          <w:sz w:val="20"/>
        </w:rPr>
        <w:t>and</w:t>
      </w:r>
      <w:r w:rsidRPr="004051FC">
        <w:rPr>
          <w:rFonts w:ascii="Calibri" w:hAnsi="Calibri"/>
          <w:sz w:val="20"/>
        </w:rPr>
        <w:t xml:space="preserve"> </w:t>
      </w:r>
      <w:r>
        <w:rPr>
          <w:rFonts w:ascii="Calibri" w:hAnsi="Calibri"/>
          <w:sz w:val="20"/>
        </w:rPr>
        <w:t>we are</w:t>
      </w:r>
      <w:r w:rsidRPr="004051FC">
        <w:rPr>
          <w:rFonts w:ascii="Calibri" w:hAnsi="Calibri"/>
          <w:sz w:val="20"/>
        </w:rPr>
        <w:t xml:space="preserve"> confident that the Science Team has the ability and the enthusiasm to meet </w:t>
      </w:r>
      <w:r>
        <w:rPr>
          <w:rFonts w:ascii="Calibri" w:hAnsi="Calibri"/>
          <w:sz w:val="20"/>
        </w:rPr>
        <w:t>anything we come up against</w:t>
      </w:r>
      <w:r w:rsidRPr="004051FC">
        <w:rPr>
          <w:rFonts w:ascii="Calibri" w:hAnsi="Calibri"/>
          <w:sz w:val="20"/>
        </w:rPr>
        <w:t>.</w:t>
      </w:r>
    </w:p>
    <w:p w:rsidR="00846E6C" w:rsidRDefault="00846E6C">
      <w:pPr>
        <w:jc w:val="both"/>
        <w:rPr>
          <w:rFonts w:ascii="Calibri" w:hAnsi="Calibri"/>
          <w:sz w:val="20"/>
        </w:rPr>
      </w:pPr>
    </w:p>
    <w:p w:rsidR="00846E6C" w:rsidRDefault="00846E6C">
      <w:pPr>
        <w:jc w:val="both"/>
        <w:rPr>
          <w:rFonts w:ascii="Calibri" w:hAnsi="Calibri"/>
          <w:sz w:val="20"/>
        </w:rPr>
      </w:pPr>
    </w:p>
    <w:p w:rsidR="00846E6C" w:rsidRDefault="003A2AD4">
      <w:pPr>
        <w:jc w:val="both"/>
        <w:rPr>
          <w:rFonts w:ascii="Calibri" w:hAnsi="Calibri"/>
          <w:sz w:val="20"/>
        </w:rPr>
      </w:pPr>
      <w:r>
        <w:rPr>
          <w:rFonts w:ascii="Calibri" w:hAnsi="Calibri"/>
          <w:sz w:val="20"/>
        </w:rPr>
        <w:t>Mr Scott A Littler (Head of Chemistry)</w:t>
      </w:r>
    </w:p>
    <w:p w:rsidR="003A2AD4" w:rsidRDefault="003A2AD4">
      <w:pPr>
        <w:jc w:val="both"/>
        <w:rPr>
          <w:rFonts w:ascii="Calibri" w:hAnsi="Calibri"/>
          <w:sz w:val="20"/>
        </w:rPr>
      </w:pPr>
    </w:p>
    <w:p w:rsidR="003A2AD4" w:rsidRDefault="003A2AD4">
      <w:pPr>
        <w:jc w:val="both"/>
        <w:rPr>
          <w:rFonts w:ascii="Calibri" w:hAnsi="Calibri"/>
          <w:sz w:val="20"/>
        </w:rPr>
      </w:pPr>
      <w:r>
        <w:rPr>
          <w:rFonts w:ascii="Calibri" w:hAnsi="Calibri"/>
          <w:sz w:val="20"/>
        </w:rPr>
        <w:t>Mrs Bronia Costello (Head of Biology)</w:t>
      </w:r>
    </w:p>
    <w:p w:rsidR="003A2AD4" w:rsidRDefault="003A2AD4">
      <w:pPr>
        <w:jc w:val="both"/>
        <w:rPr>
          <w:rFonts w:ascii="Calibri" w:hAnsi="Calibri"/>
          <w:sz w:val="20"/>
        </w:rPr>
      </w:pPr>
    </w:p>
    <w:p w:rsidR="00846E6C" w:rsidRDefault="00664FED">
      <w:pPr>
        <w:jc w:val="both"/>
        <w:rPr>
          <w:rFonts w:ascii="Calibri" w:hAnsi="Calibri"/>
          <w:sz w:val="20"/>
        </w:rPr>
      </w:pPr>
      <w:r>
        <w:rPr>
          <w:rFonts w:ascii="Calibri" w:hAnsi="Calibri"/>
          <w:sz w:val="20"/>
        </w:rPr>
        <w:t>Mr Peter Tweedale</w:t>
      </w:r>
      <w:r w:rsidR="00846E6C">
        <w:rPr>
          <w:rFonts w:ascii="Calibri" w:hAnsi="Calibri"/>
          <w:sz w:val="20"/>
        </w:rPr>
        <w:t xml:space="preserve"> (Head of Physics</w:t>
      </w:r>
      <w:r w:rsidR="003A2AD4">
        <w:rPr>
          <w:rFonts w:ascii="Calibri" w:hAnsi="Calibri"/>
          <w:sz w:val="20"/>
        </w:rPr>
        <w:t>, Science Faculty Coordinator</w:t>
      </w:r>
      <w:r w:rsidR="00846E6C">
        <w:rPr>
          <w:rFonts w:ascii="Calibri" w:hAnsi="Calibri"/>
          <w:sz w:val="20"/>
        </w:rPr>
        <w:t>)</w:t>
      </w:r>
    </w:p>
    <w:p w:rsidR="00846E6C" w:rsidRDefault="00846E6C">
      <w:pPr>
        <w:jc w:val="both"/>
        <w:rPr>
          <w:rFonts w:ascii="Calibri" w:hAnsi="Calibri"/>
          <w:sz w:val="20"/>
        </w:rPr>
      </w:pPr>
    </w:p>
    <w:p w:rsidR="00F34806" w:rsidRPr="00D674A6" w:rsidRDefault="00F34806" w:rsidP="00F34806">
      <w:pPr>
        <w:jc w:val="both"/>
        <w:rPr>
          <w:rFonts w:ascii="Calibri" w:hAnsi="Calibri"/>
          <w:sz w:val="20"/>
        </w:rPr>
      </w:pPr>
      <w:r>
        <w:rPr>
          <w:rFonts w:ascii="Calibri" w:hAnsi="Calibri"/>
          <w:sz w:val="20"/>
        </w:rPr>
        <w:t>03.02.2021</w:t>
      </w:r>
    </w:p>
    <w:p w:rsidR="00846E6C" w:rsidRDefault="00846E6C" w:rsidP="00F34806">
      <w:pPr>
        <w:jc w:val="both"/>
        <w:rPr>
          <w:rFonts w:ascii="Calibri" w:hAnsi="Calibri"/>
          <w:sz w:val="20"/>
        </w:rPr>
      </w:pPr>
      <w:bookmarkStart w:id="1" w:name="_GoBack"/>
      <w:bookmarkEnd w:id="1"/>
    </w:p>
    <w:sectPr w:rsidR="00846E6C">
      <w:pgSz w:w="11909" w:h="16834" w:code="9"/>
      <w:pgMar w:top="1134" w:right="1437" w:bottom="508" w:left="14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2011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2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B9"/>
    <w:rsid w:val="00261843"/>
    <w:rsid w:val="003A2AD4"/>
    <w:rsid w:val="003F60F3"/>
    <w:rsid w:val="004671D1"/>
    <w:rsid w:val="004A4AF9"/>
    <w:rsid w:val="00664FED"/>
    <w:rsid w:val="006D70A7"/>
    <w:rsid w:val="008410B4"/>
    <w:rsid w:val="00846E6C"/>
    <w:rsid w:val="008A21ED"/>
    <w:rsid w:val="009B7114"/>
    <w:rsid w:val="009F26AF"/>
    <w:rsid w:val="00C043B9"/>
    <w:rsid w:val="00D51F8C"/>
    <w:rsid w:val="00D7492B"/>
    <w:rsid w:val="00E81151"/>
    <w:rsid w:val="00EB0050"/>
    <w:rsid w:val="00F34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3D7CFB"/>
  <w15:chartTrackingRefBased/>
  <w15:docId w15:val="{0D924637-2D3D-4A65-A685-B3089F49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3"/>
      <w:lang w:eastAsia="en-US"/>
    </w:rPr>
  </w:style>
  <w:style w:type="paragraph" w:styleId="Heading1">
    <w:name w:val="heading 1"/>
    <w:basedOn w:val="Normal"/>
    <w:next w:val="Normal"/>
    <w:qFormat/>
    <w:pPr>
      <w:keepNext/>
      <w:jc w:val="center"/>
      <w:outlineLvl w:val="0"/>
    </w:pPr>
    <w:rPr>
      <w:rFonts w:ascii="Bookman Old Style" w:hAnsi="Bookman Old Style"/>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sz w:val="28"/>
      <w:u w:val="single"/>
    </w:rPr>
  </w:style>
  <w:style w:type="paragraph" w:styleId="BalloonText">
    <w:name w:val="Balloon Text"/>
    <w:basedOn w:val="Normal"/>
    <w:semiHidden/>
    <w:rPr>
      <w:rFonts w:ascii="Tahoma" w:hAnsi="Tahoma" w:cs="Tahoma"/>
      <w:sz w:val="16"/>
      <w:szCs w:val="16"/>
    </w:rPr>
  </w:style>
  <w:style w:type="character" w:customStyle="1" w:styleId="TitleChar">
    <w:name w:val="Title Char"/>
    <w:link w:val="Title"/>
    <w:rsid w:val="008A21ED"/>
    <w:rPr>
      <w:b/>
      <w:sz w:val="28"/>
      <w:u w:val="single"/>
      <w:lang w:eastAsia="en-US"/>
    </w:rPr>
  </w:style>
  <w:style w:type="character" w:styleId="CommentReference">
    <w:name w:val="annotation reference"/>
    <w:rsid w:val="00261843"/>
    <w:rPr>
      <w:sz w:val="16"/>
      <w:szCs w:val="16"/>
    </w:rPr>
  </w:style>
  <w:style w:type="paragraph" w:styleId="CommentText">
    <w:name w:val="annotation text"/>
    <w:basedOn w:val="Normal"/>
    <w:link w:val="CommentTextChar"/>
    <w:rsid w:val="00261843"/>
    <w:rPr>
      <w:sz w:val="20"/>
    </w:rPr>
  </w:style>
  <w:style w:type="character" w:customStyle="1" w:styleId="CommentTextChar">
    <w:name w:val="Comment Text Char"/>
    <w:link w:val="CommentText"/>
    <w:rsid w:val="00261843"/>
    <w:rPr>
      <w:lang w:eastAsia="en-US"/>
    </w:rPr>
  </w:style>
  <w:style w:type="paragraph" w:styleId="CommentSubject">
    <w:name w:val="annotation subject"/>
    <w:basedOn w:val="CommentText"/>
    <w:next w:val="CommentText"/>
    <w:link w:val="CommentSubjectChar"/>
    <w:rsid w:val="00261843"/>
    <w:rPr>
      <w:b/>
      <w:bCs/>
    </w:rPr>
  </w:style>
  <w:style w:type="character" w:customStyle="1" w:styleId="CommentSubjectChar">
    <w:name w:val="Comment Subject Char"/>
    <w:link w:val="CommentSubject"/>
    <w:rsid w:val="0026184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1E20A-E024-433E-AA3C-E04C95BE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SCIENCE DEPARTMENT AT LSS</vt:lpstr>
    </vt:vector>
  </TitlesOfParts>
  <Company>Lawrence Sheriff School</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SCIENCE DEPARTMENT AT LSS</dc:title>
  <dc:subject/>
  <dc:creator>paul</dc:creator>
  <cp:keywords/>
  <dc:description/>
  <cp:lastModifiedBy>Michaela Pazderkova</cp:lastModifiedBy>
  <cp:revision>2</cp:revision>
  <cp:lastPrinted>2008-03-10T11:17:00Z</cp:lastPrinted>
  <dcterms:created xsi:type="dcterms:W3CDTF">2021-02-11T11:09:00Z</dcterms:created>
  <dcterms:modified xsi:type="dcterms:W3CDTF">2021-02-11T11:09:00Z</dcterms:modified>
</cp:coreProperties>
</file>