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A6D" w:rsidRPr="001D4313" w:rsidRDefault="00D65F47">
      <w:pPr>
        <w:rPr>
          <w:b/>
          <w:sz w:val="24"/>
          <w:szCs w:val="24"/>
        </w:rPr>
      </w:pPr>
      <w:bookmarkStart w:id="0" w:name="_GoBack"/>
      <w:bookmarkEnd w:id="0"/>
      <w:r w:rsidRPr="001D4313">
        <w:rPr>
          <w:b/>
          <w:sz w:val="24"/>
          <w:szCs w:val="24"/>
        </w:rPr>
        <w:t xml:space="preserve">HEAD TEACHER JOB DESCRIPTION </w:t>
      </w:r>
    </w:p>
    <w:p w:rsidR="00D65F47" w:rsidRPr="00812643" w:rsidRDefault="00D65F47">
      <w:pPr>
        <w:rPr>
          <w:rFonts w:ascii="Arial" w:hAnsi="Arial" w:cs="Arial"/>
        </w:rPr>
      </w:pPr>
      <w:r w:rsidRPr="00812643">
        <w:rPr>
          <w:rFonts w:ascii="Arial" w:hAnsi="Arial" w:cs="Arial"/>
          <w:b/>
        </w:rPr>
        <w:t>Job Title</w:t>
      </w:r>
      <w:r w:rsidRPr="00812643">
        <w:rPr>
          <w:rFonts w:ascii="Arial" w:hAnsi="Arial" w:cs="Arial"/>
        </w:rPr>
        <w:t xml:space="preserve">: </w:t>
      </w:r>
      <w:r w:rsidRPr="00812643">
        <w:rPr>
          <w:rFonts w:ascii="Arial" w:hAnsi="Arial" w:cs="Arial"/>
        </w:rPr>
        <w:tab/>
      </w:r>
      <w:r w:rsidRPr="00812643">
        <w:rPr>
          <w:rFonts w:ascii="Arial" w:hAnsi="Arial" w:cs="Arial"/>
        </w:rPr>
        <w:tab/>
        <w:t>Head Teacher</w:t>
      </w:r>
    </w:p>
    <w:p w:rsidR="00D65F47" w:rsidRPr="00812643" w:rsidRDefault="00D65F47">
      <w:pPr>
        <w:rPr>
          <w:rFonts w:ascii="Arial" w:hAnsi="Arial" w:cs="Arial"/>
        </w:rPr>
      </w:pPr>
      <w:r w:rsidRPr="00812643">
        <w:rPr>
          <w:rFonts w:ascii="Arial" w:hAnsi="Arial" w:cs="Arial"/>
          <w:b/>
        </w:rPr>
        <w:t>Reporting to:</w:t>
      </w:r>
      <w:r w:rsidRPr="00812643">
        <w:rPr>
          <w:rFonts w:ascii="Arial" w:hAnsi="Arial" w:cs="Arial"/>
        </w:rPr>
        <w:tab/>
      </w:r>
      <w:r w:rsidRPr="00812643">
        <w:rPr>
          <w:rFonts w:ascii="Arial" w:hAnsi="Arial" w:cs="Arial"/>
        </w:rPr>
        <w:tab/>
        <w:t>The Governing Body</w:t>
      </w:r>
    </w:p>
    <w:p w:rsidR="00D65F47" w:rsidRPr="00812643" w:rsidRDefault="00D65F47" w:rsidP="00812643">
      <w:pPr>
        <w:rPr>
          <w:rFonts w:ascii="Arial" w:hAnsi="Arial" w:cs="Arial"/>
        </w:rPr>
      </w:pPr>
      <w:r w:rsidRPr="00812643">
        <w:rPr>
          <w:rFonts w:ascii="Arial" w:hAnsi="Arial" w:cs="Arial"/>
          <w:b/>
        </w:rPr>
        <w:t>Responsible for:</w:t>
      </w:r>
      <w:r w:rsidRPr="00812643">
        <w:rPr>
          <w:rFonts w:ascii="Arial" w:hAnsi="Arial" w:cs="Arial"/>
        </w:rPr>
        <w:tab/>
        <w:t>All staff and pupils in the school</w:t>
      </w:r>
      <w:r w:rsidR="00221CE2">
        <w:rPr>
          <w:rFonts w:ascii="Arial" w:hAnsi="Arial" w:cs="Arial"/>
        </w:rPr>
        <w:t xml:space="preserve"> </w:t>
      </w:r>
    </w:p>
    <w:p w:rsidR="00CC48F2" w:rsidRDefault="00D65F47" w:rsidP="00332A55">
      <w:pPr>
        <w:rPr>
          <w:rFonts w:ascii="Arial" w:hAnsi="Arial" w:cs="Arial"/>
          <w:b/>
        </w:rPr>
      </w:pPr>
      <w:r w:rsidRPr="00812643">
        <w:rPr>
          <w:rFonts w:ascii="Arial" w:hAnsi="Arial" w:cs="Arial"/>
          <w:b/>
        </w:rPr>
        <w:t>Our School Vision:</w:t>
      </w:r>
      <w:r w:rsidR="00332A55">
        <w:rPr>
          <w:rFonts w:ascii="Arial" w:hAnsi="Arial" w:cs="Arial"/>
          <w:b/>
        </w:rPr>
        <w:t xml:space="preserve"> </w:t>
      </w:r>
    </w:p>
    <w:p w:rsidR="00221CE2" w:rsidRDefault="00DC6286" w:rsidP="00221CE2">
      <w:pPr>
        <w:spacing w:after="0"/>
        <w:jc w:val="center"/>
        <w:rPr>
          <w:rStyle w:val="Strong"/>
          <w:rFonts w:ascii="Arial" w:hAnsi="Arial" w:cs="Arial"/>
          <w:color w:val="1548C1"/>
        </w:rPr>
      </w:pPr>
      <w:r w:rsidRPr="00812643">
        <w:rPr>
          <w:rStyle w:val="Strong"/>
          <w:rFonts w:ascii="Arial" w:hAnsi="Arial" w:cs="Arial"/>
          <w:color w:val="1548C1"/>
        </w:rPr>
        <w:t>Excellence for all</w:t>
      </w:r>
      <w:r w:rsidR="00332A55">
        <w:rPr>
          <w:rStyle w:val="Strong"/>
          <w:rFonts w:ascii="Arial" w:hAnsi="Arial" w:cs="Arial"/>
          <w:color w:val="1548C1"/>
        </w:rPr>
        <w:t>, Excellence by all,</w:t>
      </w:r>
    </w:p>
    <w:p w:rsidR="00221CE2" w:rsidRDefault="00332A55" w:rsidP="00221CE2">
      <w:pPr>
        <w:spacing w:after="0"/>
        <w:jc w:val="center"/>
        <w:rPr>
          <w:rStyle w:val="Strong"/>
          <w:rFonts w:ascii="Arial" w:hAnsi="Arial" w:cs="Arial"/>
          <w:color w:val="1548C1"/>
        </w:rPr>
      </w:pPr>
      <w:r>
        <w:rPr>
          <w:rStyle w:val="Strong"/>
          <w:rFonts w:ascii="Arial" w:hAnsi="Arial" w:cs="Arial"/>
          <w:color w:val="1548C1"/>
        </w:rPr>
        <w:t>Through the guidance of</w:t>
      </w:r>
    </w:p>
    <w:p w:rsidR="00D65F47" w:rsidRPr="00812643" w:rsidRDefault="00332A55" w:rsidP="00221CE2">
      <w:pPr>
        <w:spacing w:after="0"/>
        <w:jc w:val="center"/>
        <w:rPr>
          <w:rFonts w:ascii="Arial" w:hAnsi="Arial" w:cs="Arial"/>
        </w:rPr>
      </w:pPr>
      <w:r>
        <w:rPr>
          <w:rStyle w:val="Strong"/>
          <w:rFonts w:ascii="Arial" w:hAnsi="Arial" w:cs="Arial"/>
          <w:color w:val="1548C1"/>
        </w:rPr>
        <w:t>Jesus Christ our Living Lord</w:t>
      </w:r>
    </w:p>
    <w:p w:rsidR="00D65F47" w:rsidRPr="00812643" w:rsidRDefault="00D65F47">
      <w:pPr>
        <w:rPr>
          <w:rFonts w:ascii="Arial" w:hAnsi="Arial" w:cs="Arial"/>
          <w:b/>
        </w:rPr>
      </w:pPr>
      <w:r w:rsidRPr="00812643">
        <w:rPr>
          <w:rFonts w:ascii="Arial" w:hAnsi="Arial" w:cs="Arial"/>
          <w:b/>
        </w:rPr>
        <w:t>Main Purpose:</w:t>
      </w:r>
    </w:p>
    <w:p w:rsidR="00F84F20" w:rsidRPr="00221CE2" w:rsidRDefault="004227BB" w:rsidP="004227BB">
      <w:pPr>
        <w:rPr>
          <w:rFonts w:ascii="Arial" w:hAnsi="Arial" w:cs="Arial"/>
        </w:rPr>
      </w:pPr>
      <w:r w:rsidRPr="00221CE2">
        <w:rPr>
          <w:rFonts w:ascii="Arial" w:hAnsi="Arial" w:cs="Arial"/>
        </w:rPr>
        <w:t>The Headteacher of The Blue School shall carry out the professional duties as described in the School Teach</w:t>
      </w:r>
      <w:r w:rsidR="00F84F20" w:rsidRPr="00221CE2">
        <w:rPr>
          <w:rFonts w:ascii="Arial" w:hAnsi="Arial" w:cs="Arial"/>
        </w:rPr>
        <w:t xml:space="preserve">ers Pay and Conditions Document. </w:t>
      </w:r>
      <w:r w:rsidR="00CC48F2" w:rsidRPr="00221CE2">
        <w:rPr>
          <w:rFonts w:ascii="Arial" w:hAnsi="Arial" w:cs="Arial"/>
        </w:rPr>
        <w:t>They will be</w:t>
      </w:r>
      <w:r w:rsidR="00F84F20" w:rsidRPr="00221CE2">
        <w:rPr>
          <w:rFonts w:ascii="Arial" w:hAnsi="Arial" w:cs="Arial"/>
        </w:rPr>
        <w:t xml:space="preserve"> </w:t>
      </w:r>
      <w:r w:rsidRPr="00221CE2">
        <w:rPr>
          <w:rFonts w:ascii="Arial" w:hAnsi="Arial" w:cs="Arial"/>
        </w:rPr>
        <w:t xml:space="preserve">accountable to the Governing Body for ensuring the </w:t>
      </w:r>
      <w:r w:rsidR="00D435DF" w:rsidRPr="00221CE2">
        <w:rPr>
          <w:rFonts w:ascii="Arial" w:hAnsi="Arial" w:cs="Arial"/>
        </w:rPr>
        <w:t xml:space="preserve">continued academic excellence of </w:t>
      </w:r>
      <w:r w:rsidRPr="00221CE2">
        <w:rPr>
          <w:rFonts w:ascii="Arial" w:hAnsi="Arial" w:cs="Arial"/>
        </w:rPr>
        <w:t xml:space="preserve">The Blue School </w:t>
      </w:r>
      <w:r w:rsidR="00CC48F2" w:rsidRPr="00221CE2">
        <w:rPr>
          <w:rFonts w:ascii="Arial" w:hAnsi="Arial" w:cs="Arial"/>
        </w:rPr>
        <w:t xml:space="preserve">is maintained </w:t>
      </w:r>
      <w:r w:rsidRPr="00221CE2">
        <w:rPr>
          <w:rFonts w:ascii="Arial" w:hAnsi="Arial" w:cs="Arial"/>
        </w:rPr>
        <w:t xml:space="preserve">within the overall framework of the School’s Strategic Plan. </w:t>
      </w:r>
    </w:p>
    <w:p w:rsidR="004227BB" w:rsidRPr="00221CE2" w:rsidRDefault="004227BB" w:rsidP="004227BB">
      <w:pPr>
        <w:rPr>
          <w:rFonts w:ascii="Arial" w:hAnsi="Arial" w:cs="Arial"/>
        </w:rPr>
      </w:pPr>
      <w:r w:rsidRPr="00221CE2">
        <w:rPr>
          <w:rFonts w:ascii="Arial" w:hAnsi="Arial" w:cs="Arial"/>
        </w:rPr>
        <w:t>They are responsible for providing strategic leadership across all areas, professional leadership, management and control of the school</w:t>
      </w:r>
      <w:r w:rsidR="00D435DF" w:rsidRPr="00221CE2">
        <w:rPr>
          <w:rFonts w:ascii="Arial" w:hAnsi="Arial" w:cs="Arial"/>
        </w:rPr>
        <w:t xml:space="preserve"> as well as embed inspirational teaching as the norm</w:t>
      </w:r>
      <w:r w:rsidRPr="00221CE2">
        <w:rPr>
          <w:rFonts w:ascii="Arial" w:hAnsi="Arial" w:cs="Arial"/>
        </w:rPr>
        <w:t>. They should create a culture of</w:t>
      </w:r>
      <w:r w:rsidR="00D435DF" w:rsidRPr="00221CE2">
        <w:rPr>
          <w:rFonts w:ascii="Arial" w:hAnsi="Arial" w:cs="Arial"/>
        </w:rPr>
        <w:t xml:space="preserve"> constant improvement and be a visionary </w:t>
      </w:r>
      <w:r w:rsidRPr="00221CE2">
        <w:rPr>
          <w:rFonts w:ascii="Arial" w:hAnsi="Arial" w:cs="Arial"/>
        </w:rPr>
        <w:t>leader, committed to the highest achievement for all</w:t>
      </w:r>
      <w:r w:rsidR="00D435DF" w:rsidRPr="00221CE2">
        <w:rPr>
          <w:rFonts w:ascii="Arial" w:hAnsi="Arial" w:cs="Arial"/>
        </w:rPr>
        <w:t>, including:</w:t>
      </w:r>
    </w:p>
    <w:p w:rsidR="004227BB" w:rsidRPr="00812643" w:rsidRDefault="004227BB" w:rsidP="00240352">
      <w:pPr>
        <w:pStyle w:val="ListParagraph"/>
        <w:numPr>
          <w:ilvl w:val="0"/>
          <w:numId w:val="14"/>
        </w:numPr>
        <w:pBdr>
          <w:bottom w:val="dotted" w:sz="6" w:space="5" w:color="BBBBBB"/>
        </w:pBdr>
        <w:shd w:val="clear" w:color="auto" w:fill="FFFFFF"/>
        <w:spacing w:after="0" w:line="240" w:lineRule="auto"/>
        <w:jc w:val="both"/>
        <w:rPr>
          <w:rFonts w:ascii="Arial" w:eastAsia="Times New Roman" w:hAnsi="Arial" w:cs="Arial"/>
          <w:color w:val="2A2A2A"/>
          <w:lang w:eastAsia="en-GB"/>
        </w:rPr>
      </w:pPr>
      <w:r w:rsidRPr="00812643">
        <w:rPr>
          <w:rFonts w:ascii="Arial" w:eastAsia="Times New Roman" w:hAnsi="Arial" w:cs="Arial"/>
          <w:color w:val="2A2A2A"/>
          <w:lang w:eastAsia="en-GB"/>
        </w:rPr>
        <w:t xml:space="preserve">To </w:t>
      </w:r>
      <w:proofErr w:type="spellStart"/>
      <w:r w:rsidRPr="00812643">
        <w:rPr>
          <w:rFonts w:ascii="Arial" w:eastAsia="Times New Roman" w:hAnsi="Arial" w:cs="Arial"/>
          <w:color w:val="2A2A2A"/>
          <w:lang w:eastAsia="en-GB"/>
        </w:rPr>
        <w:t>instill</w:t>
      </w:r>
      <w:proofErr w:type="spellEnd"/>
      <w:r w:rsidRPr="00812643">
        <w:rPr>
          <w:rFonts w:ascii="Arial" w:eastAsia="Times New Roman" w:hAnsi="Arial" w:cs="Arial"/>
          <w:color w:val="2A2A2A"/>
          <w:lang w:eastAsia="en-GB"/>
        </w:rPr>
        <w:t xml:space="preserve"> in our children the desire to respect themselves, respect others and promote a positive attitude to race, gender, ability and background.</w:t>
      </w:r>
    </w:p>
    <w:p w:rsidR="004227BB" w:rsidRPr="00812643" w:rsidRDefault="004227BB" w:rsidP="00240352">
      <w:pPr>
        <w:pStyle w:val="ListParagraph"/>
        <w:numPr>
          <w:ilvl w:val="0"/>
          <w:numId w:val="14"/>
        </w:numPr>
        <w:rPr>
          <w:rFonts w:ascii="Arial" w:eastAsia="Times New Roman" w:hAnsi="Arial" w:cs="Arial"/>
          <w:color w:val="2A2A2A"/>
          <w:lang w:eastAsia="en-GB"/>
        </w:rPr>
      </w:pPr>
      <w:r w:rsidRPr="00812643">
        <w:rPr>
          <w:rFonts w:ascii="Arial" w:eastAsia="Times New Roman" w:hAnsi="Arial" w:cs="Arial"/>
          <w:color w:val="2A2A2A"/>
          <w:lang w:eastAsia="en-GB"/>
        </w:rPr>
        <w:t>To encourage our children to share their thoughts and ideas whilst appreciating those of others empowering them to achieve their full potential</w:t>
      </w:r>
      <w:r w:rsidR="00221CE2">
        <w:rPr>
          <w:rFonts w:ascii="Arial" w:eastAsia="Times New Roman" w:hAnsi="Arial" w:cs="Arial"/>
          <w:color w:val="2A2A2A"/>
          <w:lang w:eastAsia="en-GB"/>
        </w:rPr>
        <w:t>.</w:t>
      </w:r>
    </w:p>
    <w:p w:rsidR="0057268F" w:rsidRPr="00812643" w:rsidRDefault="0057268F" w:rsidP="00240352">
      <w:pPr>
        <w:pStyle w:val="ListParagraph"/>
        <w:numPr>
          <w:ilvl w:val="0"/>
          <w:numId w:val="14"/>
        </w:numPr>
        <w:rPr>
          <w:rFonts w:ascii="Arial" w:eastAsia="Times New Roman" w:hAnsi="Arial" w:cs="Arial"/>
          <w:color w:val="2A2A2A"/>
          <w:lang w:eastAsia="en-GB"/>
        </w:rPr>
      </w:pPr>
      <w:r w:rsidRPr="00812643">
        <w:rPr>
          <w:rFonts w:ascii="Arial" w:eastAsia="Times New Roman" w:hAnsi="Arial" w:cs="Arial"/>
          <w:color w:val="2A2A2A"/>
          <w:lang w:eastAsia="en-GB"/>
        </w:rPr>
        <w:t>To embody the Christian ethos of the school in a culture of mu</w:t>
      </w:r>
      <w:r w:rsidR="00CB6A44">
        <w:rPr>
          <w:rFonts w:ascii="Arial" w:eastAsia="Times New Roman" w:hAnsi="Arial" w:cs="Arial"/>
          <w:color w:val="2A2A2A"/>
          <w:lang w:eastAsia="en-GB"/>
        </w:rPr>
        <w:t>tual support and self</w:t>
      </w:r>
      <w:r w:rsidR="00221CE2">
        <w:rPr>
          <w:rFonts w:ascii="Arial" w:eastAsia="Times New Roman" w:hAnsi="Arial" w:cs="Arial"/>
          <w:color w:val="2A2A2A"/>
          <w:lang w:eastAsia="en-GB"/>
        </w:rPr>
        <w:t>-</w:t>
      </w:r>
      <w:r w:rsidR="00CB6A44">
        <w:rPr>
          <w:rFonts w:ascii="Arial" w:eastAsia="Times New Roman" w:hAnsi="Arial" w:cs="Arial"/>
          <w:color w:val="2A2A2A"/>
          <w:lang w:eastAsia="en-GB"/>
        </w:rPr>
        <w:t xml:space="preserve"> evaluation.</w:t>
      </w:r>
    </w:p>
    <w:p w:rsidR="0057268F" w:rsidRPr="00812643" w:rsidRDefault="0057268F" w:rsidP="00240352">
      <w:pPr>
        <w:pStyle w:val="ListParagraph"/>
        <w:numPr>
          <w:ilvl w:val="0"/>
          <w:numId w:val="14"/>
        </w:numPr>
        <w:pBdr>
          <w:top w:val="dotted" w:sz="6" w:space="5" w:color="BBBBBB"/>
          <w:bottom w:val="dotted" w:sz="6" w:space="5" w:color="BBBBBB"/>
        </w:pBdr>
        <w:shd w:val="clear" w:color="auto" w:fill="FFFFFF"/>
        <w:spacing w:after="0" w:line="240" w:lineRule="auto"/>
        <w:jc w:val="both"/>
        <w:rPr>
          <w:rFonts w:ascii="Arial" w:eastAsia="Times New Roman" w:hAnsi="Arial" w:cs="Arial"/>
          <w:color w:val="2A2A2A"/>
          <w:lang w:eastAsia="en-GB"/>
        </w:rPr>
      </w:pPr>
      <w:r w:rsidRPr="00812643">
        <w:rPr>
          <w:rFonts w:ascii="Arial" w:eastAsia="Times New Roman" w:hAnsi="Arial" w:cs="Arial"/>
          <w:color w:val="2A2A2A"/>
          <w:lang w:eastAsia="en-GB"/>
        </w:rPr>
        <w:t>T</w:t>
      </w:r>
      <w:r w:rsidR="00450281" w:rsidRPr="00812643">
        <w:rPr>
          <w:rFonts w:ascii="Arial" w:eastAsia="Times New Roman" w:hAnsi="Arial" w:cs="Arial"/>
          <w:color w:val="2A2A2A"/>
          <w:lang w:eastAsia="en-GB"/>
        </w:rPr>
        <w:t>o encourage the growth of spiritual and moral values based on the principles of the Christian faith by maintaining a well-disciplined, yet happy and nurturing environment.</w:t>
      </w:r>
    </w:p>
    <w:p w:rsidR="0057268F" w:rsidRPr="00812643" w:rsidRDefault="0057268F">
      <w:pPr>
        <w:rPr>
          <w:rFonts w:ascii="Arial" w:hAnsi="Arial" w:cs="Arial"/>
        </w:rPr>
      </w:pPr>
    </w:p>
    <w:p w:rsidR="00F84F20" w:rsidRPr="00812643" w:rsidRDefault="00F84F20" w:rsidP="00F84F20">
      <w:pPr>
        <w:spacing w:after="120" w:line="276" w:lineRule="auto"/>
        <w:rPr>
          <w:rFonts w:ascii="Arial" w:hAnsi="Arial" w:cs="Arial"/>
          <w:b/>
          <w:color w:val="000000" w:themeColor="text1"/>
        </w:rPr>
      </w:pPr>
      <w:r w:rsidRPr="00812643">
        <w:rPr>
          <w:rFonts w:ascii="Arial" w:hAnsi="Arial" w:cs="Arial"/>
          <w:b/>
          <w:color w:val="000000" w:themeColor="text1"/>
        </w:rPr>
        <w:t>Candidate qualities and characteristics</w:t>
      </w:r>
    </w:p>
    <w:p w:rsidR="00F84F20" w:rsidRPr="00812643" w:rsidRDefault="00F84F20" w:rsidP="00F84F20">
      <w:pPr>
        <w:spacing w:after="240" w:line="276" w:lineRule="auto"/>
        <w:rPr>
          <w:rFonts w:ascii="Arial" w:hAnsi="Arial" w:cs="Arial"/>
        </w:rPr>
      </w:pPr>
      <w:r w:rsidRPr="00812643">
        <w:rPr>
          <w:rFonts w:ascii="Arial" w:hAnsi="Arial" w:cs="Arial"/>
        </w:rPr>
        <w:t xml:space="preserve">The successful candidate will understand the importance of academic excellence as well as demonstrate a true appreciation for the Arts, Music and Sports in a culture where every single child matters. They will hold and be able to articulate clear Christian values and moral purpose, focused on providing a world-class education for the pupils they serve with a clear understanding of the impact and power of prayer. </w:t>
      </w:r>
    </w:p>
    <w:p w:rsidR="00F84F20" w:rsidRPr="00812643" w:rsidRDefault="00F84F20" w:rsidP="00F84F20">
      <w:pPr>
        <w:pStyle w:val="ListParagraph"/>
        <w:numPr>
          <w:ilvl w:val="0"/>
          <w:numId w:val="5"/>
        </w:numPr>
        <w:spacing w:after="120" w:line="276" w:lineRule="auto"/>
        <w:ind w:left="425" w:hanging="425"/>
        <w:contextualSpacing w:val="0"/>
        <w:rPr>
          <w:rFonts w:ascii="Arial" w:hAnsi="Arial" w:cs="Arial"/>
          <w:i/>
        </w:rPr>
      </w:pPr>
      <w:r w:rsidRPr="00812643">
        <w:rPr>
          <w:rFonts w:ascii="Arial" w:hAnsi="Arial" w:cs="Arial"/>
          <w:b/>
          <w:i/>
        </w:rPr>
        <w:t xml:space="preserve">Key Responsibilities and skills </w:t>
      </w:r>
    </w:p>
    <w:p w:rsidR="00F84F20" w:rsidRPr="00812643" w:rsidRDefault="00F84F20" w:rsidP="00F84F20">
      <w:pPr>
        <w:spacing w:line="276" w:lineRule="auto"/>
        <w:rPr>
          <w:rFonts w:ascii="Arial" w:hAnsi="Arial" w:cs="Arial"/>
        </w:rPr>
      </w:pPr>
      <w:r w:rsidRPr="00812643">
        <w:rPr>
          <w:rFonts w:ascii="Arial" w:hAnsi="Arial" w:cs="Arial"/>
        </w:rPr>
        <w:t>In each key area of responsibility the Headteacher will:</w:t>
      </w:r>
    </w:p>
    <w:p w:rsidR="00F84F20" w:rsidRPr="00812643" w:rsidRDefault="00F84F20" w:rsidP="00F84F20">
      <w:pPr>
        <w:pStyle w:val="ListParagraph"/>
        <w:spacing w:after="120" w:line="276" w:lineRule="auto"/>
        <w:ind w:left="425"/>
        <w:contextualSpacing w:val="0"/>
        <w:rPr>
          <w:rFonts w:ascii="Arial" w:hAnsi="Arial" w:cs="Arial"/>
          <w:i/>
        </w:rPr>
      </w:pPr>
      <w:r w:rsidRPr="00812643">
        <w:rPr>
          <w:rFonts w:ascii="Arial" w:hAnsi="Arial" w:cs="Arial"/>
          <w:i/>
        </w:rPr>
        <w:t>Shaping the future (Strategic leadership)</w:t>
      </w:r>
    </w:p>
    <w:p w:rsidR="00332A55" w:rsidRPr="00332A55" w:rsidRDefault="00F84F20" w:rsidP="00AA7B55">
      <w:pPr>
        <w:pStyle w:val="ListParagraph"/>
        <w:numPr>
          <w:ilvl w:val="0"/>
          <w:numId w:val="2"/>
        </w:numPr>
        <w:spacing w:after="120" w:line="276" w:lineRule="auto"/>
        <w:ind w:hanging="357"/>
        <w:contextualSpacing w:val="0"/>
        <w:rPr>
          <w:rFonts w:ascii="Arial" w:hAnsi="Arial" w:cs="Arial"/>
          <w:b/>
        </w:rPr>
      </w:pPr>
      <w:r w:rsidRPr="00332A55">
        <w:rPr>
          <w:rFonts w:ascii="Arial" w:hAnsi="Arial" w:cs="Arial"/>
        </w:rPr>
        <w:t xml:space="preserve">Work successfully with the Governing Body and, the school’s Senior Leadership Team (SLT – i.e. the Deputy </w:t>
      </w:r>
      <w:proofErr w:type="spellStart"/>
      <w:r w:rsidRPr="00332A55">
        <w:rPr>
          <w:rFonts w:ascii="Arial" w:hAnsi="Arial" w:cs="Arial"/>
        </w:rPr>
        <w:t>Headteacher</w:t>
      </w:r>
      <w:proofErr w:type="spellEnd"/>
      <w:r w:rsidRPr="00332A55">
        <w:rPr>
          <w:rFonts w:ascii="Arial" w:hAnsi="Arial" w:cs="Arial"/>
        </w:rPr>
        <w:t xml:space="preserve"> and Assistant </w:t>
      </w:r>
      <w:proofErr w:type="spellStart"/>
      <w:r w:rsidRPr="00332A55">
        <w:rPr>
          <w:rFonts w:ascii="Arial" w:hAnsi="Arial" w:cs="Arial"/>
        </w:rPr>
        <w:t>Headteachers</w:t>
      </w:r>
      <w:proofErr w:type="spellEnd"/>
      <w:r w:rsidRPr="00332A55">
        <w:rPr>
          <w:rFonts w:ascii="Arial" w:hAnsi="Arial" w:cs="Arial"/>
        </w:rPr>
        <w:t xml:space="preserve">) to develop a compelling and shared vision, and strategic plan, for the school, one that is clearly </w:t>
      </w:r>
      <w:r w:rsidRPr="00332A55">
        <w:rPr>
          <w:rFonts w:ascii="Arial" w:hAnsi="Arial" w:cs="Arial"/>
        </w:rPr>
        <w:lastRenderedPageBreak/>
        <w:t>responsive to the community it serves.  At the core of this should be the educational and personal development and welfare of the pupils.</w:t>
      </w:r>
    </w:p>
    <w:p w:rsidR="00F84F20" w:rsidRPr="00332A55" w:rsidRDefault="00F84F20" w:rsidP="00AA7B55">
      <w:pPr>
        <w:pStyle w:val="ListParagraph"/>
        <w:numPr>
          <w:ilvl w:val="0"/>
          <w:numId w:val="2"/>
        </w:numPr>
        <w:spacing w:after="120" w:line="276" w:lineRule="auto"/>
        <w:ind w:hanging="357"/>
        <w:contextualSpacing w:val="0"/>
        <w:rPr>
          <w:rFonts w:ascii="Arial" w:hAnsi="Arial" w:cs="Arial"/>
          <w:b/>
        </w:rPr>
      </w:pPr>
      <w:r w:rsidRPr="00332A55">
        <w:rPr>
          <w:rFonts w:ascii="Arial" w:hAnsi="Arial" w:cs="Arial"/>
        </w:rPr>
        <w:t>Work with the Governing Body, SLT and all staff to define and implement the school’s vision and strategic direction so that it is understood and acted upon by all stakeholders.</w:t>
      </w:r>
    </w:p>
    <w:p w:rsidR="00F84F20" w:rsidRPr="00812643" w:rsidRDefault="00F84F20" w:rsidP="00ED219D">
      <w:pPr>
        <w:pStyle w:val="ListParagraph"/>
        <w:numPr>
          <w:ilvl w:val="0"/>
          <w:numId w:val="2"/>
        </w:numPr>
        <w:spacing w:after="120" w:line="276" w:lineRule="auto"/>
        <w:ind w:hanging="357"/>
        <w:contextualSpacing w:val="0"/>
        <w:rPr>
          <w:rFonts w:ascii="Arial" w:hAnsi="Arial" w:cs="Arial"/>
          <w:b/>
        </w:rPr>
      </w:pPr>
      <w:r w:rsidRPr="00812643">
        <w:rPr>
          <w:rFonts w:ascii="Arial" w:hAnsi="Arial" w:cs="Arial"/>
        </w:rPr>
        <w:t>Create and implement a strategic plan, which identifies priorities and targets for ensuring that pupils achieve high standards and make progress, increasing teachers’ effectiveness and securing school improvement.</w:t>
      </w:r>
    </w:p>
    <w:p w:rsidR="00F84F20" w:rsidRPr="00812643" w:rsidRDefault="00F84F20" w:rsidP="00F84F20">
      <w:pPr>
        <w:pStyle w:val="ListParagraph"/>
        <w:numPr>
          <w:ilvl w:val="0"/>
          <w:numId w:val="2"/>
        </w:numPr>
        <w:spacing w:after="120" w:line="276" w:lineRule="auto"/>
        <w:ind w:hanging="357"/>
        <w:contextualSpacing w:val="0"/>
        <w:rPr>
          <w:rFonts w:ascii="Arial" w:hAnsi="Arial" w:cs="Arial"/>
          <w:b/>
        </w:rPr>
      </w:pPr>
      <w:r w:rsidRPr="00812643">
        <w:rPr>
          <w:rFonts w:ascii="Arial" w:hAnsi="Arial" w:cs="Arial"/>
        </w:rPr>
        <w:t>Ensure the school achieves all of its statutory and other agreed performance targets.</w:t>
      </w:r>
    </w:p>
    <w:p w:rsidR="00F84F20" w:rsidRPr="00812643" w:rsidRDefault="00F84F20" w:rsidP="00F84F20">
      <w:pPr>
        <w:pStyle w:val="ListParagraph"/>
        <w:numPr>
          <w:ilvl w:val="0"/>
          <w:numId w:val="2"/>
        </w:numPr>
        <w:spacing w:after="120" w:line="276" w:lineRule="auto"/>
        <w:contextualSpacing w:val="0"/>
        <w:rPr>
          <w:rFonts w:ascii="Arial" w:hAnsi="Arial" w:cs="Arial"/>
        </w:rPr>
      </w:pPr>
      <w:r w:rsidRPr="00812643">
        <w:rPr>
          <w:rFonts w:ascii="Arial" w:hAnsi="Arial" w:cs="Arial"/>
        </w:rPr>
        <w:t>Welcome strong governance and actively support and work with the Governing Body to better understand its and their own role and deliver its functions effectively – in particular its responsibility for setting and maintaining the school’s strategic direction, and to hold the Headteacher to account for pupil, staff and financial performance.</w:t>
      </w:r>
    </w:p>
    <w:p w:rsidR="00AE6A83" w:rsidRPr="00CB6A44" w:rsidRDefault="00F84F20" w:rsidP="00AE6A83">
      <w:pPr>
        <w:pStyle w:val="ListParagraph"/>
        <w:numPr>
          <w:ilvl w:val="0"/>
          <w:numId w:val="2"/>
        </w:numPr>
        <w:spacing w:after="240" w:line="276" w:lineRule="auto"/>
        <w:ind w:hanging="357"/>
        <w:contextualSpacing w:val="0"/>
        <w:rPr>
          <w:rFonts w:ascii="Arial" w:hAnsi="Arial" w:cs="Arial"/>
          <w:i/>
        </w:rPr>
      </w:pPr>
      <w:r w:rsidRPr="00812643">
        <w:rPr>
          <w:rFonts w:ascii="Arial" w:hAnsi="Arial" w:cs="Arial"/>
        </w:rPr>
        <w:t>Challenge, motivate and empower others to attain ambitious outcomes for their charges, also for themselves.</w:t>
      </w:r>
    </w:p>
    <w:p w:rsidR="00CB6A44" w:rsidRPr="00CB6A44" w:rsidRDefault="00CB6A44" w:rsidP="00AE6A83">
      <w:pPr>
        <w:pStyle w:val="ListParagraph"/>
        <w:numPr>
          <w:ilvl w:val="0"/>
          <w:numId w:val="2"/>
        </w:numPr>
        <w:spacing w:after="240" w:line="276" w:lineRule="auto"/>
        <w:ind w:hanging="357"/>
        <w:contextualSpacing w:val="0"/>
        <w:rPr>
          <w:rFonts w:ascii="Arial" w:hAnsi="Arial" w:cs="Arial"/>
          <w:i/>
        </w:rPr>
      </w:pPr>
      <w:r w:rsidRPr="00CB6A44">
        <w:rPr>
          <w:rFonts w:ascii="Arial" w:hAnsi="Arial" w:cs="Arial"/>
        </w:rPr>
        <w:t>E</w:t>
      </w:r>
      <w:r w:rsidRPr="00CB6A44">
        <w:rPr>
          <w:rFonts w:ascii="Arial" w:hAnsi="Arial" w:cs="Arial"/>
          <w:shd w:val="clear" w:color="auto" w:fill="FFFFFF"/>
        </w:rPr>
        <w:t>ncourage good </w:t>
      </w:r>
      <w:r w:rsidRPr="00CB6A44">
        <w:rPr>
          <w:rFonts w:ascii="Arial" w:hAnsi="Arial" w:cs="Arial"/>
          <w:bCs/>
          <w:shd w:val="clear" w:color="auto" w:fill="FFFFFF"/>
        </w:rPr>
        <w:t>behaviour</w:t>
      </w:r>
      <w:r w:rsidRPr="00CB6A44">
        <w:rPr>
          <w:rFonts w:ascii="Arial" w:hAnsi="Arial" w:cs="Arial"/>
          <w:shd w:val="clear" w:color="auto" w:fill="FFFFFF"/>
        </w:rPr>
        <w:t> through a mixture of high expectations, clear </w:t>
      </w:r>
      <w:r w:rsidRPr="00CB6A44">
        <w:rPr>
          <w:rFonts w:ascii="Arial" w:hAnsi="Arial" w:cs="Arial"/>
          <w:bCs/>
          <w:shd w:val="clear" w:color="auto" w:fill="FFFFFF"/>
        </w:rPr>
        <w:t>policy</w:t>
      </w:r>
      <w:r w:rsidRPr="00CB6A44">
        <w:rPr>
          <w:rFonts w:ascii="Arial" w:hAnsi="Arial" w:cs="Arial"/>
          <w:shd w:val="clear" w:color="auto" w:fill="FFFFFF"/>
        </w:rPr>
        <w:t> and an ethos which fosters </w:t>
      </w:r>
      <w:r w:rsidRPr="00CB6A44">
        <w:rPr>
          <w:rFonts w:ascii="Arial" w:hAnsi="Arial" w:cs="Arial"/>
          <w:bCs/>
          <w:shd w:val="clear" w:color="auto" w:fill="FFFFFF"/>
        </w:rPr>
        <w:t>discipline</w:t>
      </w:r>
      <w:r w:rsidRPr="00CB6A44">
        <w:rPr>
          <w:rFonts w:ascii="Arial" w:hAnsi="Arial" w:cs="Arial"/>
          <w:shd w:val="clear" w:color="auto" w:fill="FFFFFF"/>
        </w:rPr>
        <w:t> and mutual respect between pupils, and between staff and pupils</w:t>
      </w:r>
    </w:p>
    <w:p w:rsidR="00AE6A83" w:rsidRPr="00812643" w:rsidRDefault="00AE6A83" w:rsidP="00AE6A83">
      <w:pPr>
        <w:pStyle w:val="ListParagraph"/>
        <w:spacing w:after="240" w:line="276" w:lineRule="auto"/>
        <w:contextualSpacing w:val="0"/>
        <w:rPr>
          <w:rFonts w:ascii="Arial" w:hAnsi="Arial" w:cs="Arial"/>
          <w:i/>
        </w:rPr>
      </w:pPr>
      <w:r w:rsidRPr="00812643">
        <w:rPr>
          <w:rFonts w:ascii="Arial" w:hAnsi="Arial" w:cs="Arial"/>
          <w:i/>
          <w:color w:val="000000" w:themeColor="text1"/>
        </w:rPr>
        <w:t xml:space="preserve"> Leading learning and teaching</w:t>
      </w:r>
    </w:p>
    <w:p w:rsidR="00AE6A83" w:rsidRPr="00812643" w:rsidRDefault="00AE6A83" w:rsidP="00AE6A83">
      <w:pPr>
        <w:pStyle w:val="ListParagraph"/>
        <w:numPr>
          <w:ilvl w:val="0"/>
          <w:numId w:val="2"/>
        </w:numPr>
        <w:spacing w:after="120" w:line="276" w:lineRule="auto"/>
        <w:ind w:hanging="357"/>
        <w:contextualSpacing w:val="0"/>
        <w:rPr>
          <w:rFonts w:ascii="Arial" w:hAnsi="Arial" w:cs="Arial"/>
        </w:rPr>
      </w:pPr>
      <w:r w:rsidRPr="00812643">
        <w:rPr>
          <w:rFonts w:ascii="Arial" w:hAnsi="Arial" w:cs="Arial"/>
        </w:rPr>
        <w:t>Develop and agree with the school’s governors and SLT, and then successfully implement a curriculum delivery policy that fully meets statutory and pupil requirements and the school’s aims and local needs.</w:t>
      </w:r>
    </w:p>
    <w:p w:rsidR="00AE6A83" w:rsidRPr="00812643" w:rsidRDefault="00AE6A83" w:rsidP="00AE6A83">
      <w:pPr>
        <w:pStyle w:val="ListParagraph"/>
        <w:numPr>
          <w:ilvl w:val="0"/>
          <w:numId w:val="2"/>
        </w:numPr>
        <w:spacing w:after="120" w:line="276" w:lineRule="auto"/>
        <w:ind w:hanging="357"/>
        <w:contextualSpacing w:val="0"/>
        <w:rPr>
          <w:rFonts w:ascii="Arial" w:hAnsi="Arial" w:cs="Arial"/>
        </w:rPr>
      </w:pPr>
      <w:r w:rsidRPr="00812643">
        <w:rPr>
          <w:rFonts w:ascii="Arial" w:hAnsi="Arial" w:cs="Arial"/>
        </w:rPr>
        <w:t>Provide, and see enforced and maintained, highly effective strategies to support and challenge the school’s Senior Leadership Team</w:t>
      </w:r>
      <w:r w:rsidR="00ED219D" w:rsidRPr="00812643">
        <w:rPr>
          <w:rFonts w:ascii="Arial" w:hAnsi="Arial" w:cs="Arial"/>
        </w:rPr>
        <w:t xml:space="preserve">, ensuring </w:t>
      </w:r>
      <w:r w:rsidRPr="00812643">
        <w:rPr>
          <w:rFonts w:ascii="Arial" w:hAnsi="Arial" w:cs="Arial"/>
        </w:rPr>
        <w:t>lasting improvement is made in the quality of the school’s provision.</w:t>
      </w:r>
    </w:p>
    <w:p w:rsidR="00AE6A83" w:rsidRPr="00812643" w:rsidRDefault="00AE6A83" w:rsidP="00AE6A83">
      <w:pPr>
        <w:pStyle w:val="ListParagraph"/>
        <w:numPr>
          <w:ilvl w:val="0"/>
          <w:numId w:val="2"/>
        </w:numPr>
        <w:spacing w:after="120" w:line="276" w:lineRule="auto"/>
        <w:ind w:hanging="357"/>
        <w:contextualSpacing w:val="0"/>
        <w:rPr>
          <w:rFonts w:ascii="Arial" w:hAnsi="Arial" w:cs="Arial"/>
        </w:rPr>
      </w:pPr>
      <w:r w:rsidRPr="00812643">
        <w:rPr>
          <w:rFonts w:ascii="Arial" w:hAnsi="Arial" w:cs="Arial"/>
        </w:rPr>
        <w:t xml:space="preserve">Secure and sustain effective teaching and learning throughout the school by ensuring there are sound strategies in place for monitoring and evaluating the quality of teaching and standards of pupils’ achievement, using benchmarks and setting targets for </w:t>
      </w:r>
      <w:r w:rsidR="00ED219D" w:rsidRPr="00812643">
        <w:rPr>
          <w:rFonts w:ascii="Arial" w:hAnsi="Arial" w:cs="Arial"/>
        </w:rPr>
        <w:t>improvement of all children</w:t>
      </w:r>
      <w:r w:rsidRPr="00812643">
        <w:rPr>
          <w:rFonts w:ascii="Arial" w:hAnsi="Arial" w:cs="Arial"/>
        </w:rPr>
        <w:t>.</w:t>
      </w:r>
    </w:p>
    <w:p w:rsidR="00AE6A83" w:rsidRPr="00812643" w:rsidRDefault="00AE6A83" w:rsidP="00AE6A83">
      <w:pPr>
        <w:pStyle w:val="ListParagraph"/>
        <w:numPr>
          <w:ilvl w:val="0"/>
          <w:numId w:val="2"/>
        </w:numPr>
        <w:spacing w:after="120" w:line="276" w:lineRule="auto"/>
        <w:ind w:hanging="357"/>
        <w:contextualSpacing w:val="0"/>
        <w:rPr>
          <w:rFonts w:ascii="Arial" w:hAnsi="Arial" w:cs="Arial"/>
        </w:rPr>
      </w:pPr>
      <w:r w:rsidRPr="00812643">
        <w:rPr>
          <w:rFonts w:ascii="Arial" w:hAnsi="Arial" w:cs="Arial"/>
        </w:rPr>
        <w:t>Promote excellence in teaching and learning, ensuring a continuous and consistent focus on pupils’ achievement and development (whole-person as well as academic), also welfare.</w:t>
      </w:r>
    </w:p>
    <w:p w:rsidR="00AE6A83" w:rsidRPr="00812643" w:rsidRDefault="00AE6A83" w:rsidP="00AE6A83">
      <w:pPr>
        <w:pStyle w:val="ListParagraph"/>
        <w:numPr>
          <w:ilvl w:val="0"/>
          <w:numId w:val="2"/>
        </w:numPr>
        <w:spacing w:after="240" w:line="276" w:lineRule="auto"/>
        <w:ind w:hanging="357"/>
        <w:contextualSpacing w:val="0"/>
        <w:rPr>
          <w:rFonts w:ascii="Arial" w:hAnsi="Arial" w:cs="Arial"/>
        </w:rPr>
      </w:pPr>
      <w:r w:rsidRPr="00812643">
        <w:rPr>
          <w:rFonts w:ascii="Arial" w:hAnsi="Arial" w:cs="Arial"/>
        </w:rPr>
        <w:t>Develop an inclusive and supportive approach so that The Blue School is recognised as a place where all children, staff and the wider-school community feel welcome, respected and safe.</w:t>
      </w:r>
    </w:p>
    <w:p w:rsidR="00AE6A83" w:rsidRPr="00812643" w:rsidRDefault="00AE6A83" w:rsidP="00AE6A83">
      <w:pPr>
        <w:pStyle w:val="ListParagraph"/>
        <w:numPr>
          <w:ilvl w:val="0"/>
          <w:numId w:val="5"/>
        </w:numPr>
        <w:spacing w:after="120" w:line="276" w:lineRule="auto"/>
        <w:ind w:left="426" w:hanging="426"/>
        <w:contextualSpacing w:val="0"/>
        <w:rPr>
          <w:rFonts w:ascii="Arial" w:hAnsi="Arial" w:cs="Arial"/>
          <w:i/>
        </w:rPr>
      </w:pPr>
      <w:r w:rsidRPr="00812643">
        <w:rPr>
          <w:rFonts w:ascii="Arial" w:hAnsi="Arial" w:cs="Arial"/>
          <w:i/>
          <w:color w:val="000000" w:themeColor="text1"/>
        </w:rPr>
        <w:t>Raising aspiration, achievement and attainment</w:t>
      </w:r>
    </w:p>
    <w:p w:rsidR="00AE6A83" w:rsidRPr="00812643" w:rsidRDefault="00AE6A83" w:rsidP="00AE6A83">
      <w:pPr>
        <w:pStyle w:val="ListParagraph"/>
        <w:numPr>
          <w:ilvl w:val="0"/>
          <w:numId w:val="6"/>
        </w:numPr>
        <w:spacing w:after="120" w:line="276" w:lineRule="auto"/>
        <w:contextualSpacing w:val="0"/>
        <w:rPr>
          <w:rFonts w:ascii="Arial" w:hAnsi="Arial" w:cs="Arial"/>
        </w:rPr>
      </w:pPr>
      <w:r w:rsidRPr="00812643">
        <w:rPr>
          <w:rFonts w:ascii="Arial" w:hAnsi="Arial" w:cs="Arial"/>
        </w:rPr>
        <w:t>Ensure that the needs and aspirations of each child attending The Blue School are addressed through personalised learning and mentoring.</w:t>
      </w:r>
    </w:p>
    <w:p w:rsidR="00AE6A83" w:rsidRPr="00812643" w:rsidRDefault="00AE6A83" w:rsidP="00AE6A83">
      <w:pPr>
        <w:pStyle w:val="ListParagraph"/>
        <w:numPr>
          <w:ilvl w:val="0"/>
          <w:numId w:val="6"/>
        </w:numPr>
        <w:spacing w:after="120" w:line="276" w:lineRule="auto"/>
        <w:contextualSpacing w:val="0"/>
        <w:rPr>
          <w:rFonts w:ascii="Arial" w:hAnsi="Arial" w:cs="Arial"/>
        </w:rPr>
      </w:pPr>
      <w:r w:rsidRPr="00812643">
        <w:rPr>
          <w:rFonts w:ascii="Arial" w:hAnsi="Arial" w:cs="Arial"/>
        </w:rPr>
        <w:lastRenderedPageBreak/>
        <w:t>Challenge existing practice to ensure a stimulating and exciting learning environment.</w:t>
      </w:r>
    </w:p>
    <w:p w:rsidR="00AE6A83" w:rsidRPr="00812643" w:rsidRDefault="00AE6A83" w:rsidP="00AE6A83">
      <w:pPr>
        <w:pStyle w:val="ListParagraph"/>
        <w:numPr>
          <w:ilvl w:val="0"/>
          <w:numId w:val="6"/>
        </w:numPr>
        <w:spacing w:after="240" w:line="276" w:lineRule="auto"/>
        <w:ind w:left="714" w:hanging="357"/>
        <w:contextualSpacing w:val="0"/>
        <w:rPr>
          <w:rFonts w:ascii="Arial" w:hAnsi="Arial" w:cs="Arial"/>
        </w:rPr>
      </w:pPr>
      <w:r w:rsidRPr="00812643">
        <w:rPr>
          <w:rFonts w:ascii="Arial" w:hAnsi="Arial" w:cs="Arial"/>
        </w:rPr>
        <w:t>Ensure The Blue School’s priorities are consistently and effectively implemented, and the impact of such actively monitored, and priorities reviewed in the light of feedback.</w:t>
      </w:r>
    </w:p>
    <w:p w:rsidR="00AE6A83" w:rsidRPr="00812643" w:rsidRDefault="00AE6A83" w:rsidP="00AE6A83">
      <w:pPr>
        <w:pStyle w:val="ListParagraph"/>
        <w:numPr>
          <w:ilvl w:val="0"/>
          <w:numId w:val="5"/>
        </w:numPr>
        <w:spacing w:after="120" w:line="276" w:lineRule="auto"/>
        <w:ind w:left="426" w:hanging="426"/>
        <w:contextualSpacing w:val="0"/>
        <w:rPr>
          <w:rFonts w:ascii="Arial" w:hAnsi="Arial" w:cs="Arial"/>
          <w:i/>
          <w:color w:val="000000" w:themeColor="text1"/>
        </w:rPr>
      </w:pPr>
      <w:r w:rsidRPr="00812643">
        <w:rPr>
          <w:rFonts w:ascii="Arial" w:hAnsi="Arial" w:cs="Arial"/>
          <w:i/>
          <w:color w:val="000000" w:themeColor="text1"/>
        </w:rPr>
        <w:t>Developing self and working with others</w:t>
      </w:r>
    </w:p>
    <w:p w:rsidR="00AE6A83" w:rsidRPr="00812643" w:rsidRDefault="00AE6A83" w:rsidP="00AE6A83">
      <w:pPr>
        <w:pStyle w:val="ListParagraph"/>
        <w:numPr>
          <w:ilvl w:val="0"/>
          <w:numId w:val="7"/>
        </w:numPr>
        <w:spacing w:after="120" w:line="276" w:lineRule="auto"/>
        <w:contextualSpacing w:val="0"/>
        <w:rPr>
          <w:rFonts w:ascii="Arial" w:hAnsi="Arial" w:cs="Arial"/>
        </w:rPr>
      </w:pPr>
      <w:r w:rsidRPr="00812643">
        <w:rPr>
          <w:rFonts w:ascii="Arial" w:hAnsi="Arial" w:cs="Arial"/>
        </w:rPr>
        <w:t>Develop and maintain a culture of personal responsibility that promotes excellence and supports appropriate strategies to actively deal with underperformance in accordance with the school’s staff Performance Management, Capability and Conduct policies and procedures; and, treat everyone within the school honestly, objectively, fairly, and equitably.</w:t>
      </w:r>
    </w:p>
    <w:p w:rsidR="00AE6A83" w:rsidRPr="00812643" w:rsidRDefault="00AE6A83" w:rsidP="00AE6A83">
      <w:pPr>
        <w:pStyle w:val="ListParagraph"/>
        <w:numPr>
          <w:ilvl w:val="0"/>
          <w:numId w:val="7"/>
        </w:numPr>
        <w:spacing w:after="120" w:line="276" w:lineRule="auto"/>
        <w:contextualSpacing w:val="0"/>
        <w:rPr>
          <w:rFonts w:ascii="Arial" w:hAnsi="Arial" w:cs="Arial"/>
        </w:rPr>
      </w:pPr>
      <w:r w:rsidRPr="00812643">
        <w:rPr>
          <w:rFonts w:ascii="Arial" w:hAnsi="Arial" w:cs="Arial"/>
        </w:rPr>
        <w:t>Ensure a high standard of professional development for all staff and for self; and, work with all staff to build and maintain effective and inclusive teams.</w:t>
      </w:r>
    </w:p>
    <w:p w:rsidR="00AE6A83" w:rsidRPr="00812643" w:rsidRDefault="00AE6A83" w:rsidP="00AE6A83">
      <w:pPr>
        <w:pStyle w:val="ListParagraph"/>
        <w:numPr>
          <w:ilvl w:val="0"/>
          <w:numId w:val="7"/>
        </w:numPr>
        <w:spacing w:after="120" w:line="276" w:lineRule="auto"/>
        <w:contextualSpacing w:val="0"/>
        <w:rPr>
          <w:rFonts w:ascii="Arial" w:hAnsi="Arial" w:cs="Arial"/>
        </w:rPr>
      </w:pPr>
      <w:r w:rsidRPr="00812643">
        <w:rPr>
          <w:rFonts w:ascii="Arial" w:hAnsi="Arial" w:cs="Arial"/>
        </w:rPr>
        <w:t>Keep abreast of educational and related policy developments, and best management practice, in order to introduce appropriate and enduring innovation into the school.</w:t>
      </w:r>
    </w:p>
    <w:p w:rsidR="00AE6A83" w:rsidRPr="00812643" w:rsidRDefault="00AE6A83" w:rsidP="00AE6A83">
      <w:pPr>
        <w:pStyle w:val="ListParagraph"/>
        <w:numPr>
          <w:ilvl w:val="0"/>
          <w:numId w:val="7"/>
        </w:numPr>
        <w:spacing w:after="240" w:line="276" w:lineRule="auto"/>
        <w:ind w:left="714" w:hanging="357"/>
        <w:contextualSpacing w:val="0"/>
        <w:rPr>
          <w:rFonts w:ascii="Arial" w:hAnsi="Arial" w:cs="Arial"/>
        </w:rPr>
      </w:pPr>
      <w:r w:rsidRPr="00812643">
        <w:rPr>
          <w:rFonts w:ascii="Arial" w:hAnsi="Arial" w:cs="Arial"/>
        </w:rPr>
        <w:t xml:space="preserve">Be open to new ideas, and have a genuine passion for education. They will also be able and willing to walk alongside others, whilst having the ability to deliver hard messages and take difficult decisions. </w:t>
      </w:r>
    </w:p>
    <w:p w:rsidR="005D5BEA" w:rsidRPr="00812643" w:rsidRDefault="005D5BEA" w:rsidP="005D5BEA">
      <w:pPr>
        <w:pStyle w:val="ListParagraph"/>
        <w:numPr>
          <w:ilvl w:val="0"/>
          <w:numId w:val="5"/>
        </w:numPr>
        <w:spacing w:after="120" w:line="276" w:lineRule="auto"/>
        <w:ind w:left="426" w:hanging="426"/>
        <w:contextualSpacing w:val="0"/>
        <w:rPr>
          <w:rFonts w:ascii="Arial" w:hAnsi="Arial" w:cs="Arial"/>
          <w:i/>
          <w:color w:val="000000" w:themeColor="text1"/>
        </w:rPr>
      </w:pPr>
      <w:r w:rsidRPr="00812643">
        <w:rPr>
          <w:rFonts w:ascii="Arial" w:hAnsi="Arial" w:cs="Arial"/>
          <w:i/>
          <w:color w:val="000000" w:themeColor="text1"/>
        </w:rPr>
        <w:t xml:space="preserve">Leading the organisation </w:t>
      </w:r>
    </w:p>
    <w:p w:rsidR="005D5BEA" w:rsidRPr="00812643" w:rsidRDefault="005D5BEA" w:rsidP="005D5BEA">
      <w:pPr>
        <w:pStyle w:val="ListParagraph"/>
        <w:numPr>
          <w:ilvl w:val="0"/>
          <w:numId w:val="8"/>
        </w:numPr>
        <w:spacing w:after="120" w:line="276" w:lineRule="auto"/>
        <w:contextualSpacing w:val="0"/>
        <w:rPr>
          <w:rFonts w:ascii="Arial" w:hAnsi="Arial" w:cs="Arial"/>
          <w:color w:val="000000" w:themeColor="text1"/>
        </w:rPr>
      </w:pPr>
      <w:r w:rsidRPr="00812643">
        <w:rPr>
          <w:rFonts w:ascii="Arial" w:hAnsi="Arial" w:cs="Arial"/>
          <w:color w:val="000000" w:themeColor="text1"/>
        </w:rPr>
        <w:t>Providing dynamic, consistent and motivational leadership, ensuring the successful delivery of the vision, ethos, aims and objectives of the school.</w:t>
      </w:r>
    </w:p>
    <w:p w:rsidR="005D5BEA" w:rsidRPr="00812643" w:rsidRDefault="005D5BEA" w:rsidP="005D5BEA">
      <w:pPr>
        <w:pStyle w:val="ListParagraph"/>
        <w:numPr>
          <w:ilvl w:val="0"/>
          <w:numId w:val="8"/>
        </w:numPr>
        <w:spacing w:after="120" w:line="276" w:lineRule="auto"/>
        <w:contextualSpacing w:val="0"/>
        <w:rPr>
          <w:rFonts w:ascii="Arial" w:hAnsi="Arial" w:cs="Arial"/>
          <w:color w:val="000000" w:themeColor="text1"/>
        </w:rPr>
      </w:pPr>
      <w:r w:rsidRPr="00812643">
        <w:rPr>
          <w:rFonts w:ascii="Arial" w:hAnsi="Arial" w:cs="Arial"/>
          <w:color w:val="000000" w:themeColor="text1"/>
        </w:rPr>
        <w:t>Critically and objectively evaluate the school’s performance.</w:t>
      </w:r>
    </w:p>
    <w:p w:rsidR="005D5BEA" w:rsidRPr="00812643" w:rsidRDefault="005D5BEA" w:rsidP="005D5BEA">
      <w:pPr>
        <w:pStyle w:val="ListParagraph"/>
        <w:numPr>
          <w:ilvl w:val="0"/>
          <w:numId w:val="8"/>
        </w:numPr>
        <w:spacing w:after="120" w:line="276" w:lineRule="auto"/>
        <w:contextualSpacing w:val="0"/>
        <w:rPr>
          <w:rFonts w:ascii="Arial" w:hAnsi="Arial" w:cs="Arial"/>
          <w:color w:val="000000" w:themeColor="text1"/>
        </w:rPr>
      </w:pPr>
      <w:r w:rsidRPr="00812643">
        <w:rPr>
          <w:rFonts w:ascii="Arial" w:hAnsi="Arial" w:cs="Arial"/>
          <w:color w:val="000000" w:themeColor="text1"/>
        </w:rPr>
        <w:t>Ensure regular, open communication with the school’s Governing Body.</w:t>
      </w:r>
    </w:p>
    <w:p w:rsidR="005D5BEA" w:rsidRPr="00812643" w:rsidRDefault="005D5BEA" w:rsidP="005D5BEA">
      <w:pPr>
        <w:pStyle w:val="ListParagraph"/>
        <w:numPr>
          <w:ilvl w:val="0"/>
          <w:numId w:val="8"/>
        </w:numPr>
        <w:spacing w:after="120" w:line="276" w:lineRule="auto"/>
        <w:contextualSpacing w:val="0"/>
        <w:rPr>
          <w:rFonts w:ascii="Arial" w:hAnsi="Arial" w:cs="Arial"/>
          <w:color w:val="000000" w:themeColor="text1"/>
        </w:rPr>
      </w:pPr>
      <w:r w:rsidRPr="00812643">
        <w:rPr>
          <w:rFonts w:ascii="Arial" w:hAnsi="Arial" w:cs="Arial"/>
          <w:color w:val="000000" w:themeColor="text1"/>
        </w:rPr>
        <w:t>Ensure that communication channels exist enabling all staff to receive information they need in order to carry out their professional duties effectively, also for staff to feedback on/or escalate issues in a spirit of openness and continuous improvement.</w:t>
      </w:r>
    </w:p>
    <w:p w:rsidR="005D5BEA" w:rsidRPr="00812643" w:rsidRDefault="005D5BEA" w:rsidP="005D5BEA">
      <w:pPr>
        <w:pStyle w:val="ListParagraph"/>
        <w:numPr>
          <w:ilvl w:val="0"/>
          <w:numId w:val="8"/>
        </w:numPr>
        <w:spacing w:after="120" w:line="276" w:lineRule="auto"/>
        <w:contextualSpacing w:val="0"/>
        <w:rPr>
          <w:rFonts w:ascii="Arial" w:hAnsi="Arial" w:cs="Arial"/>
          <w:color w:val="000000" w:themeColor="text1"/>
        </w:rPr>
      </w:pPr>
      <w:r w:rsidRPr="00812643">
        <w:rPr>
          <w:rFonts w:ascii="Arial" w:hAnsi="Arial" w:cs="Arial"/>
          <w:color w:val="000000" w:themeColor="text1"/>
        </w:rPr>
        <w:t>Ensure structures deliver pupil progression, attainment and achievement.</w:t>
      </w:r>
    </w:p>
    <w:p w:rsidR="005D5BEA" w:rsidRPr="00812643" w:rsidRDefault="005D5BEA" w:rsidP="005D5BEA">
      <w:pPr>
        <w:pStyle w:val="ListParagraph"/>
        <w:numPr>
          <w:ilvl w:val="0"/>
          <w:numId w:val="8"/>
        </w:numPr>
        <w:spacing w:after="240" w:line="276" w:lineRule="auto"/>
        <w:ind w:left="714" w:hanging="357"/>
        <w:contextualSpacing w:val="0"/>
        <w:rPr>
          <w:rFonts w:ascii="Arial" w:hAnsi="Arial" w:cs="Arial"/>
          <w:color w:val="000000" w:themeColor="text1"/>
        </w:rPr>
      </w:pPr>
      <w:r w:rsidRPr="00812643">
        <w:rPr>
          <w:rFonts w:ascii="Arial" w:hAnsi="Arial" w:cs="Arial"/>
          <w:color w:val="000000" w:themeColor="text1"/>
        </w:rPr>
        <w:t>Oversee the implementation of all school policies and procedures ensuring consistent application.</w:t>
      </w:r>
    </w:p>
    <w:p w:rsidR="005D5BEA" w:rsidRPr="00812643" w:rsidRDefault="005D5BEA" w:rsidP="005D5BEA">
      <w:pPr>
        <w:pStyle w:val="ListParagraph"/>
        <w:numPr>
          <w:ilvl w:val="0"/>
          <w:numId w:val="5"/>
        </w:numPr>
        <w:spacing w:after="120" w:line="276" w:lineRule="auto"/>
        <w:ind w:left="426" w:hanging="426"/>
        <w:contextualSpacing w:val="0"/>
        <w:rPr>
          <w:rFonts w:ascii="Arial" w:hAnsi="Arial" w:cs="Arial"/>
          <w:i/>
          <w:color w:val="000000" w:themeColor="text1"/>
        </w:rPr>
      </w:pPr>
      <w:r w:rsidRPr="00812643">
        <w:rPr>
          <w:rFonts w:ascii="Arial" w:hAnsi="Arial" w:cs="Arial"/>
          <w:i/>
          <w:color w:val="000000" w:themeColor="text1"/>
        </w:rPr>
        <w:t xml:space="preserve">Managing the organisation </w:t>
      </w:r>
    </w:p>
    <w:p w:rsidR="005D5BEA" w:rsidRPr="00812643" w:rsidRDefault="005D5BEA" w:rsidP="005D5BEA">
      <w:pPr>
        <w:pStyle w:val="ListParagraph"/>
        <w:numPr>
          <w:ilvl w:val="0"/>
          <w:numId w:val="10"/>
        </w:numPr>
        <w:spacing w:after="120" w:line="276" w:lineRule="auto"/>
        <w:contextualSpacing w:val="0"/>
        <w:rPr>
          <w:rFonts w:ascii="Arial" w:hAnsi="Arial" w:cs="Arial"/>
        </w:rPr>
      </w:pPr>
      <w:r w:rsidRPr="00812643">
        <w:rPr>
          <w:rFonts w:ascii="Arial" w:hAnsi="Arial" w:cs="Arial"/>
        </w:rPr>
        <w:t>Ensure that the school’s systems, organisation and processes are well considered, efficient and fit-for-purpose, upholding the principles of transparency, integrity and probity.</w:t>
      </w:r>
    </w:p>
    <w:p w:rsidR="005D5BEA" w:rsidRPr="00812643" w:rsidRDefault="005D5BEA" w:rsidP="005D5BEA">
      <w:pPr>
        <w:pStyle w:val="ListParagraph"/>
        <w:numPr>
          <w:ilvl w:val="0"/>
          <w:numId w:val="10"/>
        </w:numPr>
        <w:spacing w:after="120" w:line="276" w:lineRule="auto"/>
        <w:ind w:left="714" w:hanging="357"/>
        <w:contextualSpacing w:val="0"/>
        <w:rPr>
          <w:rFonts w:ascii="Arial" w:hAnsi="Arial" w:cs="Arial"/>
        </w:rPr>
      </w:pPr>
      <w:r w:rsidRPr="00812643">
        <w:rPr>
          <w:rFonts w:ascii="Arial" w:hAnsi="Arial" w:cs="Arial"/>
        </w:rPr>
        <w:t>Proactively respond to poor behaviour or poor performance, and hold all staff to account for their professional and personal conduct, and practice by establishing and maintaining clear boundaries</w:t>
      </w:r>
      <w:r w:rsidR="009E1D3A" w:rsidRPr="00812643">
        <w:rPr>
          <w:rFonts w:ascii="Arial" w:hAnsi="Arial" w:cs="Arial"/>
        </w:rPr>
        <w:t xml:space="preserve"> and expectations.</w:t>
      </w:r>
    </w:p>
    <w:p w:rsidR="005D5BEA" w:rsidRPr="00812643" w:rsidRDefault="005D5BEA" w:rsidP="005D5BEA">
      <w:pPr>
        <w:pStyle w:val="ListParagraph"/>
        <w:numPr>
          <w:ilvl w:val="0"/>
          <w:numId w:val="10"/>
        </w:numPr>
        <w:spacing w:after="120" w:line="276" w:lineRule="auto"/>
        <w:contextualSpacing w:val="0"/>
        <w:rPr>
          <w:rFonts w:ascii="Arial" w:hAnsi="Arial" w:cs="Arial"/>
        </w:rPr>
      </w:pPr>
      <w:r w:rsidRPr="00812643">
        <w:rPr>
          <w:rFonts w:ascii="Arial" w:hAnsi="Arial" w:cs="Arial"/>
        </w:rPr>
        <w:t xml:space="preserve">Exercise strategic, curriculum-led financial strategic and tactical planning to ensure the equitable and effective allocation and deployment of budgets and resources in </w:t>
      </w:r>
      <w:r w:rsidRPr="00812643">
        <w:rPr>
          <w:rFonts w:ascii="Arial" w:hAnsi="Arial" w:cs="Arial"/>
        </w:rPr>
        <w:lastRenderedPageBreak/>
        <w:t>the best interests of pupils’ achievements and the school’s sustainability, whilst at the same time ensuring value for money is achieved.</w:t>
      </w:r>
    </w:p>
    <w:p w:rsidR="005D5BEA" w:rsidRPr="00812643" w:rsidRDefault="005D5BEA" w:rsidP="005D5BEA">
      <w:pPr>
        <w:pStyle w:val="ListParagraph"/>
        <w:numPr>
          <w:ilvl w:val="0"/>
          <w:numId w:val="3"/>
        </w:numPr>
        <w:spacing w:after="120" w:line="276" w:lineRule="auto"/>
        <w:contextualSpacing w:val="0"/>
        <w:rPr>
          <w:rFonts w:ascii="Arial" w:hAnsi="Arial" w:cs="Arial"/>
          <w:color w:val="000000" w:themeColor="text1"/>
        </w:rPr>
      </w:pPr>
      <w:proofErr w:type="gramStart"/>
      <w:r w:rsidRPr="00812643">
        <w:rPr>
          <w:rFonts w:ascii="Arial" w:hAnsi="Arial" w:cs="Arial"/>
          <w:color w:val="000000" w:themeColor="text1"/>
        </w:rPr>
        <w:t>Advise</w:t>
      </w:r>
      <w:proofErr w:type="gramEnd"/>
      <w:r w:rsidRPr="00812643">
        <w:rPr>
          <w:rFonts w:ascii="Arial" w:hAnsi="Arial" w:cs="Arial"/>
          <w:color w:val="000000" w:themeColor="text1"/>
        </w:rPr>
        <w:t xml:space="preserve"> the school’s Governing Body on the formulation of the school’s annual budget in order that the school secures its objectives, whilst living within its means.</w:t>
      </w:r>
    </w:p>
    <w:p w:rsidR="005D5BEA" w:rsidRPr="00812643" w:rsidRDefault="005D5BEA" w:rsidP="005D5BEA">
      <w:pPr>
        <w:pStyle w:val="ListParagraph"/>
        <w:numPr>
          <w:ilvl w:val="0"/>
          <w:numId w:val="3"/>
        </w:numPr>
        <w:spacing w:after="120" w:line="276" w:lineRule="auto"/>
        <w:contextualSpacing w:val="0"/>
        <w:rPr>
          <w:rFonts w:ascii="Arial" w:hAnsi="Arial" w:cs="Arial"/>
          <w:color w:val="000000" w:themeColor="text1"/>
        </w:rPr>
      </w:pPr>
      <w:r w:rsidRPr="00812643">
        <w:rPr>
          <w:rFonts w:ascii="Arial" w:hAnsi="Arial" w:cs="Arial"/>
          <w:color w:val="000000" w:themeColor="text1"/>
        </w:rPr>
        <w:t>Work with the Governing Body and SLT to recruit, induct, develop and retain staff of the highest quality.</w:t>
      </w:r>
    </w:p>
    <w:p w:rsidR="005D5BEA" w:rsidRPr="00812643" w:rsidRDefault="005D5BEA" w:rsidP="005D5BEA">
      <w:pPr>
        <w:pStyle w:val="ListParagraph"/>
        <w:numPr>
          <w:ilvl w:val="0"/>
          <w:numId w:val="3"/>
        </w:numPr>
        <w:spacing w:after="120" w:line="276" w:lineRule="auto"/>
        <w:contextualSpacing w:val="0"/>
        <w:rPr>
          <w:rFonts w:ascii="Arial" w:hAnsi="Arial" w:cs="Arial"/>
          <w:color w:val="000000" w:themeColor="text1"/>
        </w:rPr>
      </w:pPr>
      <w:r w:rsidRPr="00812643">
        <w:rPr>
          <w:rFonts w:ascii="Arial" w:hAnsi="Arial" w:cs="Arial"/>
          <w:color w:val="000000" w:themeColor="text1"/>
        </w:rPr>
        <w:t>Ensure the regular monitoring of the school’s finances and the oversight of the effective use of resources, ensuring that value for money is achieved.</w:t>
      </w:r>
    </w:p>
    <w:p w:rsidR="005D5BEA" w:rsidRPr="00812643" w:rsidRDefault="005D5BEA" w:rsidP="005D5BEA">
      <w:pPr>
        <w:pStyle w:val="ListParagraph"/>
        <w:numPr>
          <w:ilvl w:val="0"/>
          <w:numId w:val="3"/>
        </w:numPr>
        <w:spacing w:after="240" w:line="276" w:lineRule="auto"/>
        <w:contextualSpacing w:val="0"/>
        <w:rPr>
          <w:rFonts w:ascii="Arial" w:hAnsi="Arial" w:cs="Arial"/>
          <w:color w:val="000000" w:themeColor="text1"/>
        </w:rPr>
      </w:pPr>
      <w:r w:rsidRPr="00812643">
        <w:rPr>
          <w:rFonts w:ascii="Arial" w:hAnsi="Arial" w:cs="Arial"/>
          <w:color w:val="000000" w:themeColor="text1"/>
        </w:rPr>
        <w:t xml:space="preserve">Work with the School Business Manager and Finance Officer to maximise the level of external funding – from the government, the local authority, the </w:t>
      </w:r>
      <w:r w:rsidRPr="00812643">
        <w:rPr>
          <w:rFonts w:ascii="Arial" w:hAnsi="Arial" w:cs="Arial"/>
        </w:rPr>
        <w:t xml:space="preserve">Isleworth Blue School Educational Foundation (a local </w:t>
      </w:r>
      <w:r w:rsidR="009E1D3A" w:rsidRPr="00812643">
        <w:rPr>
          <w:rFonts w:ascii="Arial" w:hAnsi="Arial" w:cs="Arial"/>
        </w:rPr>
        <w:t>separate registered charity),</w:t>
      </w:r>
      <w:r w:rsidRPr="00812643">
        <w:rPr>
          <w:rFonts w:ascii="Arial" w:hAnsi="Arial" w:cs="Arial"/>
          <w:color w:val="000000" w:themeColor="text1"/>
        </w:rPr>
        <w:t xml:space="preserve"> the London Diocesan, the school’s Parents Association, the wider local community and/or other appropriate sources - that is attracted/secured to support the school’s successful development and operation.</w:t>
      </w:r>
    </w:p>
    <w:p w:rsidR="005D5BEA" w:rsidRPr="00812643" w:rsidRDefault="005D5BEA" w:rsidP="005D5BEA">
      <w:pPr>
        <w:pStyle w:val="ListParagraph"/>
        <w:numPr>
          <w:ilvl w:val="0"/>
          <w:numId w:val="5"/>
        </w:numPr>
        <w:spacing w:after="120" w:line="276" w:lineRule="auto"/>
        <w:ind w:left="426" w:hanging="426"/>
        <w:contextualSpacing w:val="0"/>
        <w:rPr>
          <w:rFonts w:ascii="Arial" w:hAnsi="Arial" w:cs="Arial"/>
          <w:i/>
          <w:color w:val="000000" w:themeColor="text1"/>
        </w:rPr>
      </w:pPr>
      <w:r w:rsidRPr="00812643">
        <w:rPr>
          <w:rFonts w:ascii="Arial" w:hAnsi="Arial" w:cs="Arial"/>
          <w:i/>
          <w:color w:val="000000" w:themeColor="text1"/>
        </w:rPr>
        <w:t>Securing accountability</w:t>
      </w:r>
    </w:p>
    <w:p w:rsidR="005D5BEA" w:rsidRPr="00812643" w:rsidRDefault="005D5BEA" w:rsidP="005D5BEA">
      <w:pPr>
        <w:pStyle w:val="ListParagraph"/>
        <w:numPr>
          <w:ilvl w:val="0"/>
          <w:numId w:val="9"/>
        </w:numPr>
        <w:spacing w:after="120" w:line="276" w:lineRule="auto"/>
        <w:contextualSpacing w:val="0"/>
        <w:rPr>
          <w:rFonts w:ascii="Arial" w:hAnsi="Arial" w:cs="Arial"/>
          <w:color w:val="000000" w:themeColor="text1"/>
        </w:rPr>
      </w:pPr>
      <w:r w:rsidRPr="00812643">
        <w:rPr>
          <w:rFonts w:ascii="Arial" w:hAnsi="Arial" w:cs="Arial"/>
          <w:color w:val="000000" w:themeColor="text1"/>
        </w:rPr>
        <w:t>Support new and aspiring school leaders, especially (but not exclusively) to establish strong middle leadership roles within a distributed leadership structure.</w:t>
      </w:r>
    </w:p>
    <w:p w:rsidR="005D5BEA" w:rsidRPr="00812643" w:rsidRDefault="005D5BEA" w:rsidP="005D5BEA">
      <w:pPr>
        <w:pStyle w:val="ListParagraph"/>
        <w:numPr>
          <w:ilvl w:val="0"/>
          <w:numId w:val="9"/>
        </w:numPr>
        <w:spacing w:after="120" w:line="276" w:lineRule="auto"/>
        <w:contextualSpacing w:val="0"/>
        <w:rPr>
          <w:rFonts w:ascii="Arial" w:hAnsi="Arial" w:cs="Arial"/>
          <w:color w:val="000000" w:themeColor="text1"/>
        </w:rPr>
      </w:pPr>
      <w:r w:rsidRPr="00812643">
        <w:rPr>
          <w:rFonts w:ascii="Arial" w:hAnsi="Arial" w:cs="Arial"/>
          <w:color w:val="000000" w:themeColor="text1"/>
        </w:rPr>
        <w:t>Secure robust evidence driven school self-evaluation and quality assurance procedures.</w:t>
      </w:r>
    </w:p>
    <w:p w:rsidR="005D5BEA" w:rsidRPr="00812643" w:rsidRDefault="005D5BEA" w:rsidP="005D5BEA">
      <w:pPr>
        <w:pStyle w:val="ListParagraph"/>
        <w:numPr>
          <w:ilvl w:val="0"/>
          <w:numId w:val="9"/>
        </w:numPr>
        <w:spacing w:after="120" w:line="276" w:lineRule="auto"/>
        <w:contextualSpacing w:val="0"/>
        <w:rPr>
          <w:rFonts w:ascii="Arial" w:hAnsi="Arial" w:cs="Arial"/>
          <w:color w:val="000000" w:themeColor="text1"/>
        </w:rPr>
      </w:pPr>
      <w:r w:rsidRPr="00812643">
        <w:rPr>
          <w:rFonts w:ascii="Arial" w:hAnsi="Arial" w:cs="Arial"/>
          <w:color w:val="000000" w:themeColor="text1"/>
        </w:rPr>
        <w:t>Establish mechanisms for reporting to the school’s Governing Body and all other stakeholders at agreed intervals.</w:t>
      </w:r>
    </w:p>
    <w:p w:rsidR="005D5BEA" w:rsidRPr="00812643" w:rsidRDefault="005D5BEA" w:rsidP="005D5BEA">
      <w:pPr>
        <w:pStyle w:val="ListParagraph"/>
        <w:numPr>
          <w:ilvl w:val="0"/>
          <w:numId w:val="9"/>
        </w:numPr>
        <w:spacing w:after="240" w:line="276" w:lineRule="auto"/>
        <w:ind w:left="714" w:hanging="357"/>
        <w:contextualSpacing w:val="0"/>
        <w:rPr>
          <w:rFonts w:ascii="Arial" w:hAnsi="Arial" w:cs="Arial"/>
          <w:color w:val="000000" w:themeColor="text1"/>
        </w:rPr>
      </w:pPr>
      <w:r w:rsidRPr="00812643">
        <w:rPr>
          <w:rFonts w:ascii="Arial" w:hAnsi="Arial" w:cs="Arial"/>
          <w:color w:val="000000" w:themeColor="text1"/>
        </w:rPr>
        <w:t>Ensure that all staff have clearly defined responsibilities and accountabilities.</w:t>
      </w:r>
    </w:p>
    <w:p w:rsidR="005D5BEA" w:rsidRPr="00812643" w:rsidRDefault="005D5BEA" w:rsidP="005D5BEA">
      <w:pPr>
        <w:pStyle w:val="ListParagraph"/>
        <w:numPr>
          <w:ilvl w:val="0"/>
          <w:numId w:val="5"/>
        </w:numPr>
        <w:spacing w:after="120" w:line="276" w:lineRule="auto"/>
        <w:ind w:left="426" w:hanging="426"/>
        <w:contextualSpacing w:val="0"/>
        <w:rPr>
          <w:rFonts w:ascii="Arial" w:hAnsi="Arial" w:cs="Arial"/>
          <w:i/>
          <w:color w:val="000000" w:themeColor="text1"/>
        </w:rPr>
      </w:pPr>
      <w:r w:rsidRPr="00812643">
        <w:rPr>
          <w:rFonts w:ascii="Arial" w:hAnsi="Arial" w:cs="Arial"/>
          <w:i/>
          <w:color w:val="000000" w:themeColor="text1"/>
        </w:rPr>
        <w:t>Leading in the community through collaboration</w:t>
      </w:r>
    </w:p>
    <w:p w:rsidR="005D5BEA" w:rsidRPr="00812643" w:rsidRDefault="005D5BEA" w:rsidP="005D5BEA">
      <w:pPr>
        <w:pStyle w:val="ListParagraph"/>
        <w:numPr>
          <w:ilvl w:val="0"/>
          <w:numId w:val="4"/>
        </w:numPr>
        <w:spacing w:after="120" w:line="276" w:lineRule="auto"/>
        <w:contextualSpacing w:val="0"/>
        <w:rPr>
          <w:rFonts w:ascii="Arial" w:hAnsi="Arial" w:cs="Arial"/>
          <w:color w:val="000000" w:themeColor="text1"/>
        </w:rPr>
      </w:pPr>
      <w:r w:rsidRPr="00812643">
        <w:rPr>
          <w:rFonts w:ascii="Arial" w:hAnsi="Arial" w:cs="Arial"/>
          <w:color w:val="000000" w:themeColor="text1"/>
        </w:rPr>
        <w:t>Lead in developing community engagement, promoting a continuous culture of change and nurturing creativity for all.</w:t>
      </w:r>
    </w:p>
    <w:p w:rsidR="005D5BEA" w:rsidRPr="00812643" w:rsidRDefault="005D5BEA" w:rsidP="005D5BEA">
      <w:pPr>
        <w:pStyle w:val="ListParagraph"/>
        <w:numPr>
          <w:ilvl w:val="0"/>
          <w:numId w:val="4"/>
        </w:numPr>
        <w:spacing w:after="120" w:line="276" w:lineRule="auto"/>
        <w:contextualSpacing w:val="0"/>
        <w:rPr>
          <w:rFonts w:ascii="Arial" w:hAnsi="Arial" w:cs="Arial"/>
          <w:color w:val="000000" w:themeColor="text1"/>
        </w:rPr>
      </w:pPr>
      <w:r w:rsidRPr="00812643">
        <w:rPr>
          <w:rFonts w:ascii="Arial" w:hAnsi="Arial" w:cs="Arial"/>
          <w:color w:val="000000" w:themeColor="text1"/>
        </w:rPr>
        <w:t>In conjunction with the other members of the school’s SLT, create and maintain an effective partnership with parents/carers.</w:t>
      </w:r>
    </w:p>
    <w:p w:rsidR="005D5BEA" w:rsidRPr="00812643" w:rsidRDefault="005D5BEA" w:rsidP="005D5BEA">
      <w:pPr>
        <w:pStyle w:val="ListParagraph"/>
        <w:numPr>
          <w:ilvl w:val="0"/>
          <w:numId w:val="4"/>
        </w:numPr>
        <w:spacing w:after="120" w:line="276" w:lineRule="auto"/>
        <w:contextualSpacing w:val="0"/>
        <w:rPr>
          <w:rFonts w:ascii="Arial" w:hAnsi="Arial" w:cs="Arial"/>
          <w:color w:val="000000" w:themeColor="text1"/>
        </w:rPr>
      </w:pPr>
      <w:r w:rsidRPr="00812643">
        <w:rPr>
          <w:rFonts w:ascii="Arial" w:hAnsi="Arial" w:cs="Arial"/>
          <w:color w:val="000000" w:themeColor="text1"/>
        </w:rPr>
        <w:t>Strengthen the school’s positive image in the wider community.</w:t>
      </w:r>
    </w:p>
    <w:p w:rsidR="005D5BEA" w:rsidRPr="00812643" w:rsidRDefault="009E1D3A" w:rsidP="005D5BEA">
      <w:pPr>
        <w:pStyle w:val="ListParagraph"/>
        <w:numPr>
          <w:ilvl w:val="0"/>
          <w:numId w:val="4"/>
        </w:numPr>
        <w:spacing w:after="120" w:line="276" w:lineRule="auto"/>
        <w:contextualSpacing w:val="0"/>
        <w:rPr>
          <w:rFonts w:ascii="Arial" w:hAnsi="Arial" w:cs="Arial"/>
          <w:color w:val="000000" w:themeColor="text1"/>
        </w:rPr>
      </w:pPr>
      <w:r w:rsidRPr="00812643">
        <w:rPr>
          <w:rFonts w:ascii="Arial" w:hAnsi="Arial" w:cs="Arial"/>
          <w:color w:val="000000" w:themeColor="text1"/>
        </w:rPr>
        <w:t>A</w:t>
      </w:r>
      <w:r w:rsidR="005D5BEA" w:rsidRPr="00812643">
        <w:rPr>
          <w:rFonts w:ascii="Arial" w:hAnsi="Arial" w:cs="Arial"/>
          <w:color w:val="000000" w:themeColor="text1"/>
        </w:rPr>
        <w:t>ctively support the school’s communities and pupils.</w:t>
      </w:r>
    </w:p>
    <w:p w:rsidR="005D5BEA" w:rsidRPr="00812643" w:rsidRDefault="005D5BEA" w:rsidP="005D5BEA">
      <w:pPr>
        <w:pStyle w:val="ListParagraph"/>
        <w:spacing w:after="120" w:line="276" w:lineRule="auto"/>
        <w:contextualSpacing w:val="0"/>
        <w:rPr>
          <w:rFonts w:ascii="Arial" w:hAnsi="Arial" w:cs="Arial"/>
          <w:color w:val="000000" w:themeColor="text1"/>
        </w:rPr>
      </w:pPr>
    </w:p>
    <w:p w:rsidR="0057268F" w:rsidRPr="00812643" w:rsidRDefault="0057268F">
      <w:pPr>
        <w:rPr>
          <w:rFonts w:ascii="Arial" w:hAnsi="Arial" w:cs="Arial"/>
          <w:b/>
        </w:rPr>
      </w:pPr>
      <w:r w:rsidRPr="00812643">
        <w:rPr>
          <w:rFonts w:ascii="Arial" w:hAnsi="Arial" w:cs="Arial"/>
          <w:b/>
        </w:rPr>
        <w:t>The Self Improving School</w:t>
      </w:r>
    </w:p>
    <w:p w:rsidR="009E1D3A" w:rsidRPr="00812643" w:rsidRDefault="009E1D3A" w:rsidP="009E1D3A">
      <w:pPr>
        <w:spacing w:line="276" w:lineRule="auto"/>
        <w:rPr>
          <w:rFonts w:ascii="Arial" w:hAnsi="Arial" w:cs="Arial"/>
        </w:rPr>
      </w:pPr>
      <w:r w:rsidRPr="00812643">
        <w:rPr>
          <w:rFonts w:ascii="Arial" w:hAnsi="Arial" w:cs="Arial"/>
        </w:rPr>
        <w:t>The Headteacher will also be required to undertake other reasonable duties as so requested by, the Governing Body.</w:t>
      </w:r>
    </w:p>
    <w:p w:rsidR="009E1D3A" w:rsidRPr="00812643" w:rsidRDefault="009E1D3A" w:rsidP="009E1D3A">
      <w:pPr>
        <w:spacing w:line="276" w:lineRule="auto"/>
        <w:rPr>
          <w:rFonts w:ascii="Arial" w:hAnsi="Arial" w:cs="Arial"/>
        </w:rPr>
      </w:pPr>
      <w:r w:rsidRPr="00812643">
        <w:rPr>
          <w:rFonts w:ascii="Arial" w:hAnsi="Arial" w:cs="Arial"/>
        </w:rPr>
        <w:t xml:space="preserve">The Governing Body of The Blue School is fully committed to safeguarding and protecting the welfare of all children </w:t>
      </w:r>
      <w:r w:rsidR="00CC48F2">
        <w:rPr>
          <w:rFonts w:ascii="Arial" w:hAnsi="Arial" w:cs="Arial"/>
        </w:rPr>
        <w:t>attending the school</w:t>
      </w:r>
      <w:r w:rsidRPr="00812643">
        <w:rPr>
          <w:rFonts w:ascii="Arial" w:hAnsi="Arial" w:cs="Arial"/>
        </w:rPr>
        <w:t xml:space="preserve">. We expect the Headteacher to be the school’s lead authority on children’s safeguarding and to ensure that they keep up-to-date </w:t>
      </w:r>
      <w:r w:rsidRPr="00812643">
        <w:rPr>
          <w:rFonts w:ascii="Arial" w:hAnsi="Arial" w:cs="Arial"/>
        </w:rPr>
        <w:lastRenderedPageBreak/>
        <w:t>with all current, relevant safeguarding and related legislation (such as Prevent), and best practice.</w:t>
      </w:r>
    </w:p>
    <w:p w:rsidR="001D4313" w:rsidRDefault="009E1D3A" w:rsidP="009E1D3A">
      <w:pPr>
        <w:spacing w:line="276" w:lineRule="auto"/>
        <w:rPr>
          <w:rFonts w:ascii="Arial" w:hAnsi="Arial" w:cs="Arial"/>
        </w:rPr>
      </w:pPr>
      <w:r w:rsidRPr="00812643">
        <w:rPr>
          <w:rFonts w:ascii="Arial" w:hAnsi="Arial" w:cs="Arial"/>
        </w:rPr>
        <w:t xml:space="preserve">An up-to-date enhanced Disclosure and Barring Service (DBS) check and certificate will be required for this post. </w:t>
      </w:r>
    </w:p>
    <w:p w:rsidR="009E1D3A" w:rsidRPr="00812643" w:rsidRDefault="009E1D3A" w:rsidP="009E1D3A">
      <w:pPr>
        <w:spacing w:line="276" w:lineRule="auto"/>
        <w:rPr>
          <w:rFonts w:ascii="Arial" w:hAnsi="Arial" w:cs="Arial"/>
        </w:rPr>
      </w:pPr>
      <w:r w:rsidRPr="00812643">
        <w:rPr>
          <w:rFonts w:ascii="Arial" w:hAnsi="Arial" w:cs="Arial"/>
        </w:rPr>
        <w:t xml:space="preserve">This job description will be reviewed on an annual basis as part of the </w:t>
      </w:r>
      <w:proofErr w:type="spellStart"/>
      <w:r w:rsidRPr="00812643">
        <w:rPr>
          <w:rFonts w:ascii="Arial" w:hAnsi="Arial" w:cs="Arial"/>
        </w:rPr>
        <w:t>Headteacher’s</w:t>
      </w:r>
      <w:proofErr w:type="spellEnd"/>
      <w:r w:rsidRPr="00812643">
        <w:rPr>
          <w:rFonts w:ascii="Arial" w:hAnsi="Arial" w:cs="Arial"/>
        </w:rPr>
        <w:t xml:space="preserve"> annual performance review with Governors; and, any proposed changes will be subject to full and open consultation between the Headteacher and the school’s Governing Body.</w:t>
      </w:r>
    </w:p>
    <w:p w:rsidR="00B9564D" w:rsidRPr="00812643" w:rsidRDefault="00B9564D">
      <w:pPr>
        <w:rPr>
          <w:rFonts w:ascii="Arial" w:hAnsi="Arial" w:cs="Arial"/>
        </w:rPr>
      </w:pPr>
    </w:p>
    <w:sectPr w:rsidR="00B9564D" w:rsidRPr="00812643" w:rsidSect="00701F90">
      <w:headerReference w:type="default" r:id="rId8"/>
      <w:pgSz w:w="11906" w:h="16838"/>
      <w:pgMar w:top="1670" w:right="1440" w:bottom="1440" w:left="1440" w:header="426" w:footer="708" w:gutter="0"/>
      <w:pgBorders w:offsetFrom="page">
        <w:top w:val="single" w:sz="12" w:space="24" w:color="002060"/>
        <w:left w:val="single" w:sz="12" w:space="24" w:color="002060"/>
        <w:bottom w:val="single" w:sz="12" w:space="24" w:color="002060"/>
        <w:right w:val="single" w:sz="12" w:space="24" w:color="00206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5BB" w:rsidRDefault="001F25BB" w:rsidP="001D4313">
      <w:pPr>
        <w:spacing w:after="0" w:line="240" w:lineRule="auto"/>
      </w:pPr>
      <w:r>
        <w:separator/>
      </w:r>
    </w:p>
  </w:endnote>
  <w:endnote w:type="continuationSeparator" w:id="0">
    <w:p w:rsidR="001F25BB" w:rsidRDefault="001F25BB" w:rsidP="001D4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abikDB">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5BB" w:rsidRDefault="001F25BB" w:rsidP="001D4313">
      <w:pPr>
        <w:spacing w:after="0" w:line="240" w:lineRule="auto"/>
      </w:pPr>
      <w:r>
        <w:separator/>
      </w:r>
    </w:p>
  </w:footnote>
  <w:footnote w:type="continuationSeparator" w:id="0">
    <w:p w:rsidR="001F25BB" w:rsidRDefault="001F25BB" w:rsidP="001D43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90" w:rsidRDefault="00701F90">
    <w:pPr>
      <w:pStyle w:val="Header"/>
    </w:pPr>
  </w:p>
  <w:p w:rsidR="00701F90" w:rsidRPr="00701F90" w:rsidRDefault="00701F90">
    <w:pPr>
      <w:pStyle w:val="Header"/>
      <w:rPr>
        <w:rFonts w:ascii="ArabikDB" w:hAnsi="ArabikDB"/>
        <w:sz w:val="48"/>
        <w:szCs w:val="48"/>
      </w:rPr>
    </w:pPr>
    <w:r w:rsidRPr="00701F90">
      <w:rPr>
        <w:rFonts w:ascii="Calibri" w:eastAsia="Malgun Gothic" w:hAnsi="Calibri" w:cs="Times New Roman"/>
        <w:noProof/>
        <w:sz w:val="56"/>
        <w:szCs w:val="56"/>
        <w:lang w:eastAsia="en-GB"/>
      </w:rPr>
      <w:drawing>
        <wp:anchor distT="36576" distB="36576" distL="36576" distR="36576" simplePos="0" relativeHeight="251659264" behindDoc="0" locked="0" layoutInCell="1" allowOverlap="1" wp14:anchorId="63C915BF" wp14:editId="34541AD4">
          <wp:simplePos x="0" y="0"/>
          <wp:positionH relativeFrom="column">
            <wp:posOffset>-65405</wp:posOffset>
          </wp:positionH>
          <wp:positionV relativeFrom="paragraph">
            <wp:posOffset>6350</wp:posOffset>
          </wp:positionV>
          <wp:extent cx="520700" cy="53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700" cy="533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 xml:space="preserve">                     </w:t>
    </w:r>
    <w:r>
      <w:rPr>
        <w:sz w:val="44"/>
        <w:szCs w:val="44"/>
      </w:rPr>
      <w:t xml:space="preserve">   </w:t>
    </w:r>
    <w:r w:rsidRPr="00701F90">
      <w:rPr>
        <w:rFonts w:ascii="ArabikDB" w:hAnsi="ArabikDB"/>
        <w:color w:val="002060"/>
        <w:sz w:val="48"/>
        <w:szCs w:val="48"/>
      </w:rPr>
      <w:t>The Blue School</w:t>
    </w:r>
  </w:p>
  <w:p w:rsidR="00701F90" w:rsidRPr="00701F90" w:rsidRDefault="00701F90">
    <w:pPr>
      <w:pStyle w:val="Header"/>
      <w:rPr>
        <w:rFonts w:ascii="ArabikDB" w:hAnsi="ArabikDB"/>
        <w:sz w:val="36"/>
        <w:szCs w:val="36"/>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481"/>
    <w:multiLevelType w:val="hybridMultilevel"/>
    <w:tmpl w:val="7D58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663ECE"/>
    <w:multiLevelType w:val="hybridMultilevel"/>
    <w:tmpl w:val="B73649B4"/>
    <w:lvl w:ilvl="0" w:tplc="08090001">
      <w:start w:val="1"/>
      <w:numFmt w:val="bullet"/>
      <w:lvlText w:val=""/>
      <w:lvlJc w:val="left"/>
      <w:pPr>
        <w:ind w:left="720" w:hanging="360"/>
      </w:pPr>
      <w:rPr>
        <w:rFonts w:ascii="Symbol" w:hAnsi="Symbol" w:hint="default"/>
      </w:rPr>
    </w:lvl>
    <w:lvl w:ilvl="1" w:tplc="C2E2F48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B41784"/>
    <w:multiLevelType w:val="hybridMultilevel"/>
    <w:tmpl w:val="A052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602CEA"/>
    <w:multiLevelType w:val="multilevel"/>
    <w:tmpl w:val="AFC2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FC2AE6"/>
    <w:multiLevelType w:val="hybridMultilevel"/>
    <w:tmpl w:val="033E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B74538"/>
    <w:multiLevelType w:val="hybridMultilevel"/>
    <w:tmpl w:val="8B8A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EA7668"/>
    <w:multiLevelType w:val="multilevel"/>
    <w:tmpl w:val="AFC2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2550D2"/>
    <w:multiLevelType w:val="hybridMultilevel"/>
    <w:tmpl w:val="3B22D2EA"/>
    <w:lvl w:ilvl="0" w:tplc="3B1A9F6A">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1B86569"/>
    <w:multiLevelType w:val="hybridMultilevel"/>
    <w:tmpl w:val="4EB6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22251AE"/>
    <w:multiLevelType w:val="hybridMultilevel"/>
    <w:tmpl w:val="6DA82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DA903B9"/>
    <w:multiLevelType w:val="hybridMultilevel"/>
    <w:tmpl w:val="0382F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6"/>
  </w:num>
  <w:num w:numId="5">
    <w:abstractNumId w:val="10"/>
  </w:num>
  <w:num w:numId="6">
    <w:abstractNumId w:val="7"/>
  </w:num>
  <w:num w:numId="7">
    <w:abstractNumId w:val="1"/>
  </w:num>
  <w:num w:numId="8">
    <w:abstractNumId w:val="3"/>
  </w:num>
  <w:num w:numId="9">
    <w:abstractNumId w:val="4"/>
  </w:num>
  <w:num w:numId="10">
    <w:abstractNumId w:val="11"/>
  </w:num>
  <w:num w:numId="11">
    <w:abstractNumId w:val="0"/>
  </w:num>
  <w:num w:numId="12">
    <w:abstractNumId w:val="13"/>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F47"/>
    <w:rsid w:val="000F03C5"/>
    <w:rsid w:val="00183F43"/>
    <w:rsid w:val="001B22EB"/>
    <w:rsid w:val="001D4313"/>
    <w:rsid w:val="001F25BB"/>
    <w:rsid w:val="00221CE2"/>
    <w:rsid w:val="00240352"/>
    <w:rsid w:val="00332A55"/>
    <w:rsid w:val="004227BB"/>
    <w:rsid w:val="00450281"/>
    <w:rsid w:val="004F153D"/>
    <w:rsid w:val="0057268F"/>
    <w:rsid w:val="005D5BEA"/>
    <w:rsid w:val="006A7197"/>
    <w:rsid w:val="00701F90"/>
    <w:rsid w:val="00786D32"/>
    <w:rsid w:val="00812643"/>
    <w:rsid w:val="00875367"/>
    <w:rsid w:val="009E1D3A"/>
    <w:rsid w:val="00AE6A83"/>
    <w:rsid w:val="00B9564D"/>
    <w:rsid w:val="00CB6A44"/>
    <w:rsid w:val="00CC48F2"/>
    <w:rsid w:val="00D435DF"/>
    <w:rsid w:val="00D65F47"/>
    <w:rsid w:val="00DA5288"/>
    <w:rsid w:val="00DC6286"/>
    <w:rsid w:val="00ED219D"/>
    <w:rsid w:val="00F84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5F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65F47"/>
    <w:rPr>
      <w:b/>
      <w:bCs/>
    </w:rPr>
  </w:style>
  <w:style w:type="paragraph" w:styleId="ListParagraph">
    <w:name w:val="List Paragraph"/>
    <w:basedOn w:val="Normal"/>
    <w:uiPriority w:val="34"/>
    <w:qFormat/>
    <w:rsid w:val="004227BB"/>
    <w:pPr>
      <w:ind w:left="720"/>
      <w:contextualSpacing/>
    </w:pPr>
  </w:style>
  <w:style w:type="paragraph" w:styleId="BalloonText">
    <w:name w:val="Balloon Text"/>
    <w:basedOn w:val="Normal"/>
    <w:link w:val="BalloonTextChar"/>
    <w:uiPriority w:val="99"/>
    <w:semiHidden/>
    <w:unhideWhenUsed/>
    <w:rsid w:val="00221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CE2"/>
    <w:rPr>
      <w:rFonts w:ascii="Tahoma" w:hAnsi="Tahoma" w:cs="Tahoma"/>
      <w:sz w:val="16"/>
      <w:szCs w:val="16"/>
    </w:rPr>
  </w:style>
  <w:style w:type="paragraph" w:styleId="Header">
    <w:name w:val="header"/>
    <w:basedOn w:val="Normal"/>
    <w:link w:val="HeaderChar"/>
    <w:uiPriority w:val="99"/>
    <w:unhideWhenUsed/>
    <w:rsid w:val="001D4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313"/>
  </w:style>
  <w:style w:type="paragraph" w:styleId="Footer">
    <w:name w:val="footer"/>
    <w:basedOn w:val="Normal"/>
    <w:link w:val="FooterChar"/>
    <w:uiPriority w:val="99"/>
    <w:unhideWhenUsed/>
    <w:rsid w:val="001D4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3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5F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65F47"/>
    <w:rPr>
      <w:b/>
      <w:bCs/>
    </w:rPr>
  </w:style>
  <w:style w:type="paragraph" w:styleId="ListParagraph">
    <w:name w:val="List Paragraph"/>
    <w:basedOn w:val="Normal"/>
    <w:uiPriority w:val="34"/>
    <w:qFormat/>
    <w:rsid w:val="004227BB"/>
    <w:pPr>
      <w:ind w:left="720"/>
      <w:contextualSpacing/>
    </w:pPr>
  </w:style>
  <w:style w:type="paragraph" w:styleId="BalloonText">
    <w:name w:val="Balloon Text"/>
    <w:basedOn w:val="Normal"/>
    <w:link w:val="BalloonTextChar"/>
    <w:uiPriority w:val="99"/>
    <w:semiHidden/>
    <w:unhideWhenUsed/>
    <w:rsid w:val="00221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CE2"/>
    <w:rPr>
      <w:rFonts w:ascii="Tahoma" w:hAnsi="Tahoma" w:cs="Tahoma"/>
      <w:sz w:val="16"/>
      <w:szCs w:val="16"/>
    </w:rPr>
  </w:style>
  <w:style w:type="paragraph" w:styleId="Header">
    <w:name w:val="header"/>
    <w:basedOn w:val="Normal"/>
    <w:link w:val="HeaderChar"/>
    <w:uiPriority w:val="99"/>
    <w:unhideWhenUsed/>
    <w:rsid w:val="001D4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313"/>
  </w:style>
  <w:style w:type="paragraph" w:styleId="Footer">
    <w:name w:val="footer"/>
    <w:basedOn w:val="Normal"/>
    <w:link w:val="FooterChar"/>
    <w:uiPriority w:val="99"/>
    <w:unhideWhenUsed/>
    <w:rsid w:val="001D4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74028">
      <w:bodyDiv w:val="1"/>
      <w:marLeft w:val="0"/>
      <w:marRight w:val="0"/>
      <w:marTop w:val="0"/>
      <w:marBottom w:val="0"/>
      <w:divBdr>
        <w:top w:val="none" w:sz="0" w:space="0" w:color="auto"/>
        <w:left w:val="none" w:sz="0" w:space="0" w:color="auto"/>
        <w:bottom w:val="none" w:sz="0" w:space="0" w:color="auto"/>
        <w:right w:val="none" w:sz="0" w:space="0" w:color="auto"/>
      </w:divBdr>
    </w:div>
    <w:div w:id="120568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72CC710F</Template>
  <TotalTime>0</TotalTime>
  <Pages>5</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Ajayi</dc:creator>
  <cp:lastModifiedBy>Debbie Sayer</cp:lastModifiedBy>
  <cp:revision>2</cp:revision>
  <cp:lastPrinted>2017-09-21T12:50:00Z</cp:lastPrinted>
  <dcterms:created xsi:type="dcterms:W3CDTF">2017-09-21T12:50:00Z</dcterms:created>
  <dcterms:modified xsi:type="dcterms:W3CDTF">2017-09-21T12:50:00Z</dcterms:modified>
</cp:coreProperties>
</file>