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14D3" w14:textId="77777777" w:rsidR="00EE7155" w:rsidRDefault="005743BC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5EC39C92" w14:textId="77777777" w:rsidR="00EE7155" w:rsidRDefault="005743BC">
      <w:pPr>
        <w:spacing w:after="103" w:line="238" w:lineRule="auto"/>
        <w:ind w:left="360" w:right="482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15A768B" w14:textId="77777777" w:rsidR="00EE7155" w:rsidRDefault="005743BC">
      <w:pPr>
        <w:tabs>
          <w:tab w:val="center" w:pos="3240"/>
          <w:tab w:val="center" w:pos="3960"/>
          <w:tab w:val="center" w:pos="4680"/>
          <w:tab w:val="center" w:pos="5400"/>
          <w:tab w:val="center" w:pos="6120"/>
        </w:tabs>
        <w:spacing w:after="0"/>
      </w:pPr>
      <w:r>
        <w:rPr>
          <w:rFonts w:ascii="Arial" w:eastAsia="Arial" w:hAnsi="Arial" w:cs="Arial"/>
          <w:b/>
          <w:sz w:val="32"/>
        </w:rPr>
        <w:t xml:space="preserve">Job Description  </w:t>
      </w:r>
      <w:r>
        <w:rPr>
          <w:rFonts w:ascii="Arial" w:eastAsia="Arial" w:hAnsi="Arial" w:cs="Arial"/>
          <w:b/>
          <w:sz w:val="32"/>
        </w:rPr>
        <w:tab/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    </w:t>
      </w:r>
    </w:p>
    <w:p w14:paraId="56825C61" w14:textId="77777777" w:rsidR="00EE7155" w:rsidRDefault="005743BC">
      <w:pPr>
        <w:spacing w:after="0"/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2C3F09E" wp14:editId="11F2CEFE">
            <wp:simplePos x="0" y="0"/>
            <wp:positionH relativeFrom="page">
              <wp:posOffset>5291328</wp:posOffset>
            </wp:positionH>
            <wp:positionV relativeFrom="page">
              <wp:posOffset>356612</wp:posOffset>
            </wp:positionV>
            <wp:extent cx="1819656" cy="551688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8"/>
        </w:rPr>
        <w:t xml:space="preserve"> </w:t>
      </w:r>
    </w:p>
    <w:tbl>
      <w:tblPr>
        <w:tblStyle w:val="TableGrid"/>
        <w:tblW w:w="10186" w:type="dxa"/>
        <w:tblInd w:w="1" w:type="dxa"/>
        <w:tblCellMar>
          <w:top w:w="42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519"/>
        <w:gridCol w:w="4320"/>
        <w:gridCol w:w="1260"/>
        <w:gridCol w:w="2087"/>
      </w:tblGrid>
      <w:tr w:rsidR="00EE7155" w14:paraId="740D356F" w14:textId="77777777">
        <w:trPr>
          <w:trHeight w:val="76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21EE3AE" w14:textId="77777777" w:rsidR="00EE7155" w:rsidRDefault="005743BC">
            <w:r>
              <w:rPr>
                <w:rFonts w:ascii="Arial" w:eastAsia="Arial" w:hAnsi="Arial" w:cs="Arial"/>
                <w:b/>
              </w:rPr>
              <w:t xml:space="preserve">Post Title: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611805F" w14:textId="5B2E2ACE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COVER SUPERVISOR  </w:t>
            </w:r>
          </w:p>
          <w:p w14:paraId="7876A782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(Secondary) </w:t>
            </w:r>
          </w:p>
          <w:p w14:paraId="7B050EC0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C13C494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Post No: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D6919BC" w14:textId="2EDA81CB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E7155" w14:paraId="16F98383" w14:textId="77777777">
        <w:trPr>
          <w:trHeight w:val="58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D225" w14:textId="77777777" w:rsidR="00EE7155" w:rsidRDefault="005743BC">
            <w:r>
              <w:rPr>
                <w:rFonts w:ascii="Arial" w:eastAsia="Arial" w:hAnsi="Arial" w:cs="Arial"/>
                <w:b/>
              </w:rPr>
              <w:t xml:space="preserve">Department: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A1CB" w14:textId="3957901D" w:rsidR="00EE7155" w:rsidRDefault="005743BC">
            <w:pPr>
              <w:ind w:left="1"/>
            </w:pPr>
            <w:r>
              <w:rPr>
                <w:rFonts w:ascii="Arial" w:eastAsia="Arial" w:hAnsi="Arial" w:cs="Arial"/>
              </w:rPr>
              <w:t>Education (Blackfen School for Girls)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C61B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Grade: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E015" w14:textId="56E7D64B" w:rsidR="00EE7155" w:rsidRDefault="005743BC">
            <w:pPr>
              <w:ind w:left="1"/>
            </w:pPr>
            <w:r>
              <w:rPr>
                <w:rFonts w:ascii="Arial" w:eastAsia="Arial" w:hAnsi="Arial" w:cs="Arial"/>
              </w:rPr>
              <w:t xml:space="preserve">Bexley 07  </w:t>
            </w:r>
          </w:p>
        </w:tc>
      </w:tr>
      <w:tr w:rsidR="00EE7155" w14:paraId="168EEFE6" w14:textId="77777777">
        <w:trPr>
          <w:trHeight w:val="576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F20E" w14:textId="77777777" w:rsidR="00EE7155" w:rsidRDefault="005743BC">
            <w:r>
              <w:rPr>
                <w:rFonts w:ascii="Arial" w:eastAsia="Arial" w:hAnsi="Arial" w:cs="Arial"/>
                <w:b/>
              </w:rPr>
              <w:t xml:space="preserve">Responsible to: </w:t>
            </w:r>
          </w:p>
        </w:tc>
        <w:tc>
          <w:tcPr>
            <w:tcW w:w="7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0F80" w14:textId="0B735FCE" w:rsidR="00EE7155" w:rsidRDefault="005743BC">
            <w:pPr>
              <w:ind w:left="1"/>
            </w:pPr>
            <w:r>
              <w:rPr>
                <w:rFonts w:ascii="Arial" w:eastAsia="Arial" w:hAnsi="Arial" w:cs="Arial"/>
              </w:rPr>
              <w:t xml:space="preserve">Cover Manager  </w:t>
            </w:r>
          </w:p>
          <w:p w14:paraId="1DEC8AA0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</w:tr>
      <w:tr w:rsidR="00EE7155" w14:paraId="38DDE340" w14:textId="77777777">
        <w:trPr>
          <w:trHeight w:val="792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00E2" w14:textId="77777777" w:rsidR="00EE7155" w:rsidRDefault="005743BC">
            <w:r>
              <w:rPr>
                <w:rFonts w:ascii="Arial" w:eastAsia="Arial" w:hAnsi="Arial" w:cs="Arial"/>
                <w:b/>
              </w:rPr>
              <w:t xml:space="preserve">Responsible for: </w:t>
            </w:r>
          </w:p>
        </w:tc>
        <w:tc>
          <w:tcPr>
            <w:tcW w:w="7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5976" w14:textId="51FA7C19" w:rsidR="00EE7155" w:rsidRDefault="005743BC">
            <w:pPr>
              <w:ind w:left="1"/>
            </w:pPr>
            <w:r>
              <w:t>N/A</w:t>
            </w:r>
          </w:p>
        </w:tc>
      </w:tr>
      <w:tr w:rsidR="00EE7155" w14:paraId="052878BA" w14:textId="77777777">
        <w:trPr>
          <w:trHeight w:val="577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F0DB" w14:textId="77777777" w:rsidR="00EE7155" w:rsidRDefault="005743BC">
            <w:r>
              <w:rPr>
                <w:rFonts w:ascii="Arial" w:eastAsia="Arial" w:hAnsi="Arial" w:cs="Arial"/>
                <w:b/>
              </w:rPr>
              <w:t xml:space="preserve">Functional links with: </w:t>
            </w:r>
          </w:p>
          <w:p w14:paraId="1C1BDCE6" w14:textId="77777777" w:rsidR="00EE7155" w:rsidRDefault="005743BC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723" w14:textId="76F50A7B" w:rsidR="00EE7155" w:rsidRDefault="005743BC">
            <w:pPr>
              <w:ind w:left="1"/>
            </w:pPr>
            <w:r>
              <w:rPr>
                <w:rFonts w:ascii="Arial" w:eastAsia="Arial" w:hAnsi="Arial" w:cs="Arial"/>
              </w:rPr>
              <w:t xml:space="preserve">Relevant personnel in the school and students  </w:t>
            </w:r>
          </w:p>
          <w:p w14:paraId="454863C6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</w:tr>
      <w:tr w:rsidR="00EE7155" w14:paraId="57284C2E" w14:textId="77777777">
        <w:trPr>
          <w:trHeight w:val="1516"/>
        </w:trPr>
        <w:tc>
          <w:tcPr>
            <w:tcW w:w="10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CAC2A38" w14:textId="77777777" w:rsidR="00EE7155" w:rsidRDefault="005743BC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3DC9E73" w14:textId="4A2FCF3E" w:rsidR="00EE7155" w:rsidRDefault="003F167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Summary</w:t>
            </w:r>
            <w:r w:rsidR="005743BC">
              <w:rPr>
                <w:rFonts w:ascii="Arial" w:eastAsia="Arial" w:hAnsi="Arial" w:cs="Arial"/>
                <w:b/>
              </w:rPr>
              <w:t xml:space="preserve">: </w:t>
            </w:r>
          </w:p>
          <w:p w14:paraId="272E66A6" w14:textId="77777777" w:rsidR="00785D1C" w:rsidRDefault="00785D1C"/>
          <w:p w14:paraId="114E89B8" w14:textId="77777777" w:rsidR="003F1676" w:rsidRPr="00C54B58" w:rsidRDefault="005743BC" w:rsidP="003F16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r w:rsidR="003F1676" w:rsidRPr="00C54B58">
              <w:rPr>
                <w:rFonts w:ascii="Arial" w:hAnsi="Arial" w:cs="Arial"/>
                <w:sz w:val="22"/>
                <w:szCs w:val="22"/>
              </w:rPr>
              <w:t xml:space="preserve">The cover supervisor will support faculties with teaching and learning. </w:t>
            </w:r>
          </w:p>
          <w:p w14:paraId="0D06197C" w14:textId="77777777" w:rsidR="003F1676" w:rsidRPr="00C54B58" w:rsidRDefault="003F1676" w:rsidP="003F16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54B58">
              <w:rPr>
                <w:rFonts w:ascii="Arial" w:hAnsi="Arial" w:cs="Arial"/>
                <w:sz w:val="22"/>
                <w:szCs w:val="22"/>
              </w:rPr>
              <w:t xml:space="preserve">Will be well organised and have good communication and inter-personal skills. </w:t>
            </w:r>
          </w:p>
          <w:p w14:paraId="3E0C6205" w14:textId="77777777" w:rsidR="003F1676" w:rsidRPr="00C54B58" w:rsidRDefault="003F1676" w:rsidP="003F167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54B58">
              <w:rPr>
                <w:rFonts w:ascii="Arial" w:hAnsi="Arial" w:cs="Arial"/>
                <w:sz w:val="22"/>
                <w:szCs w:val="22"/>
              </w:rPr>
              <w:t xml:space="preserve">Will be able to work under pressure and be enthusiastic and flexible enabling them to carry out their responsibilities professionally. </w:t>
            </w:r>
          </w:p>
          <w:p w14:paraId="7C192797" w14:textId="77777777" w:rsidR="003F1676" w:rsidRPr="00C54B58" w:rsidRDefault="003F1676" w:rsidP="003F1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B58">
              <w:rPr>
                <w:rFonts w:ascii="Arial" w:hAnsi="Arial" w:cs="Arial"/>
                <w:sz w:val="22"/>
                <w:szCs w:val="22"/>
              </w:rPr>
              <w:t xml:space="preserve">They will be able to deliver pre-prepared teaching to students having the ability to use ICT effectively and will work to standards required. </w:t>
            </w:r>
          </w:p>
          <w:p w14:paraId="6C10BA86" w14:textId="77777777" w:rsidR="003F1676" w:rsidRPr="00C54B58" w:rsidRDefault="003F1676" w:rsidP="003F1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B58">
              <w:rPr>
                <w:rFonts w:ascii="Arial" w:hAnsi="Arial" w:cs="Arial"/>
                <w:sz w:val="22"/>
                <w:szCs w:val="22"/>
              </w:rPr>
              <w:t xml:space="preserve">They will have appropriate skills and be an effective part of our cover strategy, taking sole charge of a group of pupils, allowing the school to deal effectively with short-term teacher absence. </w:t>
            </w:r>
          </w:p>
          <w:p w14:paraId="58D08B75" w14:textId="77777777" w:rsidR="003F1676" w:rsidRPr="00C54B58" w:rsidRDefault="003F1676" w:rsidP="003F1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B58">
              <w:rPr>
                <w:rFonts w:ascii="Arial" w:hAnsi="Arial" w:cs="Arial"/>
                <w:sz w:val="22"/>
                <w:szCs w:val="22"/>
              </w:rPr>
              <w:t xml:space="preserve">They will be familiar with the school’s policies and procedures and will provide continuity and stability to pupils learning. </w:t>
            </w:r>
          </w:p>
          <w:p w14:paraId="5382ED2E" w14:textId="77777777" w:rsidR="003F1676" w:rsidRPr="00C54B58" w:rsidRDefault="003F1676" w:rsidP="003F1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B58">
              <w:rPr>
                <w:rFonts w:ascii="Arial" w:hAnsi="Arial" w:cs="Arial"/>
                <w:sz w:val="22"/>
                <w:szCs w:val="22"/>
              </w:rPr>
              <w:t>Will undertake additional support, or administrative tasks to support classroom teaching.</w:t>
            </w:r>
          </w:p>
          <w:p w14:paraId="71B7A892" w14:textId="60D1EA35" w:rsidR="00EE7155" w:rsidRPr="003F1676" w:rsidRDefault="00EE7155">
            <w:pPr>
              <w:spacing w:after="91"/>
              <w:rPr>
                <w:iCs/>
              </w:rPr>
            </w:pPr>
          </w:p>
          <w:p w14:paraId="5BB5591B" w14:textId="3A24C213" w:rsidR="00EE7155" w:rsidRDefault="005743BC" w:rsidP="005743BC">
            <w:pPr>
              <w:ind w:right="6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E7155" w14:paraId="5437F29D" w14:textId="77777777">
        <w:trPr>
          <w:trHeight w:val="6336"/>
        </w:trPr>
        <w:tc>
          <w:tcPr>
            <w:tcW w:w="10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FFF65B7" w14:textId="77777777" w:rsidR="00EE7155" w:rsidRDefault="005743BC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3EDF1A0" w14:textId="77777777" w:rsidR="00EE7155" w:rsidRDefault="005743BC">
            <w:r>
              <w:rPr>
                <w:rFonts w:ascii="Arial" w:eastAsia="Arial" w:hAnsi="Arial" w:cs="Arial"/>
                <w:b/>
              </w:rPr>
              <w:t>Major Duties and Responsibilities:</w:t>
            </w:r>
            <w:r>
              <w:rPr>
                <w:rFonts w:ascii="Arial" w:eastAsia="Arial" w:hAnsi="Arial" w:cs="Arial"/>
              </w:rPr>
              <w:t xml:space="preserve">  </w:t>
            </w:r>
          </w:p>
          <w:p w14:paraId="1A5B604B" w14:textId="77777777" w:rsidR="00EE7155" w:rsidRDefault="005743BC">
            <w:r>
              <w:rPr>
                <w:rFonts w:ascii="Arial" w:eastAsia="Arial" w:hAnsi="Arial" w:cs="Arial"/>
              </w:rPr>
              <w:t xml:space="preserve"> </w:t>
            </w:r>
          </w:p>
          <w:p w14:paraId="5204ED1B" w14:textId="77777777" w:rsidR="003F1676" w:rsidRPr="00C54B58" w:rsidRDefault="003F1676" w:rsidP="003F167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Undertake the registration at the beginning of the lesson using the appropriate method.</w:t>
            </w:r>
          </w:p>
          <w:p w14:paraId="22090DDC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Supervise work that has been set in accordance with the school policy.</w:t>
            </w:r>
          </w:p>
          <w:p w14:paraId="50657DB9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Manage the behaviour of pupils whilst they are undertaking the work to ensure a constructive environment.</w:t>
            </w:r>
          </w:p>
          <w:p w14:paraId="60950303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Respond to any questions from pupils about process and procedures.</w:t>
            </w:r>
          </w:p>
          <w:p w14:paraId="4FA17E01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Deal with any immediate problems or emergencies according to the school’s policies and procedures.</w:t>
            </w:r>
          </w:p>
          <w:p w14:paraId="016BC622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Collect any completed work after the lesson and return it to the appropriate teacher.</w:t>
            </w:r>
          </w:p>
          <w:p w14:paraId="1E9CAAB2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Report as appropriate using the school’s referral procedures on the behaviour of pupils during the class, and any issues arising.</w:t>
            </w:r>
          </w:p>
          <w:p w14:paraId="7B4D25CF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Manage safely classroom activities, the physical learning space and resources for which they are responsible.</w:t>
            </w:r>
          </w:p>
          <w:p w14:paraId="59B075EA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Be able to use a range of strategies to deal with classroom behaviour as a whole and also individual behaviour needs</w:t>
            </w:r>
          </w:p>
          <w:p w14:paraId="61A8700B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Support with administration duties when not required for cover duty during the working day.</w:t>
            </w:r>
          </w:p>
          <w:p w14:paraId="15DF2E44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 xml:space="preserve">To be available for </w:t>
            </w:r>
            <w:r>
              <w:rPr>
                <w:rFonts w:ascii="Arial" w:hAnsi="Arial" w:cs="Arial"/>
              </w:rPr>
              <w:t>Community Time Cover and B</w:t>
            </w:r>
            <w:r w:rsidRPr="00C54B58">
              <w:rPr>
                <w:rFonts w:ascii="Arial" w:hAnsi="Arial" w:cs="Arial"/>
              </w:rPr>
              <w:t xml:space="preserve">reak </w:t>
            </w:r>
            <w:r>
              <w:rPr>
                <w:rFonts w:ascii="Arial" w:hAnsi="Arial" w:cs="Arial"/>
              </w:rPr>
              <w:t>D</w:t>
            </w:r>
            <w:r w:rsidRPr="00C54B58">
              <w:rPr>
                <w:rFonts w:ascii="Arial" w:hAnsi="Arial" w:cs="Arial"/>
              </w:rPr>
              <w:t>uty.</w:t>
            </w:r>
          </w:p>
          <w:p w14:paraId="2DFE9922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To accompany visits and field trips as required</w:t>
            </w:r>
          </w:p>
          <w:p w14:paraId="1B456A32" w14:textId="77777777" w:rsidR="003F1676" w:rsidRPr="00C54B58" w:rsidRDefault="003F1676" w:rsidP="003F167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54B58">
              <w:rPr>
                <w:rFonts w:ascii="Arial" w:hAnsi="Arial" w:cs="Arial"/>
              </w:rPr>
              <w:t>Any other reasonable tasks requested by the Head Teacher.</w:t>
            </w:r>
          </w:p>
          <w:p w14:paraId="7A84D04C" w14:textId="4C6B948F" w:rsidR="00EE7155" w:rsidRDefault="00EE7155"/>
        </w:tc>
      </w:tr>
    </w:tbl>
    <w:p w14:paraId="2BD911FB" w14:textId="77777777" w:rsidR="00EE7155" w:rsidRDefault="005743BC">
      <w:pPr>
        <w:spacing w:after="0"/>
        <w:ind w:left="5117"/>
      </w:pPr>
      <w:r>
        <w:rPr>
          <w:rFonts w:ascii="Arial" w:eastAsia="Arial" w:hAnsi="Arial" w:cs="Arial"/>
          <w:color w:val="999999"/>
        </w:rPr>
        <w:t xml:space="preserve">1 </w:t>
      </w:r>
    </w:p>
    <w:tbl>
      <w:tblPr>
        <w:tblStyle w:val="TableGrid"/>
        <w:tblpPr w:vertAnchor="page" w:horzAnchor="page" w:tblpX="774" w:tblpY="6"/>
        <w:tblOverlap w:val="never"/>
        <w:tblW w:w="10186" w:type="dxa"/>
        <w:tblInd w:w="0" w:type="dxa"/>
        <w:tblCellMar>
          <w:top w:w="39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1259"/>
        <w:gridCol w:w="5532"/>
        <w:gridCol w:w="3395"/>
      </w:tblGrid>
      <w:tr w:rsidR="00EE7155" w14:paraId="1B063C00" w14:textId="77777777">
        <w:trPr>
          <w:trHeight w:val="70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1252" w14:textId="77777777" w:rsidR="00EE7155" w:rsidRDefault="005743BC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Signed by: </w:t>
            </w:r>
          </w:p>
          <w:p w14:paraId="4A59A995" w14:textId="77777777" w:rsidR="00EE7155" w:rsidRDefault="005743BC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9224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Post holder: </w:t>
            </w:r>
          </w:p>
          <w:p w14:paraId="58B26730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2D7CDF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4816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Date: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7155" w14:paraId="2D0C0D49" w14:textId="77777777">
        <w:trPr>
          <w:trHeight w:val="69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94D4" w14:textId="77777777" w:rsidR="00EE7155" w:rsidRDefault="005743BC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822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Line Manager: </w:t>
            </w:r>
          </w:p>
          <w:p w14:paraId="5BB79880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D6252C6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3B77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E7155" w14:paraId="2FA5555A" w14:textId="77777777">
        <w:trPr>
          <w:trHeight w:val="70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872E" w14:textId="77777777" w:rsidR="00EE7155" w:rsidRDefault="005743BC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CB7F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Job Assessor: </w:t>
            </w:r>
            <w:r>
              <w:rPr>
                <w:rFonts w:ascii="Arial" w:eastAsia="Arial" w:hAnsi="Arial" w:cs="Arial"/>
                <w:i/>
                <w:sz w:val="16"/>
              </w:rPr>
              <w:t xml:space="preserve">(if required) </w:t>
            </w:r>
          </w:p>
          <w:p w14:paraId="6CF7B488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5D5A6BC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78B4" w14:textId="77777777" w:rsidR="00EE7155" w:rsidRDefault="005743BC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4C82DDE" w14:textId="5033B72B" w:rsidR="00EE7155" w:rsidRDefault="005743BC">
      <w:pPr>
        <w:spacing w:after="10413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D8F7B8" w14:textId="77777777" w:rsidR="009A5B1D" w:rsidRDefault="009A5B1D">
      <w:pPr>
        <w:spacing w:after="10413"/>
        <w:ind w:left="360"/>
      </w:pPr>
    </w:p>
    <w:sectPr w:rsidR="009A5B1D">
      <w:pgSz w:w="11900" w:h="16840"/>
      <w:pgMar w:top="6" w:right="5888" w:bottom="712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56B7"/>
    <w:multiLevelType w:val="hybridMultilevel"/>
    <w:tmpl w:val="DA44DC38"/>
    <w:lvl w:ilvl="0" w:tplc="D8BE68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400C"/>
    <w:multiLevelType w:val="hybridMultilevel"/>
    <w:tmpl w:val="B6EC02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A73775"/>
    <w:multiLevelType w:val="hybridMultilevel"/>
    <w:tmpl w:val="7904071E"/>
    <w:lvl w:ilvl="0" w:tplc="6AD6FD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88A3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A463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6A16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C5F6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6A31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9837F2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C901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EE42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7052C9"/>
    <w:multiLevelType w:val="hybridMultilevel"/>
    <w:tmpl w:val="58786BC6"/>
    <w:lvl w:ilvl="0" w:tplc="261A2C5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AA060">
      <w:start w:val="1"/>
      <w:numFmt w:val="lowerLetter"/>
      <w:lvlText w:val="%2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962EAA">
      <w:start w:val="1"/>
      <w:numFmt w:val="lowerRoman"/>
      <w:lvlText w:val="%3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A522A">
      <w:start w:val="1"/>
      <w:numFmt w:val="decimal"/>
      <w:lvlText w:val="%4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C088E">
      <w:start w:val="1"/>
      <w:numFmt w:val="lowerLetter"/>
      <w:lvlText w:val="%5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07714">
      <w:start w:val="1"/>
      <w:numFmt w:val="lowerRoman"/>
      <w:lvlText w:val="%6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EF922">
      <w:start w:val="1"/>
      <w:numFmt w:val="decimal"/>
      <w:lvlText w:val="%7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7480E6">
      <w:start w:val="1"/>
      <w:numFmt w:val="lowerLetter"/>
      <w:lvlText w:val="%8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E88318">
      <w:start w:val="1"/>
      <w:numFmt w:val="lowerRoman"/>
      <w:lvlText w:val="%9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786870"/>
    <w:multiLevelType w:val="hybridMultilevel"/>
    <w:tmpl w:val="C7709D7A"/>
    <w:lvl w:ilvl="0" w:tplc="D8BE68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55"/>
    <w:rsid w:val="003F1676"/>
    <w:rsid w:val="005743BC"/>
    <w:rsid w:val="00785D1C"/>
    <w:rsid w:val="00832AE6"/>
    <w:rsid w:val="008B6672"/>
    <w:rsid w:val="008C4E46"/>
    <w:rsid w:val="009A5B1D"/>
    <w:rsid w:val="00A018CA"/>
    <w:rsid w:val="00EA3F17"/>
    <w:rsid w:val="00EE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941D"/>
  <w15:docId w15:val="{BC9289A4-69EA-4735-ADEA-EB6070F8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F1676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JD09 - Examinations Officer - Secondary.doc</dc:title>
  <dc:subject/>
  <dc:creator>ekbradfo</dc:creator>
  <cp:keywords/>
  <cp:lastModifiedBy>Folasade Onajin</cp:lastModifiedBy>
  <cp:revision>9</cp:revision>
  <dcterms:created xsi:type="dcterms:W3CDTF">2024-06-06T09:05:00Z</dcterms:created>
  <dcterms:modified xsi:type="dcterms:W3CDTF">2024-06-06T09:35:00Z</dcterms:modified>
</cp:coreProperties>
</file>