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B1" w:rsidRPr="008E72AC" w:rsidRDefault="003574B1" w:rsidP="0074456B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72AC">
        <w:rPr>
          <w:rFonts w:ascii="Arial" w:hAnsi="Arial" w:cs="Arial"/>
          <w:sz w:val="22"/>
          <w:szCs w:val="22"/>
        </w:rPr>
        <w:t>TRAFFORD COLLEGE</w:t>
      </w:r>
    </w:p>
    <w:p w:rsidR="00D254DC" w:rsidRPr="003470BF" w:rsidRDefault="00D254DC" w:rsidP="0074456B">
      <w:pPr>
        <w:jc w:val="center"/>
        <w:rPr>
          <w:rFonts w:ascii="Arial" w:hAnsi="Arial" w:cs="Arial"/>
          <w:b/>
          <w:szCs w:val="22"/>
        </w:rPr>
      </w:pPr>
    </w:p>
    <w:p w:rsidR="003574B1" w:rsidRPr="003470BF" w:rsidRDefault="000B19F1" w:rsidP="0074456B">
      <w:pPr>
        <w:jc w:val="center"/>
        <w:rPr>
          <w:rFonts w:ascii="Arial" w:hAnsi="Arial" w:cs="Arial"/>
          <w:b/>
          <w:szCs w:val="22"/>
        </w:rPr>
      </w:pPr>
      <w:r w:rsidRPr="003470BF">
        <w:rPr>
          <w:rFonts w:ascii="Arial" w:hAnsi="Arial" w:cs="Arial"/>
          <w:b/>
          <w:szCs w:val="22"/>
        </w:rPr>
        <w:t>Job Description</w:t>
      </w:r>
    </w:p>
    <w:p w:rsidR="003574B1" w:rsidRPr="003470BF" w:rsidRDefault="003574B1" w:rsidP="0074456B">
      <w:pPr>
        <w:jc w:val="both"/>
        <w:rPr>
          <w:rFonts w:ascii="Arial" w:hAnsi="Arial" w:cs="Arial"/>
          <w:b/>
          <w:szCs w:val="22"/>
        </w:rPr>
      </w:pPr>
    </w:p>
    <w:p w:rsidR="003A1E4D" w:rsidRPr="0000366F" w:rsidRDefault="003A1E4D" w:rsidP="003A1E4D">
      <w:pPr>
        <w:jc w:val="both"/>
        <w:rPr>
          <w:rFonts w:ascii="Arial" w:hAnsi="Arial" w:cs="Arial"/>
          <w:szCs w:val="22"/>
        </w:rPr>
      </w:pPr>
      <w:r w:rsidRPr="003470BF">
        <w:rPr>
          <w:rFonts w:ascii="Arial" w:hAnsi="Arial" w:cs="Arial"/>
          <w:b/>
          <w:szCs w:val="22"/>
        </w:rPr>
        <w:t xml:space="preserve">JOB TITLE: </w:t>
      </w:r>
      <w:r w:rsidRPr="003470BF">
        <w:rPr>
          <w:rFonts w:ascii="Arial" w:hAnsi="Arial" w:cs="Arial"/>
          <w:b/>
          <w:szCs w:val="22"/>
        </w:rPr>
        <w:tab/>
      </w:r>
      <w:r w:rsidRPr="003470BF">
        <w:rPr>
          <w:rFonts w:ascii="Arial" w:hAnsi="Arial" w:cs="Arial"/>
          <w:b/>
          <w:szCs w:val="22"/>
        </w:rPr>
        <w:tab/>
      </w:r>
      <w:r w:rsidR="00F205C6">
        <w:rPr>
          <w:rFonts w:ascii="Arial" w:hAnsi="Arial" w:cs="Arial"/>
          <w:b/>
          <w:szCs w:val="22"/>
        </w:rPr>
        <w:t xml:space="preserve">           </w:t>
      </w:r>
      <w:r w:rsidR="00A431C1" w:rsidRPr="00A431C1">
        <w:rPr>
          <w:rFonts w:ascii="Arial" w:hAnsi="Arial" w:cs="Arial"/>
          <w:szCs w:val="22"/>
        </w:rPr>
        <w:t>Assessor/</w:t>
      </w:r>
      <w:r w:rsidR="007B4575" w:rsidRPr="007B4575">
        <w:rPr>
          <w:rFonts w:ascii="Arial" w:hAnsi="Arial" w:cs="Arial"/>
          <w:szCs w:val="22"/>
        </w:rPr>
        <w:t>Trainer</w:t>
      </w:r>
      <w:r w:rsidR="002A63FB">
        <w:rPr>
          <w:rFonts w:ascii="Arial" w:hAnsi="Arial" w:cs="Arial"/>
          <w:szCs w:val="22"/>
        </w:rPr>
        <w:t xml:space="preserve"> (</w:t>
      </w:r>
      <w:r w:rsidR="00A431C1">
        <w:rPr>
          <w:rFonts w:ascii="Arial" w:hAnsi="Arial" w:cs="Arial"/>
          <w:szCs w:val="22"/>
        </w:rPr>
        <w:t xml:space="preserve">Employability, </w:t>
      </w:r>
      <w:r w:rsidR="002A63FB">
        <w:rPr>
          <w:rFonts w:ascii="Arial" w:hAnsi="Arial" w:cs="Arial"/>
          <w:szCs w:val="22"/>
        </w:rPr>
        <w:t>Retail and customer service)</w:t>
      </w:r>
    </w:p>
    <w:p w:rsidR="003A1E4D" w:rsidRDefault="003A1E4D" w:rsidP="003A1E4D">
      <w:pPr>
        <w:jc w:val="both"/>
        <w:rPr>
          <w:rFonts w:ascii="Arial" w:hAnsi="Arial" w:cs="Arial"/>
          <w:b/>
          <w:szCs w:val="22"/>
        </w:rPr>
      </w:pPr>
    </w:p>
    <w:p w:rsidR="003A1E4D" w:rsidRPr="00645BCB" w:rsidRDefault="003A1E4D" w:rsidP="003A1E4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REPORTS TO</w:t>
      </w:r>
      <w:r w:rsidRPr="00645BCB">
        <w:rPr>
          <w:rFonts w:ascii="Arial" w:hAnsi="Arial" w:cs="Arial"/>
          <w:szCs w:val="22"/>
        </w:rPr>
        <w:t xml:space="preserve">:                     </w:t>
      </w:r>
      <w:r w:rsidR="00645BCB" w:rsidRPr="00645BCB">
        <w:rPr>
          <w:rFonts w:ascii="Arial" w:hAnsi="Arial" w:cs="Arial"/>
          <w:szCs w:val="22"/>
        </w:rPr>
        <w:t xml:space="preserve">Employer Responsive Coordinator </w:t>
      </w:r>
    </w:p>
    <w:p w:rsidR="00597798" w:rsidRDefault="00597798" w:rsidP="003A1E4D">
      <w:pPr>
        <w:jc w:val="both"/>
        <w:rPr>
          <w:rFonts w:ascii="Arial" w:hAnsi="Arial" w:cs="Arial"/>
          <w:b/>
          <w:szCs w:val="22"/>
        </w:rPr>
      </w:pPr>
    </w:p>
    <w:p w:rsidR="00EF24B0" w:rsidRDefault="00597798" w:rsidP="003A1E4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RESPONSIBLE FOR:          </w:t>
      </w:r>
      <w:r w:rsidR="00146A8D" w:rsidRPr="00146A8D">
        <w:rPr>
          <w:rFonts w:ascii="Arial" w:hAnsi="Arial" w:cs="Arial"/>
          <w:szCs w:val="22"/>
        </w:rPr>
        <w:t>None</w:t>
      </w:r>
    </w:p>
    <w:p w:rsidR="00EF24B0" w:rsidRDefault="00EF24B0" w:rsidP="003A1E4D">
      <w:pPr>
        <w:jc w:val="both"/>
        <w:rPr>
          <w:rFonts w:ascii="Arial" w:hAnsi="Arial" w:cs="Arial"/>
          <w:b/>
          <w:szCs w:val="22"/>
        </w:rPr>
      </w:pPr>
    </w:p>
    <w:p w:rsidR="003A1E4D" w:rsidRPr="00EF24B0" w:rsidRDefault="00EF24B0" w:rsidP="003A1E4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AREA</w:t>
      </w:r>
      <w:r w:rsidR="00B7010E">
        <w:rPr>
          <w:rFonts w:ascii="Arial" w:hAnsi="Arial" w:cs="Arial"/>
          <w:b/>
          <w:szCs w:val="22"/>
        </w:rPr>
        <w:t xml:space="preserve">                               </w:t>
      </w:r>
      <w:r>
        <w:rPr>
          <w:rFonts w:ascii="Arial" w:hAnsi="Arial" w:cs="Arial"/>
          <w:b/>
          <w:szCs w:val="22"/>
        </w:rPr>
        <w:t xml:space="preserve">     </w:t>
      </w:r>
      <w:r w:rsidR="00645BCB">
        <w:rPr>
          <w:rFonts w:ascii="Arial" w:hAnsi="Arial" w:cs="Arial"/>
          <w:szCs w:val="22"/>
        </w:rPr>
        <w:t xml:space="preserve">Adult Learning and Skills </w:t>
      </w:r>
    </w:p>
    <w:p w:rsidR="003A1E4D" w:rsidRDefault="003A1E4D" w:rsidP="003A1E4D">
      <w:pPr>
        <w:jc w:val="both"/>
        <w:rPr>
          <w:rFonts w:ascii="Arial" w:hAnsi="Arial" w:cs="Arial"/>
          <w:b/>
          <w:szCs w:val="22"/>
        </w:rPr>
      </w:pPr>
    </w:p>
    <w:p w:rsidR="003A1E4D" w:rsidRPr="00C34D7C" w:rsidRDefault="003A1E4D" w:rsidP="003A1E4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GRADE/SALARY</w:t>
      </w:r>
      <w:r w:rsidRPr="008A6B6E">
        <w:rPr>
          <w:rFonts w:ascii="Arial" w:hAnsi="Arial" w:cs="Arial"/>
          <w:szCs w:val="22"/>
        </w:rPr>
        <w:t>:</w:t>
      </w:r>
      <w:r w:rsidR="000E6EC0" w:rsidRPr="008A6B6E">
        <w:rPr>
          <w:rFonts w:ascii="Arial" w:hAnsi="Arial" w:cs="Arial"/>
          <w:szCs w:val="22"/>
        </w:rPr>
        <w:t xml:space="preserve">     </w:t>
      </w:r>
      <w:r w:rsidR="00C34D7C" w:rsidRPr="00C34D7C">
        <w:rPr>
          <w:rFonts w:ascii="Arial" w:hAnsi="Arial" w:cs="Arial"/>
          <w:szCs w:val="22"/>
        </w:rPr>
        <w:t xml:space="preserve"> </w:t>
      </w:r>
      <w:r w:rsidR="00DE63B2">
        <w:rPr>
          <w:rFonts w:ascii="Arial" w:hAnsi="Arial" w:cs="Arial"/>
          <w:szCs w:val="22"/>
        </w:rPr>
        <w:t xml:space="preserve">          Scp 30-33 £22,899-£24,990</w:t>
      </w:r>
      <w:r w:rsidR="002D2EF3">
        <w:rPr>
          <w:rFonts w:ascii="Arial" w:hAnsi="Arial" w:cs="Arial"/>
          <w:szCs w:val="22"/>
        </w:rPr>
        <w:t xml:space="preserve"> (full time equivalent)</w:t>
      </w:r>
    </w:p>
    <w:p w:rsidR="003A1E4D" w:rsidRDefault="003A1E4D" w:rsidP="003A1E4D">
      <w:pPr>
        <w:jc w:val="both"/>
        <w:rPr>
          <w:rFonts w:ascii="Arial" w:hAnsi="Arial" w:cs="Arial"/>
          <w:b/>
          <w:szCs w:val="22"/>
        </w:rPr>
      </w:pPr>
    </w:p>
    <w:p w:rsidR="003A1E4D" w:rsidRPr="003470BF" w:rsidRDefault="003A1E4D" w:rsidP="003A1E4D">
      <w:pPr>
        <w:jc w:val="both"/>
        <w:rPr>
          <w:rFonts w:ascii="Arial" w:hAnsi="Arial" w:cs="Arial"/>
          <w:b/>
          <w:szCs w:val="22"/>
        </w:rPr>
      </w:pPr>
      <w:r w:rsidRPr="003470BF">
        <w:rPr>
          <w:rFonts w:ascii="Arial" w:hAnsi="Arial" w:cs="Arial"/>
          <w:b/>
          <w:szCs w:val="22"/>
        </w:rPr>
        <w:t>Our Vision</w:t>
      </w:r>
    </w:p>
    <w:p w:rsidR="003A1E4D" w:rsidRDefault="003A1E4D" w:rsidP="003A1E4D">
      <w:pPr>
        <w:jc w:val="both"/>
        <w:rPr>
          <w:rFonts w:ascii="Arial" w:hAnsi="Arial" w:cs="Arial"/>
          <w:szCs w:val="22"/>
        </w:rPr>
      </w:pPr>
    </w:p>
    <w:p w:rsidR="003A1E4D" w:rsidRDefault="003A1E4D" w:rsidP="003A1E4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Inspiring minds and connecting people </w:t>
      </w:r>
    </w:p>
    <w:p w:rsidR="003A1E4D" w:rsidRDefault="003A1E4D" w:rsidP="003A1E4D">
      <w:pPr>
        <w:jc w:val="both"/>
        <w:rPr>
          <w:rFonts w:ascii="Arial" w:hAnsi="Arial" w:cs="Arial"/>
          <w:szCs w:val="22"/>
        </w:rPr>
      </w:pPr>
    </w:p>
    <w:p w:rsidR="003A1E4D" w:rsidRDefault="003A1E4D" w:rsidP="003A1E4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Our Core Competencies </w:t>
      </w:r>
      <w:r w:rsidR="0000366F">
        <w:rPr>
          <w:rFonts w:ascii="Arial" w:hAnsi="Arial" w:cs="Arial"/>
          <w:b/>
          <w:szCs w:val="22"/>
        </w:rPr>
        <w:t>and Values</w:t>
      </w:r>
    </w:p>
    <w:p w:rsidR="0047501D" w:rsidRDefault="0047501D" w:rsidP="003A1E4D">
      <w:pPr>
        <w:jc w:val="both"/>
        <w:rPr>
          <w:rFonts w:ascii="Arial" w:hAnsi="Arial" w:cs="Arial"/>
          <w:b/>
          <w:szCs w:val="22"/>
        </w:rPr>
      </w:pP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Consistently deliver great teaching, learning and assessment: By being self-motivated and seek to inspire and motivate others.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Great customer service: By valuing, respecting and supporting the needs of others.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Vision and effective leadership: By aspiring to succeed by taking individual and collective responsibility.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Manage performance: By establishing goals, monitoring progress and responding to emerging issues.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 xml:space="preserve">Positive and constructive communication: By being inclusive, approachable, helpful and responsive. 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Collaborative teamwork: By working together as a team, utilising our strengths to find solutions and achieve success.</w:t>
      </w:r>
    </w:p>
    <w:p w:rsidR="0047501D" w:rsidRPr="0047501D" w:rsidRDefault="0047501D" w:rsidP="0047501D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Cs w:val="22"/>
          <w:lang w:eastAsia="en-GB"/>
        </w:rPr>
      </w:pPr>
      <w:r w:rsidRPr="0047501D">
        <w:rPr>
          <w:rFonts w:ascii="Arial" w:hAnsi="Arial" w:cs="Arial"/>
          <w:szCs w:val="22"/>
          <w:lang w:eastAsia="en-GB"/>
        </w:rPr>
        <w:t>Continuous improvement: By actively seeking opportunities to achieve excellence</w:t>
      </w:r>
    </w:p>
    <w:p w:rsidR="0047501D" w:rsidRDefault="0047501D" w:rsidP="003A1E4D">
      <w:pPr>
        <w:jc w:val="both"/>
        <w:rPr>
          <w:rFonts w:ascii="Arial" w:hAnsi="Arial" w:cs="Arial"/>
          <w:b/>
          <w:szCs w:val="22"/>
        </w:rPr>
      </w:pPr>
    </w:p>
    <w:p w:rsidR="003A1E4D" w:rsidRDefault="003A1E4D" w:rsidP="003A1E4D">
      <w:pPr>
        <w:jc w:val="both"/>
        <w:rPr>
          <w:rFonts w:ascii="Arial" w:hAnsi="Arial" w:cs="Arial"/>
          <w:b/>
          <w:szCs w:val="22"/>
        </w:rPr>
      </w:pPr>
      <w:r w:rsidRPr="003470BF">
        <w:rPr>
          <w:rFonts w:ascii="Arial" w:hAnsi="Arial" w:cs="Arial"/>
          <w:b/>
          <w:szCs w:val="22"/>
        </w:rPr>
        <w:t>JOB PURPOSE:</w:t>
      </w:r>
    </w:p>
    <w:p w:rsidR="00DE63B2" w:rsidRDefault="00DE63B2" w:rsidP="003A1E4D">
      <w:pPr>
        <w:jc w:val="both"/>
        <w:rPr>
          <w:rFonts w:ascii="Arial" w:hAnsi="Arial" w:cs="Arial"/>
          <w:b/>
          <w:szCs w:val="22"/>
        </w:rPr>
      </w:pPr>
    </w:p>
    <w:p w:rsidR="00DE63B2" w:rsidRPr="004671C5" w:rsidRDefault="004671C5" w:rsidP="003A1E4D">
      <w:pPr>
        <w:jc w:val="both"/>
        <w:rPr>
          <w:rFonts w:ascii="Arial" w:hAnsi="Arial" w:cs="Arial"/>
          <w:szCs w:val="22"/>
        </w:rPr>
      </w:pPr>
      <w:r w:rsidRPr="004671C5">
        <w:rPr>
          <w:rFonts w:ascii="Arial" w:hAnsi="Arial" w:cs="Arial"/>
          <w:szCs w:val="22"/>
        </w:rPr>
        <w:t>To carry out training and learner assessments within an area of Occupational Competence</w:t>
      </w:r>
    </w:p>
    <w:p w:rsidR="00DE63B2" w:rsidRDefault="00DE63B2" w:rsidP="003A1E4D">
      <w:pPr>
        <w:jc w:val="both"/>
        <w:rPr>
          <w:rFonts w:ascii="Arial" w:hAnsi="Arial" w:cs="Arial"/>
          <w:b/>
          <w:szCs w:val="22"/>
        </w:rPr>
      </w:pPr>
    </w:p>
    <w:p w:rsidR="00DE63B2" w:rsidRDefault="00DE63B2" w:rsidP="00DE63B2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KEY AREAS OF </w:t>
      </w:r>
      <w:r w:rsidRPr="003470BF">
        <w:rPr>
          <w:rFonts w:ascii="Arial" w:hAnsi="Arial" w:cs="Arial"/>
          <w:b/>
          <w:szCs w:val="22"/>
        </w:rPr>
        <w:t>RESPONSIBILIT</w:t>
      </w:r>
      <w:r>
        <w:rPr>
          <w:rFonts w:ascii="Arial" w:hAnsi="Arial" w:cs="Arial"/>
          <w:b/>
          <w:szCs w:val="22"/>
        </w:rPr>
        <w:t>Y</w:t>
      </w:r>
    </w:p>
    <w:p w:rsidR="00DE63B2" w:rsidRDefault="00DE63B2" w:rsidP="003A1E4D">
      <w:pPr>
        <w:jc w:val="both"/>
        <w:rPr>
          <w:rFonts w:ascii="Arial" w:hAnsi="Arial" w:cs="Arial"/>
          <w:b/>
          <w:szCs w:val="22"/>
        </w:rPr>
      </w:pPr>
    </w:p>
    <w:p w:rsidR="00DE63B2" w:rsidRPr="00EE3F83" w:rsidRDefault="00DE63B2" w:rsidP="00DE63B2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 xml:space="preserve">Responsible for planning and delivering innovative programmes of learning, enabling learners to develop their knowledge and practical skills </w:t>
      </w:r>
      <w:r>
        <w:rPr>
          <w:rFonts w:ascii="Arial" w:hAnsi="Arial" w:cs="Arial"/>
          <w:szCs w:val="22"/>
        </w:rPr>
        <w:t>so that they can demonstrate their competence to industry standards</w:t>
      </w:r>
    </w:p>
    <w:p w:rsidR="00146A8D" w:rsidRDefault="00DE63B2" w:rsidP="003A1E4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222222"/>
          <w:sz w:val="21"/>
          <w:szCs w:val="21"/>
          <w:lang w:eastAsia="en-GB"/>
        </w:rPr>
        <w:br/>
        <w:t xml:space="preserve">Conduct initial assessments and training needs analyses to identify the learning styles of learners and apprentices within an </w:t>
      </w:r>
      <w:r w:rsidR="00146A8D" w:rsidRPr="00EE3F83">
        <w:rPr>
          <w:rFonts w:ascii="Arial" w:hAnsi="Arial" w:cs="Arial"/>
          <w:szCs w:val="22"/>
        </w:rPr>
        <w:t>area of Occupational Competence</w:t>
      </w:r>
    </w:p>
    <w:p w:rsidR="00DE63B2" w:rsidRDefault="00DE63B2" w:rsidP="003A1E4D">
      <w:pPr>
        <w:jc w:val="both"/>
        <w:rPr>
          <w:rFonts w:ascii="Arial" w:hAnsi="Arial" w:cs="Arial"/>
          <w:szCs w:val="22"/>
        </w:rPr>
      </w:pPr>
    </w:p>
    <w:p w:rsidR="00DE63B2" w:rsidRPr="00EE3F83" w:rsidRDefault="00DE63B2" w:rsidP="00DE63B2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 xml:space="preserve">Support fellow </w:t>
      </w:r>
      <w:r w:rsidR="00A431C1">
        <w:rPr>
          <w:rFonts w:ascii="Arial" w:hAnsi="Arial" w:cs="Arial"/>
          <w:szCs w:val="22"/>
        </w:rPr>
        <w:t>trainer/</w:t>
      </w:r>
      <w:r w:rsidRPr="00EE3F83">
        <w:rPr>
          <w:rFonts w:ascii="Arial" w:hAnsi="Arial" w:cs="Arial"/>
          <w:szCs w:val="22"/>
        </w:rPr>
        <w:t xml:space="preserve">assessors and conduct verifications </w:t>
      </w:r>
    </w:p>
    <w:p w:rsidR="00DE63B2" w:rsidRDefault="00DE63B2" w:rsidP="00EE3F83">
      <w:pPr>
        <w:jc w:val="both"/>
        <w:rPr>
          <w:rFonts w:ascii="Arial" w:hAnsi="Arial" w:cs="Arial"/>
          <w:szCs w:val="22"/>
        </w:rPr>
      </w:pP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To deliver underpinning knowledge require</w:t>
      </w:r>
      <w:r w:rsidR="00957F8C">
        <w:rPr>
          <w:rFonts w:ascii="Arial" w:hAnsi="Arial" w:cs="Arial"/>
          <w:szCs w:val="22"/>
        </w:rPr>
        <w:t>d</w:t>
      </w:r>
      <w:r w:rsidRPr="00EE3F83">
        <w:rPr>
          <w:rFonts w:ascii="Arial" w:hAnsi="Arial" w:cs="Arial"/>
          <w:szCs w:val="22"/>
        </w:rPr>
        <w:t xml:space="preserve"> as part of learning programmes and technical certificates</w:t>
      </w:r>
      <w:r w:rsidR="00A431C1">
        <w:rPr>
          <w:rFonts w:ascii="Arial" w:hAnsi="Arial" w:cs="Arial"/>
          <w:szCs w:val="22"/>
        </w:rPr>
        <w:t>.</w:t>
      </w: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</w:p>
    <w:p w:rsidR="004671C5" w:rsidRDefault="00146A8D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To carry out regular learner reviews to maintain SFA compliance and to ensure that learners complete their learning programme on or before the planned funding end date.</w:t>
      </w:r>
    </w:p>
    <w:p w:rsidR="004671C5" w:rsidRDefault="004671C5" w:rsidP="003A1E4D">
      <w:pPr>
        <w:jc w:val="both"/>
        <w:rPr>
          <w:rFonts w:ascii="Arial" w:hAnsi="Arial" w:cs="Arial"/>
          <w:szCs w:val="22"/>
        </w:rPr>
      </w:pPr>
    </w:p>
    <w:p w:rsidR="00146A8D" w:rsidRPr="00EE3F83" w:rsidRDefault="00146A8D" w:rsidP="004671C5">
      <w:pPr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 xml:space="preserve">To carry out any administrative work associated with the learning programmes that the College delivers, such as completing learner documentation that is required as part of funding compliance. </w:t>
      </w: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To ensure that monthly targets are achieved.</w:t>
      </w: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Maintain regular contact with learners and employers within your area.</w:t>
      </w: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</w:p>
    <w:p w:rsidR="00146A8D" w:rsidRPr="00EE3F83" w:rsidRDefault="00146A8D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Contact employers and leaners and arrange a suitable and convenient time for enrolment</w:t>
      </w:r>
    </w:p>
    <w:p w:rsidR="00B3104F" w:rsidRPr="00EE3F83" w:rsidRDefault="00B3104F" w:rsidP="003A1E4D">
      <w:pPr>
        <w:jc w:val="both"/>
        <w:rPr>
          <w:rFonts w:ascii="Arial" w:hAnsi="Arial" w:cs="Arial"/>
          <w:szCs w:val="22"/>
        </w:rPr>
      </w:pPr>
    </w:p>
    <w:p w:rsidR="00B3104F" w:rsidRPr="00EE3F83" w:rsidRDefault="00B3104F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>Carry out initial assessment including additional learning and social needs of learners and completion of associated paperwork (endorsements and sign up paperwork)</w:t>
      </w:r>
    </w:p>
    <w:p w:rsidR="00B3104F" w:rsidRPr="00EE3F83" w:rsidRDefault="00B3104F" w:rsidP="003A1E4D">
      <w:pPr>
        <w:jc w:val="both"/>
        <w:rPr>
          <w:rFonts w:ascii="Arial" w:hAnsi="Arial" w:cs="Arial"/>
          <w:szCs w:val="22"/>
        </w:rPr>
      </w:pPr>
    </w:p>
    <w:p w:rsidR="00B3104F" w:rsidRPr="00EE3F83" w:rsidRDefault="00B3104F" w:rsidP="003A1E4D">
      <w:pPr>
        <w:jc w:val="both"/>
        <w:rPr>
          <w:rFonts w:ascii="Arial" w:hAnsi="Arial" w:cs="Arial"/>
          <w:szCs w:val="22"/>
        </w:rPr>
      </w:pPr>
      <w:r w:rsidRPr="00EE3F83">
        <w:rPr>
          <w:rFonts w:ascii="Arial" w:hAnsi="Arial" w:cs="Arial"/>
          <w:szCs w:val="22"/>
        </w:rPr>
        <w:t xml:space="preserve">Undertake learner induction and completion of associated paperwork </w:t>
      </w:r>
    </w:p>
    <w:p w:rsidR="00B3104F" w:rsidRPr="00EE3F83" w:rsidRDefault="00B3104F" w:rsidP="003A1E4D">
      <w:pPr>
        <w:jc w:val="both"/>
        <w:rPr>
          <w:rFonts w:ascii="Arial" w:hAnsi="Arial" w:cs="Arial"/>
          <w:szCs w:val="22"/>
        </w:rPr>
      </w:pPr>
    </w:p>
    <w:p w:rsidR="00D80A48" w:rsidRPr="00EE3F83" w:rsidRDefault="00146A8D" w:rsidP="00DE63B2">
      <w:pPr>
        <w:rPr>
          <w:rFonts w:ascii="Arial" w:hAnsi="Arial" w:cs="Arial"/>
          <w:b/>
          <w:szCs w:val="22"/>
        </w:rPr>
      </w:pPr>
      <w:r w:rsidRPr="00EE3F83">
        <w:rPr>
          <w:rFonts w:ascii="Arial" w:hAnsi="Arial" w:cs="Arial"/>
          <w:szCs w:val="22"/>
        </w:rPr>
        <w:t>To provide support to learners in centre on a one to one and group basis</w:t>
      </w:r>
      <w:r w:rsidR="00B3104F" w:rsidRPr="00EE3F83">
        <w:rPr>
          <w:rFonts w:ascii="Arial" w:hAnsi="Arial" w:cs="Arial"/>
          <w:szCs w:val="22"/>
        </w:rPr>
        <w:t xml:space="preserve">. </w:t>
      </w:r>
      <w:r w:rsidRPr="00EE3F83">
        <w:rPr>
          <w:rFonts w:ascii="Arial" w:hAnsi="Arial" w:cs="Arial"/>
          <w:szCs w:val="22"/>
        </w:rPr>
        <w:br/>
      </w:r>
      <w:r w:rsidRPr="00EE3F83">
        <w:rPr>
          <w:rFonts w:ascii="Arial" w:hAnsi="Arial" w:cs="Arial"/>
          <w:szCs w:val="22"/>
        </w:rPr>
        <w:br/>
        <w:t>To perform such other duties as reasonably correspond to the general character of the post and are commensurate with its level of responsibility.</w:t>
      </w:r>
    </w:p>
    <w:p w:rsidR="00EF24B0" w:rsidRPr="00EE3F83" w:rsidRDefault="00EF24B0" w:rsidP="003A1E4D">
      <w:pPr>
        <w:jc w:val="both"/>
        <w:rPr>
          <w:rFonts w:ascii="Arial" w:hAnsi="Arial" w:cs="Arial"/>
          <w:b/>
          <w:szCs w:val="22"/>
        </w:rPr>
      </w:pPr>
    </w:p>
    <w:p w:rsidR="00EF24B0" w:rsidRPr="00EE3F83" w:rsidRDefault="00EF24B0" w:rsidP="003A1E4D">
      <w:pPr>
        <w:jc w:val="both"/>
        <w:rPr>
          <w:rFonts w:ascii="Arial" w:hAnsi="Arial" w:cs="Arial"/>
          <w:szCs w:val="22"/>
        </w:rPr>
      </w:pPr>
    </w:p>
    <w:p w:rsidR="00F46499" w:rsidRDefault="00F46499" w:rsidP="00F46499">
      <w:pPr>
        <w:jc w:val="both"/>
        <w:rPr>
          <w:rFonts w:ascii="Arial" w:hAnsi="Arial" w:cs="Arial"/>
          <w:b/>
          <w:szCs w:val="22"/>
        </w:rPr>
      </w:pPr>
      <w:r w:rsidRPr="003470BF">
        <w:rPr>
          <w:rFonts w:ascii="Arial" w:hAnsi="Arial" w:cs="Arial"/>
          <w:b/>
          <w:szCs w:val="22"/>
        </w:rPr>
        <w:t>General</w:t>
      </w:r>
    </w:p>
    <w:p w:rsidR="00262025" w:rsidRDefault="00262025" w:rsidP="00F46499">
      <w:pPr>
        <w:jc w:val="both"/>
        <w:rPr>
          <w:rFonts w:ascii="Arial" w:hAnsi="Arial" w:cs="Arial"/>
          <w:b/>
          <w:szCs w:val="22"/>
        </w:rPr>
      </w:pPr>
    </w:p>
    <w:p w:rsidR="00B54D08" w:rsidRPr="00E25110" w:rsidRDefault="00B54D08" w:rsidP="00B54D08">
      <w:pPr>
        <w:numPr>
          <w:ilvl w:val="0"/>
          <w:numId w:val="21"/>
        </w:numPr>
        <w:rPr>
          <w:rFonts w:ascii="Arial" w:hAnsi="Arial" w:cs="Arial"/>
          <w:szCs w:val="22"/>
        </w:rPr>
      </w:pPr>
      <w:r w:rsidRPr="00E25110">
        <w:rPr>
          <w:rFonts w:ascii="Arial" w:hAnsi="Arial" w:cs="Arial"/>
          <w:szCs w:val="22"/>
        </w:rPr>
        <w:t>To be committed to the safeguard</w:t>
      </w:r>
      <w:r>
        <w:rPr>
          <w:rFonts w:ascii="Arial" w:hAnsi="Arial" w:cs="Arial"/>
          <w:szCs w:val="22"/>
        </w:rPr>
        <w:t xml:space="preserve">ing and wellbeing of learners. </w:t>
      </w:r>
    </w:p>
    <w:p w:rsidR="00B54D08" w:rsidRPr="00E25110" w:rsidRDefault="00B54D08" w:rsidP="00B54D08">
      <w:pPr>
        <w:numPr>
          <w:ilvl w:val="0"/>
          <w:numId w:val="21"/>
        </w:numPr>
        <w:rPr>
          <w:rFonts w:ascii="Arial" w:hAnsi="Arial" w:cs="Arial"/>
          <w:szCs w:val="22"/>
        </w:rPr>
      </w:pPr>
      <w:r w:rsidRPr="00E25110">
        <w:rPr>
          <w:rFonts w:ascii="Arial" w:hAnsi="Arial" w:cs="Arial"/>
          <w:szCs w:val="22"/>
        </w:rPr>
        <w:t xml:space="preserve">To comply with the requirements of the </w:t>
      </w:r>
      <w:r>
        <w:rPr>
          <w:rFonts w:ascii="Arial" w:hAnsi="Arial" w:cs="Arial"/>
          <w:szCs w:val="22"/>
        </w:rPr>
        <w:t>college’s</w:t>
      </w:r>
      <w:r w:rsidRPr="00E25110">
        <w:rPr>
          <w:rFonts w:ascii="Arial" w:hAnsi="Arial" w:cs="Arial"/>
          <w:szCs w:val="22"/>
        </w:rPr>
        <w:t xml:space="preserve"> Equality &amp;</w:t>
      </w:r>
      <w:r>
        <w:rPr>
          <w:rFonts w:ascii="Arial" w:hAnsi="Arial" w:cs="Arial"/>
          <w:szCs w:val="22"/>
        </w:rPr>
        <w:t xml:space="preserve"> Diversity Policy and promote equality &amp; d</w:t>
      </w:r>
      <w:r w:rsidRPr="00E25110">
        <w:rPr>
          <w:rFonts w:ascii="Arial" w:hAnsi="Arial" w:cs="Arial"/>
          <w:szCs w:val="22"/>
        </w:rPr>
        <w:t xml:space="preserve">iversity at all times.                                                      </w:t>
      </w:r>
    </w:p>
    <w:p w:rsidR="00B54D08" w:rsidRPr="00E25110" w:rsidRDefault="00B54D08" w:rsidP="00B54D08">
      <w:pPr>
        <w:numPr>
          <w:ilvl w:val="0"/>
          <w:numId w:val="21"/>
        </w:numPr>
        <w:rPr>
          <w:rFonts w:ascii="Arial" w:hAnsi="Arial" w:cs="Arial"/>
          <w:szCs w:val="22"/>
        </w:rPr>
      </w:pPr>
      <w:r w:rsidRPr="00E25110">
        <w:rPr>
          <w:rFonts w:ascii="Arial" w:hAnsi="Arial" w:cs="Arial"/>
          <w:szCs w:val="22"/>
        </w:rPr>
        <w:t xml:space="preserve">To comply with the requirements of the Health and Safety at Work Act 1974 and fulfil your duties in accordance with the </w:t>
      </w:r>
      <w:r>
        <w:rPr>
          <w:rFonts w:ascii="Arial" w:hAnsi="Arial" w:cs="Arial"/>
          <w:szCs w:val="22"/>
        </w:rPr>
        <w:t>college’s</w:t>
      </w:r>
      <w:r w:rsidRPr="00E25110">
        <w:rPr>
          <w:rFonts w:ascii="Arial" w:hAnsi="Arial" w:cs="Arial"/>
          <w:szCs w:val="22"/>
        </w:rPr>
        <w:t xml:space="preserve"> Health &amp; Safety Policy and procedures.</w:t>
      </w:r>
    </w:p>
    <w:p w:rsidR="00B54D08" w:rsidRPr="00E25110" w:rsidRDefault="00B54D08" w:rsidP="00B54D08">
      <w:pPr>
        <w:numPr>
          <w:ilvl w:val="0"/>
          <w:numId w:val="21"/>
        </w:numPr>
        <w:rPr>
          <w:rFonts w:ascii="Arial" w:hAnsi="Arial" w:cs="Arial"/>
          <w:szCs w:val="22"/>
        </w:rPr>
      </w:pPr>
      <w:r w:rsidRPr="00E25110">
        <w:rPr>
          <w:rFonts w:ascii="Arial" w:hAnsi="Arial" w:cs="Arial"/>
          <w:szCs w:val="22"/>
        </w:rPr>
        <w:t xml:space="preserve">To undertake risk assessments and comply with the </w:t>
      </w:r>
      <w:r>
        <w:rPr>
          <w:rFonts w:ascii="Arial" w:hAnsi="Arial" w:cs="Arial"/>
          <w:szCs w:val="22"/>
        </w:rPr>
        <w:t>college’s risk m</w:t>
      </w:r>
      <w:r w:rsidRPr="00E25110">
        <w:rPr>
          <w:rFonts w:ascii="Arial" w:hAnsi="Arial" w:cs="Arial"/>
          <w:szCs w:val="22"/>
        </w:rPr>
        <w:t>anagement audit requirements.</w:t>
      </w:r>
    </w:p>
    <w:p w:rsidR="00B54D08" w:rsidRPr="00E25110" w:rsidRDefault="00B54D08" w:rsidP="00B54D08">
      <w:pPr>
        <w:numPr>
          <w:ilvl w:val="0"/>
          <w:numId w:val="21"/>
        </w:numPr>
        <w:rPr>
          <w:rFonts w:ascii="Arial" w:hAnsi="Arial" w:cs="Arial"/>
          <w:szCs w:val="22"/>
        </w:rPr>
      </w:pPr>
      <w:r w:rsidRPr="00E25110">
        <w:rPr>
          <w:rFonts w:ascii="Arial" w:hAnsi="Arial" w:cs="Arial"/>
          <w:szCs w:val="22"/>
        </w:rPr>
        <w:t xml:space="preserve">Be committed to personal professional/vocational development and participate in the </w:t>
      </w:r>
      <w:r>
        <w:rPr>
          <w:rFonts w:ascii="Arial" w:hAnsi="Arial" w:cs="Arial"/>
          <w:szCs w:val="22"/>
        </w:rPr>
        <w:t>college’s</w:t>
      </w:r>
      <w:r w:rsidRPr="00E25110">
        <w:rPr>
          <w:rFonts w:ascii="Arial" w:hAnsi="Arial" w:cs="Arial"/>
          <w:szCs w:val="22"/>
        </w:rPr>
        <w:t xml:space="preserve"> appraisal process and training and development activities as required. </w:t>
      </w:r>
    </w:p>
    <w:p w:rsidR="00B54D08" w:rsidRDefault="00B54D08" w:rsidP="00B54D08">
      <w:pPr>
        <w:numPr>
          <w:ilvl w:val="0"/>
          <w:numId w:val="21"/>
        </w:numPr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925897">
        <w:rPr>
          <w:rFonts w:ascii="Arial" w:hAnsi="Arial" w:cs="Arial"/>
          <w:szCs w:val="22"/>
        </w:rPr>
        <w:t xml:space="preserve">To undertake such other duties that may be reasonably required by the Principal </w:t>
      </w:r>
    </w:p>
    <w:p w:rsidR="00B54D08" w:rsidRDefault="00B54D08" w:rsidP="00B54D08">
      <w:pPr>
        <w:ind w:left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commensurate with grade. </w:t>
      </w:r>
    </w:p>
    <w:p w:rsidR="00E07C1E" w:rsidRDefault="00E07C1E" w:rsidP="00B54D08">
      <w:pPr>
        <w:ind w:left="284"/>
        <w:jc w:val="both"/>
        <w:rPr>
          <w:rFonts w:ascii="Arial" w:hAnsi="Arial" w:cs="Arial"/>
          <w:szCs w:val="22"/>
        </w:rPr>
      </w:pPr>
    </w:p>
    <w:p w:rsidR="00E07C1E" w:rsidRDefault="00E07C1E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7A598B" w:rsidRDefault="007A598B" w:rsidP="00B54D08">
      <w:pPr>
        <w:ind w:left="284"/>
        <w:jc w:val="both"/>
        <w:rPr>
          <w:rFonts w:ascii="Arial" w:hAnsi="Arial" w:cs="Arial"/>
          <w:szCs w:val="22"/>
        </w:rPr>
      </w:pPr>
    </w:p>
    <w:p w:rsidR="00E07C1E" w:rsidRDefault="00E07C1E" w:rsidP="00B54D08">
      <w:pPr>
        <w:ind w:left="284"/>
        <w:jc w:val="both"/>
        <w:rPr>
          <w:rFonts w:ascii="Arial" w:hAnsi="Arial" w:cs="Arial"/>
          <w:szCs w:val="22"/>
        </w:rPr>
      </w:pPr>
    </w:p>
    <w:p w:rsidR="00E07C1E" w:rsidRDefault="00E07C1E" w:rsidP="00E07C1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TRAFFORD COLLEGE</w:t>
      </w:r>
    </w:p>
    <w:p w:rsidR="00E07C1E" w:rsidRDefault="00E07C1E" w:rsidP="00E07C1E">
      <w:pPr>
        <w:jc w:val="center"/>
        <w:rPr>
          <w:rFonts w:ascii="Arial" w:hAnsi="Arial" w:cs="Arial"/>
          <w:b/>
          <w:szCs w:val="22"/>
        </w:rPr>
      </w:pPr>
    </w:p>
    <w:p w:rsidR="00E07C1E" w:rsidRDefault="00E07C1E" w:rsidP="00E07C1E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                 Person Specification</w:t>
      </w:r>
    </w:p>
    <w:p w:rsidR="00E07C1E" w:rsidRDefault="00E07C1E" w:rsidP="00E07C1E">
      <w:pPr>
        <w:jc w:val="both"/>
        <w:rPr>
          <w:rFonts w:ascii="Arial" w:hAnsi="Arial" w:cs="Arial"/>
          <w:b/>
          <w:szCs w:val="22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7199"/>
        <w:gridCol w:w="1276"/>
        <w:gridCol w:w="1275"/>
      </w:tblGrid>
      <w:tr w:rsidR="00E07C1E" w:rsidTr="00E07C1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1E" w:rsidRDefault="00E07C1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Assessor/Trainer </w:t>
            </w:r>
          </w:p>
        </w:tc>
      </w:tr>
      <w:tr w:rsidR="00E07C1E" w:rsidTr="00E07C1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Essential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Desirable </w:t>
            </w:r>
          </w:p>
        </w:tc>
      </w:tr>
      <w:tr w:rsidR="00E07C1E" w:rsidTr="00E07C1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Qualifications</w:t>
            </w:r>
          </w:p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  <w:r w:rsidRPr="002A63FB">
              <w:rPr>
                <w:rFonts w:ascii="Arial" w:hAnsi="Arial" w:cs="Arial"/>
                <w:szCs w:val="22"/>
              </w:rPr>
              <w:t>A level 3 qualification in either Retail or Customer Service</w:t>
            </w:r>
          </w:p>
          <w:p w:rsidR="002A63FB" w:rsidRP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A relevant assessing qualification (A1, D32/D33, TAQA)</w:t>
            </w:r>
          </w:p>
          <w:p w:rsidR="00E07C1E" w:rsidRDefault="00E07C1E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br/>
              <w:t>Verifier qualification (V1, D34)</w:t>
            </w:r>
          </w:p>
          <w:p w:rsidR="00E07C1E" w:rsidRDefault="00E07C1E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A teaching qualification (PTLLS, CTLLS, DTLLS, PGCE, CertEd)</w:t>
            </w:r>
          </w:p>
          <w:p w:rsidR="00E07C1E" w:rsidRDefault="00E07C1E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 xml:space="preserve">English and maths to a level 2 or a willingness to work towards </w:t>
            </w:r>
            <w:r>
              <w:rPr>
                <w:rFonts w:ascii="Arial" w:hAnsi="Arial" w:cs="Arial"/>
                <w:color w:val="222222"/>
                <w:szCs w:val="22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P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</w:p>
        </w:tc>
      </w:tr>
      <w:tr w:rsidR="00E07C1E" w:rsidTr="00E07C1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Experience </w:t>
            </w:r>
          </w:p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Substantial experience  in a retail or customer service environment</w:t>
            </w:r>
          </w:p>
          <w:p w:rsidR="002A63FB" w:rsidRDefault="002A63FB">
            <w:pPr>
              <w:jc w:val="both"/>
              <w:rPr>
                <w:rFonts w:ascii="Arial" w:hAnsi="Arial" w:cs="Arial"/>
                <w:color w:val="222222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Occupational competency within the occupational sector</w:t>
            </w:r>
          </w:p>
          <w:p w:rsidR="00E07C1E" w:rsidRDefault="00E07C1E">
            <w:pPr>
              <w:rPr>
                <w:rFonts w:ascii="Arial" w:hAnsi="Arial" w:cs="Arial"/>
                <w:color w:val="222222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 of assessing and/or teaching in the area of work based learning</w:t>
            </w:r>
            <w:r>
              <w:rPr>
                <w:rFonts w:ascii="Arial" w:hAnsi="Arial" w:cs="Arial"/>
                <w:szCs w:val="22"/>
              </w:rPr>
              <w:br/>
            </w:r>
          </w:p>
          <w:p w:rsidR="00E07C1E" w:rsidRDefault="002A63FB">
            <w:pPr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Experience of delivering employability programmes</w:t>
            </w:r>
          </w:p>
          <w:p w:rsidR="002A63FB" w:rsidRDefault="002A63FB">
            <w:pPr>
              <w:rPr>
                <w:rFonts w:ascii="Arial" w:hAnsi="Arial" w:cs="Arial"/>
                <w:color w:val="222222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color w:val="222222"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Experience of supporting young people and adults into employment.</w:t>
            </w: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 of working with young people</w:t>
            </w:r>
            <w:r>
              <w:rPr>
                <w:rFonts w:ascii="Arial" w:hAnsi="Arial" w:cs="Arial"/>
                <w:szCs w:val="22"/>
              </w:rPr>
              <w:br/>
            </w:r>
          </w:p>
          <w:p w:rsidR="002A63FB" w:rsidRDefault="002A63F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color w:val="222222"/>
                <w:szCs w:val="22"/>
              </w:rPr>
              <w:t>Proficient in delivering Functional Skills up to level 2</w:t>
            </w: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2A63FB" w:rsidRDefault="002A63FB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Default="002A63FB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A63FB" w:rsidRPr="002A63FB" w:rsidRDefault="002A63FB">
            <w:pPr>
              <w:jc w:val="both"/>
              <w:rPr>
                <w:rFonts w:ascii="Arial" w:hAnsi="Arial" w:cs="Arial"/>
                <w:szCs w:val="22"/>
              </w:rPr>
            </w:pPr>
            <w:r w:rsidRPr="002A63FB">
              <w:rPr>
                <w:rFonts w:ascii="Arial" w:hAnsi="Arial" w:cs="Arial"/>
                <w:szCs w:val="22"/>
              </w:rPr>
              <w:t>D</w:t>
            </w:r>
          </w:p>
        </w:tc>
      </w:tr>
      <w:tr w:rsidR="00E07C1E" w:rsidTr="00E07C1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Knowledge, Skills, Abilities linked to professional competencies </w:t>
            </w: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Great teaching, learning and assessment</w:t>
            </w: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Comprehensive knowledge of the subject area.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ability to plan and deliver assessment to meet each learner’s needs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ability to assess learners’ starting points and monitor their progress, set challenging tasks and build on and extend learning for all learners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ability to deliver detailed and timely feedback following assessment of learning.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The ability to develop English and maths as part of a learners’ programme.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Great customer service</w:t>
            </w:r>
          </w:p>
          <w:p w:rsidR="00E07C1E" w:rsidRDefault="00E07C1E">
            <w:pPr>
              <w:pStyle w:val="ListParagraph"/>
              <w:ind w:left="284"/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Empathy and the ability to recognise the different needs of others and commitment to want to meet those needs.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 interest in the learners and a commitment to support them to achieve their best.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 ability to listen and respond to employers.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Vision and effective leadership</w:t>
            </w:r>
          </w:p>
          <w:p w:rsidR="00E07C1E" w:rsidRDefault="00E07C1E">
            <w:pPr>
              <w:pStyle w:val="ListParagraph"/>
              <w:ind w:left="284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ability to inspire, motivate and develop the capabilities of learners resulting in the delivery of outcomes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Manages performance</w:t>
            </w:r>
          </w:p>
          <w:p w:rsidR="00E07C1E" w:rsidRDefault="00E07C1E">
            <w:pPr>
              <w:pStyle w:val="ListParagraph"/>
              <w:ind w:left="284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Self-confidence and an ability to tenaciously challenge under performance of learners. 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Positive and constructive communication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Excellent communication skills and the ability to give and receive feedback to improve performance.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ability to develop positive, supportive and coaching relationships with learners. 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Collaborative teamwork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ability to work as a member of a cohesive team and build productive relationship with colleagues, customers and key stakeholders. 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ability to build networks and relationships and understand stakeholder perspectives for the benefit of the organisation.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 w:rsidP="00E07C1E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Continuous Improvement </w:t>
            </w:r>
          </w:p>
          <w:p w:rsidR="00E07C1E" w:rsidRDefault="00E07C1E">
            <w:pPr>
              <w:pStyle w:val="ListParagraph"/>
              <w:ind w:left="284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Experience and evidence to supporting learners to achieve their maximum potential. </w:t>
            </w:r>
          </w:p>
          <w:p w:rsidR="00E07C1E" w:rsidRDefault="00E07C1E">
            <w:pPr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respond to feedback to personally develop.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E07C1E" w:rsidTr="00E07C1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1E" w:rsidRDefault="00E07C1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Other essential requirements </w:t>
            </w:r>
          </w:p>
          <w:p w:rsidR="00E07C1E" w:rsidRDefault="00E07C1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Continued professional development within the subject area/curriculum field the post relates to. </w:t>
            </w:r>
          </w:p>
          <w:p w:rsidR="00E07C1E" w:rsidRPr="00636CFD" w:rsidRDefault="00E07C1E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Full UK Driving Licence and your own vehicle</w:t>
            </w:r>
          </w:p>
        </w:tc>
      </w:tr>
    </w:tbl>
    <w:p w:rsidR="00B54D08" w:rsidRDefault="00B54D08" w:rsidP="00B54D08">
      <w:pPr>
        <w:jc w:val="both"/>
        <w:rPr>
          <w:rFonts w:ascii="Arial" w:hAnsi="Arial" w:cs="Arial"/>
          <w:b/>
          <w:sz w:val="20"/>
        </w:rPr>
      </w:pPr>
    </w:p>
    <w:sectPr w:rsidR="00B54D08" w:rsidSect="00515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0A" w:rsidRDefault="00BC1E0A">
      <w:r>
        <w:separator/>
      </w:r>
    </w:p>
  </w:endnote>
  <w:endnote w:type="continuationSeparator" w:id="0">
    <w:p w:rsidR="00BC1E0A" w:rsidRDefault="00BC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06" w:rsidRDefault="00FA26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606" w:rsidRDefault="00FA26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83" w:rsidRDefault="00BC4E83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4"/>
      <w:gridCol w:w="4513"/>
    </w:tblGrid>
    <w:tr w:rsidR="00BC4E83" w:rsidTr="00BC4E83">
      <w:tc>
        <w:tcPr>
          <w:tcW w:w="4621" w:type="dxa"/>
        </w:tcPr>
        <w:p w:rsidR="00BC4E83" w:rsidRPr="00BC4E83" w:rsidRDefault="00BC4E83">
          <w:pPr>
            <w:pStyle w:val="Footer"/>
            <w:rPr>
              <w:sz w:val="20"/>
            </w:rPr>
          </w:pPr>
          <w:r w:rsidRPr="00BC4E83">
            <w:rPr>
              <w:sz w:val="20"/>
            </w:rPr>
            <w:t>Version</w:t>
          </w:r>
        </w:p>
      </w:tc>
      <w:tc>
        <w:tcPr>
          <w:tcW w:w="4622" w:type="dxa"/>
        </w:tcPr>
        <w:p w:rsidR="00BC4E83" w:rsidRPr="00BC4E83" w:rsidRDefault="00645BCB">
          <w:pPr>
            <w:pStyle w:val="Footer"/>
            <w:rPr>
              <w:sz w:val="20"/>
            </w:rPr>
          </w:pPr>
          <w:r>
            <w:rPr>
              <w:sz w:val="20"/>
            </w:rPr>
            <w:t xml:space="preserve">Final </w:t>
          </w:r>
        </w:p>
      </w:tc>
    </w:tr>
    <w:tr w:rsidR="00BC4E83" w:rsidTr="00BC4E83">
      <w:tc>
        <w:tcPr>
          <w:tcW w:w="4621" w:type="dxa"/>
        </w:tcPr>
        <w:p w:rsidR="00BC4E83" w:rsidRPr="00BC4E83" w:rsidRDefault="00BC4E83">
          <w:pPr>
            <w:pStyle w:val="Footer"/>
            <w:rPr>
              <w:sz w:val="20"/>
            </w:rPr>
          </w:pPr>
          <w:r w:rsidRPr="00BC4E83">
            <w:rPr>
              <w:sz w:val="20"/>
            </w:rPr>
            <w:t xml:space="preserve">Last Updated </w:t>
          </w:r>
        </w:p>
      </w:tc>
      <w:tc>
        <w:tcPr>
          <w:tcW w:w="4622" w:type="dxa"/>
        </w:tcPr>
        <w:p w:rsidR="00BC4E83" w:rsidRPr="00BC4E83" w:rsidRDefault="00645BCB">
          <w:pPr>
            <w:pStyle w:val="Footer"/>
            <w:rPr>
              <w:sz w:val="20"/>
            </w:rPr>
          </w:pPr>
          <w:r>
            <w:rPr>
              <w:sz w:val="20"/>
            </w:rPr>
            <w:t>16/03</w:t>
          </w:r>
          <w:r w:rsidR="00F50995">
            <w:rPr>
              <w:sz w:val="20"/>
            </w:rPr>
            <w:t>/2015</w:t>
          </w:r>
        </w:p>
      </w:tc>
    </w:tr>
  </w:tbl>
  <w:p w:rsidR="00BC4E83" w:rsidRDefault="00BC4E83">
    <w:pPr>
      <w:pStyle w:val="Footer"/>
    </w:pPr>
  </w:p>
  <w:p w:rsidR="00BC4E83" w:rsidRDefault="00BC4E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06" w:rsidRPr="0074456B" w:rsidRDefault="00FA2606" w:rsidP="00277874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Version 1</w:t>
    </w:r>
  </w:p>
  <w:p w:rsidR="00FA2606" w:rsidRDefault="00FA2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0A" w:rsidRDefault="00BC1E0A">
      <w:r>
        <w:separator/>
      </w:r>
    </w:p>
  </w:footnote>
  <w:footnote w:type="continuationSeparator" w:id="0">
    <w:p w:rsidR="00BC1E0A" w:rsidRDefault="00BC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06" w:rsidRDefault="00FA2606" w:rsidP="006E60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606" w:rsidRDefault="00FA26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06" w:rsidRPr="00D254DC" w:rsidRDefault="00FA2606" w:rsidP="006E60F0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D254DC">
      <w:rPr>
        <w:rStyle w:val="PageNumber"/>
        <w:rFonts w:ascii="Arial" w:hAnsi="Arial" w:cs="Arial"/>
        <w:sz w:val="20"/>
      </w:rPr>
      <w:fldChar w:fldCharType="begin"/>
    </w:r>
    <w:r w:rsidRPr="00D254DC">
      <w:rPr>
        <w:rStyle w:val="PageNumber"/>
        <w:rFonts w:ascii="Arial" w:hAnsi="Arial" w:cs="Arial"/>
        <w:sz w:val="20"/>
      </w:rPr>
      <w:instrText xml:space="preserve">PAGE  </w:instrText>
    </w:r>
    <w:r w:rsidRPr="00D254DC">
      <w:rPr>
        <w:rStyle w:val="PageNumber"/>
        <w:rFonts w:ascii="Arial" w:hAnsi="Arial" w:cs="Arial"/>
        <w:sz w:val="20"/>
      </w:rPr>
      <w:fldChar w:fldCharType="separate"/>
    </w:r>
    <w:r w:rsidR="00294260">
      <w:rPr>
        <w:rStyle w:val="PageNumber"/>
        <w:rFonts w:ascii="Arial" w:hAnsi="Arial" w:cs="Arial"/>
        <w:noProof/>
        <w:sz w:val="20"/>
      </w:rPr>
      <w:t>4</w:t>
    </w:r>
    <w:r w:rsidRPr="00D254DC">
      <w:rPr>
        <w:rStyle w:val="PageNumber"/>
        <w:rFonts w:ascii="Arial" w:hAnsi="Arial" w:cs="Arial"/>
        <w:sz w:val="20"/>
      </w:rPr>
      <w:fldChar w:fldCharType="end"/>
    </w:r>
  </w:p>
  <w:p w:rsidR="00FA2606" w:rsidRDefault="00FA26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575" w:rsidRDefault="007B4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3290"/>
    <w:multiLevelType w:val="hybridMultilevel"/>
    <w:tmpl w:val="ED78C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735E"/>
    <w:multiLevelType w:val="hybridMultilevel"/>
    <w:tmpl w:val="5A92F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55B8"/>
    <w:multiLevelType w:val="singleLevel"/>
    <w:tmpl w:val="EBA6DCF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ED625C7"/>
    <w:multiLevelType w:val="hybridMultilevel"/>
    <w:tmpl w:val="7AEE9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0949"/>
    <w:multiLevelType w:val="singleLevel"/>
    <w:tmpl w:val="EBA6DCF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E9D0679"/>
    <w:multiLevelType w:val="hybridMultilevel"/>
    <w:tmpl w:val="19F42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1D00"/>
    <w:multiLevelType w:val="hybridMultilevel"/>
    <w:tmpl w:val="6C58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337B"/>
    <w:multiLevelType w:val="hybridMultilevel"/>
    <w:tmpl w:val="5982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27AE"/>
    <w:multiLevelType w:val="hybridMultilevel"/>
    <w:tmpl w:val="F63E67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833D5"/>
    <w:multiLevelType w:val="hybridMultilevel"/>
    <w:tmpl w:val="6B68F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19DD"/>
    <w:multiLevelType w:val="hybridMultilevel"/>
    <w:tmpl w:val="E0F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60F22"/>
    <w:multiLevelType w:val="hybridMultilevel"/>
    <w:tmpl w:val="8892C5D4"/>
    <w:lvl w:ilvl="0" w:tplc="51BC05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15442"/>
    <w:multiLevelType w:val="singleLevel"/>
    <w:tmpl w:val="87F2EB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07222EE"/>
    <w:multiLevelType w:val="singleLevel"/>
    <w:tmpl w:val="87F2EB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74E30F9"/>
    <w:multiLevelType w:val="hybridMultilevel"/>
    <w:tmpl w:val="FCA29C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B6A7B"/>
    <w:multiLevelType w:val="singleLevel"/>
    <w:tmpl w:val="87F2EB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FFA70C0"/>
    <w:multiLevelType w:val="singleLevel"/>
    <w:tmpl w:val="EBA6DCF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08C3E1D"/>
    <w:multiLevelType w:val="singleLevel"/>
    <w:tmpl w:val="87F2EB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BF50563"/>
    <w:multiLevelType w:val="hybridMultilevel"/>
    <w:tmpl w:val="B7888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B54FD"/>
    <w:multiLevelType w:val="hybridMultilevel"/>
    <w:tmpl w:val="90A8FD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75566"/>
    <w:multiLevelType w:val="hybridMultilevel"/>
    <w:tmpl w:val="043E2350"/>
    <w:lvl w:ilvl="0" w:tplc="EDBE4FB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476DE"/>
    <w:multiLevelType w:val="hybridMultilevel"/>
    <w:tmpl w:val="EE5CDAF0"/>
    <w:lvl w:ilvl="0" w:tplc="947617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B58EB"/>
    <w:multiLevelType w:val="hybridMultilevel"/>
    <w:tmpl w:val="616CFDF6"/>
    <w:lvl w:ilvl="0" w:tplc="EBA6DCFE">
      <w:start w:val="1"/>
      <w:numFmt w:val="lowerRoman"/>
      <w:lvlText w:val="%1)"/>
      <w:lvlJc w:val="left"/>
      <w:pPr>
        <w:tabs>
          <w:tab w:val="num" w:pos="1004"/>
        </w:tabs>
        <w:ind w:left="100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21"/>
  </w:num>
  <w:num w:numId="8">
    <w:abstractNumId w:val="20"/>
  </w:num>
  <w:num w:numId="9">
    <w:abstractNumId w:val="22"/>
  </w:num>
  <w:num w:numId="10">
    <w:abstractNumId w:val="6"/>
  </w:num>
  <w:num w:numId="11">
    <w:abstractNumId w:val="15"/>
  </w:num>
  <w:num w:numId="12">
    <w:abstractNumId w:val="16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  <w:num w:numId="17">
    <w:abstractNumId w:val="10"/>
  </w:num>
  <w:num w:numId="18">
    <w:abstractNumId w:val="7"/>
  </w:num>
  <w:num w:numId="19">
    <w:abstractNumId w:val="5"/>
  </w:num>
  <w:num w:numId="20">
    <w:abstractNumId w:val="11"/>
  </w:num>
  <w:num w:numId="21">
    <w:abstractNumId w:val="19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9B"/>
    <w:rsid w:val="0000366F"/>
    <w:rsid w:val="000209F5"/>
    <w:rsid w:val="00027BF2"/>
    <w:rsid w:val="00042974"/>
    <w:rsid w:val="00043B78"/>
    <w:rsid w:val="00051026"/>
    <w:rsid w:val="00063B26"/>
    <w:rsid w:val="00077C00"/>
    <w:rsid w:val="00083C30"/>
    <w:rsid w:val="000B0901"/>
    <w:rsid w:val="000B19F1"/>
    <w:rsid w:val="000D6D76"/>
    <w:rsid w:val="000E218D"/>
    <w:rsid w:val="000E4E28"/>
    <w:rsid w:val="000E6EC0"/>
    <w:rsid w:val="000F3ECA"/>
    <w:rsid w:val="000F4545"/>
    <w:rsid w:val="001009DE"/>
    <w:rsid w:val="00146A8D"/>
    <w:rsid w:val="0017613F"/>
    <w:rsid w:val="00176C02"/>
    <w:rsid w:val="00184958"/>
    <w:rsid w:val="001863E2"/>
    <w:rsid w:val="00193EAD"/>
    <w:rsid w:val="001B2C1B"/>
    <w:rsid w:val="001C1406"/>
    <w:rsid w:val="001E0130"/>
    <w:rsid w:val="001E2E8D"/>
    <w:rsid w:val="002028BD"/>
    <w:rsid w:val="002322CA"/>
    <w:rsid w:val="00240AA8"/>
    <w:rsid w:val="00262025"/>
    <w:rsid w:val="00277874"/>
    <w:rsid w:val="00286B2C"/>
    <w:rsid w:val="00294260"/>
    <w:rsid w:val="002A63FB"/>
    <w:rsid w:val="002B5F39"/>
    <w:rsid w:val="002D2EF3"/>
    <w:rsid w:val="003403C4"/>
    <w:rsid w:val="003470BF"/>
    <w:rsid w:val="003574B1"/>
    <w:rsid w:val="00357EC3"/>
    <w:rsid w:val="00376A81"/>
    <w:rsid w:val="003914EB"/>
    <w:rsid w:val="003A1E4D"/>
    <w:rsid w:val="003E2280"/>
    <w:rsid w:val="003F211D"/>
    <w:rsid w:val="003F535B"/>
    <w:rsid w:val="0040032D"/>
    <w:rsid w:val="00435AE9"/>
    <w:rsid w:val="00442D7B"/>
    <w:rsid w:val="004671C5"/>
    <w:rsid w:val="0047501D"/>
    <w:rsid w:val="00481CC0"/>
    <w:rsid w:val="00483BF9"/>
    <w:rsid w:val="004900D4"/>
    <w:rsid w:val="004C2D02"/>
    <w:rsid w:val="004D5CC9"/>
    <w:rsid w:val="00503A44"/>
    <w:rsid w:val="00511EAF"/>
    <w:rsid w:val="005153B4"/>
    <w:rsid w:val="00534FD6"/>
    <w:rsid w:val="0054677F"/>
    <w:rsid w:val="00557DB0"/>
    <w:rsid w:val="00562956"/>
    <w:rsid w:val="0057014D"/>
    <w:rsid w:val="0057793B"/>
    <w:rsid w:val="005912E8"/>
    <w:rsid w:val="00597798"/>
    <w:rsid w:val="005D0F7D"/>
    <w:rsid w:val="005D67F6"/>
    <w:rsid w:val="00636CFD"/>
    <w:rsid w:val="006456BC"/>
    <w:rsid w:val="00645BCB"/>
    <w:rsid w:val="00651119"/>
    <w:rsid w:val="006862AF"/>
    <w:rsid w:val="006873E9"/>
    <w:rsid w:val="006C6912"/>
    <w:rsid w:val="006E60F0"/>
    <w:rsid w:val="00711B69"/>
    <w:rsid w:val="0074456B"/>
    <w:rsid w:val="00751D26"/>
    <w:rsid w:val="00753672"/>
    <w:rsid w:val="00753A79"/>
    <w:rsid w:val="00776BE5"/>
    <w:rsid w:val="00785517"/>
    <w:rsid w:val="007A08CE"/>
    <w:rsid w:val="007A598B"/>
    <w:rsid w:val="007B4575"/>
    <w:rsid w:val="007D00D1"/>
    <w:rsid w:val="008100E5"/>
    <w:rsid w:val="00814511"/>
    <w:rsid w:val="00855609"/>
    <w:rsid w:val="0087607C"/>
    <w:rsid w:val="008858F3"/>
    <w:rsid w:val="008A6B6E"/>
    <w:rsid w:val="008B1A81"/>
    <w:rsid w:val="008E72AC"/>
    <w:rsid w:val="008F33B3"/>
    <w:rsid w:val="008F64E5"/>
    <w:rsid w:val="00937085"/>
    <w:rsid w:val="00957F8C"/>
    <w:rsid w:val="00984C3F"/>
    <w:rsid w:val="009A61D2"/>
    <w:rsid w:val="009B12EC"/>
    <w:rsid w:val="009B4605"/>
    <w:rsid w:val="009D7091"/>
    <w:rsid w:val="009F486C"/>
    <w:rsid w:val="00A01C13"/>
    <w:rsid w:val="00A2224A"/>
    <w:rsid w:val="00A31E21"/>
    <w:rsid w:val="00A431C1"/>
    <w:rsid w:val="00A83367"/>
    <w:rsid w:val="00AC5186"/>
    <w:rsid w:val="00AF3F57"/>
    <w:rsid w:val="00B124EE"/>
    <w:rsid w:val="00B22D5E"/>
    <w:rsid w:val="00B272B8"/>
    <w:rsid w:val="00B300A8"/>
    <w:rsid w:val="00B3104F"/>
    <w:rsid w:val="00B426C4"/>
    <w:rsid w:val="00B478E8"/>
    <w:rsid w:val="00B54D08"/>
    <w:rsid w:val="00B7010E"/>
    <w:rsid w:val="00BA2CA7"/>
    <w:rsid w:val="00BB4AC5"/>
    <w:rsid w:val="00BB5B77"/>
    <w:rsid w:val="00BC052D"/>
    <w:rsid w:val="00BC1E0A"/>
    <w:rsid w:val="00BC4E83"/>
    <w:rsid w:val="00BF2BC1"/>
    <w:rsid w:val="00C068E3"/>
    <w:rsid w:val="00C268F3"/>
    <w:rsid w:val="00C329D8"/>
    <w:rsid w:val="00C34D7C"/>
    <w:rsid w:val="00C355FE"/>
    <w:rsid w:val="00C46446"/>
    <w:rsid w:val="00C94AAC"/>
    <w:rsid w:val="00CB0E15"/>
    <w:rsid w:val="00CB30C6"/>
    <w:rsid w:val="00D254DC"/>
    <w:rsid w:val="00D33B0E"/>
    <w:rsid w:val="00D53619"/>
    <w:rsid w:val="00D73155"/>
    <w:rsid w:val="00D80A48"/>
    <w:rsid w:val="00DB6698"/>
    <w:rsid w:val="00DE63B2"/>
    <w:rsid w:val="00DF0856"/>
    <w:rsid w:val="00DF55CF"/>
    <w:rsid w:val="00E07C1E"/>
    <w:rsid w:val="00E151E7"/>
    <w:rsid w:val="00E303C7"/>
    <w:rsid w:val="00E35439"/>
    <w:rsid w:val="00E606F6"/>
    <w:rsid w:val="00E6524B"/>
    <w:rsid w:val="00EA2116"/>
    <w:rsid w:val="00EA349B"/>
    <w:rsid w:val="00EB3549"/>
    <w:rsid w:val="00EC52F5"/>
    <w:rsid w:val="00EE332B"/>
    <w:rsid w:val="00EE3F83"/>
    <w:rsid w:val="00EF24B0"/>
    <w:rsid w:val="00EF633E"/>
    <w:rsid w:val="00F11916"/>
    <w:rsid w:val="00F205C6"/>
    <w:rsid w:val="00F27CB8"/>
    <w:rsid w:val="00F46499"/>
    <w:rsid w:val="00F50995"/>
    <w:rsid w:val="00FA2606"/>
    <w:rsid w:val="00FA272C"/>
    <w:rsid w:val="00FC3DCC"/>
    <w:rsid w:val="00FE1E66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A6F91154-8858-4A0A-AC6F-0448A0E7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paragraph" w:styleId="Heading4">
    <w:name w:val="heading 4"/>
    <w:basedOn w:val="Normal"/>
    <w:next w:val="Normal"/>
    <w:qFormat/>
    <w:rsid w:val="00442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42D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42D7B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en-US"/>
    </w:rPr>
  </w:style>
  <w:style w:type="paragraph" w:styleId="BalloonText">
    <w:name w:val="Balloon Text"/>
    <w:basedOn w:val="Normal"/>
    <w:semiHidden/>
    <w:rsid w:val="00C068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49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C4E83"/>
    <w:rPr>
      <w:sz w:val="22"/>
      <w:lang w:eastAsia="en-US"/>
    </w:rPr>
  </w:style>
  <w:style w:type="table" w:styleId="TableGrid">
    <w:name w:val="Table Grid"/>
    <w:basedOn w:val="TableNormal"/>
    <w:rsid w:val="00BC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181D-3037-4134-9006-941B8779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TRAFFORD COLLEGE</vt:lpstr>
    </vt:vector>
  </TitlesOfParts>
  <Company>South Trafford College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TRAFFORD COLLEGE</dc:title>
  <dc:creator>Sue Jones</dc:creator>
  <cp:lastModifiedBy>Jane Gilchrist</cp:lastModifiedBy>
  <cp:revision>2</cp:revision>
  <cp:lastPrinted>2014-12-11T17:04:00Z</cp:lastPrinted>
  <dcterms:created xsi:type="dcterms:W3CDTF">2018-02-06T10:38:00Z</dcterms:created>
  <dcterms:modified xsi:type="dcterms:W3CDTF">2018-02-06T10:38:00Z</dcterms:modified>
</cp:coreProperties>
</file>