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E07DE" w:rsidR="00BE07DE" w:rsidP="041CFF6B" w:rsidRDefault="00BE07DE" w14:paraId="3CA2CF3C" w14:textId="7BC549D4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color w:val="auto"/>
          <w:sz w:val="24"/>
          <w:szCs w:val="24"/>
        </w:rPr>
      </w:pPr>
      <w:r w:rsidRPr="11FD8B57" w:rsidR="00BE07DE">
        <w:rPr>
          <w:rStyle w:val="normaltextrun"/>
          <w:rFonts w:ascii="Calibri" w:hAnsi="Calibri" w:cs="Calibri"/>
          <w:b w:val="1"/>
          <w:bCs w:val="1"/>
          <w:color w:val="auto"/>
          <w:sz w:val="24"/>
          <w:szCs w:val="24"/>
        </w:rPr>
        <w:t>Geography Teacher Job Description</w:t>
      </w:r>
    </w:p>
    <w:p w:rsidR="00BE07DE" w:rsidP="041CFF6B" w:rsidRDefault="00BE07DE" w14:paraId="6EC2CB1A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auto"/>
          <w:sz w:val="22"/>
          <w:szCs w:val="22"/>
        </w:rPr>
      </w:pPr>
    </w:p>
    <w:p w:rsidRPr="00BE07DE" w:rsidR="00BE07DE" w:rsidP="041CFF6B" w:rsidRDefault="00BE07DE" w14:paraId="33E6F8F2" w14:textId="250B46AB" w14:noSpellErr="1">
      <w:pPr>
        <w:pStyle w:val="paragraph"/>
        <w:spacing w:before="0" w:beforeAutospacing="off" w:after="0" w:afterAutospacing="off"/>
        <w:textAlignment w:val="baseline"/>
        <w:rPr>
          <w:color w:val="auto"/>
          <w:sz w:val="22"/>
          <w:szCs w:val="22"/>
        </w:rPr>
      </w:pPr>
      <w:r w:rsidRPr="041CFF6B" w:rsidR="00BE07DE">
        <w:rPr>
          <w:rStyle w:val="normaltextrun"/>
          <w:rFonts w:ascii="Calibri" w:hAnsi="Calibri" w:cs="Calibri"/>
          <w:color w:val="auto"/>
          <w:sz w:val="22"/>
          <w:szCs w:val="22"/>
        </w:rPr>
        <w:t>The Humanities Department at Darrick Wood School comprises eighteen members of staff.</w:t>
      </w:r>
      <w:r w:rsidRPr="041CFF6B" w:rsidR="00BE07DE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:rsidRPr="00BE07DE" w:rsidR="00BE07DE" w:rsidP="041CFF6B" w:rsidRDefault="00BE07DE" w14:paraId="3EE93E12" w14:textId="75F678F7">
      <w:pPr>
        <w:pStyle w:val="paragraph"/>
        <w:spacing w:before="0" w:beforeAutospacing="off" w:after="0" w:afterAutospacing="off"/>
        <w:textAlignment w:val="baseline"/>
        <w:rPr>
          <w:color w:val="auto"/>
          <w:sz w:val="22"/>
          <w:szCs w:val="22"/>
        </w:rPr>
      </w:pP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The Faculty occupies a suite of well-equipped rooms on the first floor of the Barker Building. All classrooms have an interactive whiteboard and there is good access to IT rooms. </w:t>
      </w:r>
      <w:r w:rsidRPr="5A3E6609" w:rsidR="00BE07DE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:rsidR="00BE07DE" w:rsidP="5A3E6609" w:rsidRDefault="00BE07DE" w14:paraId="62198AA1" w14:textId="266B9AF7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Times New Roman" w:hAnsi="Times New Roman" w:eastAsia="Times New Roman" w:cs="Times New Roman"/>
          <w:color w:val="auto"/>
          <w:sz w:val="24"/>
          <w:szCs w:val="24"/>
        </w:rPr>
      </w:pP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We pride ourselves on delivering an innovative and engaging curriculum that challenges our pupils as well as opening their eyes to the world around them. </w:t>
      </w:r>
      <w:r w:rsidRPr="5A3E6609" w:rsidR="6581AB12">
        <w:rPr>
          <w:rStyle w:val="normaltextrun"/>
          <w:rFonts w:ascii="Calibri" w:hAnsi="Calibri" w:cs="Calibri"/>
          <w:color w:val="auto"/>
          <w:sz w:val="22"/>
          <w:szCs w:val="22"/>
        </w:rPr>
        <w:t>The School uses Microsoft Teams to set homework and share learning resources with pupils.</w:t>
      </w:r>
    </w:p>
    <w:p w:rsidRPr="00BE07DE" w:rsidR="00BE07DE" w:rsidP="041CFF6B" w:rsidRDefault="00BE07DE" w14:paraId="18262846" w14:textId="51F44199">
      <w:pPr>
        <w:pStyle w:val="paragraph"/>
        <w:spacing w:before="0" w:beforeAutospacing="off" w:after="0" w:afterAutospacing="off"/>
        <w:textAlignment w:val="baseline"/>
        <w:rPr>
          <w:color w:val="auto"/>
          <w:sz w:val="22"/>
          <w:szCs w:val="22"/>
        </w:rPr>
      </w:pP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At Key Stage 3, after a diagnostic year in Year 7, classes are set by ability. In Years 7-9, pupils follow a syllabus derived from the National Curriculum. In Geography human and physical topics are taught including, Coasts, Earthquakes and Volcanoes, Africa, 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China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and Globalisation. </w:t>
      </w:r>
      <w:r w:rsidRPr="5A3E6609" w:rsidR="00BE07DE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:rsidRPr="00BE07DE" w:rsidR="00BE07DE" w:rsidP="041CFF6B" w:rsidRDefault="00BE07DE" w14:paraId="0AE3D6E1" w14:textId="77777777" w14:noSpellErr="1">
      <w:pPr>
        <w:pStyle w:val="paragraph"/>
        <w:spacing w:before="0" w:beforeAutospacing="off" w:after="0" w:afterAutospacing="off"/>
        <w:textAlignment w:val="baseline"/>
        <w:rPr>
          <w:color w:val="auto"/>
          <w:sz w:val="22"/>
          <w:szCs w:val="22"/>
        </w:rPr>
      </w:pPr>
      <w:r w:rsidRPr="041CFF6B" w:rsidR="00BE07DE">
        <w:rPr>
          <w:rStyle w:val="normaltextrun"/>
          <w:rFonts w:ascii="Calibri" w:hAnsi="Calibri" w:cs="Calibri"/>
          <w:color w:val="auto"/>
          <w:sz w:val="22"/>
          <w:szCs w:val="22"/>
        </w:rPr>
        <w:t>At GCSE, groups are mainly mixed ability with some classes set by ability. All subjects follow the Edexcel B Syllabus. Geography is a popular subject at GCSE, a trend that is expected to continue in the future.</w:t>
      </w:r>
      <w:r w:rsidRPr="041CFF6B" w:rsidR="00BE07DE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:rsidRPr="00BE07DE" w:rsidR="00BE07DE" w:rsidP="041CFF6B" w:rsidRDefault="00BE07DE" w14:paraId="61B73A39" w14:textId="12A35331">
      <w:pPr>
        <w:pStyle w:val="paragraph"/>
        <w:spacing w:before="0" w:beforeAutospacing="off" w:after="0" w:afterAutospacing="off"/>
        <w:textAlignment w:val="baseline"/>
        <w:rPr>
          <w:color w:val="auto"/>
          <w:sz w:val="22"/>
          <w:szCs w:val="22"/>
        </w:rPr>
      </w:pP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Geography is a popular option at A </w:t>
      </w:r>
      <w:r w:rsidRPr="5A3E6609" w:rsidR="57DD0DE7">
        <w:rPr>
          <w:rStyle w:val="normaltextrun"/>
          <w:rFonts w:ascii="Calibri" w:hAnsi="Calibri" w:cs="Calibri"/>
          <w:color w:val="auto"/>
          <w:sz w:val="22"/>
          <w:szCs w:val="22"/>
        </w:rPr>
        <w:t>l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evel and many pupils go on to study at degree level.</w:t>
      </w:r>
      <w:r w:rsidRPr="5A3E6609" w:rsidR="00BE07DE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:rsidRPr="00BE07DE" w:rsidR="00BE07DE" w:rsidP="041CFF6B" w:rsidRDefault="00BE07DE" w14:paraId="4D41774B" w14:textId="0C4F285E">
      <w:pPr>
        <w:pStyle w:val="paragraph"/>
        <w:spacing w:before="0" w:beforeAutospacing="off" w:after="0" w:afterAutospacing="off"/>
        <w:textAlignment w:val="baseline"/>
        <w:rPr>
          <w:color w:val="auto"/>
          <w:sz w:val="22"/>
          <w:szCs w:val="22"/>
        </w:rPr>
      </w:pP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The Faculty has a good record of success both at GCSE and A </w:t>
      </w:r>
      <w:r w:rsidRPr="5A3E6609" w:rsidR="471B390E">
        <w:rPr>
          <w:rStyle w:val="normaltextrun"/>
          <w:rFonts w:ascii="Calibri" w:hAnsi="Calibri" w:cs="Calibri"/>
          <w:color w:val="auto"/>
          <w:sz w:val="22"/>
          <w:szCs w:val="22"/>
        </w:rPr>
        <w:t>l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evel. Students achieve well and enjoy Geography.</w:t>
      </w:r>
      <w:r w:rsidRPr="5A3E6609" w:rsidR="00BE07DE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:rsidRPr="00BE07DE" w:rsidR="00BE07DE" w:rsidP="041CFF6B" w:rsidRDefault="00BE07DE" w14:paraId="638A693C" w14:textId="03EE2B76">
      <w:pPr>
        <w:pStyle w:val="paragraph"/>
        <w:spacing w:before="0" w:beforeAutospacing="off" w:after="0" w:afterAutospacing="off"/>
        <w:textAlignment w:val="baseline"/>
        <w:rPr>
          <w:color w:val="auto"/>
          <w:sz w:val="22"/>
          <w:szCs w:val="22"/>
        </w:rPr>
      </w:pP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Various extra-curricular activities are on offer and trips are planned throughout the year. Field</w:t>
      </w:r>
      <w:r w:rsidRPr="5A3E6609" w:rsidR="6F8338C5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tr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ips go out with the Geography </w:t>
      </w:r>
      <w:r w:rsidRPr="5A3E6609" w:rsidR="249558EE">
        <w:rPr>
          <w:rStyle w:val="normaltextrun"/>
          <w:rFonts w:ascii="Calibri" w:hAnsi="Calibri" w:cs="Calibri"/>
          <w:color w:val="auto"/>
          <w:sz w:val="22"/>
          <w:szCs w:val="22"/>
        </w:rPr>
        <w:t>D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epartment to Tower Hamlets, the South Coast and Dorset. The </w:t>
      </w:r>
      <w:proofErr w:type="gramStart"/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Faculty</w:t>
      </w:r>
      <w:proofErr w:type="gramEnd"/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offers </w:t>
      </w:r>
      <w:r w:rsidRPr="5A3E6609" w:rsidR="177F39BF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tr 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many trips including Italy, Greece, Iceland, Russia, 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>Belgium</w:t>
      </w:r>
      <w:r w:rsidRPr="5A3E6609" w:rsidR="00BE07DE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and Poland.</w:t>
      </w:r>
      <w:r w:rsidRPr="5A3E6609" w:rsidR="00BE07DE">
        <w:rPr>
          <w:rStyle w:val="eop"/>
          <w:rFonts w:ascii="Calibri" w:hAnsi="Calibri" w:cs="Calibri"/>
          <w:color w:val="auto"/>
          <w:sz w:val="22"/>
          <w:szCs w:val="22"/>
        </w:rPr>
        <w:t> </w:t>
      </w:r>
    </w:p>
    <w:p w:rsidR="00BE07DE" w:rsidP="00BE07DE" w:rsidRDefault="00BE07DE" w14:paraId="192934B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BE07DE" w:rsidR="00BE07DE" w:rsidP="5A3E6609" w:rsidRDefault="00BE07DE" w14:paraId="4FF41FB4" w14:textId="6FDD5595">
      <w:pPr>
        <w:pStyle w:val="paragraph"/>
        <w:spacing w:before="0" w:beforeAutospacing="off" w:after="0" w:afterAutospacing="off"/>
        <w:textAlignment w:val="baseline"/>
        <w:rPr>
          <w:b w:val="1"/>
          <w:bCs w:val="1"/>
          <w:sz w:val="22"/>
          <w:szCs w:val="22"/>
        </w:rPr>
      </w:pPr>
      <w:r w:rsidRPr="5A3E6609" w:rsidR="00BE07D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THE POST</w:t>
      </w:r>
      <w:r w:rsidRPr="5A3E6609" w:rsidR="00BE07DE">
        <w:rPr>
          <w:rStyle w:val="eop"/>
          <w:rFonts w:ascii="Calibri" w:hAnsi="Calibri" w:cs="Calibri"/>
          <w:b w:val="1"/>
          <w:bCs w:val="1"/>
          <w:sz w:val="22"/>
          <w:szCs w:val="22"/>
        </w:rPr>
        <w:t> </w:t>
      </w:r>
    </w:p>
    <w:p w:rsidR="5A3E6609" w:rsidP="5A3E6609" w:rsidRDefault="5A3E6609" w14:paraId="62AB355C" w14:textId="22A1789C">
      <w:pPr>
        <w:pStyle w:val="paragraph"/>
        <w:spacing w:before="0" w:beforeAutospacing="off" w:after="0" w:afterAutospacing="off"/>
        <w:rPr>
          <w:rStyle w:val="eop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BE07DE" w:rsidP="2AC43867" w:rsidRDefault="00BE07DE" w14:paraId="63710E5C" w14:textId="2FB10E5B">
      <w:pPr>
        <w:pStyle w:val="paragraph"/>
        <w:spacing w:before="0" w:beforeAutospacing="off" w:after="0" w:afterAutospacing="off"/>
        <w:textAlignment w:val="baseline"/>
        <w:rPr>
          <w:sz w:val="22"/>
          <w:szCs w:val="22"/>
        </w:rPr>
      </w:pPr>
      <w:r w:rsidRPr="11FD8B57" w:rsidR="00BE07D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A </w:t>
      </w:r>
      <w:r w:rsidRPr="11FD8B57" w:rsidR="5FB8679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full or part-time</w:t>
      </w:r>
      <w:r w:rsidRPr="11FD8B57" w:rsidR="294F454A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T</w:t>
      </w:r>
      <w:r w:rsidRPr="11FD8B57" w:rsidR="00BE07D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e</w:t>
      </w:r>
      <w:r w:rsidRPr="11FD8B57" w:rsidR="00BE07D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acher of Geography is required from September </w:t>
      </w:r>
      <w:proofErr w:type="gramStart"/>
      <w:r w:rsidRPr="11FD8B57" w:rsidR="00BE07D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2021</w:t>
      </w:r>
      <w:proofErr w:type="gramEnd"/>
      <w:r w:rsidRPr="11FD8B57" w:rsidR="00BE07DE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 </w:t>
      </w:r>
      <w:r w:rsidRPr="11FD8B57" w:rsidR="00BE07DE">
        <w:rPr>
          <w:rStyle w:val="eop"/>
          <w:rFonts w:ascii="Calibri" w:hAnsi="Calibri" w:cs="Calibri"/>
          <w:sz w:val="22"/>
          <w:szCs w:val="22"/>
        </w:rPr>
        <w:t> </w:t>
      </w:r>
    </w:p>
    <w:p w:rsidR="00BE07DE" w:rsidP="00BE07DE" w:rsidRDefault="00BE07DE" w14:paraId="0BDE212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E07DE" w:rsidP="00BE07DE" w:rsidRDefault="00BE07DE" w14:paraId="122948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are seeking someone who:</w:t>
      </w:r>
    </w:p>
    <w:p w:rsidR="00BE07DE" w:rsidP="00BE07DE" w:rsidRDefault="00BE07DE" w14:paraId="0340D4B0" w14:textId="1FD0390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F43ED1" w:rsidR="00BE07DE" w:rsidP="041CFF6B" w:rsidRDefault="00BE07DE" w14:paraId="692C21AD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41CFF6B" w:rsidR="00BE07D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Is an enthusiastic and committed teacher who will plan and execute high quality lessons to ensure progress by all pupils</w:t>
      </w:r>
      <w:r w:rsidRPr="041CFF6B" w:rsidR="00BE07DE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 </w:t>
      </w:r>
    </w:p>
    <w:p w:rsidRPr="00F43ED1" w:rsidR="00BE07DE" w:rsidP="041CFF6B" w:rsidRDefault="00BE07DE" w14:paraId="5D14DD77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41CFF6B" w:rsidR="00BE07D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Will assist in the development of the curriculum and be prepared to share good practice across the Faculty</w:t>
      </w:r>
      <w:r w:rsidRPr="041CFF6B" w:rsidR="00BE07DE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 </w:t>
      </w:r>
    </w:p>
    <w:p w:rsidRPr="00F43ED1" w:rsidR="00BE07DE" w:rsidP="041CFF6B" w:rsidRDefault="00BE07DE" w14:paraId="0480F321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41CFF6B" w:rsidR="00BE07DE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Will mark work regularly to provide formative feedback for pupils to revisit their work and make improvements</w:t>
      </w:r>
      <w:r w:rsidRPr="041CFF6B" w:rsidR="00BE07DE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 </w:t>
      </w:r>
    </w:p>
    <w:p w:rsidRPr="00F43ED1" w:rsidR="003714F0" w:rsidP="041CFF6B" w:rsidRDefault="003714F0" w14:paraId="2D9B1E05" w14:textId="29928656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A3E6609" w:rsidR="6E98A980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Will teach mainly KS3 with the possibility of some </w:t>
      </w:r>
      <w:proofErr w:type="gramStart"/>
      <w:r w:rsidRPr="5A3E6609" w:rsidR="6E98A980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KS4</w:t>
      </w:r>
      <w:proofErr w:type="gramEnd"/>
    </w:p>
    <w:p w:rsidR="5A3E6609" w:rsidP="5A3E6609" w:rsidRDefault="5A3E6609" w14:paraId="012419DE" w14:textId="694421D1">
      <w:pPr>
        <w:pStyle w:val="paragraph"/>
        <w:spacing w:before="0" w:beforeAutospacing="off" w:after="0" w:afterAutospacing="off"/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</w:p>
    <w:p w:rsidR="73CF8F08" w:rsidP="11FD8B57" w:rsidRDefault="73CF8F08" w14:paraId="423D40B7" w14:textId="169F93F4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eop"/>
          <w:rFonts w:ascii="Times New Roman" w:hAnsi="Times New Roman" w:eastAsia="Times New Roman" w:cs="Times New Roman"/>
          <w:color w:val="auto"/>
          <w:sz w:val="24"/>
          <w:szCs w:val="24"/>
        </w:rPr>
      </w:pPr>
      <w:r w:rsidRPr="11FD8B57" w:rsidR="73CF8F08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Leadership </w:t>
      </w:r>
      <w:r w:rsidRPr="11FD8B57" w:rsidR="73CF8F08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responsibilities</w:t>
      </w:r>
      <w:r w:rsidRPr="11FD8B57" w:rsidR="73CF8F08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may be </w:t>
      </w:r>
      <w:r w:rsidRPr="11FD8B57" w:rsidR="73CF8F08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available</w:t>
      </w:r>
      <w:r w:rsidRPr="11FD8B57" w:rsidR="73CF8F08">
        <w:rPr>
          <w:rStyle w:val="eop"/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for the right candidate.</w:t>
      </w:r>
    </w:p>
    <w:p w:rsidRPr="00F43ED1" w:rsidR="003714F0" w:rsidP="041CFF6B" w:rsidRDefault="003714F0" w14:paraId="20747329" w14:textId="002231F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en-GB"/>
        </w:rPr>
      </w:pPr>
    </w:p>
    <w:sectPr w:rsidRPr="00F43ED1" w:rsidR="003714F0" w:rsidSect="00E646EE">
      <w:headerReference w:type="default" r:id="rId10"/>
      <w:footerReference w:type="default" r:id="rId11"/>
      <w:pgSz w:w="11906" w:h="16838" w:orient="portrait"/>
      <w:pgMar w:top="2694" w:right="991" w:bottom="1440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33AF" w:rsidRDefault="000E33AF" w14:paraId="18783E7E" w14:textId="77777777">
      <w:pPr>
        <w:spacing w:after="0" w:line="240" w:lineRule="auto"/>
      </w:pPr>
      <w:r>
        <w:separator/>
      </w:r>
    </w:p>
  </w:endnote>
  <w:endnote w:type="continuationSeparator" w:id="0">
    <w:p w:rsidR="000E33AF" w:rsidRDefault="000E33AF" w14:paraId="67854D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029C" w:rsidRDefault="00E646EE" w14:paraId="3CC9FB3A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348FE0D" wp14:editId="2246D905">
          <wp:simplePos x="0" y="0"/>
          <wp:positionH relativeFrom="margin">
            <wp:align>center</wp:align>
          </wp:positionH>
          <wp:positionV relativeFrom="paragraph">
            <wp:posOffset>-272022</wp:posOffset>
          </wp:positionV>
          <wp:extent cx="7562850" cy="889846"/>
          <wp:effectExtent l="0" t="0" r="0" b="571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W_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89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33AF" w:rsidRDefault="000E33AF" w14:paraId="0BA09F33" w14:textId="77777777">
      <w:pPr>
        <w:spacing w:after="0" w:line="240" w:lineRule="auto"/>
      </w:pPr>
      <w:r>
        <w:separator/>
      </w:r>
    </w:p>
  </w:footnote>
  <w:footnote w:type="continuationSeparator" w:id="0">
    <w:p w:rsidR="000E33AF" w:rsidRDefault="000E33AF" w14:paraId="4F1A7A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029C" w:rsidRDefault="00E646EE" w14:paraId="43C2D9DC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78F3E25" wp14:editId="7D500E7E">
          <wp:simplePos x="0" y="0"/>
          <wp:positionH relativeFrom="margin">
            <wp:posOffset>-632090</wp:posOffset>
          </wp:positionH>
          <wp:positionV relativeFrom="paragraph">
            <wp:posOffset>-438660</wp:posOffset>
          </wp:positionV>
          <wp:extent cx="7563435" cy="160972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W_Letterhead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3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07DDF"/>
    <w:multiLevelType w:val="multilevel"/>
    <w:tmpl w:val="2C8C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9C"/>
    <w:rsid w:val="0000029C"/>
    <w:rsid w:val="00083046"/>
    <w:rsid w:val="000C5530"/>
    <w:rsid w:val="000E33AF"/>
    <w:rsid w:val="00294CB4"/>
    <w:rsid w:val="003073C3"/>
    <w:rsid w:val="00336325"/>
    <w:rsid w:val="003714F0"/>
    <w:rsid w:val="004D44D7"/>
    <w:rsid w:val="006A567D"/>
    <w:rsid w:val="008A4980"/>
    <w:rsid w:val="00A77C41"/>
    <w:rsid w:val="00A96DF1"/>
    <w:rsid w:val="00BE07DE"/>
    <w:rsid w:val="00C051F3"/>
    <w:rsid w:val="00DB4801"/>
    <w:rsid w:val="00E54327"/>
    <w:rsid w:val="00E646EE"/>
    <w:rsid w:val="00F43ED1"/>
    <w:rsid w:val="00FB37E5"/>
    <w:rsid w:val="041CFF6B"/>
    <w:rsid w:val="0C3DC149"/>
    <w:rsid w:val="0D6D5EB5"/>
    <w:rsid w:val="0E368206"/>
    <w:rsid w:val="11FD8B57"/>
    <w:rsid w:val="177F39BF"/>
    <w:rsid w:val="23A4FDBF"/>
    <w:rsid w:val="249558EE"/>
    <w:rsid w:val="294F454A"/>
    <w:rsid w:val="2AC43867"/>
    <w:rsid w:val="2BFD5D47"/>
    <w:rsid w:val="2EAD8B42"/>
    <w:rsid w:val="3B45964B"/>
    <w:rsid w:val="3CE3E01F"/>
    <w:rsid w:val="45B18EA7"/>
    <w:rsid w:val="471B390E"/>
    <w:rsid w:val="57DD0DE7"/>
    <w:rsid w:val="589B0DC4"/>
    <w:rsid w:val="5A3E6609"/>
    <w:rsid w:val="5FB8679F"/>
    <w:rsid w:val="61E4FFAE"/>
    <w:rsid w:val="62CE8AC7"/>
    <w:rsid w:val="63A3FF63"/>
    <w:rsid w:val="6581AB12"/>
    <w:rsid w:val="6E98A980"/>
    <w:rsid w:val="6F08CADB"/>
    <w:rsid w:val="6F8338C5"/>
    <w:rsid w:val="73CF8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DAEA"/>
  <w15:chartTrackingRefBased/>
  <w15:docId w15:val="{20FEB32E-6EC4-401A-BDD2-5C9C243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paragraph" w:customStyle="1">
    <w:name w:val="paragraph"/>
    <w:basedOn w:val="Normal"/>
    <w:rsid w:val="00BE07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E07DE"/>
  </w:style>
  <w:style w:type="character" w:styleId="eop" w:customStyle="1">
    <w:name w:val="eop"/>
    <w:basedOn w:val="DefaultParagraphFont"/>
    <w:rsid w:val="00BE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urgently xmlns="5769dd9b-af9e-4a03-9175-9b078b1ceaaf" xsi:nil="true"/>
    <SharedWithUsers xmlns="f5fa0e4e-9170-4a25-bd1d-f2e84ec4353a">
      <UserInfo>
        <DisplayName>R Graham</DisplayName>
        <AccountId>55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0E62F5E26E5438584955E159186F9" ma:contentTypeVersion="13" ma:contentTypeDescription="Create a new document." ma:contentTypeScope="" ma:versionID="508e10590bdbcda66b978f6313201f23">
  <xsd:schema xmlns:xsd="http://www.w3.org/2001/XMLSchema" xmlns:xs="http://www.w3.org/2001/XMLSchema" xmlns:p="http://schemas.microsoft.com/office/2006/metadata/properties" xmlns:ns2="5769dd9b-af9e-4a03-9175-9b078b1ceaaf" xmlns:ns3="f5fa0e4e-9170-4a25-bd1d-f2e84ec4353a" targetNamespace="http://schemas.microsoft.com/office/2006/metadata/properties" ma:root="true" ma:fieldsID="117f9ca358355657f5df1dcca81a76cd" ns2:_="" ns3:_="">
    <xsd:import namespace="5769dd9b-af9e-4a03-9175-9b078b1ceaaf"/>
    <xsd:import namespace="f5fa0e4e-9170-4a25-bd1d-f2e84ec43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urgently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dd9b-af9e-4a03-9175-9b078b1ce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urgently" ma:index="12" nillable="true" ma:displayName="review urgently" ma:format="Dropdown" ma:internalName="reviewurgently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a0e4e-9170-4a25-bd1d-f2e84ec43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EFD86-E3CD-42EF-B5BB-1C17A03718FC}">
  <ds:schemaRefs>
    <ds:schemaRef ds:uri="http://schemas.microsoft.com/office/2006/metadata/properties"/>
    <ds:schemaRef ds:uri="http://schemas.microsoft.com/office/infopath/2007/PartnerControls"/>
    <ds:schemaRef ds:uri="5769dd9b-af9e-4a03-9175-9b078b1ceaaf"/>
  </ds:schemaRefs>
</ds:datastoreItem>
</file>

<file path=customXml/itemProps2.xml><?xml version="1.0" encoding="utf-8"?>
<ds:datastoreItem xmlns:ds="http://schemas.openxmlformats.org/officeDocument/2006/customXml" ds:itemID="{BD7581AB-733B-4FC1-AD84-76723E578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BE941-DC49-4F0D-A9A8-7063F163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9dd9b-af9e-4a03-9175-9b078b1ceaaf"/>
    <ds:schemaRef ds:uri="f5fa0e4e-9170-4a25-bd1d-f2e84ec43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Darrick Wood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 Slater</dc:creator>
  <keywords/>
  <dc:description/>
  <lastModifiedBy>D Crockett</lastModifiedBy>
  <revision>8</revision>
  <dcterms:created xsi:type="dcterms:W3CDTF">2021-04-23T07:45:00.0000000Z</dcterms:created>
  <dcterms:modified xsi:type="dcterms:W3CDTF">2021-05-12T14:22:55.7060506Z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0x010100A850E62F5E26E5438584955E159186F9</vt:lpwstr>
  </property>
</Properties>
</file>