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54EE5" w14:textId="77777777" w:rsidR="00416B49" w:rsidRPr="00F51ED5" w:rsidRDefault="00416B49" w:rsidP="0070691D">
      <w:pPr>
        <w:spacing w:line="276" w:lineRule="auto"/>
        <w:ind w:hanging="709"/>
        <w:contextualSpacing/>
        <w:rPr>
          <w:rFonts w:asciiTheme="minorHAnsi" w:hAnsiTheme="minorHAnsi" w:cstheme="minorHAnsi"/>
          <w:b/>
          <w:color w:val="000000" w:themeColor="text1"/>
          <w:sz w:val="48"/>
          <w:szCs w:val="48"/>
        </w:rPr>
      </w:pPr>
      <w:r w:rsidRPr="00F51ED5">
        <w:rPr>
          <w:rFonts w:asciiTheme="minorHAnsi" w:hAnsiTheme="minorHAnsi" w:cstheme="minorHAnsi"/>
          <w:noProof/>
          <w:sz w:val="48"/>
          <w:szCs w:val="48"/>
          <w:lang w:eastAsia="en-GB"/>
        </w:rPr>
        <w:drawing>
          <wp:anchor distT="0" distB="0" distL="114300" distR="114300" simplePos="0" relativeHeight="251658240" behindDoc="1" locked="0" layoutInCell="1" allowOverlap="1" wp14:anchorId="78B65EEF" wp14:editId="7E8B2922">
            <wp:simplePos x="0" y="0"/>
            <wp:positionH relativeFrom="column">
              <wp:posOffset>5194300</wp:posOffset>
            </wp:positionH>
            <wp:positionV relativeFrom="paragraph">
              <wp:posOffset>-800735</wp:posOffset>
            </wp:positionV>
            <wp:extent cx="1266825" cy="1171575"/>
            <wp:effectExtent l="0" t="0" r="9525" b="9525"/>
            <wp:wrapNone/>
            <wp:docPr id="17" name="Picture 17" descr="QUES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QUEST 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ED5">
        <w:rPr>
          <w:rFonts w:asciiTheme="minorHAnsi" w:hAnsiTheme="minorHAnsi" w:cstheme="minorHAnsi"/>
          <w:b/>
          <w:color w:val="000000" w:themeColor="text1"/>
          <w:sz w:val="48"/>
          <w:szCs w:val="48"/>
        </w:rPr>
        <w:t xml:space="preserve">Job Description: </w:t>
      </w:r>
    </w:p>
    <w:p w14:paraId="72607005" w14:textId="05250E62" w:rsidR="00416B49" w:rsidRPr="00F51ED5" w:rsidRDefault="00A04A9B" w:rsidP="0070691D">
      <w:pPr>
        <w:ind w:hanging="709"/>
        <w:contextualSpacing/>
        <w:rPr>
          <w:rFonts w:asciiTheme="minorHAnsi" w:hAnsiTheme="minorHAnsi" w:cstheme="minorHAnsi"/>
          <w:b/>
          <w:color w:val="000000"/>
          <w:sz w:val="48"/>
          <w:szCs w:val="48"/>
        </w:rPr>
      </w:pPr>
      <w:r>
        <w:rPr>
          <w:rFonts w:asciiTheme="minorHAnsi" w:hAnsiTheme="minorHAnsi" w:cstheme="minorHAnsi"/>
          <w:b/>
          <w:color w:val="000000"/>
          <w:sz w:val="48"/>
          <w:szCs w:val="48"/>
        </w:rPr>
        <w:t xml:space="preserve">Expert </w:t>
      </w:r>
      <w:r w:rsidR="00E03191">
        <w:rPr>
          <w:rFonts w:asciiTheme="minorHAnsi" w:hAnsiTheme="minorHAnsi" w:cstheme="minorHAnsi"/>
          <w:b/>
          <w:color w:val="000000"/>
          <w:sz w:val="48"/>
          <w:szCs w:val="48"/>
        </w:rPr>
        <w:t>SENDCo</w:t>
      </w:r>
    </w:p>
    <w:p w14:paraId="742902E4" w14:textId="77777777" w:rsidR="00704A91" w:rsidRPr="00F51ED5" w:rsidRDefault="00704A91" w:rsidP="00704A91">
      <w:pPr>
        <w:tabs>
          <w:tab w:val="left" w:pos="2993"/>
        </w:tabs>
        <w:spacing w:before="24"/>
        <w:ind w:left="114"/>
        <w:jc w:val="center"/>
        <w:rPr>
          <w:rFonts w:asciiTheme="minorHAnsi" w:hAnsiTheme="minorHAnsi" w:cstheme="minorHAnsi"/>
          <w:b/>
          <w:color w:val="31849B" w:themeColor="accent5" w:themeShade="BF"/>
        </w:rPr>
      </w:pPr>
    </w:p>
    <w:p w14:paraId="27BF52E3" w14:textId="77777777" w:rsidR="00146FB8" w:rsidRPr="00F51ED5" w:rsidRDefault="00146FB8" w:rsidP="00146FB8">
      <w:pPr>
        <w:tabs>
          <w:tab w:val="left" w:pos="2993"/>
        </w:tabs>
        <w:spacing w:before="24"/>
        <w:rPr>
          <w:rFonts w:asciiTheme="minorHAnsi" w:hAnsiTheme="minorHAnsi" w:cstheme="minorHAnsi"/>
          <w:w w:val="85"/>
          <w:sz w:val="22"/>
          <w:szCs w:val="22"/>
        </w:rPr>
      </w:pPr>
    </w:p>
    <w:tbl>
      <w:tblPr>
        <w:tblStyle w:val="TableGrid"/>
        <w:tblW w:w="10632" w:type="dxa"/>
        <w:tblInd w:w="-714" w:type="dxa"/>
        <w:tblLook w:val="04A0" w:firstRow="1" w:lastRow="0" w:firstColumn="1" w:lastColumn="0" w:noHBand="0" w:noVBand="1"/>
      </w:tblPr>
      <w:tblGrid>
        <w:gridCol w:w="2561"/>
        <w:gridCol w:w="8071"/>
      </w:tblGrid>
      <w:tr w:rsidR="00146FB8" w:rsidRPr="00F51ED5" w14:paraId="67EC977F" w14:textId="77777777" w:rsidTr="5CF2E770">
        <w:tc>
          <w:tcPr>
            <w:tcW w:w="2561" w:type="dxa"/>
            <w:shd w:val="clear" w:color="auto" w:fill="B6DDE8" w:themeFill="accent5" w:themeFillTint="66"/>
          </w:tcPr>
          <w:p w14:paraId="71DB87EF" w14:textId="77777777" w:rsidR="00146FB8" w:rsidRPr="00F51ED5" w:rsidRDefault="00146FB8" w:rsidP="00740A46">
            <w:pPr>
              <w:tabs>
                <w:tab w:val="left" w:pos="2993"/>
              </w:tabs>
              <w:spacing w:before="24"/>
              <w:rPr>
                <w:rFonts w:asciiTheme="minorHAnsi" w:hAnsiTheme="minorHAnsi" w:cstheme="minorHAnsi"/>
                <w:b/>
                <w:bCs/>
                <w:w w:val="85"/>
              </w:rPr>
            </w:pPr>
            <w:r w:rsidRPr="00F51ED5">
              <w:rPr>
                <w:rFonts w:asciiTheme="minorHAnsi" w:hAnsiTheme="minorHAnsi" w:cstheme="minorHAnsi"/>
                <w:b/>
                <w:bCs/>
              </w:rPr>
              <w:t>JOB DESCRIPTION</w:t>
            </w:r>
            <w:r w:rsidRPr="00F51ED5">
              <w:rPr>
                <w:rFonts w:asciiTheme="minorHAnsi" w:hAnsiTheme="minorHAnsi" w:cstheme="minorHAnsi"/>
                <w:b/>
                <w:bCs/>
                <w:w w:val="85"/>
              </w:rPr>
              <w:t>:</w:t>
            </w:r>
          </w:p>
        </w:tc>
        <w:tc>
          <w:tcPr>
            <w:tcW w:w="8071" w:type="dxa"/>
          </w:tcPr>
          <w:p w14:paraId="0DFAC1E1" w14:textId="4BCD750E" w:rsidR="00146FB8" w:rsidRPr="00F51ED5" w:rsidRDefault="00A04A9B" w:rsidP="00740A46">
            <w:pPr>
              <w:tabs>
                <w:tab w:val="left" w:pos="2993"/>
              </w:tabs>
              <w:spacing w:before="24"/>
              <w:rPr>
                <w:rFonts w:asciiTheme="minorHAnsi" w:hAnsiTheme="minorHAnsi" w:cstheme="minorHAnsi"/>
                <w:w w:val="85"/>
              </w:rPr>
            </w:pPr>
            <w:r>
              <w:rPr>
                <w:rFonts w:asciiTheme="minorHAnsi" w:hAnsiTheme="minorHAnsi" w:cstheme="minorHAnsi"/>
              </w:rPr>
              <w:t xml:space="preserve">Expert </w:t>
            </w:r>
            <w:r w:rsidR="00E03191">
              <w:rPr>
                <w:rFonts w:asciiTheme="minorHAnsi" w:hAnsiTheme="minorHAnsi" w:cstheme="minorHAnsi"/>
              </w:rPr>
              <w:t>SENDCo</w:t>
            </w:r>
            <w:r w:rsidR="0070691D" w:rsidRPr="00F51ED5">
              <w:rPr>
                <w:rFonts w:asciiTheme="minorHAnsi" w:hAnsiTheme="minorHAnsi" w:cstheme="minorHAnsi"/>
              </w:rPr>
              <w:t xml:space="preserve"> </w:t>
            </w:r>
            <w:r w:rsidR="00146FB8" w:rsidRPr="00F51ED5">
              <w:rPr>
                <w:rFonts w:asciiTheme="minorHAnsi" w:hAnsiTheme="minorHAnsi" w:cstheme="minorHAnsi"/>
              </w:rPr>
              <w:t xml:space="preserve"> </w:t>
            </w:r>
          </w:p>
        </w:tc>
      </w:tr>
      <w:tr w:rsidR="00146FB8" w:rsidRPr="00F51ED5" w14:paraId="35CC23BF" w14:textId="77777777" w:rsidTr="5CF2E770">
        <w:tc>
          <w:tcPr>
            <w:tcW w:w="2561" w:type="dxa"/>
            <w:shd w:val="clear" w:color="auto" w:fill="B6DDE8" w:themeFill="accent5" w:themeFillTint="66"/>
          </w:tcPr>
          <w:p w14:paraId="7A7CDD44" w14:textId="77777777" w:rsidR="00146FB8" w:rsidRPr="00F51ED5" w:rsidRDefault="00146FB8" w:rsidP="00740A46">
            <w:pPr>
              <w:tabs>
                <w:tab w:val="left" w:pos="2993"/>
              </w:tabs>
              <w:spacing w:before="24"/>
              <w:rPr>
                <w:rFonts w:asciiTheme="minorHAnsi" w:hAnsiTheme="minorHAnsi" w:cstheme="minorHAnsi"/>
                <w:b/>
                <w:bCs/>
                <w:w w:val="85"/>
              </w:rPr>
            </w:pPr>
            <w:r w:rsidRPr="00F51ED5">
              <w:rPr>
                <w:rFonts w:asciiTheme="minorHAnsi" w:hAnsiTheme="minorHAnsi" w:cstheme="minorHAnsi"/>
                <w:b/>
                <w:bCs/>
              </w:rPr>
              <w:t>RESPONSIBLE TO:</w:t>
            </w:r>
          </w:p>
        </w:tc>
        <w:tc>
          <w:tcPr>
            <w:tcW w:w="8071" w:type="dxa"/>
          </w:tcPr>
          <w:p w14:paraId="225BC61E" w14:textId="6589F49D" w:rsidR="00146FB8" w:rsidRPr="00F51ED5" w:rsidRDefault="00A04A9B" w:rsidP="00F51ED5">
            <w:pPr>
              <w:rPr>
                <w:rFonts w:asciiTheme="minorHAnsi" w:hAnsiTheme="minorHAnsi" w:cstheme="minorHAnsi"/>
              </w:rPr>
            </w:pPr>
            <w:r>
              <w:rPr>
                <w:rFonts w:asciiTheme="minorHAnsi" w:hAnsiTheme="minorHAnsi" w:cstheme="minorHAnsi"/>
                <w:color w:val="000000"/>
              </w:rPr>
              <w:t>Director of SEND / Assistant Headteacher - DLS</w:t>
            </w:r>
          </w:p>
        </w:tc>
      </w:tr>
      <w:tr w:rsidR="00146FB8" w:rsidRPr="00F51ED5" w14:paraId="1FFEF6C0" w14:textId="77777777" w:rsidTr="5CF2E770">
        <w:tc>
          <w:tcPr>
            <w:tcW w:w="2561" w:type="dxa"/>
            <w:shd w:val="clear" w:color="auto" w:fill="B6DDE8" w:themeFill="accent5" w:themeFillTint="66"/>
          </w:tcPr>
          <w:p w14:paraId="73842EB9" w14:textId="77777777" w:rsidR="00146FB8" w:rsidRPr="00F51ED5" w:rsidRDefault="00146FB8" w:rsidP="00740A46">
            <w:pPr>
              <w:tabs>
                <w:tab w:val="left" w:pos="2993"/>
              </w:tabs>
              <w:spacing w:before="24"/>
              <w:rPr>
                <w:rFonts w:asciiTheme="minorHAnsi" w:hAnsiTheme="minorHAnsi" w:cstheme="minorHAnsi"/>
                <w:b/>
                <w:bCs/>
              </w:rPr>
            </w:pPr>
            <w:r w:rsidRPr="00F51ED5">
              <w:rPr>
                <w:rFonts w:asciiTheme="minorHAnsi" w:hAnsiTheme="minorHAnsi" w:cstheme="minorHAnsi"/>
                <w:b/>
                <w:bCs/>
              </w:rPr>
              <w:t>RESPONSIBLE FOR</w:t>
            </w:r>
          </w:p>
        </w:tc>
        <w:tc>
          <w:tcPr>
            <w:tcW w:w="8071" w:type="dxa"/>
          </w:tcPr>
          <w:p w14:paraId="31017554" w14:textId="77777777" w:rsidR="00146FB8" w:rsidRPr="00F51ED5" w:rsidRDefault="00146FB8" w:rsidP="00740A46">
            <w:pPr>
              <w:rPr>
                <w:rFonts w:asciiTheme="minorHAnsi" w:hAnsiTheme="minorHAnsi" w:cstheme="minorHAnsi"/>
                <w:color w:val="000000"/>
              </w:rPr>
            </w:pPr>
            <w:r w:rsidRPr="00F51ED5">
              <w:rPr>
                <w:rFonts w:asciiTheme="minorHAnsi" w:hAnsiTheme="minorHAnsi" w:cstheme="minorHAnsi"/>
                <w:color w:val="000000"/>
              </w:rPr>
              <w:t xml:space="preserve">Teaching Assistants </w:t>
            </w:r>
          </w:p>
        </w:tc>
      </w:tr>
      <w:tr w:rsidR="00146FB8" w:rsidRPr="00F51ED5" w14:paraId="033DB157" w14:textId="77777777" w:rsidTr="00F51ED5">
        <w:trPr>
          <w:trHeight w:val="2950"/>
        </w:trPr>
        <w:tc>
          <w:tcPr>
            <w:tcW w:w="2561" w:type="dxa"/>
            <w:shd w:val="clear" w:color="auto" w:fill="B6DDE8" w:themeFill="accent5" w:themeFillTint="66"/>
          </w:tcPr>
          <w:p w14:paraId="134CF86C" w14:textId="77777777" w:rsidR="00146FB8" w:rsidRPr="00F51ED5" w:rsidRDefault="00146FB8" w:rsidP="00740A46">
            <w:pPr>
              <w:tabs>
                <w:tab w:val="left" w:pos="2993"/>
              </w:tabs>
              <w:spacing w:before="24"/>
              <w:rPr>
                <w:rFonts w:asciiTheme="minorHAnsi" w:hAnsiTheme="minorHAnsi" w:cstheme="minorHAnsi"/>
                <w:b/>
                <w:bCs/>
                <w:w w:val="85"/>
              </w:rPr>
            </w:pPr>
            <w:r w:rsidRPr="00F51ED5">
              <w:rPr>
                <w:rFonts w:asciiTheme="minorHAnsi" w:hAnsiTheme="minorHAnsi" w:cstheme="minorHAnsi"/>
                <w:b/>
                <w:bCs/>
              </w:rPr>
              <w:t>JOB PURPOSE:</w:t>
            </w:r>
          </w:p>
        </w:tc>
        <w:tc>
          <w:tcPr>
            <w:tcW w:w="8071" w:type="dxa"/>
          </w:tcPr>
          <w:p w14:paraId="30CCB524" w14:textId="77777777" w:rsidR="00717B1A" w:rsidRDefault="00717B1A" w:rsidP="00717B1A">
            <w:pPr>
              <w:pStyle w:val="NormalWeb"/>
              <w:rPr>
                <w:rFonts w:asciiTheme="minorHAnsi" w:hAnsiTheme="minorHAnsi" w:cstheme="minorHAnsi"/>
              </w:rPr>
            </w:pPr>
            <w:r w:rsidRPr="00717B1A">
              <w:rPr>
                <w:rFonts w:asciiTheme="minorHAnsi" w:hAnsiTheme="minorHAnsi" w:cstheme="minorHAnsi"/>
              </w:rPr>
              <w:t>The Expert SENDCo will provide strong, visionary leadership to ensure the provision of first-class teaching and learning opportunities for pupils with Special Educational Needs and Disabilities (SEND) and pupils with English as an Additional Language (EAL) across the QUEST (A Church of England Schools Trust) family of schools. The role holder will be responsible for developing and implementing an innovative, integrated, and coherent approach to teaching and learning that enables all pupils, including those with SEND and EAL, to achieve their full potential and make sound progress from their starting points. This position is crucial in upholding the Trust's commitment to inclusive education and supporting the diverse needs of the community.</w:t>
            </w:r>
          </w:p>
          <w:p w14:paraId="393D0B84" w14:textId="7002A6FA" w:rsidR="00146FB8" w:rsidRPr="00F51ED5" w:rsidRDefault="00146FB8" w:rsidP="00717B1A">
            <w:pPr>
              <w:pStyle w:val="NormalWeb"/>
              <w:rPr>
                <w:rFonts w:asciiTheme="minorHAnsi" w:hAnsiTheme="minorHAnsi" w:cstheme="minorHAnsi"/>
                <w:color w:val="000000"/>
              </w:rPr>
            </w:pPr>
            <w:r w:rsidRPr="00F51ED5">
              <w:rPr>
                <w:rFonts w:asciiTheme="minorHAnsi" w:hAnsiTheme="minorHAnsi" w:cstheme="minorHAnsi"/>
                <w:color w:val="000000"/>
              </w:rPr>
              <w:t xml:space="preserve">As an employee within </w:t>
            </w:r>
            <w:r w:rsidR="00E93F1F" w:rsidRPr="00F51ED5">
              <w:rPr>
                <w:rFonts w:asciiTheme="minorHAnsi" w:hAnsiTheme="minorHAnsi" w:cstheme="minorHAnsi"/>
                <w:color w:val="000000"/>
              </w:rPr>
              <w:t>QUEST</w:t>
            </w:r>
            <w:r w:rsidRPr="00F51ED5">
              <w:rPr>
                <w:rFonts w:asciiTheme="minorHAnsi" w:hAnsiTheme="minorHAnsi" w:cstheme="minorHAnsi"/>
                <w:color w:val="000000"/>
              </w:rPr>
              <w:t>, staff may be required to work at any school within the Trust or elsewhere to support.</w:t>
            </w:r>
          </w:p>
          <w:p w14:paraId="75EF9540" w14:textId="77777777" w:rsidR="00146FB8" w:rsidRPr="00F51ED5" w:rsidRDefault="00146FB8" w:rsidP="00740A46">
            <w:pPr>
              <w:tabs>
                <w:tab w:val="left" w:pos="2993"/>
              </w:tabs>
              <w:spacing w:before="24"/>
              <w:rPr>
                <w:rFonts w:asciiTheme="minorHAnsi" w:hAnsiTheme="minorHAnsi" w:cstheme="minorHAnsi"/>
                <w:w w:val="85"/>
              </w:rPr>
            </w:pPr>
          </w:p>
        </w:tc>
      </w:tr>
      <w:tr w:rsidR="00146FB8" w:rsidRPr="00F51ED5" w14:paraId="5133FD83" w14:textId="77777777" w:rsidTr="5CF2E770">
        <w:tc>
          <w:tcPr>
            <w:tcW w:w="2561" w:type="dxa"/>
            <w:shd w:val="clear" w:color="auto" w:fill="B6DDE8" w:themeFill="accent5" w:themeFillTint="66"/>
          </w:tcPr>
          <w:p w14:paraId="70C8F819" w14:textId="77777777" w:rsidR="00146FB8" w:rsidRPr="00F51ED5" w:rsidRDefault="00146FB8" w:rsidP="00740A46">
            <w:pPr>
              <w:tabs>
                <w:tab w:val="left" w:pos="2993"/>
              </w:tabs>
              <w:spacing w:before="24"/>
              <w:rPr>
                <w:rFonts w:asciiTheme="minorHAnsi" w:hAnsiTheme="minorHAnsi" w:cstheme="minorHAnsi"/>
                <w:b/>
                <w:bCs/>
              </w:rPr>
            </w:pPr>
            <w:r w:rsidRPr="00F51ED5">
              <w:rPr>
                <w:rFonts w:asciiTheme="minorHAnsi" w:hAnsiTheme="minorHAnsi" w:cstheme="minorHAnsi"/>
                <w:b/>
                <w:bCs/>
              </w:rPr>
              <w:t>LIAISING WITH:</w:t>
            </w:r>
          </w:p>
        </w:tc>
        <w:tc>
          <w:tcPr>
            <w:tcW w:w="8071" w:type="dxa"/>
          </w:tcPr>
          <w:p w14:paraId="68E2B857" w14:textId="4DFD9570" w:rsidR="00146FB8" w:rsidRPr="00F51ED5" w:rsidRDefault="00146FB8" w:rsidP="00740A46">
            <w:pPr>
              <w:rPr>
                <w:rFonts w:asciiTheme="minorHAnsi" w:hAnsiTheme="minorHAnsi" w:cstheme="minorHAnsi"/>
              </w:rPr>
            </w:pPr>
            <w:r w:rsidRPr="00F51ED5">
              <w:rPr>
                <w:rFonts w:asciiTheme="minorHAnsi" w:hAnsiTheme="minorHAnsi" w:cstheme="minorHAnsi"/>
                <w:color w:val="000000"/>
              </w:rPr>
              <w:t xml:space="preserve">Senior school staff, teaching and support staff, LA, </w:t>
            </w:r>
            <w:r w:rsidR="006045EC">
              <w:rPr>
                <w:rFonts w:asciiTheme="minorHAnsi" w:hAnsiTheme="minorHAnsi" w:cstheme="minorHAnsi"/>
                <w:color w:val="000000"/>
              </w:rPr>
              <w:t xml:space="preserve">external agencies, </w:t>
            </w:r>
            <w:r w:rsidRPr="00F51ED5">
              <w:rPr>
                <w:rFonts w:asciiTheme="minorHAnsi" w:hAnsiTheme="minorHAnsi" w:cstheme="minorHAnsi"/>
                <w:color w:val="000000"/>
              </w:rPr>
              <w:t>parents/carers</w:t>
            </w:r>
          </w:p>
          <w:p w14:paraId="5CC6C9AE" w14:textId="77777777" w:rsidR="00146FB8" w:rsidRPr="00F51ED5" w:rsidRDefault="00146FB8" w:rsidP="00740A46">
            <w:pPr>
              <w:pStyle w:val="BodyText3"/>
              <w:rPr>
                <w:rFonts w:asciiTheme="minorHAnsi" w:hAnsiTheme="minorHAnsi" w:cstheme="minorHAnsi"/>
                <w:sz w:val="24"/>
                <w:szCs w:val="24"/>
              </w:rPr>
            </w:pPr>
          </w:p>
        </w:tc>
      </w:tr>
      <w:tr w:rsidR="00146FB8" w:rsidRPr="00F51ED5" w14:paraId="7AB81325" w14:textId="77777777" w:rsidTr="5CF2E770">
        <w:tc>
          <w:tcPr>
            <w:tcW w:w="2561" w:type="dxa"/>
            <w:shd w:val="clear" w:color="auto" w:fill="B6DDE8" w:themeFill="accent5" w:themeFillTint="66"/>
          </w:tcPr>
          <w:p w14:paraId="4860DDC4" w14:textId="77777777" w:rsidR="00146FB8" w:rsidRPr="00F51ED5" w:rsidRDefault="00146FB8" w:rsidP="00740A46">
            <w:pPr>
              <w:tabs>
                <w:tab w:val="left" w:pos="2993"/>
              </w:tabs>
              <w:spacing w:before="24"/>
              <w:rPr>
                <w:rFonts w:asciiTheme="minorHAnsi" w:hAnsiTheme="minorHAnsi" w:cstheme="minorHAnsi"/>
                <w:b/>
                <w:bCs/>
              </w:rPr>
            </w:pPr>
            <w:r w:rsidRPr="00F51ED5">
              <w:rPr>
                <w:rFonts w:asciiTheme="minorHAnsi" w:hAnsiTheme="minorHAnsi" w:cstheme="minorHAnsi"/>
                <w:b/>
                <w:bCs/>
              </w:rPr>
              <w:t>DBS DISCLOSURE LEVEL</w:t>
            </w:r>
          </w:p>
        </w:tc>
        <w:tc>
          <w:tcPr>
            <w:tcW w:w="8071" w:type="dxa"/>
          </w:tcPr>
          <w:p w14:paraId="472893BA" w14:textId="77777777" w:rsidR="00146FB8" w:rsidRPr="00F51ED5" w:rsidRDefault="00146FB8" w:rsidP="00740A46">
            <w:pPr>
              <w:pStyle w:val="BodyText3"/>
              <w:rPr>
                <w:rFonts w:asciiTheme="minorHAnsi" w:hAnsiTheme="minorHAnsi" w:cstheme="minorHAnsi"/>
                <w:sz w:val="24"/>
                <w:szCs w:val="24"/>
              </w:rPr>
            </w:pPr>
            <w:r w:rsidRPr="00F51ED5">
              <w:rPr>
                <w:rFonts w:asciiTheme="minorHAnsi" w:hAnsiTheme="minorHAnsi" w:cstheme="minorHAnsi"/>
                <w:sz w:val="24"/>
                <w:szCs w:val="24"/>
              </w:rPr>
              <w:t>Enhanced</w:t>
            </w:r>
          </w:p>
        </w:tc>
      </w:tr>
    </w:tbl>
    <w:p w14:paraId="02C364B6" w14:textId="77777777" w:rsidR="00146FB8" w:rsidRPr="00F51ED5" w:rsidRDefault="00146FB8" w:rsidP="00146FB8">
      <w:pPr>
        <w:rPr>
          <w:rFonts w:asciiTheme="minorHAnsi" w:hAnsiTheme="minorHAnsi" w:cstheme="minorHAnsi"/>
        </w:rPr>
      </w:pPr>
    </w:p>
    <w:p w14:paraId="260A8777" w14:textId="77777777" w:rsidR="00AB7BA7" w:rsidRPr="008F184B" w:rsidRDefault="00AB7BA7" w:rsidP="00F51ED5">
      <w:pPr>
        <w:ind w:left="-709"/>
        <w:rPr>
          <w:rFonts w:asciiTheme="minorHAnsi" w:hAnsiTheme="minorHAnsi" w:cstheme="minorHAnsi"/>
          <w:b/>
          <w:color w:val="002060"/>
          <w:u w:val="single"/>
        </w:rPr>
      </w:pPr>
      <w:r w:rsidRPr="008F184B">
        <w:rPr>
          <w:rFonts w:asciiTheme="minorHAnsi" w:hAnsiTheme="minorHAnsi" w:cstheme="minorHAnsi"/>
          <w:b/>
          <w:color w:val="002060"/>
          <w:u w:val="single"/>
        </w:rPr>
        <w:t>Professional Responsibilities</w:t>
      </w:r>
    </w:p>
    <w:p w14:paraId="7C1920DE" w14:textId="77777777" w:rsidR="00AB7BA7" w:rsidRPr="008F184B" w:rsidRDefault="00AB7BA7" w:rsidP="00F51ED5">
      <w:pPr>
        <w:ind w:left="-709"/>
        <w:rPr>
          <w:rFonts w:asciiTheme="minorHAnsi" w:hAnsiTheme="minorHAnsi" w:cstheme="minorHAnsi"/>
          <w:b/>
          <w:bCs/>
          <w:u w:val="single"/>
        </w:rPr>
      </w:pPr>
    </w:p>
    <w:p w14:paraId="6AB5ADCE" w14:textId="77777777" w:rsidR="00A224BF" w:rsidRPr="008F184B" w:rsidRDefault="00A224BF" w:rsidP="00F51ED5">
      <w:pPr>
        <w:ind w:left="-709"/>
        <w:rPr>
          <w:rFonts w:asciiTheme="minorHAnsi" w:hAnsiTheme="minorHAnsi" w:cstheme="minorHAnsi"/>
          <w:b/>
          <w:bCs/>
          <w:u w:val="single"/>
        </w:rPr>
      </w:pPr>
      <w:r w:rsidRPr="008F184B">
        <w:rPr>
          <w:rFonts w:asciiTheme="minorHAnsi" w:hAnsiTheme="minorHAnsi" w:cstheme="minorHAnsi"/>
          <w:b/>
          <w:bCs/>
          <w:u w:val="single"/>
        </w:rPr>
        <w:t>School Ethos</w:t>
      </w:r>
    </w:p>
    <w:p w14:paraId="56D99A4A" w14:textId="77777777" w:rsidR="00A224BF" w:rsidRPr="008F184B" w:rsidRDefault="00A224BF" w:rsidP="00F51ED5">
      <w:pPr>
        <w:pStyle w:val="BodyTextIndent"/>
        <w:spacing w:after="200"/>
        <w:ind w:left="-709"/>
        <w:rPr>
          <w:rFonts w:asciiTheme="minorHAnsi" w:hAnsiTheme="minorHAnsi" w:cstheme="minorHAnsi"/>
        </w:rPr>
      </w:pPr>
      <w:r w:rsidRPr="008F184B">
        <w:rPr>
          <w:rFonts w:asciiTheme="minorHAnsi" w:hAnsiTheme="minorHAnsi" w:cstheme="minorHAnsi"/>
        </w:rPr>
        <w:t xml:space="preserve">Work with colleagues in creating, inspiring and promoting excellence at all levels.  </w:t>
      </w:r>
    </w:p>
    <w:p w14:paraId="7500FCA5" w14:textId="77777777" w:rsidR="00A224BF" w:rsidRPr="008F184B" w:rsidRDefault="00A224BF" w:rsidP="00F51ED5">
      <w:pPr>
        <w:pStyle w:val="BodyTextIndent"/>
        <w:spacing w:after="200"/>
        <w:ind w:left="-709"/>
        <w:rPr>
          <w:rFonts w:asciiTheme="minorHAnsi" w:hAnsiTheme="minorHAnsi" w:cstheme="minorHAnsi"/>
        </w:rPr>
      </w:pPr>
      <w:r w:rsidRPr="008F184B">
        <w:rPr>
          <w:rFonts w:asciiTheme="minorHAnsi" w:hAnsiTheme="minorHAnsi" w:cstheme="minorHAnsi"/>
        </w:rPr>
        <w:t>Uphold the culture and ethos of the Trust, ensuring school environments for teaching and learning that empower both staff and children to achieve their highest potential and be their best selves.</w:t>
      </w:r>
    </w:p>
    <w:p w14:paraId="41E93822" w14:textId="77777777" w:rsidR="00A224BF" w:rsidRPr="008F184B" w:rsidRDefault="00A224BF" w:rsidP="00F51ED5">
      <w:pPr>
        <w:pStyle w:val="BodyTextIndent"/>
        <w:spacing w:after="200"/>
        <w:ind w:left="-709"/>
        <w:rPr>
          <w:rFonts w:asciiTheme="minorHAnsi" w:hAnsiTheme="minorHAnsi" w:cstheme="minorHAnsi"/>
        </w:rPr>
      </w:pPr>
      <w:r w:rsidRPr="008F184B">
        <w:rPr>
          <w:rFonts w:asciiTheme="minorHAnsi" w:hAnsiTheme="minorHAnsi" w:cstheme="minorHAnsi"/>
        </w:rPr>
        <w:t>Attend and participate in events intrinsic to the daily life of the schools and Trust, celebrating success at every opportunity.</w:t>
      </w:r>
    </w:p>
    <w:p w14:paraId="43391789" w14:textId="60110837" w:rsidR="00A1144E" w:rsidRPr="008F184B" w:rsidRDefault="00A224BF" w:rsidP="00F51ED5">
      <w:pPr>
        <w:pStyle w:val="BodyTextIndent"/>
        <w:spacing w:after="200"/>
        <w:ind w:left="-709"/>
        <w:rPr>
          <w:rFonts w:asciiTheme="minorHAnsi" w:hAnsiTheme="minorHAnsi" w:cstheme="minorHAnsi"/>
        </w:rPr>
      </w:pPr>
      <w:r w:rsidRPr="008F184B">
        <w:rPr>
          <w:rFonts w:asciiTheme="minorHAnsi" w:hAnsiTheme="minorHAnsi" w:cstheme="minorHAnsi"/>
        </w:rPr>
        <w:t>Actively support the Trust’s policies relating to equality and diversity, inclusion and safeguarding, health and well-being, confidentiality and social networking.</w:t>
      </w:r>
    </w:p>
    <w:p w14:paraId="2C15D720" w14:textId="77777777" w:rsidR="00E81F88" w:rsidRDefault="00E81F88" w:rsidP="00F51ED5">
      <w:pPr>
        <w:pStyle w:val="BodyTextIndent"/>
        <w:spacing w:after="200"/>
        <w:ind w:left="-709"/>
        <w:rPr>
          <w:rFonts w:asciiTheme="minorHAnsi" w:hAnsiTheme="minorHAnsi" w:cstheme="minorHAnsi"/>
        </w:rPr>
      </w:pPr>
    </w:p>
    <w:p w14:paraId="2FA5471A" w14:textId="77777777" w:rsidR="007855BA" w:rsidRPr="008F184B" w:rsidRDefault="007855BA" w:rsidP="00F51ED5">
      <w:pPr>
        <w:pStyle w:val="BodyTextIndent"/>
        <w:spacing w:after="200"/>
        <w:ind w:left="-709"/>
        <w:rPr>
          <w:rFonts w:asciiTheme="minorHAnsi" w:hAnsiTheme="minorHAnsi" w:cstheme="minorHAnsi"/>
        </w:rPr>
      </w:pPr>
    </w:p>
    <w:p w14:paraId="12BD2C48" w14:textId="77777777" w:rsidR="0046132E" w:rsidRPr="008F184B" w:rsidRDefault="0046132E" w:rsidP="0046132E">
      <w:pPr>
        <w:ind w:left="-709"/>
        <w:rPr>
          <w:rFonts w:asciiTheme="minorHAnsi" w:hAnsiTheme="minorHAnsi" w:cstheme="minorHAnsi"/>
          <w:b/>
          <w:bCs/>
          <w:u w:val="single"/>
        </w:rPr>
      </w:pPr>
      <w:r w:rsidRPr="008F184B">
        <w:rPr>
          <w:rFonts w:asciiTheme="minorHAnsi" w:hAnsiTheme="minorHAnsi" w:cstheme="minorHAnsi"/>
          <w:b/>
          <w:bCs/>
          <w:u w:val="single"/>
        </w:rPr>
        <w:t>Key Responsibilities and Duties</w:t>
      </w:r>
    </w:p>
    <w:p w14:paraId="752B9673" w14:textId="77777777" w:rsidR="00BB4FB1" w:rsidRPr="008F184B" w:rsidRDefault="00BB4FB1" w:rsidP="00BB4FB1">
      <w:pPr>
        <w:pStyle w:val="BodyText"/>
        <w:spacing w:before="120" w:after="120"/>
        <w:ind w:left="0"/>
        <w:rPr>
          <w:rFonts w:asciiTheme="minorHAnsi" w:hAnsiTheme="minorHAnsi" w:cstheme="minorHAnsi"/>
          <w:b/>
          <w:color w:val="000000" w:themeColor="text1"/>
        </w:rPr>
      </w:pPr>
    </w:p>
    <w:p w14:paraId="2437A693" w14:textId="61EB17F0" w:rsidR="00BB4FB1" w:rsidRPr="008F184B" w:rsidRDefault="00BB4FB1" w:rsidP="008F184B">
      <w:pPr>
        <w:pStyle w:val="ListParagraph"/>
        <w:widowControl w:val="0"/>
        <w:numPr>
          <w:ilvl w:val="0"/>
          <w:numId w:val="17"/>
        </w:numPr>
        <w:tabs>
          <w:tab w:val="left" w:pos="681"/>
          <w:tab w:val="left" w:pos="682"/>
        </w:tabs>
        <w:autoSpaceDE w:val="0"/>
        <w:autoSpaceDN w:val="0"/>
        <w:spacing w:before="120" w:after="120" w:line="237" w:lineRule="auto"/>
        <w:ind w:left="-284" w:right="98"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 xml:space="preserve">To provide strong leadership that results in the provision of </w:t>
      </w:r>
      <w:r w:rsidR="008F184B" w:rsidRPr="008F184B">
        <w:rPr>
          <w:rFonts w:asciiTheme="minorHAnsi" w:hAnsiTheme="minorHAnsi" w:cstheme="minorHAnsi"/>
          <w:color w:val="000000" w:themeColor="text1"/>
        </w:rPr>
        <w:t>first-class</w:t>
      </w:r>
      <w:r w:rsidRPr="008F184B">
        <w:rPr>
          <w:rFonts w:asciiTheme="minorHAnsi" w:hAnsiTheme="minorHAnsi" w:cstheme="minorHAnsi"/>
          <w:color w:val="000000" w:themeColor="text1"/>
        </w:rPr>
        <w:t xml:space="preserve"> teaching and learning opportunities for pupils with Special Educational Needs/ and Disabilities and pupils with English as an additional language.</w:t>
      </w:r>
    </w:p>
    <w:p w14:paraId="05FE255B" w14:textId="44151BC2" w:rsidR="00BB4FB1" w:rsidRPr="008F184B" w:rsidRDefault="00BB4FB1" w:rsidP="008F184B">
      <w:pPr>
        <w:pStyle w:val="ListParagraph"/>
        <w:widowControl w:val="0"/>
        <w:numPr>
          <w:ilvl w:val="0"/>
          <w:numId w:val="17"/>
        </w:numPr>
        <w:tabs>
          <w:tab w:val="left" w:pos="681"/>
          <w:tab w:val="left" w:pos="682"/>
        </w:tabs>
        <w:autoSpaceDE w:val="0"/>
        <w:autoSpaceDN w:val="0"/>
        <w:spacing w:before="120" w:after="120" w:line="237" w:lineRule="auto"/>
        <w:ind w:left="-284" w:right="256"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 xml:space="preserve">To instigate and develop an innovative approach to the teaching of those pupils with Special Educational Needs / and </w:t>
      </w:r>
      <w:r w:rsidR="008F184B" w:rsidRPr="008F184B">
        <w:rPr>
          <w:rFonts w:asciiTheme="minorHAnsi" w:hAnsiTheme="minorHAnsi" w:cstheme="minorHAnsi"/>
          <w:color w:val="000000" w:themeColor="text1"/>
        </w:rPr>
        <w:t>Disabilities</w:t>
      </w:r>
      <w:r w:rsidRPr="008F184B">
        <w:rPr>
          <w:rFonts w:asciiTheme="minorHAnsi" w:hAnsiTheme="minorHAnsi" w:cstheme="minorHAnsi"/>
          <w:color w:val="000000" w:themeColor="text1"/>
        </w:rPr>
        <w:t xml:space="preserve"> and pupils with English as an additional language, so that all pupils to achieve their</w:t>
      </w:r>
      <w:r w:rsidRPr="008F184B">
        <w:rPr>
          <w:rFonts w:asciiTheme="minorHAnsi" w:hAnsiTheme="minorHAnsi" w:cstheme="minorHAnsi"/>
          <w:color w:val="000000" w:themeColor="text1"/>
          <w:spacing w:val="-10"/>
        </w:rPr>
        <w:t xml:space="preserve"> </w:t>
      </w:r>
      <w:r w:rsidRPr="008F184B">
        <w:rPr>
          <w:rFonts w:asciiTheme="minorHAnsi" w:hAnsiTheme="minorHAnsi" w:cstheme="minorHAnsi"/>
          <w:color w:val="000000" w:themeColor="text1"/>
        </w:rPr>
        <w:t>potential.</w:t>
      </w:r>
    </w:p>
    <w:p w14:paraId="01EBC045" w14:textId="77777777" w:rsidR="00BB4FB1" w:rsidRPr="008F184B" w:rsidRDefault="00BB4FB1" w:rsidP="008F184B">
      <w:pPr>
        <w:pStyle w:val="ListParagraph"/>
        <w:widowControl w:val="0"/>
        <w:numPr>
          <w:ilvl w:val="0"/>
          <w:numId w:val="17"/>
        </w:numPr>
        <w:tabs>
          <w:tab w:val="left" w:pos="681"/>
          <w:tab w:val="left" w:pos="682"/>
        </w:tabs>
        <w:autoSpaceDE w:val="0"/>
        <w:autoSpaceDN w:val="0"/>
        <w:spacing w:before="120" w:after="120" w:line="237" w:lineRule="auto"/>
        <w:ind w:left="-284" w:right="856"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To work with subject and phase leaders to provide an integrated coherent approach to teaching and</w:t>
      </w:r>
      <w:r w:rsidRPr="008F184B">
        <w:rPr>
          <w:rFonts w:asciiTheme="minorHAnsi" w:hAnsiTheme="minorHAnsi" w:cstheme="minorHAnsi"/>
          <w:color w:val="000000" w:themeColor="text1"/>
          <w:spacing w:val="-9"/>
        </w:rPr>
        <w:t xml:space="preserve"> </w:t>
      </w:r>
      <w:r w:rsidRPr="008F184B">
        <w:rPr>
          <w:rFonts w:asciiTheme="minorHAnsi" w:hAnsiTheme="minorHAnsi" w:cstheme="minorHAnsi"/>
          <w:color w:val="000000" w:themeColor="text1"/>
        </w:rPr>
        <w:t>learning which ensures that all pupils make sound progress from their starting points.</w:t>
      </w:r>
    </w:p>
    <w:p w14:paraId="69874079" w14:textId="77777777" w:rsidR="00EB14B7" w:rsidRDefault="00BB4FB1" w:rsidP="00EB14B7">
      <w:pPr>
        <w:pStyle w:val="ListParagraph"/>
        <w:widowControl w:val="0"/>
        <w:numPr>
          <w:ilvl w:val="0"/>
          <w:numId w:val="17"/>
        </w:numPr>
        <w:tabs>
          <w:tab w:val="left" w:pos="681"/>
          <w:tab w:val="left" w:pos="682"/>
        </w:tabs>
        <w:autoSpaceDE w:val="0"/>
        <w:autoSpaceDN w:val="0"/>
        <w:spacing w:before="120" w:after="120" w:line="237" w:lineRule="auto"/>
        <w:ind w:left="-284" w:right="856"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Through devolved leadership be accountable for:</w:t>
      </w:r>
    </w:p>
    <w:p w14:paraId="133EF66C" w14:textId="77777777" w:rsidR="00EB14B7" w:rsidRPr="00EB14B7" w:rsidRDefault="00BB4FB1" w:rsidP="00EB14B7">
      <w:pPr>
        <w:pStyle w:val="ListParagraph"/>
        <w:widowControl w:val="0"/>
        <w:numPr>
          <w:ilvl w:val="1"/>
          <w:numId w:val="17"/>
        </w:numPr>
        <w:tabs>
          <w:tab w:val="left" w:pos="681"/>
          <w:tab w:val="left" w:pos="682"/>
        </w:tabs>
        <w:autoSpaceDE w:val="0"/>
        <w:autoSpaceDN w:val="0"/>
        <w:spacing w:before="120" w:after="120" w:line="237" w:lineRule="auto"/>
        <w:ind w:left="567" w:right="856" w:hanging="313"/>
        <w:jc w:val="left"/>
        <w:rPr>
          <w:rFonts w:asciiTheme="minorHAnsi" w:hAnsiTheme="minorHAnsi" w:cstheme="minorHAnsi"/>
          <w:color w:val="000000" w:themeColor="text1"/>
        </w:rPr>
      </w:pPr>
      <w:r w:rsidRPr="00EB14B7">
        <w:rPr>
          <w:rFonts w:asciiTheme="minorHAnsi" w:hAnsiTheme="minorHAnsi" w:cstheme="minorHAnsi"/>
        </w:rPr>
        <w:t>The pastoral support provided for pupils and their families encountering difficult times or in times of crisis, including behaviour</w:t>
      </w:r>
      <w:r w:rsidR="00EB14B7">
        <w:rPr>
          <w:rFonts w:asciiTheme="minorHAnsi" w:hAnsiTheme="minorHAnsi" w:cstheme="minorHAnsi"/>
        </w:rPr>
        <w:t>.</w:t>
      </w:r>
    </w:p>
    <w:p w14:paraId="1D3B320D" w14:textId="5ED457F3" w:rsidR="00BB4FB1" w:rsidRPr="00EB14B7" w:rsidRDefault="00BB4FB1" w:rsidP="00EB14B7">
      <w:pPr>
        <w:pStyle w:val="ListParagraph"/>
        <w:widowControl w:val="0"/>
        <w:numPr>
          <w:ilvl w:val="1"/>
          <w:numId w:val="17"/>
        </w:numPr>
        <w:tabs>
          <w:tab w:val="left" w:pos="681"/>
          <w:tab w:val="left" w:pos="682"/>
        </w:tabs>
        <w:autoSpaceDE w:val="0"/>
        <w:autoSpaceDN w:val="0"/>
        <w:spacing w:before="120" w:after="120" w:line="237" w:lineRule="auto"/>
        <w:ind w:left="567" w:right="856" w:hanging="313"/>
        <w:jc w:val="left"/>
        <w:rPr>
          <w:rFonts w:asciiTheme="minorHAnsi" w:hAnsiTheme="minorHAnsi" w:cstheme="minorHAnsi"/>
          <w:color w:val="000000" w:themeColor="text1"/>
        </w:rPr>
      </w:pPr>
      <w:r w:rsidRPr="00EB14B7">
        <w:rPr>
          <w:rFonts w:asciiTheme="minorHAnsi" w:hAnsiTheme="minorHAnsi" w:cstheme="minorHAnsi"/>
        </w:rPr>
        <w:t>Promoting and maintaining positive behaviour, including the tracking of behaviour incidents and the interventions put into place to reduce the severity and/or number of incidents.</w:t>
      </w:r>
    </w:p>
    <w:p w14:paraId="02FBED59" w14:textId="77777777" w:rsidR="00BB4FB1" w:rsidRPr="008F184B" w:rsidRDefault="00BB4FB1" w:rsidP="008F184B">
      <w:pPr>
        <w:pStyle w:val="ListParagraph"/>
        <w:widowControl w:val="0"/>
        <w:numPr>
          <w:ilvl w:val="0"/>
          <w:numId w:val="17"/>
        </w:numPr>
        <w:tabs>
          <w:tab w:val="left" w:pos="681"/>
          <w:tab w:val="left" w:pos="682"/>
        </w:tabs>
        <w:autoSpaceDE w:val="0"/>
        <w:autoSpaceDN w:val="0"/>
        <w:spacing w:before="120" w:after="120" w:line="268" w:lineRule="exact"/>
        <w:ind w:left="-284"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To provide specialist inclusion expertise for the Senior Leadership Team and wider staff body which leads to outstanding teaching and learning, outstanding outcomes, and ensures the well-being of all pupils.</w:t>
      </w:r>
    </w:p>
    <w:p w14:paraId="309C584E" w14:textId="025681B7" w:rsidR="00E81F88" w:rsidRDefault="00BB4FB1" w:rsidP="00EB14B7">
      <w:pPr>
        <w:pStyle w:val="ListParagraph"/>
        <w:widowControl w:val="0"/>
        <w:numPr>
          <w:ilvl w:val="0"/>
          <w:numId w:val="17"/>
        </w:numPr>
        <w:tabs>
          <w:tab w:val="left" w:pos="681"/>
          <w:tab w:val="left" w:pos="682"/>
        </w:tabs>
        <w:autoSpaceDE w:val="0"/>
        <w:autoSpaceDN w:val="0"/>
        <w:spacing w:before="120" w:after="120" w:line="268" w:lineRule="exact"/>
        <w:ind w:left="-284"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 xml:space="preserve">To support </w:t>
      </w:r>
      <w:r w:rsidR="00EB14B7">
        <w:rPr>
          <w:rFonts w:asciiTheme="minorHAnsi" w:hAnsiTheme="minorHAnsi" w:cstheme="minorHAnsi"/>
          <w:color w:val="000000" w:themeColor="text1"/>
        </w:rPr>
        <w:t>c</w:t>
      </w:r>
      <w:r w:rsidRPr="008F184B">
        <w:rPr>
          <w:rFonts w:asciiTheme="minorHAnsi" w:hAnsiTheme="minorHAnsi" w:cstheme="minorHAnsi"/>
          <w:color w:val="000000" w:themeColor="text1"/>
        </w:rPr>
        <w:t>ommunity cohesion within the</w:t>
      </w:r>
      <w:r w:rsidRPr="008F184B">
        <w:rPr>
          <w:rFonts w:asciiTheme="minorHAnsi" w:hAnsiTheme="minorHAnsi" w:cstheme="minorHAnsi"/>
          <w:color w:val="000000" w:themeColor="text1"/>
          <w:spacing w:val="-25"/>
        </w:rPr>
        <w:t xml:space="preserve"> </w:t>
      </w:r>
      <w:r w:rsidRPr="008F184B">
        <w:rPr>
          <w:rFonts w:asciiTheme="minorHAnsi" w:hAnsiTheme="minorHAnsi" w:cstheme="minorHAnsi"/>
          <w:color w:val="000000" w:themeColor="text1"/>
        </w:rPr>
        <w:t>school</w:t>
      </w:r>
      <w:r w:rsidR="00EB14B7">
        <w:rPr>
          <w:rFonts w:asciiTheme="minorHAnsi" w:hAnsiTheme="minorHAnsi" w:cstheme="minorHAnsi"/>
          <w:color w:val="000000" w:themeColor="text1"/>
        </w:rPr>
        <w:t xml:space="preserve"> and Trust.</w:t>
      </w:r>
    </w:p>
    <w:p w14:paraId="5CB2B544" w14:textId="77777777" w:rsidR="00EB14B7" w:rsidRPr="00EB14B7" w:rsidRDefault="00EB14B7" w:rsidP="00EB14B7">
      <w:pPr>
        <w:pStyle w:val="ListParagraph"/>
        <w:widowControl w:val="0"/>
        <w:tabs>
          <w:tab w:val="left" w:pos="681"/>
          <w:tab w:val="left" w:pos="682"/>
        </w:tabs>
        <w:autoSpaceDE w:val="0"/>
        <w:autoSpaceDN w:val="0"/>
        <w:spacing w:before="120" w:after="120" w:line="268" w:lineRule="exact"/>
        <w:ind w:left="-284" w:firstLine="0"/>
        <w:jc w:val="left"/>
        <w:rPr>
          <w:rFonts w:asciiTheme="minorHAnsi" w:hAnsiTheme="minorHAnsi" w:cstheme="minorHAnsi"/>
          <w:color w:val="000000" w:themeColor="text1"/>
        </w:rPr>
      </w:pPr>
    </w:p>
    <w:p w14:paraId="2F24B668" w14:textId="7AF94267" w:rsidR="00AE0809" w:rsidRPr="008F184B" w:rsidRDefault="00AE0809" w:rsidP="008F184B">
      <w:pPr>
        <w:pStyle w:val="Heading1"/>
        <w:spacing w:before="120" w:after="120" w:line="480" w:lineRule="auto"/>
        <w:ind w:left="-284" w:right="5192" w:hanging="425"/>
        <w:rPr>
          <w:rFonts w:asciiTheme="minorHAnsi" w:hAnsiTheme="minorHAnsi" w:cstheme="minorHAnsi"/>
          <w:color w:val="000000" w:themeColor="text1"/>
        </w:rPr>
      </w:pPr>
      <w:proofErr w:type="gramStart"/>
      <w:r w:rsidRPr="008F184B">
        <w:rPr>
          <w:rFonts w:asciiTheme="minorHAnsi" w:hAnsiTheme="minorHAnsi" w:cstheme="minorHAnsi"/>
          <w:color w:val="000000" w:themeColor="text1"/>
        </w:rPr>
        <w:t>Strategic</w:t>
      </w:r>
      <w:r w:rsidR="008F184B">
        <w:rPr>
          <w:rFonts w:asciiTheme="minorHAnsi" w:hAnsiTheme="minorHAnsi" w:cstheme="minorHAnsi"/>
          <w:color w:val="000000" w:themeColor="text1"/>
        </w:rPr>
        <w:t xml:space="preserve">  </w:t>
      </w:r>
      <w:r w:rsidRPr="008F184B">
        <w:rPr>
          <w:rFonts w:asciiTheme="minorHAnsi" w:hAnsiTheme="minorHAnsi" w:cstheme="minorHAnsi"/>
          <w:color w:val="000000" w:themeColor="text1"/>
        </w:rPr>
        <w:t>Management</w:t>
      </w:r>
      <w:proofErr w:type="gramEnd"/>
    </w:p>
    <w:p w14:paraId="2E768082" w14:textId="4C0AF944" w:rsidR="00AE0809" w:rsidRPr="008F184B" w:rsidRDefault="00AE0809" w:rsidP="008F184B">
      <w:pPr>
        <w:pStyle w:val="ListParagraph"/>
        <w:widowControl w:val="0"/>
        <w:numPr>
          <w:ilvl w:val="0"/>
          <w:numId w:val="17"/>
        </w:numPr>
        <w:tabs>
          <w:tab w:val="left" w:pos="681"/>
          <w:tab w:val="left" w:pos="682"/>
        </w:tabs>
        <w:autoSpaceDE w:val="0"/>
        <w:autoSpaceDN w:val="0"/>
        <w:spacing w:before="120" w:after="120"/>
        <w:ind w:left="-284" w:right="146"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 xml:space="preserve">Develop and implement the </w:t>
      </w:r>
      <w:r w:rsidR="00EB14B7">
        <w:rPr>
          <w:rFonts w:asciiTheme="minorHAnsi" w:hAnsiTheme="minorHAnsi" w:cstheme="minorHAnsi"/>
          <w:color w:val="000000" w:themeColor="text1"/>
        </w:rPr>
        <w:t>Trust and School’s</w:t>
      </w:r>
      <w:r w:rsidRPr="008F184B">
        <w:rPr>
          <w:rFonts w:asciiTheme="minorHAnsi" w:hAnsiTheme="minorHAnsi" w:cstheme="minorHAnsi"/>
          <w:color w:val="000000" w:themeColor="text1"/>
        </w:rPr>
        <w:t xml:space="preserve"> strategy for inclusion, so that it integrates with the major objectives of the school development plan and takes the provision forward to meet the targets set.</w:t>
      </w:r>
    </w:p>
    <w:p w14:paraId="132CD512" w14:textId="08194284" w:rsidR="00AE0809" w:rsidRPr="008F184B" w:rsidRDefault="00AE0809" w:rsidP="008F184B">
      <w:pPr>
        <w:pStyle w:val="ListParagraph"/>
        <w:widowControl w:val="0"/>
        <w:numPr>
          <w:ilvl w:val="0"/>
          <w:numId w:val="17"/>
        </w:numPr>
        <w:tabs>
          <w:tab w:val="left" w:pos="681"/>
          <w:tab w:val="left" w:pos="682"/>
        </w:tabs>
        <w:autoSpaceDE w:val="0"/>
        <w:autoSpaceDN w:val="0"/>
        <w:spacing w:before="120" w:after="120"/>
        <w:ind w:left="-284" w:right="1187"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 xml:space="preserve">In conjunction with the </w:t>
      </w:r>
      <w:r w:rsidR="00EB14B7">
        <w:rPr>
          <w:rFonts w:asciiTheme="minorHAnsi" w:hAnsiTheme="minorHAnsi" w:cstheme="minorHAnsi"/>
          <w:color w:val="000000" w:themeColor="text1"/>
        </w:rPr>
        <w:t xml:space="preserve">Director of SEND, </w:t>
      </w:r>
      <w:r w:rsidRPr="008F184B">
        <w:rPr>
          <w:rFonts w:asciiTheme="minorHAnsi" w:hAnsiTheme="minorHAnsi" w:cstheme="minorHAnsi"/>
          <w:color w:val="000000" w:themeColor="text1"/>
        </w:rPr>
        <w:t xml:space="preserve">Headteacher and </w:t>
      </w:r>
      <w:r w:rsidR="00EB14B7">
        <w:rPr>
          <w:rFonts w:asciiTheme="minorHAnsi" w:hAnsiTheme="minorHAnsi" w:cstheme="minorHAnsi"/>
          <w:color w:val="000000" w:themeColor="text1"/>
        </w:rPr>
        <w:t>Assistant</w:t>
      </w:r>
      <w:r w:rsidRPr="008F184B">
        <w:rPr>
          <w:rFonts w:asciiTheme="minorHAnsi" w:hAnsiTheme="minorHAnsi" w:cstheme="minorHAnsi"/>
          <w:color w:val="000000" w:themeColor="text1"/>
        </w:rPr>
        <w:t xml:space="preserve"> Headteacher for Inclusion, set strategic targets for teaching and learning and outcomes for pupils with SEN&amp;D and EAL. </w:t>
      </w:r>
    </w:p>
    <w:p w14:paraId="39F6BED9" w14:textId="263EA018" w:rsidR="00AE0809" w:rsidRPr="008F184B" w:rsidRDefault="00AE0809" w:rsidP="008F184B">
      <w:pPr>
        <w:pStyle w:val="ListParagraph"/>
        <w:widowControl w:val="0"/>
        <w:numPr>
          <w:ilvl w:val="0"/>
          <w:numId w:val="17"/>
        </w:numPr>
        <w:tabs>
          <w:tab w:val="left" w:pos="681"/>
          <w:tab w:val="left" w:pos="682"/>
        </w:tabs>
        <w:autoSpaceDE w:val="0"/>
        <w:autoSpaceDN w:val="0"/>
        <w:spacing w:before="120" w:after="120"/>
        <w:ind w:left="-284" w:right="525"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 xml:space="preserve">Develop and implement partnerships to support the inclusion offer, so that all pupils make sound progress from their starting points in terms of their learning, </w:t>
      </w:r>
      <w:r w:rsidR="00EB14B7" w:rsidRPr="008F184B">
        <w:rPr>
          <w:rFonts w:asciiTheme="minorHAnsi" w:hAnsiTheme="minorHAnsi" w:cstheme="minorHAnsi"/>
          <w:color w:val="000000" w:themeColor="text1"/>
        </w:rPr>
        <w:t>behaviour</w:t>
      </w:r>
      <w:r w:rsidRPr="008F184B">
        <w:rPr>
          <w:rFonts w:asciiTheme="minorHAnsi" w:hAnsiTheme="minorHAnsi" w:cstheme="minorHAnsi"/>
          <w:color w:val="000000" w:themeColor="text1"/>
        </w:rPr>
        <w:t xml:space="preserve">, attendance and personal well-being. </w:t>
      </w:r>
    </w:p>
    <w:p w14:paraId="4A046439" w14:textId="77777777" w:rsidR="00AE0809" w:rsidRPr="008F184B" w:rsidRDefault="00AE0809" w:rsidP="008F184B">
      <w:pPr>
        <w:pStyle w:val="ListParagraph"/>
        <w:widowControl w:val="0"/>
        <w:numPr>
          <w:ilvl w:val="0"/>
          <w:numId w:val="17"/>
        </w:numPr>
        <w:tabs>
          <w:tab w:val="left" w:pos="681"/>
          <w:tab w:val="left" w:pos="682"/>
        </w:tabs>
        <w:autoSpaceDE w:val="0"/>
        <w:autoSpaceDN w:val="0"/>
        <w:spacing w:before="120" w:after="120"/>
        <w:ind w:left="-284" w:right="525"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Actively contribute to ensure all safeguarding procedures meet statutory requirements.</w:t>
      </w:r>
    </w:p>
    <w:p w14:paraId="2585ACEF" w14:textId="77777777" w:rsidR="00AE0809" w:rsidRPr="008F184B" w:rsidRDefault="00AE0809" w:rsidP="008F184B">
      <w:pPr>
        <w:pStyle w:val="ListParagraph"/>
        <w:widowControl w:val="0"/>
        <w:numPr>
          <w:ilvl w:val="0"/>
          <w:numId w:val="17"/>
        </w:numPr>
        <w:tabs>
          <w:tab w:val="left" w:pos="681"/>
          <w:tab w:val="left" w:pos="682"/>
        </w:tabs>
        <w:autoSpaceDE w:val="0"/>
        <w:autoSpaceDN w:val="0"/>
        <w:spacing w:before="120" w:after="120"/>
        <w:ind w:left="-284" w:right="525"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 xml:space="preserve">Relentlessly champion the well-being and personal development of all pupils. </w:t>
      </w:r>
    </w:p>
    <w:p w14:paraId="14481894" w14:textId="77777777" w:rsidR="00AE0809" w:rsidRPr="008F184B" w:rsidRDefault="00AE0809" w:rsidP="008F184B">
      <w:pPr>
        <w:pStyle w:val="ListParagraph"/>
        <w:widowControl w:val="0"/>
        <w:numPr>
          <w:ilvl w:val="0"/>
          <w:numId w:val="17"/>
        </w:numPr>
        <w:tabs>
          <w:tab w:val="left" w:pos="681"/>
          <w:tab w:val="left" w:pos="682"/>
        </w:tabs>
        <w:autoSpaceDE w:val="0"/>
        <w:autoSpaceDN w:val="0"/>
        <w:spacing w:before="120" w:after="120"/>
        <w:ind w:left="-284" w:right="525"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Develop and implement partnerships to ensure that the above is achieved and that pupils receive the best possible care and support available.</w:t>
      </w:r>
    </w:p>
    <w:p w14:paraId="3626A6E8" w14:textId="18012672" w:rsidR="00AE0809" w:rsidRPr="008F184B" w:rsidRDefault="00AE0809" w:rsidP="00F63B0E">
      <w:pPr>
        <w:pStyle w:val="ListParagraph"/>
        <w:tabs>
          <w:tab w:val="left" w:pos="681"/>
          <w:tab w:val="left" w:pos="682"/>
        </w:tabs>
        <w:spacing w:before="120" w:after="120"/>
        <w:ind w:left="-284" w:right="525" w:hanging="425"/>
        <w:rPr>
          <w:rFonts w:asciiTheme="minorHAnsi" w:hAnsiTheme="minorHAnsi" w:cstheme="minorHAnsi"/>
          <w:color w:val="000000" w:themeColor="text1"/>
        </w:rPr>
      </w:pPr>
      <w:r w:rsidRPr="008F184B">
        <w:rPr>
          <w:rFonts w:asciiTheme="minorHAnsi" w:hAnsiTheme="minorHAnsi" w:cstheme="minorHAnsi"/>
          <w:color w:val="000000" w:themeColor="text1"/>
        </w:rPr>
        <w:t xml:space="preserve">         </w:t>
      </w:r>
    </w:p>
    <w:p w14:paraId="03DDE6CE" w14:textId="77777777" w:rsidR="00AE0809" w:rsidRPr="008F184B" w:rsidRDefault="00AE0809" w:rsidP="008F184B">
      <w:pPr>
        <w:pStyle w:val="Heading1"/>
        <w:spacing w:before="120" w:after="120"/>
        <w:ind w:left="-284" w:hanging="425"/>
        <w:rPr>
          <w:rFonts w:asciiTheme="minorHAnsi" w:hAnsiTheme="minorHAnsi" w:cstheme="minorHAnsi"/>
          <w:color w:val="000000" w:themeColor="text1"/>
        </w:rPr>
      </w:pPr>
      <w:r w:rsidRPr="008F184B">
        <w:rPr>
          <w:rFonts w:asciiTheme="minorHAnsi" w:hAnsiTheme="minorHAnsi" w:cstheme="minorHAnsi"/>
          <w:color w:val="000000" w:themeColor="text1"/>
        </w:rPr>
        <w:t>Subject Management to include:</w:t>
      </w:r>
    </w:p>
    <w:p w14:paraId="72EC1C1D" w14:textId="77777777" w:rsidR="00AE0809" w:rsidRPr="008F184B" w:rsidRDefault="00AE0809" w:rsidP="008F184B">
      <w:pPr>
        <w:pStyle w:val="Default"/>
        <w:numPr>
          <w:ilvl w:val="0"/>
          <w:numId w:val="19"/>
        </w:numPr>
        <w:spacing w:before="120" w:after="120"/>
        <w:ind w:left="-284" w:hanging="425"/>
        <w:rPr>
          <w:rFonts w:asciiTheme="minorHAnsi" w:hAnsiTheme="minorHAnsi" w:cstheme="minorHAnsi"/>
          <w:color w:val="000000" w:themeColor="text1"/>
        </w:rPr>
      </w:pPr>
      <w:r w:rsidRPr="008F184B">
        <w:rPr>
          <w:rFonts w:asciiTheme="minorHAnsi" w:hAnsiTheme="minorHAnsi" w:cstheme="minorHAnsi"/>
          <w:color w:val="000000" w:themeColor="text1"/>
        </w:rPr>
        <w:t>Play a major role in school improvement and the school self-evaluation planning process.</w:t>
      </w:r>
    </w:p>
    <w:p w14:paraId="66FF75F9" w14:textId="77777777" w:rsidR="00AE0809" w:rsidRPr="008F184B" w:rsidRDefault="00AE0809" w:rsidP="008F184B">
      <w:pPr>
        <w:pStyle w:val="Default"/>
        <w:numPr>
          <w:ilvl w:val="0"/>
          <w:numId w:val="19"/>
        </w:numPr>
        <w:spacing w:before="120" w:after="120"/>
        <w:ind w:left="-284" w:hanging="425"/>
        <w:rPr>
          <w:rFonts w:asciiTheme="minorHAnsi" w:hAnsiTheme="minorHAnsi" w:cstheme="minorHAnsi"/>
          <w:color w:val="000000" w:themeColor="text1"/>
        </w:rPr>
      </w:pPr>
      <w:r w:rsidRPr="008F184B">
        <w:rPr>
          <w:rFonts w:asciiTheme="minorHAnsi" w:hAnsiTheme="minorHAnsi" w:cstheme="minorHAnsi"/>
          <w:color w:val="000000" w:themeColor="text1"/>
        </w:rPr>
        <w:t>Ensure robust evaluation of school performance, progress data and actions to secure improvement comparable to national standards.</w:t>
      </w:r>
    </w:p>
    <w:p w14:paraId="715DD1CE" w14:textId="77777777" w:rsidR="00AE0809" w:rsidRPr="008F184B" w:rsidRDefault="00AE0809" w:rsidP="008F184B">
      <w:pPr>
        <w:pStyle w:val="Default"/>
        <w:numPr>
          <w:ilvl w:val="0"/>
          <w:numId w:val="19"/>
        </w:numPr>
        <w:spacing w:before="120" w:after="120"/>
        <w:ind w:left="-284" w:hanging="425"/>
        <w:rPr>
          <w:rFonts w:asciiTheme="minorHAnsi" w:hAnsiTheme="minorHAnsi" w:cstheme="minorHAnsi"/>
          <w:color w:val="000000" w:themeColor="text1"/>
        </w:rPr>
      </w:pPr>
      <w:r w:rsidRPr="008F184B">
        <w:rPr>
          <w:rFonts w:asciiTheme="minorHAnsi" w:hAnsiTheme="minorHAnsi" w:cstheme="minorHAnsi"/>
          <w:color w:val="000000" w:themeColor="text1"/>
        </w:rPr>
        <w:t>Contribute to the development, implementation and monitoring of action plans and other policy developments and priorities.</w:t>
      </w:r>
    </w:p>
    <w:p w14:paraId="3746D1CF" w14:textId="77777777" w:rsidR="00AE0809" w:rsidRPr="008F184B" w:rsidRDefault="00AE0809" w:rsidP="008F184B">
      <w:pPr>
        <w:pStyle w:val="Default"/>
        <w:numPr>
          <w:ilvl w:val="0"/>
          <w:numId w:val="19"/>
        </w:numPr>
        <w:spacing w:before="120" w:after="120"/>
        <w:ind w:left="-284" w:hanging="425"/>
        <w:rPr>
          <w:rFonts w:asciiTheme="minorHAnsi" w:hAnsiTheme="minorHAnsi" w:cstheme="minorHAnsi"/>
          <w:color w:val="000000" w:themeColor="text1"/>
        </w:rPr>
      </w:pPr>
      <w:r w:rsidRPr="008F184B">
        <w:rPr>
          <w:rFonts w:asciiTheme="minorHAnsi" w:hAnsiTheme="minorHAnsi" w:cstheme="minorHAnsi"/>
          <w:color w:val="000000" w:themeColor="text1"/>
        </w:rPr>
        <w:t>Work as part of the middle leadership team to monitor and evaluate the quality of teaching and learning taking place throughout the school, via a range of monitoring activities.</w:t>
      </w:r>
    </w:p>
    <w:p w14:paraId="32EBC359" w14:textId="7579FBA4" w:rsidR="00AE0809" w:rsidRPr="008F184B" w:rsidRDefault="00AE0809" w:rsidP="008F184B">
      <w:pPr>
        <w:pStyle w:val="ListParagraph"/>
        <w:numPr>
          <w:ilvl w:val="0"/>
          <w:numId w:val="19"/>
        </w:numPr>
        <w:spacing w:after="160" w:line="259" w:lineRule="auto"/>
        <w:ind w:left="-284" w:hanging="425"/>
        <w:contextualSpacing/>
        <w:jc w:val="left"/>
        <w:rPr>
          <w:rFonts w:asciiTheme="minorHAnsi" w:hAnsiTheme="minorHAnsi" w:cstheme="minorHAnsi"/>
        </w:rPr>
      </w:pPr>
      <w:r w:rsidRPr="008F184B">
        <w:rPr>
          <w:rFonts w:asciiTheme="minorHAnsi" w:hAnsiTheme="minorHAnsi" w:cstheme="minorHAnsi"/>
        </w:rPr>
        <w:t xml:space="preserve">Ensure that operational systems for SEND provision, EAL and </w:t>
      </w:r>
      <w:r w:rsidR="00F63B0E" w:rsidRPr="008F184B">
        <w:rPr>
          <w:rFonts w:asciiTheme="minorHAnsi" w:hAnsiTheme="minorHAnsi" w:cstheme="minorHAnsi"/>
        </w:rPr>
        <w:t>behaviour</w:t>
      </w:r>
      <w:r w:rsidRPr="008F184B">
        <w:rPr>
          <w:rFonts w:asciiTheme="minorHAnsi" w:hAnsiTheme="minorHAnsi" w:cstheme="minorHAnsi"/>
        </w:rPr>
        <w:t xml:space="preserve"> are developed, implemented and working effectively. </w:t>
      </w:r>
    </w:p>
    <w:p w14:paraId="19B1FC4F" w14:textId="77777777" w:rsidR="00AE0809" w:rsidRPr="008F184B" w:rsidRDefault="00AE0809" w:rsidP="008F184B">
      <w:pPr>
        <w:pStyle w:val="Default"/>
        <w:numPr>
          <w:ilvl w:val="0"/>
          <w:numId w:val="19"/>
        </w:numPr>
        <w:spacing w:before="120" w:after="120"/>
        <w:ind w:left="-284" w:hanging="425"/>
        <w:rPr>
          <w:rFonts w:asciiTheme="minorHAnsi" w:hAnsiTheme="minorHAnsi" w:cstheme="minorHAnsi"/>
          <w:color w:val="000000" w:themeColor="text1"/>
        </w:rPr>
      </w:pPr>
      <w:r w:rsidRPr="008F184B">
        <w:rPr>
          <w:rFonts w:asciiTheme="minorHAnsi" w:hAnsiTheme="minorHAnsi" w:cstheme="minorHAnsi"/>
          <w:color w:val="000000" w:themeColor="text1"/>
        </w:rPr>
        <w:t>Work with the senior leadership team to raise standards through staff performance management.</w:t>
      </w:r>
    </w:p>
    <w:p w14:paraId="5C292768" w14:textId="77777777" w:rsidR="00AE0809" w:rsidRPr="008F184B" w:rsidRDefault="00AE0809" w:rsidP="008F184B">
      <w:pPr>
        <w:pStyle w:val="ListParagraph"/>
        <w:widowControl w:val="0"/>
        <w:numPr>
          <w:ilvl w:val="0"/>
          <w:numId w:val="19"/>
        </w:numPr>
        <w:tabs>
          <w:tab w:val="left" w:pos="679"/>
          <w:tab w:val="left" w:pos="680"/>
        </w:tabs>
        <w:autoSpaceDE w:val="0"/>
        <w:autoSpaceDN w:val="0"/>
        <w:spacing w:before="120" w:after="120" w:line="266" w:lineRule="exact"/>
        <w:ind w:left="-284"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Set targets for pupil achievement for children with SEN&amp;D and EAL routinely and for LAC and those subject to child protection procedures on request.</w:t>
      </w:r>
    </w:p>
    <w:p w14:paraId="074C5210" w14:textId="66F7C2B9" w:rsidR="00AE0809" w:rsidRPr="00F63B0E" w:rsidRDefault="00AE0809" w:rsidP="00F63B0E">
      <w:pPr>
        <w:pStyle w:val="ListParagraph"/>
        <w:widowControl w:val="0"/>
        <w:numPr>
          <w:ilvl w:val="0"/>
          <w:numId w:val="19"/>
        </w:numPr>
        <w:tabs>
          <w:tab w:val="left" w:pos="679"/>
          <w:tab w:val="left" w:pos="680"/>
        </w:tabs>
        <w:autoSpaceDE w:val="0"/>
        <w:autoSpaceDN w:val="0"/>
        <w:ind w:left="-284" w:hanging="425"/>
        <w:jc w:val="left"/>
        <w:rPr>
          <w:rFonts w:asciiTheme="minorHAnsi" w:eastAsiaTheme="minorHAnsi" w:hAnsiTheme="minorHAnsi" w:cstheme="minorHAnsi"/>
          <w:color w:val="000000" w:themeColor="text1"/>
        </w:rPr>
      </w:pPr>
      <w:r w:rsidRPr="008F184B">
        <w:rPr>
          <w:rFonts w:asciiTheme="minorHAnsi" w:eastAsiaTheme="minorHAnsi" w:hAnsiTheme="minorHAnsi" w:cstheme="minorHAnsi"/>
          <w:color w:val="000000" w:themeColor="text1"/>
        </w:rPr>
        <w:t>Monitor and evaluate progress towards targets and intervene swiftly if pupils are at risk of failing</w:t>
      </w:r>
      <w:r w:rsidR="00F63B0E">
        <w:rPr>
          <w:rFonts w:asciiTheme="minorHAnsi" w:eastAsiaTheme="minorHAnsi" w:hAnsiTheme="minorHAnsi" w:cstheme="minorHAnsi"/>
          <w:color w:val="000000" w:themeColor="text1"/>
        </w:rPr>
        <w:t xml:space="preserve"> </w:t>
      </w:r>
      <w:r w:rsidRPr="00F63B0E">
        <w:rPr>
          <w:rFonts w:asciiTheme="minorHAnsi" w:hAnsiTheme="minorHAnsi" w:cstheme="minorHAnsi"/>
          <w:color w:val="000000" w:themeColor="text1"/>
        </w:rPr>
        <w:t xml:space="preserve">to meet targets set. </w:t>
      </w:r>
    </w:p>
    <w:p w14:paraId="15F4E11E" w14:textId="77777777" w:rsidR="00AE0809" w:rsidRPr="008F184B" w:rsidRDefault="00AE0809" w:rsidP="008F184B">
      <w:pPr>
        <w:pStyle w:val="ListParagraph"/>
        <w:widowControl w:val="0"/>
        <w:numPr>
          <w:ilvl w:val="0"/>
          <w:numId w:val="19"/>
        </w:numPr>
        <w:tabs>
          <w:tab w:val="left" w:pos="677"/>
          <w:tab w:val="left" w:pos="678"/>
        </w:tabs>
        <w:autoSpaceDE w:val="0"/>
        <w:autoSpaceDN w:val="0"/>
        <w:spacing w:line="395" w:lineRule="exact"/>
        <w:ind w:left="-284"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 xml:space="preserve">Ensuring that there is an effective assessment, recording and reporting system </w:t>
      </w:r>
      <w:proofErr w:type="gramStart"/>
      <w:r w:rsidRPr="008F184B">
        <w:rPr>
          <w:rFonts w:asciiTheme="minorHAnsi" w:hAnsiTheme="minorHAnsi" w:cstheme="minorHAnsi"/>
          <w:color w:val="000000" w:themeColor="text1"/>
        </w:rPr>
        <w:t>of</w:t>
      </w:r>
      <w:r w:rsidRPr="008F184B">
        <w:rPr>
          <w:rFonts w:asciiTheme="minorHAnsi" w:hAnsiTheme="minorHAnsi" w:cstheme="minorHAnsi"/>
          <w:color w:val="000000" w:themeColor="text1"/>
          <w:spacing w:val="-33"/>
        </w:rPr>
        <w:t xml:space="preserve">  </w:t>
      </w:r>
      <w:r w:rsidRPr="008F184B">
        <w:rPr>
          <w:rFonts w:asciiTheme="minorHAnsi" w:hAnsiTheme="minorHAnsi" w:cstheme="minorHAnsi"/>
          <w:color w:val="000000" w:themeColor="text1"/>
        </w:rPr>
        <w:t>pupil</w:t>
      </w:r>
      <w:proofErr w:type="gramEnd"/>
    </w:p>
    <w:p w14:paraId="6E6D034D" w14:textId="6DF4F9FB" w:rsidR="00AE0809" w:rsidRPr="008F184B" w:rsidRDefault="00AE0809" w:rsidP="00F63B0E">
      <w:pPr>
        <w:pStyle w:val="BodyText"/>
        <w:spacing w:after="120" w:line="251" w:lineRule="exact"/>
        <w:ind w:left="-284"/>
        <w:rPr>
          <w:rFonts w:asciiTheme="minorHAnsi" w:hAnsiTheme="minorHAnsi" w:cstheme="minorHAnsi"/>
          <w:color w:val="000000" w:themeColor="text1"/>
        </w:rPr>
      </w:pPr>
      <w:r w:rsidRPr="008F184B">
        <w:rPr>
          <w:rFonts w:asciiTheme="minorHAnsi" w:hAnsiTheme="minorHAnsi" w:cstheme="minorHAnsi"/>
          <w:color w:val="000000" w:themeColor="text1"/>
        </w:rPr>
        <w:t>progress, prepare reports for the SLT and</w:t>
      </w:r>
      <w:r w:rsidR="007420DF">
        <w:rPr>
          <w:rFonts w:asciiTheme="minorHAnsi" w:hAnsiTheme="minorHAnsi" w:cstheme="minorHAnsi"/>
          <w:color w:val="000000" w:themeColor="text1"/>
        </w:rPr>
        <w:t xml:space="preserve"> Trustees / Local</w:t>
      </w:r>
      <w:r w:rsidRPr="008F184B">
        <w:rPr>
          <w:rFonts w:asciiTheme="minorHAnsi" w:hAnsiTheme="minorHAnsi" w:cstheme="minorHAnsi"/>
          <w:color w:val="000000" w:themeColor="text1"/>
        </w:rPr>
        <w:t xml:space="preserve"> Governing Body on a half termly basis, and on request when necessary.</w:t>
      </w:r>
    </w:p>
    <w:p w14:paraId="6724A525" w14:textId="567FA70B" w:rsidR="00AE0809" w:rsidRPr="008F184B" w:rsidRDefault="00AE0809" w:rsidP="008F184B">
      <w:pPr>
        <w:pStyle w:val="Heading1"/>
        <w:numPr>
          <w:ilvl w:val="0"/>
          <w:numId w:val="19"/>
        </w:numPr>
        <w:tabs>
          <w:tab w:val="num" w:pos="720"/>
        </w:tabs>
        <w:spacing w:before="120" w:after="120"/>
        <w:ind w:left="-284" w:hanging="425"/>
        <w:rPr>
          <w:rFonts w:asciiTheme="minorHAnsi" w:hAnsiTheme="minorHAnsi" w:cstheme="minorHAnsi"/>
          <w:b w:val="0"/>
          <w:color w:val="000000" w:themeColor="text1"/>
        </w:rPr>
      </w:pPr>
      <w:r w:rsidRPr="008F184B">
        <w:rPr>
          <w:rFonts w:asciiTheme="minorHAnsi" w:hAnsiTheme="minorHAnsi" w:cstheme="minorHAnsi"/>
          <w:b w:val="0"/>
          <w:color w:val="000000" w:themeColor="text1"/>
        </w:rPr>
        <w:t xml:space="preserve">Be an expert practitioner in catering for children with SEN&amp;D or for those for whom English is an additional language, across the primary age range, including EYFS. Through the delivery of a range of continual professional development via </w:t>
      </w:r>
      <w:r w:rsidR="00F77514" w:rsidRPr="008F184B">
        <w:rPr>
          <w:rFonts w:asciiTheme="minorHAnsi" w:hAnsiTheme="minorHAnsi" w:cstheme="minorHAnsi"/>
          <w:b w:val="0"/>
          <w:color w:val="000000" w:themeColor="text1"/>
        </w:rPr>
        <w:t>Inset</w:t>
      </w:r>
      <w:r w:rsidRPr="008F184B">
        <w:rPr>
          <w:rFonts w:asciiTheme="minorHAnsi" w:hAnsiTheme="minorHAnsi" w:cstheme="minorHAnsi"/>
          <w:b w:val="0"/>
          <w:color w:val="000000" w:themeColor="text1"/>
        </w:rPr>
        <w:t>, staff training, joint planning, modelling of outstanding lessons and team teaching, influence the practice of colleagues to ensure outstanding provision and outcomes for these children.</w:t>
      </w:r>
    </w:p>
    <w:p w14:paraId="03E0662B" w14:textId="77777777" w:rsidR="00AE0809" w:rsidRPr="008F184B" w:rsidRDefault="00AE0809" w:rsidP="008F184B">
      <w:pPr>
        <w:pStyle w:val="ListParagraph"/>
        <w:numPr>
          <w:ilvl w:val="0"/>
          <w:numId w:val="19"/>
        </w:numPr>
        <w:spacing w:after="160" w:line="259" w:lineRule="auto"/>
        <w:ind w:left="-284" w:hanging="425"/>
        <w:contextualSpacing/>
        <w:jc w:val="left"/>
        <w:rPr>
          <w:rFonts w:asciiTheme="minorHAnsi" w:hAnsiTheme="minorHAnsi" w:cstheme="minorHAnsi"/>
          <w:color w:val="000000" w:themeColor="text1"/>
        </w:rPr>
      </w:pPr>
      <w:r w:rsidRPr="008F184B">
        <w:rPr>
          <w:rFonts w:asciiTheme="minorHAnsi" w:hAnsiTheme="minorHAnsi" w:cstheme="minorHAnsi"/>
          <w:color w:val="000000" w:themeColor="text1"/>
        </w:rPr>
        <w:t>Lead on the transition from Statements of SEN to Education, Health and Care plans and subsequent application of EHCPs.</w:t>
      </w:r>
    </w:p>
    <w:p w14:paraId="52BC3E69" w14:textId="77777777" w:rsidR="00AE0809" w:rsidRPr="008F184B" w:rsidRDefault="00AE0809" w:rsidP="008F184B">
      <w:pPr>
        <w:pStyle w:val="Heading1"/>
        <w:numPr>
          <w:ilvl w:val="0"/>
          <w:numId w:val="19"/>
        </w:numPr>
        <w:tabs>
          <w:tab w:val="num" w:pos="720"/>
        </w:tabs>
        <w:spacing w:before="120" w:after="120"/>
        <w:ind w:left="-284" w:hanging="425"/>
        <w:rPr>
          <w:rFonts w:asciiTheme="minorHAnsi" w:hAnsiTheme="minorHAnsi" w:cstheme="minorHAnsi"/>
          <w:b w:val="0"/>
          <w:color w:val="000000" w:themeColor="text1"/>
        </w:rPr>
      </w:pPr>
      <w:r w:rsidRPr="008F184B">
        <w:rPr>
          <w:rFonts w:asciiTheme="minorHAnsi" w:hAnsiTheme="minorHAnsi" w:cstheme="minorHAnsi"/>
          <w:b w:val="0"/>
          <w:color w:val="000000" w:themeColor="text1"/>
        </w:rPr>
        <w:t xml:space="preserve">Have an in-depth understanding of access arrangement for children across all year groups and be accountable for correct access arrangements being in place at statutory assessment points.  </w:t>
      </w:r>
    </w:p>
    <w:p w14:paraId="1AB3243A" w14:textId="77777777" w:rsidR="00AE0809" w:rsidRPr="008F184B" w:rsidRDefault="00AE0809" w:rsidP="008F184B">
      <w:pPr>
        <w:pStyle w:val="ListParagraph"/>
        <w:numPr>
          <w:ilvl w:val="0"/>
          <w:numId w:val="19"/>
        </w:numPr>
        <w:spacing w:after="160" w:line="259" w:lineRule="auto"/>
        <w:ind w:left="-284" w:hanging="425"/>
        <w:contextualSpacing/>
        <w:jc w:val="left"/>
        <w:rPr>
          <w:rFonts w:asciiTheme="minorHAnsi" w:hAnsiTheme="minorHAnsi" w:cstheme="minorHAnsi"/>
          <w:color w:val="000000" w:themeColor="text1"/>
        </w:rPr>
      </w:pPr>
      <w:r w:rsidRPr="008F184B">
        <w:rPr>
          <w:rFonts w:asciiTheme="minorHAnsi" w:hAnsiTheme="minorHAnsi" w:cstheme="minorHAnsi"/>
          <w:color w:val="000000" w:themeColor="text1"/>
        </w:rPr>
        <w:t>Fulfil the duties and accountabilities of the Deputy Designated Safeguarding Lead, including for looked after children.</w:t>
      </w:r>
    </w:p>
    <w:p w14:paraId="658195FE" w14:textId="77777777" w:rsidR="00AE0809" w:rsidRPr="008F184B" w:rsidRDefault="00AE0809" w:rsidP="008F184B">
      <w:pPr>
        <w:pStyle w:val="ListParagraph"/>
        <w:widowControl w:val="0"/>
        <w:numPr>
          <w:ilvl w:val="0"/>
          <w:numId w:val="17"/>
        </w:numPr>
        <w:tabs>
          <w:tab w:val="left" w:pos="681"/>
          <w:tab w:val="left" w:pos="682"/>
        </w:tabs>
        <w:autoSpaceDE w:val="0"/>
        <w:autoSpaceDN w:val="0"/>
        <w:spacing w:before="120" w:after="120"/>
        <w:ind w:left="-284" w:right="686"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When necessary, design personalised curriculums that meet the aims of the school and the needs of all</w:t>
      </w:r>
      <w:r w:rsidRPr="008F184B">
        <w:rPr>
          <w:rFonts w:asciiTheme="minorHAnsi" w:hAnsiTheme="minorHAnsi" w:cstheme="minorHAnsi"/>
          <w:color w:val="000000" w:themeColor="text1"/>
          <w:spacing w:val="-8"/>
        </w:rPr>
        <w:t xml:space="preserve"> </w:t>
      </w:r>
      <w:r w:rsidRPr="008F184B">
        <w:rPr>
          <w:rFonts w:asciiTheme="minorHAnsi" w:hAnsiTheme="minorHAnsi" w:cstheme="minorHAnsi"/>
          <w:color w:val="000000" w:themeColor="text1"/>
        </w:rPr>
        <w:t>pupils, ensuring that the resources required to teach are available for staff to utilise.</w:t>
      </w:r>
    </w:p>
    <w:p w14:paraId="376411B5" w14:textId="77777777" w:rsidR="00AE0809" w:rsidRPr="008F184B" w:rsidRDefault="00AE0809" w:rsidP="008F184B">
      <w:pPr>
        <w:pStyle w:val="ListParagraph"/>
        <w:widowControl w:val="0"/>
        <w:numPr>
          <w:ilvl w:val="0"/>
          <w:numId w:val="17"/>
        </w:numPr>
        <w:tabs>
          <w:tab w:val="left" w:pos="681"/>
          <w:tab w:val="left" w:pos="682"/>
        </w:tabs>
        <w:autoSpaceDE w:val="0"/>
        <w:autoSpaceDN w:val="0"/>
        <w:spacing w:before="120" w:after="120"/>
        <w:ind w:left="-284" w:right="686"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 xml:space="preserve">Ensure that innovative and appropriate approaches to learning are made available to all pupils, paying particular attention to those who are deemed vulnerable, i.e., disadvantaged, SEN&amp;D, EAL etc. </w:t>
      </w:r>
    </w:p>
    <w:p w14:paraId="15081DD4" w14:textId="77777777" w:rsidR="00AE0809" w:rsidRPr="008F184B" w:rsidRDefault="00AE0809" w:rsidP="008F184B">
      <w:pPr>
        <w:pStyle w:val="ListParagraph"/>
        <w:widowControl w:val="0"/>
        <w:numPr>
          <w:ilvl w:val="0"/>
          <w:numId w:val="17"/>
        </w:numPr>
        <w:tabs>
          <w:tab w:val="left" w:pos="681"/>
          <w:tab w:val="left" w:pos="682"/>
        </w:tabs>
        <w:autoSpaceDE w:val="0"/>
        <w:autoSpaceDN w:val="0"/>
        <w:spacing w:before="120" w:after="120"/>
        <w:ind w:left="-284" w:right="1175"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Evaluate National and International initiatives to promote learning and incorporate appropriate elements into the school’s SEN&amp;D offer and provision for EAL pupils.</w:t>
      </w:r>
    </w:p>
    <w:p w14:paraId="736D1605" w14:textId="77777777" w:rsidR="00AE0809" w:rsidRPr="008F184B" w:rsidRDefault="00AE0809" w:rsidP="008F184B">
      <w:pPr>
        <w:pStyle w:val="ListParagraph"/>
        <w:widowControl w:val="0"/>
        <w:numPr>
          <w:ilvl w:val="0"/>
          <w:numId w:val="17"/>
        </w:numPr>
        <w:tabs>
          <w:tab w:val="left" w:pos="681"/>
          <w:tab w:val="left" w:pos="682"/>
        </w:tabs>
        <w:autoSpaceDE w:val="0"/>
        <w:autoSpaceDN w:val="0"/>
        <w:spacing w:before="120" w:after="120"/>
        <w:ind w:left="-284" w:right="98"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 xml:space="preserve">Work with subject leaders to agree schemes of work, so that the curriculum for subjects </w:t>
      </w:r>
      <w:proofErr w:type="gramStart"/>
      <w:r w:rsidRPr="008F184B">
        <w:rPr>
          <w:rFonts w:asciiTheme="minorHAnsi" w:hAnsiTheme="minorHAnsi" w:cstheme="minorHAnsi"/>
          <w:color w:val="000000" w:themeColor="text1"/>
        </w:rPr>
        <w:t>are</w:t>
      </w:r>
      <w:proofErr w:type="gramEnd"/>
      <w:r w:rsidRPr="008F184B">
        <w:rPr>
          <w:rFonts w:asciiTheme="minorHAnsi" w:hAnsiTheme="minorHAnsi" w:cstheme="minorHAnsi"/>
          <w:color w:val="000000" w:themeColor="text1"/>
        </w:rPr>
        <w:t xml:space="preserve"> complementary and provide pupils with a broad understanding.</w:t>
      </w:r>
    </w:p>
    <w:p w14:paraId="3AF2AD03" w14:textId="77777777" w:rsidR="00AE0809" w:rsidRPr="008F184B" w:rsidRDefault="00AE0809" w:rsidP="008F184B">
      <w:pPr>
        <w:pStyle w:val="ListParagraph"/>
        <w:widowControl w:val="0"/>
        <w:numPr>
          <w:ilvl w:val="0"/>
          <w:numId w:val="17"/>
        </w:numPr>
        <w:tabs>
          <w:tab w:val="left" w:pos="681"/>
          <w:tab w:val="left" w:pos="682"/>
        </w:tabs>
        <w:autoSpaceDE w:val="0"/>
        <w:autoSpaceDN w:val="0"/>
        <w:spacing w:before="120" w:after="120"/>
        <w:ind w:left="-284"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Ensure that the statutory requirements of the National Curriculum are</w:t>
      </w:r>
      <w:r w:rsidRPr="008F184B">
        <w:rPr>
          <w:rFonts w:asciiTheme="minorHAnsi" w:hAnsiTheme="minorHAnsi" w:cstheme="minorHAnsi"/>
          <w:color w:val="000000" w:themeColor="text1"/>
          <w:spacing w:val="-29"/>
        </w:rPr>
        <w:t xml:space="preserve"> </w:t>
      </w:r>
      <w:r w:rsidRPr="008F184B">
        <w:rPr>
          <w:rFonts w:asciiTheme="minorHAnsi" w:hAnsiTheme="minorHAnsi" w:cstheme="minorHAnsi"/>
          <w:color w:val="000000" w:themeColor="text1"/>
        </w:rPr>
        <w:t>met.</w:t>
      </w:r>
    </w:p>
    <w:p w14:paraId="0AE414D9" w14:textId="77777777" w:rsidR="00AE0809" w:rsidRPr="008F184B" w:rsidRDefault="00AE0809" w:rsidP="008F184B">
      <w:pPr>
        <w:pStyle w:val="ListParagraph"/>
        <w:widowControl w:val="0"/>
        <w:numPr>
          <w:ilvl w:val="0"/>
          <w:numId w:val="17"/>
        </w:numPr>
        <w:tabs>
          <w:tab w:val="left" w:pos="679"/>
          <w:tab w:val="left" w:pos="680"/>
        </w:tabs>
        <w:autoSpaceDE w:val="0"/>
        <w:autoSpaceDN w:val="0"/>
        <w:spacing w:before="120" w:after="120" w:line="237" w:lineRule="auto"/>
        <w:ind w:left="-284" w:right="421"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Evaluate the design and delivery of the curriculum for pupils with SEN&amp;D and pupils with EAL; continuously striving to improve all</w:t>
      </w:r>
      <w:r w:rsidRPr="008F184B">
        <w:rPr>
          <w:rFonts w:asciiTheme="minorHAnsi" w:hAnsiTheme="minorHAnsi" w:cstheme="minorHAnsi"/>
          <w:color w:val="000000" w:themeColor="text1"/>
          <w:spacing w:val="-8"/>
        </w:rPr>
        <w:t xml:space="preserve"> </w:t>
      </w:r>
      <w:r w:rsidRPr="008F184B">
        <w:rPr>
          <w:rFonts w:asciiTheme="minorHAnsi" w:hAnsiTheme="minorHAnsi" w:cstheme="minorHAnsi"/>
          <w:color w:val="000000" w:themeColor="text1"/>
        </w:rPr>
        <w:t>aspects.</w:t>
      </w:r>
    </w:p>
    <w:p w14:paraId="6B008A9E" w14:textId="77777777" w:rsidR="00AE0809" w:rsidRPr="008F184B" w:rsidRDefault="00AE0809" w:rsidP="008F184B">
      <w:pPr>
        <w:pStyle w:val="ListParagraph"/>
        <w:widowControl w:val="0"/>
        <w:numPr>
          <w:ilvl w:val="0"/>
          <w:numId w:val="17"/>
        </w:numPr>
        <w:tabs>
          <w:tab w:val="left" w:pos="679"/>
          <w:tab w:val="left" w:pos="680"/>
        </w:tabs>
        <w:autoSpaceDE w:val="0"/>
        <w:autoSpaceDN w:val="0"/>
        <w:spacing w:before="120" w:after="120" w:line="268" w:lineRule="exact"/>
        <w:ind w:left="-284"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Monitoring and evaluate the SEN&amp;D and EAL offer in ‘value for money’</w:t>
      </w:r>
      <w:r w:rsidRPr="008F184B">
        <w:rPr>
          <w:rFonts w:asciiTheme="minorHAnsi" w:hAnsiTheme="minorHAnsi" w:cstheme="minorHAnsi"/>
          <w:color w:val="000000" w:themeColor="text1"/>
          <w:spacing w:val="-32"/>
        </w:rPr>
        <w:t xml:space="preserve"> </w:t>
      </w:r>
      <w:r w:rsidRPr="008F184B">
        <w:rPr>
          <w:rFonts w:asciiTheme="minorHAnsi" w:hAnsiTheme="minorHAnsi" w:cstheme="minorHAnsi"/>
          <w:color w:val="000000" w:themeColor="text1"/>
        </w:rPr>
        <w:t>terms.</w:t>
      </w:r>
    </w:p>
    <w:p w14:paraId="0ED2BBAC" w14:textId="77777777" w:rsidR="00AE0809" w:rsidRPr="008F184B" w:rsidRDefault="00AE0809" w:rsidP="008F184B">
      <w:pPr>
        <w:pStyle w:val="ListParagraph"/>
        <w:numPr>
          <w:ilvl w:val="0"/>
          <w:numId w:val="17"/>
        </w:numPr>
        <w:spacing w:after="160" w:line="259" w:lineRule="auto"/>
        <w:ind w:left="-284" w:hanging="425"/>
        <w:contextualSpacing/>
        <w:jc w:val="left"/>
        <w:rPr>
          <w:rFonts w:asciiTheme="minorHAnsi" w:hAnsiTheme="minorHAnsi" w:cstheme="minorHAnsi"/>
        </w:rPr>
      </w:pPr>
      <w:r w:rsidRPr="008F184B">
        <w:rPr>
          <w:rFonts w:asciiTheme="minorHAnsi" w:hAnsiTheme="minorHAnsi" w:cstheme="minorHAnsi"/>
        </w:rPr>
        <w:t xml:space="preserve">Lead engagement with external agencies and the local authority regarding funding and provision for pupils with Statements of SEN or Education, Health and Care plans. </w:t>
      </w:r>
    </w:p>
    <w:p w14:paraId="45767B18" w14:textId="77777777" w:rsidR="00AE0809" w:rsidRPr="008F184B" w:rsidRDefault="00AE0809" w:rsidP="008F184B">
      <w:pPr>
        <w:pStyle w:val="ListParagraph"/>
        <w:spacing w:after="160" w:line="259" w:lineRule="auto"/>
        <w:ind w:left="-284" w:hanging="425"/>
        <w:contextualSpacing/>
        <w:rPr>
          <w:rFonts w:asciiTheme="minorHAnsi" w:hAnsiTheme="minorHAnsi" w:cstheme="minorHAnsi"/>
        </w:rPr>
      </w:pPr>
    </w:p>
    <w:p w14:paraId="6D5D17BD" w14:textId="77777777" w:rsidR="00AE0809" w:rsidRPr="008F184B" w:rsidRDefault="00AE0809" w:rsidP="008F184B">
      <w:pPr>
        <w:pStyle w:val="ListParagraph"/>
        <w:widowControl w:val="0"/>
        <w:numPr>
          <w:ilvl w:val="0"/>
          <w:numId w:val="17"/>
        </w:numPr>
        <w:tabs>
          <w:tab w:val="left" w:pos="679"/>
          <w:tab w:val="left" w:pos="680"/>
        </w:tabs>
        <w:autoSpaceDE w:val="0"/>
        <w:autoSpaceDN w:val="0"/>
        <w:spacing w:before="120" w:after="120"/>
        <w:ind w:left="-284" w:right="203"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Regularly monitor the external and internal learning environment and ensure appropriate ICT initiatives influence and improve learning for pupils and</w:t>
      </w:r>
      <w:r w:rsidRPr="008F184B">
        <w:rPr>
          <w:rFonts w:asciiTheme="minorHAnsi" w:hAnsiTheme="minorHAnsi" w:cstheme="minorHAnsi"/>
          <w:color w:val="000000" w:themeColor="text1"/>
          <w:spacing w:val="-27"/>
        </w:rPr>
        <w:t xml:space="preserve"> </w:t>
      </w:r>
      <w:r w:rsidRPr="008F184B">
        <w:rPr>
          <w:rFonts w:asciiTheme="minorHAnsi" w:hAnsiTheme="minorHAnsi" w:cstheme="minorHAnsi"/>
          <w:color w:val="000000" w:themeColor="text1"/>
        </w:rPr>
        <w:t>staff.</w:t>
      </w:r>
    </w:p>
    <w:p w14:paraId="2764AD91" w14:textId="77777777" w:rsidR="00AE0809" w:rsidRPr="008F184B" w:rsidRDefault="00AE0809" w:rsidP="008F184B">
      <w:pPr>
        <w:pStyle w:val="ListParagraph"/>
        <w:numPr>
          <w:ilvl w:val="0"/>
          <w:numId w:val="17"/>
        </w:numPr>
        <w:spacing w:after="160" w:line="259" w:lineRule="auto"/>
        <w:ind w:left="-284" w:hanging="425"/>
        <w:contextualSpacing/>
        <w:jc w:val="left"/>
        <w:rPr>
          <w:rFonts w:asciiTheme="minorHAnsi" w:hAnsiTheme="minorHAnsi" w:cstheme="minorHAnsi"/>
          <w:color w:val="000000" w:themeColor="text1"/>
        </w:rPr>
      </w:pPr>
      <w:r w:rsidRPr="008F184B">
        <w:rPr>
          <w:rFonts w:asciiTheme="minorHAnsi" w:hAnsiTheme="minorHAnsi" w:cstheme="minorHAnsi"/>
          <w:color w:val="000000" w:themeColor="text1"/>
        </w:rPr>
        <w:t xml:space="preserve">Ensure that pupils have equality of opportunity and can work to their optimum. </w:t>
      </w:r>
    </w:p>
    <w:p w14:paraId="5C63498C" w14:textId="77777777" w:rsidR="00AE0809" w:rsidRPr="008F184B" w:rsidRDefault="00AE0809" w:rsidP="008F184B">
      <w:pPr>
        <w:pStyle w:val="Default"/>
        <w:numPr>
          <w:ilvl w:val="0"/>
          <w:numId w:val="17"/>
        </w:numPr>
        <w:spacing w:before="120" w:after="120"/>
        <w:ind w:left="-284" w:hanging="425"/>
        <w:rPr>
          <w:rFonts w:asciiTheme="minorHAnsi" w:hAnsiTheme="minorHAnsi" w:cstheme="minorHAnsi"/>
          <w:color w:val="000000" w:themeColor="text1"/>
        </w:rPr>
      </w:pPr>
      <w:r w:rsidRPr="008F184B">
        <w:rPr>
          <w:rFonts w:asciiTheme="minorHAnsi" w:hAnsiTheme="minorHAnsi" w:cstheme="minorHAnsi"/>
          <w:color w:val="000000" w:themeColor="text1"/>
        </w:rPr>
        <w:t>Lead by example when implementing and managing change initiatives.</w:t>
      </w:r>
    </w:p>
    <w:p w14:paraId="680970B3" w14:textId="77777777" w:rsidR="00AE0809" w:rsidRPr="008F184B" w:rsidRDefault="00AE0809" w:rsidP="008F184B">
      <w:pPr>
        <w:pStyle w:val="Default"/>
        <w:spacing w:before="120" w:after="120"/>
        <w:ind w:left="-284" w:hanging="425"/>
        <w:rPr>
          <w:rFonts w:asciiTheme="minorHAnsi" w:hAnsiTheme="minorHAnsi" w:cstheme="minorHAnsi"/>
          <w:color w:val="000000" w:themeColor="text1"/>
        </w:rPr>
      </w:pPr>
    </w:p>
    <w:p w14:paraId="4D3571FF" w14:textId="77777777" w:rsidR="00AE0809" w:rsidRPr="008F184B" w:rsidRDefault="00AE0809" w:rsidP="008F184B">
      <w:pPr>
        <w:pStyle w:val="Default"/>
        <w:ind w:left="-284" w:hanging="425"/>
        <w:rPr>
          <w:rFonts w:asciiTheme="minorHAnsi" w:hAnsiTheme="minorHAnsi" w:cstheme="minorHAnsi"/>
          <w:color w:val="000000" w:themeColor="text1"/>
        </w:rPr>
      </w:pPr>
    </w:p>
    <w:p w14:paraId="16631DDA" w14:textId="77777777" w:rsidR="00AE0809" w:rsidRPr="008F184B" w:rsidRDefault="00AE0809" w:rsidP="008F184B">
      <w:pPr>
        <w:pStyle w:val="Heading1"/>
        <w:spacing w:before="120" w:after="120"/>
        <w:ind w:left="-284" w:hanging="425"/>
        <w:rPr>
          <w:rFonts w:asciiTheme="minorHAnsi" w:hAnsiTheme="minorHAnsi" w:cstheme="minorHAnsi"/>
          <w:color w:val="000000" w:themeColor="text1"/>
        </w:rPr>
      </w:pPr>
      <w:r w:rsidRPr="008F184B">
        <w:rPr>
          <w:rFonts w:asciiTheme="minorHAnsi" w:hAnsiTheme="minorHAnsi" w:cstheme="minorHAnsi"/>
          <w:color w:val="000000" w:themeColor="text1"/>
        </w:rPr>
        <w:t>Financial Management</w:t>
      </w:r>
    </w:p>
    <w:p w14:paraId="737D0258" w14:textId="77777777" w:rsidR="00AE0809" w:rsidRPr="008F184B" w:rsidRDefault="00AE0809" w:rsidP="008F184B">
      <w:pPr>
        <w:pStyle w:val="ListParagraph"/>
        <w:widowControl w:val="0"/>
        <w:numPr>
          <w:ilvl w:val="0"/>
          <w:numId w:val="17"/>
        </w:numPr>
        <w:tabs>
          <w:tab w:val="left" w:pos="679"/>
          <w:tab w:val="left" w:pos="680"/>
        </w:tabs>
        <w:autoSpaceDE w:val="0"/>
        <w:autoSpaceDN w:val="0"/>
        <w:spacing w:before="120" w:after="120" w:line="237" w:lineRule="auto"/>
        <w:ind w:left="-284" w:right="1157"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Set long term and short-term budgets for resourcing SEN&amp;D and EAL appropriately and</w:t>
      </w:r>
      <w:r w:rsidRPr="008F184B">
        <w:rPr>
          <w:rFonts w:asciiTheme="minorHAnsi" w:hAnsiTheme="minorHAnsi" w:cstheme="minorHAnsi"/>
          <w:color w:val="000000" w:themeColor="text1"/>
          <w:spacing w:val="-18"/>
        </w:rPr>
        <w:t xml:space="preserve"> </w:t>
      </w:r>
      <w:r w:rsidRPr="008F184B">
        <w:rPr>
          <w:rFonts w:asciiTheme="minorHAnsi" w:hAnsiTheme="minorHAnsi" w:cstheme="minorHAnsi"/>
          <w:color w:val="000000" w:themeColor="text1"/>
        </w:rPr>
        <w:t>effectively.</w:t>
      </w:r>
    </w:p>
    <w:p w14:paraId="1DCFD51E" w14:textId="77777777" w:rsidR="00AE0809" w:rsidRPr="008F184B" w:rsidRDefault="00AE0809" w:rsidP="008F184B">
      <w:pPr>
        <w:pStyle w:val="ListParagraph"/>
        <w:widowControl w:val="0"/>
        <w:numPr>
          <w:ilvl w:val="0"/>
          <w:numId w:val="17"/>
        </w:numPr>
        <w:tabs>
          <w:tab w:val="left" w:pos="679"/>
          <w:tab w:val="left" w:pos="680"/>
        </w:tabs>
        <w:autoSpaceDE w:val="0"/>
        <w:autoSpaceDN w:val="0"/>
        <w:spacing w:before="120" w:after="120" w:line="268" w:lineRule="exact"/>
        <w:ind w:left="-284"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Monitor actual spend against</w:t>
      </w:r>
      <w:r w:rsidRPr="008F184B">
        <w:rPr>
          <w:rFonts w:asciiTheme="minorHAnsi" w:hAnsiTheme="minorHAnsi" w:cstheme="minorHAnsi"/>
          <w:color w:val="000000" w:themeColor="text1"/>
          <w:spacing w:val="-14"/>
        </w:rPr>
        <w:t xml:space="preserve"> </w:t>
      </w:r>
      <w:r w:rsidRPr="008F184B">
        <w:rPr>
          <w:rFonts w:asciiTheme="minorHAnsi" w:hAnsiTheme="minorHAnsi" w:cstheme="minorHAnsi"/>
          <w:color w:val="000000" w:themeColor="text1"/>
        </w:rPr>
        <w:t>forecast.</w:t>
      </w:r>
    </w:p>
    <w:p w14:paraId="457FAA25" w14:textId="73F28807" w:rsidR="00AE0809" w:rsidRPr="00F77514" w:rsidRDefault="00AE0809" w:rsidP="00F77514">
      <w:pPr>
        <w:pStyle w:val="ListParagraph"/>
        <w:widowControl w:val="0"/>
        <w:numPr>
          <w:ilvl w:val="0"/>
          <w:numId w:val="17"/>
        </w:numPr>
        <w:tabs>
          <w:tab w:val="left" w:pos="679"/>
          <w:tab w:val="left" w:pos="680"/>
        </w:tabs>
        <w:autoSpaceDE w:val="0"/>
        <w:autoSpaceDN w:val="0"/>
        <w:spacing w:line="266" w:lineRule="exact"/>
        <w:ind w:left="-284"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Ensure that ‘Best Value’ principles are applied to all appropriate purchasing</w:t>
      </w:r>
      <w:r w:rsidRPr="008F184B">
        <w:rPr>
          <w:rFonts w:asciiTheme="minorHAnsi" w:hAnsiTheme="minorHAnsi" w:cstheme="minorHAnsi"/>
          <w:color w:val="000000" w:themeColor="text1"/>
          <w:spacing w:val="-35"/>
        </w:rPr>
        <w:t xml:space="preserve"> </w:t>
      </w:r>
      <w:r w:rsidRPr="008F184B">
        <w:rPr>
          <w:rFonts w:asciiTheme="minorHAnsi" w:hAnsiTheme="minorHAnsi" w:cstheme="minorHAnsi"/>
          <w:color w:val="000000" w:themeColor="text1"/>
        </w:rPr>
        <w:t>decisions.</w:t>
      </w:r>
    </w:p>
    <w:p w14:paraId="4DAF257B" w14:textId="77777777" w:rsidR="00AE0809" w:rsidRPr="008F184B" w:rsidRDefault="00AE0809" w:rsidP="008F184B">
      <w:pPr>
        <w:pStyle w:val="ListParagraph"/>
        <w:widowControl w:val="0"/>
        <w:numPr>
          <w:ilvl w:val="0"/>
          <w:numId w:val="17"/>
        </w:numPr>
        <w:tabs>
          <w:tab w:val="left" w:pos="679"/>
          <w:tab w:val="left" w:pos="680"/>
        </w:tabs>
        <w:autoSpaceDE w:val="0"/>
        <w:autoSpaceDN w:val="0"/>
        <w:spacing w:before="120" w:after="120"/>
        <w:ind w:left="-284"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Evaluate use of financial resources to ensure that desired outcomes are</w:t>
      </w:r>
      <w:r w:rsidRPr="008F184B">
        <w:rPr>
          <w:rFonts w:asciiTheme="minorHAnsi" w:hAnsiTheme="minorHAnsi" w:cstheme="minorHAnsi"/>
          <w:color w:val="000000" w:themeColor="text1"/>
          <w:spacing w:val="-33"/>
        </w:rPr>
        <w:t xml:space="preserve"> </w:t>
      </w:r>
      <w:r w:rsidRPr="008F184B">
        <w:rPr>
          <w:rFonts w:asciiTheme="minorHAnsi" w:hAnsiTheme="minorHAnsi" w:cstheme="minorHAnsi"/>
          <w:color w:val="000000" w:themeColor="text1"/>
        </w:rPr>
        <w:t>met.</w:t>
      </w:r>
    </w:p>
    <w:p w14:paraId="533DC9EE" w14:textId="73B71A80" w:rsidR="00AE0809" w:rsidRPr="008F184B" w:rsidRDefault="00AE0809" w:rsidP="008F184B">
      <w:pPr>
        <w:pStyle w:val="ListParagraph"/>
        <w:widowControl w:val="0"/>
        <w:numPr>
          <w:ilvl w:val="0"/>
          <w:numId w:val="17"/>
        </w:numPr>
        <w:tabs>
          <w:tab w:val="left" w:pos="677"/>
          <w:tab w:val="left" w:pos="678"/>
        </w:tabs>
        <w:autoSpaceDE w:val="0"/>
        <w:autoSpaceDN w:val="0"/>
        <w:ind w:left="-284"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 xml:space="preserve">Advise the </w:t>
      </w:r>
      <w:r w:rsidR="00926667">
        <w:rPr>
          <w:rFonts w:asciiTheme="minorHAnsi" w:hAnsiTheme="minorHAnsi" w:cstheme="minorHAnsi"/>
          <w:color w:val="000000" w:themeColor="text1"/>
        </w:rPr>
        <w:t>CFO /Head of Business and Operations</w:t>
      </w:r>
      <w:r w:rsidRPr="008F184B">
        <w:rPr>
          <w:rFonts w:asciiTheme="minorHAnsi" w:hAnsiTheme="minorHAnsi" w:cstheme="minorHAnsi"/>
          <w:color w:val="000000" w:themeColor="text1"/>
        </w:rPr>
        <w:t xml:space="preserve"> of potential additional funding and assist with the bidding process.</w:t>
      </w:r>
    </w:p>
    <w:p w14:paraId="04789F08" w14:textId="77777777" w:rsidR="00AE0809" w:rsidRPr="008F184B" w:rsidRDefault="00AE0809" w:rsidP="008F184B">
      <w:pPr>
        <w:pStyle w:val="ListParagraph"/>
        <w:numPr>
          <w:ilvl w:val="0"/>
          <w:numId w:val="17"/>
        </w:numPr>
        <w:spacing w:after="160" w:line="259" w:lineRule="auto"/>
        <w:ind w:left="-284" w:hanging="425"/>
        <w:contextualSpacing/>
        <w:jc w:val="left"/>
        <w:rPr>
          <w:rFonts w:asciiTheme="minorHAnsi" w:hAnsiTheme="minorHAnsi" w:cstheme="minorHAnsi"/>
          <w:color w:val="000000" w:themeColor="text1"/>
        </w:rPr>
      </w:pPr>
      <w:r w:rsidRPr="008F184B">
        <w:rPr>
          <w:rFonts w:asciiTheme="minorHAnsi" w:hAnsiTheme="minorHAnsi" w:cstheme="minorHAnsi"/>
          <w:color w:val="000000" w:themeColor="text1"/>
        </w:rPr>
        <w:t xml:space="preserve">Be accountable for the effective use of the SEN delegated and top-up budgets. </w:t>
      </w:r>
    </w:p>
    <w:p w14:paraId="2279BB24" w14:textId="77777777" w:rsidR="00AE0809" w:rsidRPr="008F184B" w:rsidRDefault="00AE0809" w:rsidP="008F184B">
      <w:pPr>
        <w:pStyle w:val="ListParagraph"/>
        <w:tabs>
          <w:tab w:val="left" w:pos="679"/>
          <w:tab w:val="left" w:pos="680"/>
        </w:tabs>
        <w:spacing w:before="120" w:after="120"/>
        <w:ind w:left="-284" w:hanging="425"/>
        <w:rPr>
          <w:rFonts w:asciiTheme="minorHAnsi" w:hAnsiTheme="minorHAnsi" w:cstheme="minorHAnsi"/>
          <w:color w:val="000000" w:themeColor="text1"/>
        </w:rPr>
      </w:pPr>
    </w:p>
    <w:p w14:paraId="330D27A0" w14:textId="77777777" w:rsidR="00AE0809" w:rsidRPr="008F184B" w:rsidRDefault="00AE0809" w:rsidP="008F184B">
      <w:pPr>
        <w:pStyle w:val="Heading1"/>
        <w:spacing w:before="120" w:after="120"/>
        <w:ind w:left="-284" w:hanging="425"/>
        <w:rPr>
          <w:rFonts w:asciiTheme="minorHAnsi" w:hAnsiTheme="minorHAnsi" w:cstheme="minorHAnsi"/>
          <w:b w:val="0"/>
          <w:color w:val="000000" w:themeColor="text1"/>
        </w:rPr>
      </w:pPr>
      <w:r w:rsidRPr="008F184B">
        <w:rPr>
          <w:rFonts w:asciiTheme="minorHAnsi" w:hAnsiTheme="minorHAnsi" w:cstheme="minorHAnsi"/>
          <w:b w:val="0"/>
          <w:bCs w:val="0"/>
          <w:color w:val="000000" w:themeColor="text1"/>
        </w:rPr>
        <w:t xml:space="preserve">  </w:t>
      </w:r>
      <w:r w:rsidRPr="008F184B">
        <w:rPr>
          <w:rFonts w:asciiTheme="minorHAnsi" w:hAnsiTheme="minorHAnsi" w:cstheme="minorHAnsi"/>
          <w:color w:val="000000" w:themeColor="text1"/>
        </w:rPr>
        <w:t>People Management</w:t>
      </w:r>
    </w:p>
    <w:p w14:paraId="1AB5ECE9" w14:textId="77777777" w:rsidR="00AE0809" w:rsidRPr="008F184B" w:rsidRDefault="00AE0809" w:rsidP="008F184B">
      <w:pPr>
        <w:pStyle w:val="ListParagraph"/>
        <w:widowControl w:val="0"/>
        <w:numPr>
          <w:ilvl w:val="0"/>
          <w:numId w:val="17"/>
        </w:numPr>
        <w:tabs>
          <w:tab w:val="left" w:pos="679"/>
          <w:tab w:val="left" w:pos="680"/>
        </w:tabs>
        <w:autoSpaceDE w:val="0"/>
        <w:autoSpaceDN w:val="0"/>
        <w:spacing w:before="120" w:after="120"/>
        <w:ind w:left="-284" w:right="227"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 xml:space="preserve">Adopt a strong, caring and flexible leadership style </w:t>
      </w:r>
      <w:proofErr w:type="gramStart"/>
      <w:r w:rsidRPr="008F184B">
        <w:rPr>
          <w:rFonts w:asciiTheme="minorHAnsi" w:hAnsiTheme="minorHAnsi" w:cstheme="minorHAnsi"/>
          <w:color w:val="000000" w:themeColor="text1"/>
        </w:rPr>
        <w:t>so as to</w:t>
      </w:r>
      <w:proofErr w:type="gramEnd"/>
      <w:r w:rsidRPr="008F184B">
        <w:rPr>
          <w:rFonts w:asciiTheme="minorHAnsi" w:hAnsiTheme="minorHAnsi" w:cstheme="minorHAnsi"/>
          <w:color w:val="000000" w:themeColor="text1"/>
        </w:rPr>
        <w:t xml:space="preserve"> influence and motivate staff and pupils to achieve their objectives and those of the</w:t>
      </w:r>
      <w:r w:rsidRPr="008F184B">
        <w:rPr>
          <w:rFonts w:asciiTheme="minorHAnsi" w:hAnsiTheme="minorHAnsi" w:cstheme="minorHAnsi"/>
          <w:color w:val="000000" w:themeColor="text1"/>
          <w:spacing w:val="-24"/>
        </w:rPr>
        <w:t xml:space="preserve"> </w:t>
      </w:r>
      <w:r w:rsidRPr="008F184B">
        <w:rPr>
          <w:rFonts w:asciiTheme="minorHAnsi" w:hAnsiTheme="minorHAnsi" w:cstheme="minorHAnsi"/>
          <w:color w:val="000000" w:themeColor="text1"/>
        </w:rPr>
        <w:t>school.</w:t>
      </w:r>
    </w:p>
    <w:p w14:paraId="504E5A92" w14:textId="77777777" w:rsidR="00AE0809" w:rsidRPr="008F184B" w:rsidRDefault="00AE0809" w:rsidP="008F184B">
      <w:pPr>
        <w:pStyle w:val="ListParagraph"/>
        <w:widowControl w:val="0"/>
        <w:numPr>
          <w:ilvl w:val="0"/>
          <w:numId w:val="17"/>
        </w:numPr>
        <w:tabs>
          <w:tab w:val="left" w:pos="679"/>
          <w:tab w:val="left" w:pos="680"/>
        </w:tabs>
        <w:autoSpaceDE w:val="0"/>
        <w:autoSpaceDN w:val="0"/>
        <w:spacing w:before="120" w:after="120"/>
        <w:ind w:left="-284" w:right="678"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Create an environment of open-mindedness, fairness and harmony between groups and individuals.</w:t>
      </w:r>
    </w:p>
    <w:p w14:paraId="68F56828" w14:textId="77777777" w:rsidR="00AE0809" w:rsidRPr="008F184B" w:rsidRDefault="00AE0809" w:rsidP="008F184B">
      <w:pPr>
        <w:pStyle w:val="ListParagraph"/>
        <w:widowControl w:val="0"/>
        <w:numPr>
          <w:ilvl w:val="0"/>
          <w:numId w:val="17"/>
        </w:numPr>
        <w:tabs>
          <w:tab w:val="left" w:pos="680"/>
        </w:tabs>
        <w:autoSpaceDE w:val="0"/>
        <w:autoSpaceDN w:val="0"/>
        <w:spacing w:before="120" w:after="120"/>
        <w:ind w:left="-284" w:right="678" w:hanging="425"/>
        <w:rPr>
          <w:rFonts w:asciiTheme="minorHAnsi" w:hAnsiTheme="minorHAnsi" w:cstheme="minorHAnsi"/>
          <w:color w:val="000000" w:themeColor="text1"/>
        </w:rPr>
      </w:pPr>
      <w:r w:rsidRPr="008F184B">
        <w:rPr>
          <w:rFonts w:asciiTheme="minorHAnsi" w:hAnsiTheme="minorHAnsi" w:cstheme="minorHAnsi"/>
          <w:color w:val="000000" w:themeColor="text1"/>
        </w:rPr>
        <w:t>Working proactively with the Senior Leadership Team to create an open, valuable working relationship that thrives on using the knowledge and expertise of individuals and groups to produce optimal</w:t>
      </w:r>
      <w:r w:rsidRPr="008F184B">
        <w:rPr>
          <w:rFonts w:asciiTheme="minorHAnsi" w:hAnsiTheme="minorHAnsi" w:cstheme="minorHAnsi"/>
          <w:color w:val="000000" w:themeColor="text1"/>
          <w:spacing w:val="-11"/>
        </w:rPr>
        <w:t xml:space="preserve"> </w:t>
      </w:r>
      <w:r w:rsidRPr="008F184B">
        <w:rPr>
          <w:rFonts w:asciiTheme="minorHAnsi" w:hAnsiTheme="minorHAnsi" w:cstheme="minorHAnsi"/>
          <w:color w:val="000000" w:themeColor="text1"/>
        </w:rPr>
        <w:t>outcomes.</w:t>
      </w:r>
    </w:p>
    <w:p w14:paraId="29A9AD8F" w14:textId="77777777" w:rsidR="00AE0809" w:rsidRPr="008F184B" w:rsidRDefault="00AE0809" w:rsidP="008F184B">
      <w:pPr>
        <w:pStyle w:val="ListParagraph"/>
        <w:widowControl w:val="0"/>
        <w:numPr>
          <w:ilvl w:val="0"/>
          <w:numId w:val="17"/>
        </w:numPr>
        <w:tabs>
          <w:tab w:val="left" w:pos="679"/>
          <w:tab w:val="left" w:pos="680"/>
        </w:tabs>
        <w:autoSpaceDE w:val="0"/>
        <w:autoSpaceDN w:val="0"/>
        <w:spacing w:before="120" w:after="120" w:line="268" w:lineRule="exact"/>
        <w:ind w:left="-284"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Advise the Senior Leadership Team about the recruitment and retention of high-calibre</w:t>
      </w:r>
      <w:r w:rsidRPr="008F184B">
        <w:rPr>
          <w:rFonts w:asciiTheme="minorHAnsi" w:hAnsiTheme="minorHAnsi" w:cstheme="minorHAnsi"/>
          <w:color w:val="000000" w:themeColor="text1"/>
          <w:spacing w:val="-37"/>
        </w:rPr>
        <w:t xml:space="preserve"> </w:t>
      </w:r>
      <w:r w:rsidRPr="008F184B">
        <w:rPr>
          <w:rFonts w:asciiTheme="minorHAnsi" w:hAnsiTheme="minorHAnsi" w:cstheme="minorHAnsi"/>
          <w:color w:val="000000" w:themeColor="text1"/>
        </w:rPr>
        <w:t>staff.</w:t>
      </w:r>
    </w:p>
    <w:p w14:paraId="6D74176B" w14:textId="77777777" w:rsidR="00AE0809" w:rsidRPr="008F184B" w:rsidRDefault="00AE0809" w:rsidP="008F184B">
      <w:pPr>
        <w:pStyle w:val="ListParagraph"/>
        <w:widowControl w:val="0"/>
        <w:numPr>
          <w:ilvl w:val="0"/>
          <w:numId w:val="17"/>
        </w:numPr>
        <w:tabs>
          <w:tab w:val="left" w:pos="679"/>
          <w:tab w:val="left" w:pos="680"/>
        </w:tabs>
        <w:autoSpaceDE w:val="0"/>
        <w:autoSpaceDN w:val="0"/>
        <w:spacing w:before="120" w:after="120"/>
        <w:ind w:left="-284" w:right="181"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 xml:space="preserve">Implement ‘Best Practice’ performance management processes </w:t>
      </w:r>
      <w:proofErr w:type="gramStart"/>
      <w:r w:rsidRPr="008F184B">
        <w:rPr>
          <w:rFonts w:asciiTheme="minorHAnsi" w:hAnsiTheme="minorHAnsi" w:cstheme="minorHAnsi"/>
          <w:color w:val="000000" w:themeColor="text1"/>
        </w:rPr>
        <w:t>so as to</w:t>
      </w:r>
      <w:proofErr w:type="gramEnd"/>
      <w:r w:rsidRPr="008F184B">
        <w:rPr>
          <w:rFonts w:asciiTheme="minorHAnsi" w:hAnsiTheme="minorHAnsi" w:cstheme="minorHAnsi"/>
          <w:color w:val="000000" w:themeColor="text1"/>
        </w:rPr>
        <w:t xml:space="preserve"> provide a positive framework for staff development and</w:t>
      </w:r>
      <w:r w:rsidRPr="008F184B">
        <w:rPr>
          <w:rFonts w:asciiTheme="minorHAnsi" w:hAnsiTheme="minorHAnsi" w:cstheme="minorHAnsi"/>
          <w:color w:val="000000" w:themeColor="text1"/>
          <w:spacing w:val="-27"/>
        </w:rPr>
        <w:t xml:space="preserve"> </w:t>
      </w:r>
      <w:r w:rsidRPr="008F184B">
        <w:rPr>
          <w:rFonts w:asciiTheme="minorHAnsi" w:hAnsiTheme="minorHAnsi" w:cstheme="minorHAnsi"/>
          <w:color w:val="000000" w:themeColor="text1"/>
        </w:rPr>
        <w:t>achievement.</w:t>
      </w:r>
    </w:p>
    <w:p w14:paraId="19B36739" w14:textId="77777777" w:rsidR="00AE0809" w:rsidRPr="008F184B" w:rsidRDefault="00AE0809" w:rsidP="008F184B">
      <w:pPr>
        <w:pStyle w:val="ListParagraph"/>
        <w:widowControl w:val="0"/>
        <w:numPr>
          <w:ilvl w:val="0"/>
          <w:numId w:val="17"/>
        </w:numPr>
        <w:tabs>
          <w:tab w:val="left" w:pos="679"/>
          <w:tab w:val="left" w:pos="680"/>
        </w:tabs>
        <w:autoSpaceDE w:val="0"/>
        <w:autoSpaceDN w:val="0"/>
        <w:ind w:left="-284"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Evaluate the staff development programme and liaise with the Senior Leadership Team to modify</w:t>
      </w:r>
      <w:r w:rsidRPr="008F184B">
        <w:rPr>
          <w:rFonts w:asciiTheme="minorHAnsi" w:hAnsiTheme="minorHAnsi" w:cstheme="minorHAnsi"/>
          <w:color w:val="000000" w:themeColor="text1"/>
          <w:spacing w:val="-35"/>
        </w:rPr>
        <w:t xml:space="preserve"> </w:t>
      </w:r>
      <w:r w:rsidRPr="008F184B">
        <w:rPr>
          <w:rFonts w:asciiTheme="minorHAnsi" w:hAnsiTheme="minorHAnsi" w:cstheme="minorHAnsi"/>
          <w:color w:val="000000" w:themeColor="text1"/>
        </w:rPr>
        <w:t>as appropriate.</w:t>
      </w:r>
    </w:p>
    <w:p w14:paraId="128BB938" w14:textId="77777777" w:rsidR="00AE0809" w:rsidRPr="008F184B" w:rsidRDefault="00AE0809" w:rsidP="008F184B">
      <w:pPr>
        <w:pStyle w:val="ListParagraph"/>
        <w:widowControl w:val="0"/>
        <w:numPr>
          <w:ilvl w:val="0"/>
          <w:numId w:val="17"/>
        </w:numPr>
        <w:tabs>
          <w:tab w:val="left" w:pos="679"/>
          <w:tab w:val="left" w:pos="680"/>
        </w:tabs>
        <w:autoSpaceDE w:val="0"/>
        <w:autoSpaceDN w:val="0"/>
        <w:spacing w:before="120" w:after="120" w:line="237" w:lineRule="auto"/>
        <w:ind w:left="-284" w:right="362"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In conjunction with all staff, organise activities/processes that encourage team development (including parents and other stakeholders).</w:t>
      </w:r>
    </w:p>
    <w:p w14:paraId="154D6613" w14:textId="77777777" w:rsidR="00AE0809" w:rsidRPr="008F184B" w:rsidRDefault="00AE0809" w:rsidP="008F184B">
      <w:pPr>
        <w:pStyle w:val="ListParagraph"/>
        <w:widowControl w:val="0"/>
        <w:numPr>
          <w:ilvl w:val="0"/>
          <w:numId w:val="17"/>
        </w:numPr>
        <w:tabs>
          <w:tab w:val="left" w:pos="679"/>
          <w:tab w:val="left" w:pos="680"/>
        </w:tabs>
        <w:autoSpaceDE w:val="0"/>
        <w:autoSpaceDN w:val="0"/>
        <w:spacing w:before="120" w:after="120" w:line="237" w:lineRule="auto"/>
        <w:ind w:left="-284" w:right="730"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Ensure all staff, including short and long-term temporary staff, receive an induction with your area of responsibility and fully understand all relevant policies and their</w:t>
      </w:r>
      <w:r w:rsidRPr="008F184B">
        <w:rPr>
          <w:rFonts w:asciiTheme="minorHAnsi" w:hAnsiTheme="minorHAnsi" w:cstheme="minorHAnsi"/>
          <w:color w:val="000000" w:themeColor="text1"/>
          <w:spacing w:val="-35"/>
        </w:rPr>
        <w:t xml:space="preserve"> </w:t>
      </w:r>
      <w:r w:rsidRPr="008F184B">
        <w:rPr>
          <w:rFonts w:asciiTheme="minorHAnsi" w:hAnsiTheme="minorHAnsi" w:cstheme="minorHAnsi"/>
          <w:color w:val="000000" w:themeColor="text1"/>
        </w:rPr>
        <w:t>implementation.</w:t>
      </w:r>
    </w:p>
    <w:p w14:paraId="55519A61" w14:textId="77777777" w:rsidR="00AE0809" w:rsidRPr="008F184B" w:rsidRDefault="00AE0809" w:rsidP="008F184B">
      <w:pPr>
        <w:pStyle w:val="ListParagraph"/>
        <w:widowControl w:val="0"/>
        <w:numPr>
          <w:ilvl w:val="0"/>
          <w:numId w:val="17"/>
        </w:numPr>
        <w:tabs>
          <w:tab w:val="left" w:pos="679"/>
          <w:tab w:val="left" w:pos="680"/>
        </w:tabs>
        <w:autoSpaceDE w:val="0"/>
        <w:autoSpaceDN w:val="0"/>
        <w:spacing w:before="120" w:after="120" w:line="237" w:lineRule="auto"/>
        <w:ind w:left="-284" w:right="837"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Ensure that effective, caring policies concerning a broad range of pupil and staff welfare matters are</w:t>
      </w:r>
      <w:r w:rsidRPr="008F184B">
        <w:rPr>
          <w:rFonts w:asciiTheme="minorHAnsi" w:hAnsiTheme="minorHAnsi" w:cstheme="minorHAnsi"/>
          <w:color w:val="000000" w:themeColor="text1"/>
          <w:spacing w:val="-16"/>
        </w:rPr>
        <w:t xml:space="preserve"> </w:t>
      </w:r>
      <w:r w:rsidRPr="008F184B">
        <w:rPr>
          <w:rFonts w:asciiTheme="minorHAnsi" w:hAnsiTheme="minorHAnsi" w:cstheme="minorHAnsi"/>
          <w:color w:val="000000" w:themeColor="text1"/>
        </w:rPr>
        <w:t>implemented.</w:t>
      </w:r>
    </w:p>
    <w:p w14:paraId="369C4CE9" w14:textId="77777777" w:rsidR="00AE0809" w:rsidRPr="008F184B" w:rsidRDefault="00AE0809" w:rsidP="008F184B">
      <w:pPr>
        <w:pStyle w:val="ListParagraph"/>
        <w:widowControl w:val="0"/>
        <w:numPr>
          <w:ilvl w:val="0"/>
          <w:numId w:val="17"/>
        </w:numPr>
        <w:tabs>
          <w:tab w:val="left" w:pos="679"/>
          <w:tab w:val="left" w:pos="680"/>
        </w:tabs>
        <w:autoSpaceDE w:val="0"/>
        <w:autoSpaceDN w:val="0"/>
        <w:spacing w:before="120" w:after="120" w:line="237" w:lineRule="auto"/>
        <w:ind w:left="-284" w:right="800"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Provide overt support to staff to enable them to effectively implement the school policies and specifically inclusion related policies.</w:t>
      </w:r>
    </w:p>
    <w:p w14:paraId="253F6009" w14:textId="77777777" w:rsidR="00AE0809" w:rsidRPr="008F184B" w:rsidRDefault="00AE0809" w:rsidP="008F184B">
      <w:pPr>
        <w:pStyle w:val="ListParagraph"/>
        <w:widowControl w:val="0"/>
        <w:numPr>
          <w:ilvl w:val="0"/>
          <w:numId w:val="17"/>
        </w:numPr>
        <w:tabs>
          <w:tab w:val="left" w:pos="679"/>
          <w:tab w:val="left" w:pos="680"/>
        </w:tabs>
        <w:autoSpaceDE w:val="0"/>
        <w:autoSpaceDN w:val="0"/>
        <w:spacing w:before="120" w:after="120"/>
        <w:ind w:left="-284" w:right="104"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Create an environment where there is visible acknowledgement that everyone’s contribution is valued.</w:t>
      </w:r>
    </w:p>
    <w:p w14:paraId="0B540780" w14:textId="77777777" w:rsidR="00AE0809" w:rsidRPr="008F184B" w:rsidRDefault="00AE0809" w:rsidP="008F184B">
      <w:pPr>
        <w:spacing w:before="120" w:after="120"/>
        <w:ind w:left="-284" w:hanging="425"/>
        <w:rPr>
          <w:rFonts w:asciiTheme="minorHAnsi" w:hAnsiTheme="minorHAnsi" w:cstheme="minorHAnsi"/>
          <w:color w:val="000000" w:themeColor="text1"/>
        </w:rPr>
      </w:pPr>
    </w:p>
    <w:p w14:paraId="31B05EE4" w14:textId="77777777" w:rsidR="00AE0809" w:rsidRPr="008F184B" w:rsidRDefault="00AE0809" w:rsidP="008F184B">
      <w:pPr>
        <w:pStyle w:val="Heading1"/>
        <w:spacing w:before="120" w:after="120"/>
        <w:ind w:left="-284" w:hanging="425"/>
        <w:rPr>
          <w:rFonts w:asciiTheme="minorHAnsi" w:hAnsiTheme="minorHAnsi" w:cstheme="minorHAnsi"/>
          <w:b w:val="0"/>
          <w:color w:val="000000" w:themeColor="text1"/>
        </w:rPr>
      </w:pPr>
      <w:r w:rsidRPr="008F184B">
        <w:rPr>
          <w:rFonts w:asciiTheme="minorHAnsi" w:hAnsiTheme="minorHAnsi" w:cstheme="minorHAnsi"/>
          <w:color w:val="000000" w:themeColor="text1"/>
        </w:rPr>
        <w:t>Developing and maintaining strong community links</w:t>
      </w:r>
    </w:p>
    <w:p w14:paraId="56351CCE" w14:textId="77777777" w:rsidR="00AE0809" w:rsidRPr="008F184B" w:rsidRDefault="00AE0809" w:rsidP="008F184B">
      <w:pPr>
        <w:pStyle w:val="ListParagraph"/>
        <w:widowControl w:val="0"/>
        <w:numPr>
          <w:ilvl w:val="1"/>
          <w:numId w:val="17"/>
        </w:numPr>
        <w:tabs>
          <w:tab w:val="left" w:pos="821"/>
          <w:tab w:val="left" w:pos="822"/>
        </w:tabs>
        <w:autoSpaceDE w:val="0"/>
        <w:autoSpaceDN w:val="0"/>
        <w:spacing w:before="120" w:after="120" w:line="269" w:lineRule="exact"/>
        <w:ind w:left="-284"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Develop initiatives to outreach to the</w:t>
      </w:r>
      <w:r w:rsidRPr="008F184B">
        <w:rPr>
          <w:rFonts w:asciiTheme="minorHAnsi" w:hAnsiTheme="minorHAnsi" w:cstheme="minorHAnsi"/>
          <w:color w:val="000000" w:themeColor="text1"/>
          <w:spacing w:val="-19"/>
        </w:rPr>
        <w:t xml:space="preserve"> </w:t>
      </w:r>
      <w:r w:rsidRPr="008F184B">
        <w:rPr>
          <w:rFonts w:asciiTheme="minorHAnsi" w:hAnsiTheme="minorHAnsi" w:cstheme="minorHAnsi"/>
          <w:color w:val="000000" w:themeColor="text1"/>
        </w:rPr>
        <w:t>community.</w:t>
      </w:r>
    </w:p>
    <w:p w14:paraId="4E9EEBB8" w14:textId="77777777" w:rsidR="00AE0809" w:rsidRPr="008F184B" w:rsidRDefault="00AE0809" w:rsidP="008F184B">
      <w:pPr>
        <w:pStyle w:val="ListParagraph"/>
        <w:widowControl w:val="0"/>
        <w:numPr>
          <w:ilvl w:val="1"/>
          <w:numId w:val="17"/>
        </w:numPr>
        <w:tabs>
          <w:tab w:val="left" w:pos="821"/>
          <w:tab w:val="left" w:pos="822"/>
        </w:tabs>
        <w:autoSpaceDE w:val="0"/>
        <w:autoSpaceDN w:val="0"/>
        <w:spacing w:before="120" w:after="120"/>
        <w:ind w:left="-284" w:right="397"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Create and implement ways of actively involving parents in the learning</w:t>
      </w:r>
      <w:r w:rsidRPr="008F184B">
        <w:rPr>
          <w:rFonts w:asciiTheme="minorHAnsi" w:hAnsiTheme="minorHAnsi" w:cstheme="minorHAnsi"/>
          <w:color w:val="000000" w:themeColor="text1"/>
          <w:spacing w:val="-7"/>
        </w:rPr>
        <w:t xml:space="preserve"> </w:t>
      </w:r>
      <w:r w:rsidRPr="008F184B">
        <w:rPr>
          <w:rFonts w:asciiTheme="minorHAnsi" w:hAnsiTheme="minorHAnsi" w:cstheme="minorHAnsi"/>
          <w:color w:val="000000" w:themeColor="text1"/>
        </w:rPr>
        <w:t>process.</w:t>
      </w:r>
    </w:p>
    <w:p w14:paraId="41C5C65D" w14:textId="77777777" w:rsidR="00AE0809" w:rsidRPr="008F184B" w:rsidRDefault="00AE0809" w:rsidP="008F184B">
      <w:pPr>
        <w:pStyle w:val="ListParagraph"/>
        <w:widowControl w:val="0"/>
        <w:numPr>
          <w:ilvl w:val="1"/>
          <w:numId w:val="17"/>
        </w:numPr>
        <w:tabs>
          <w:tab w:val="left" w:pos="821"/>
          <w:tab w:val="left" w:pos="822"/>
        </w:tabs>
        <w:autoSpaceDE w:val="0"/>
        <w:autoSpaceDN w:val="0"/>
        <w:spacing w:before="120" w:after="120"/>
        <w:ind w:left="-284" w:right="397"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Instigate, develop and maintain links with local businesses and outside agencies to enhance the</w:t>
      </w:r>
      <w:r w:rsidRPr="008F184B">
        <w:rPr>
          <w:rFonts w:asciiTheme="minorHAnsi" w:hAnsiTheme="minorHAnsi" w:cstheme="minorHAnsi"/>
          <w:color w:val="000000" w:themeColor="text1"/>
          <w:spacing w:val="-34"/>
        </w:rPr>
        <w:t xml:space="preserve"> </w:t>
      </w:r>
      <w:r w:rsidRPr="008F184B">
        <w:rPr>
          <w:rFonts w:asciiTheme="minorHAnsi" w:hAnsiTheme="minorHAnsi" w:cstheme="minorHAnsi"/>
          <w:color w:val="000000" w:themeColor="text1"/>
        </w:rPr>
        <w:t xml:space="preserve">learning experience for pupils. </w:t>
      </w:r>
    </w:p>
    <w:p w14:paraId="5B57B36D" w14:textId="77777777" w:rsidR="00AE0809" w:rsidRPr="008F184B" w:rsidRDefault="00AE0809" w:rsidP="008F184B">
      <w:pPr>
        <w:pStyle w:val="ListParagraph"/>
        <w:widowControl w:val="0"/>
        <w:numPr>
          <w:ilvl w:val="1"/>
          <w:numId w:val="17"/>
        </w:numPr>
        <w:tabs>
          <w:tab w:val="left" w:pos="821"/>
          <w:tab w:val="left" w:pos="822"/>
        </w:tabs>
        <w:autoSpaceDE w:val="0"/>
        <w:autoSpaceDN w:val="0"/>
        <w:spacing w:before="120" w:after="120" w:line="269" w:lineRule="exact"/>
        <w:ind w:left="-284"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Network with other schools to share best</w:t>
      </w:r>
      <w:r w:rsidRPr="008F184B">
        <w:rPr>
          <w:rFonts w:asciiTheme="minorHAnsi" w:hAnsiTheme="minorHAnsi" w:cstheme="minorHAnsi"/>
          <w:color w:val="000000" w:themeColor="text1"/>
          <w:spacing w:val="-27"/>
        </w:rPr>
        <w:t xml:space="preserve"> </w:t>
      </w:r>
      <w:r w:rsidRPr="008F184B">
        <w:rPr>
          <w:rFonts w:asciiTheme="minorHAnsi" w:hAnsiTheme="minorHAnsi" w:cstheme="minorHAnsi"/>
          <w:color w:val="000000" w:themeColor="text1"/>
        </w:rPr>
        <w:t>practice.</w:t>
      </w:r>
    </w:p>
    <w:p w14:paraId="4E8B4E0A" w14:textId="77777777" w:rsidR="00AE0809" w:rsidRPr="008F184B" w:rsidRDefault="00AE0809" w:rsidP="008F184B">
      <w:pPr>
        <w:pStyle w:val="ListParagraph"/>
        <w:widowControl w:val="0"/>
        <w:numPr>
          <w:ilvl w:val="1"/>
          <w:numId w:val="17"/>
        </w:numPr>
        <w:tabs>
          <w:tab w:val="left" w:pos="821"/>
          <w:tab w:val="left" w:pos="822"/>
        </w:tabs>
        <w:autoSpaceDE w:val="0"/>
        <w:autoSpaceDN w:val="0"/>
        <w:spacing w:before="120" w:after="120" w:line="269" w:lineRule="exact"/>
        <w:ind w:left="-284"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 xml:space="preserve">Facilitate a broad range of activities in conjunction with staff, pupils and the wider community to deepen and broaden learners’ experiences. </w:t>
      </w:r>
    </w:p>
    <w:p w14:paraId="513DAF9F" w14:textId="77777777" w:rsidR="00AE0809" w:rsidRPr="008F184B" w:rsidRDefault="00AE0809" w:rsidP="008F184B">
      <w:pPr>
        <w:pStyle w:val="Default"/>
        <w:ind w:left="-284" w:hanging="425"/>
        <w:rPr>
          <w:rFonts w:asciiTheme="minorHAnsi" w:hAnsiTheme="minorHAnsi" w:cstheme="minorHAnsi"/>
        </w:rPr>
      </w:pPr>
    </w:p>
    <w:p w14:paraId="4687465F" w14:textId="77777777" w:rsidR="00AE0809" w:rsidRPr="008F184B" w:rsidRDefault="00AE0809" w:rsidP="008F184B">
      <w:pPr>
        <w:pStyle w:val="Default"/>
        <w:ind w:left="-284" w:hanging="425"/>
        <w:rPr>
          <w:rFonts w:asciiTheme="minorHAnsi" w:hAnsiTheme="minorHAnsi" w:cstheme="minorHAnsi"/>
          <w:b/>
          <w:color w:val="000000" w:themeColor="text1"/>
        </w:rPr>
      </w:pPr>
      <w:r w:rsidRPr="008F184B">
        <w:rPr>
          <w:rFonts w:asciiTheme="minorHAnsi" w:hAnsiTheme="minorHAnsi" w:cstheme="minorHAnsi"/>
          <w:b/>
          <w:bCs/>
        </w:rPr>
        <w:t xml:space="preserve">General Duties: </w:t>
      </w:r>
    </w:p>
    <w:p w14:paraId="4EA37BA9" w14:textId="77777777" w:rsidR="00AE0809" w:rsidRPr="008F184B" w:rsidRDefault="00AE0809" w:rsidP="008F184B">
      <w:pPr>
        <w:pStyle w:val="ListParagraph"/>
        <w:widowControl w:val="0"/>
        <w:numPr>
          <w:ilvl w:val="1"/>
          <w:numId w:val="17"/>
        </w:numPr>
        <w:tabs>
          <w:tab w:val="left" w:pos="821"/>
          <w:tab w:val="left" w:pos="822"/>
        </w:tabs>
        <w:autoSpaceDE w:val="0"/>
        <w:autoSpaceDN w:val="0"/>
        <w:spacing w:before="120" w:after="120"/>
        <w:ind w:left="-284" w:right="666"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Provide appropriate, accurate and timely performance and assessment information to enable continuous evaluation of</w:t>
      </w:r>
      <w:r w:rsidRPr="008F184B">
        <w:rPr>
          <w:rFonts w:asciiTheme="minorHAnsi" w:hAnsiTheme="minorHAnsi" w:cstheme="minorHAnsi"/>
          <w:color w:val="000000" w:themeColor="text1"/>
          <w:spacing w:val="-13"/>
        </w:rPr>
        <w:t xml:space="preserve"> </w:t>
      </w:r>
      <w:r w:rsidRPr="008F184B">
        <w:rPr>
          <w:rFonts w:asciiTheme="minorHAnsi" w:hAnsiTheme="minorHAnsi" w:cstheme="minorHAnsi"/>
          <w:color w:val="000000" w:themeColor="text1"/>
        </w:rPr>
        <w:t>performance.</w:t>
      </w:r>
    </w:p>
    <w:p w14:paraId="62C17EF4" w14:textId="77777777" w:rsidR="00926667" w:rsidRDefault="00AE0809" w:rsidP="00926667">
      <w:pPr>
        <w:pStyle w:val="ListParagraph"/>
        <w:widowControl w:val="0"/>
        <w:numPr>
          <w:ilvl w:val="1"/>
          <w:numId w:val="17"/>
        </w:numPr>
        <w:tabs>
          <w:tab w:val="left" w:pos="821"/>
          <w:tab w:val="left" w:pos="822"/>
        </w:tabs>
        <w:autoSpaceDE w:val="0"/>
        <w:autoSpaceDN w:val="0"/>
        <w:spacing w:before="120" w:after="120"/>
        <w:ind w:left="-284" w:right="137" w:hanging="425"/>
        <w:jc w:val="left"/>
        <w:rPr>
          <w:rFonts w:asciiTheme="minorHAnsi" w:hAnsiTheme="minorHAnsi" w:cstheme="minorHAnsi"/>
          <w:color w:val="000000" w:themeColor="text1"/>
        </w:rPr>
      </w:pPr>
      <w:r w:rsidRPr="008F184B">
        <w:rPr>
          <w:rFonts w:asciiTheme="minorHAnsi" w:hAnsiTheme="minorHAnsi" w:cstheme="minorHAnsi"/>
          <w:color w:val="000000" w:themeColor="text1"/>
        </w:rPr>
        <w:t>Check that information required in-house and via external bodies is produced within the given time scale and is of excellent</w:t>
      </w:r>
      <w:r w:rsidRPr="008F184B">
        <w:rPr>
          <w:rFonts w:asciiTheme="minorHAnsi" w:hAnsiTheme="minorHAnsi" w:cstheme="minorHAnsi"/>
          <w:color w:val="000000" w:themeColor="text1"/>
          <w:spacing w:val="-11"/>
        </w:rPr>
        <w:t xml:space="preserve"> </w:t>
      </w:r>
      <w:r w:rsidRPr="008F184B">
        <w:rPr>
          <w:rFonts w:asciiTheme="minorHAnsi" w:hAnsiTheme="minorHAnsi" w:cstheme="minorHAnsi"/>
          <w:color w:val="000000" w:themeColor="text1"/>
        </w:rPr>
        <w:t>quality.</w:t>
      </w:r>
    </w:p>
    <w:p w14:paraId="562BEE38" w14:textId="22D865AE" w:rsidR="00AE0809" w:rsidRPr="00926667" w:rsidRDefault="00AE0809" w:rsidP="00926667">
      <w:pPr>
        <w:pStyle w:val="ListParagraph"/>
        <w:widowControl w:val="0"/>
        <w:numPr>
          <w:ilvl w:val="1"/>
          <w:numId w:val="17"/>
        </w:numPr>
        <w:tabs>
          <w:tab w:val="left" w:pos="821"/>
          <w:tab w:val="left" w:pos="822"/>
        </w:tabs>
        <w:autoSpaceDE w:val="0"/>
        <w:autoSpaceDN w:val="0"/>
        <w:spacing w:before="120" w:after="120"/>
        <w:ind w:left="-284" w:right="137" w:hanging="425"/>
        <w:jc w:val="left"/>
        <w:rPr>
          <w:rFonts w:asciiTheme="minorHAnsi" w:hAnsiTheme="minorHAnsi" w:cstheme="minorHAnsi"/>
          <w:color w:val="000000" w:themeColor="text1"/>
        </w:rPr>
      </w:pPr>
      <w:r w:rsidRPr="00926667">
        <w:rPr>
          <w:rFonts w:asciiTheme="minorHAnsi" w:hAnsiTheme="minorHAnsi" w:cstheme="minorHAnsi"/>
        </w:rPr>
        <w:t xml:space="preserve">To assist in the recording and monitoring of pupil progress, problems and development needs </w:t>
      </w:r>
    </w:p>
    <w:p w14:paraId="090B9413" w14:textId="77777777" w:rsidR="00926667" w:rsidRDefault="00AE0809" w:rsidP="00926667">
      <w:pPr>
        <w:pStyle w:val="Default"/>
        <w:numPr>
          <w:ilvl w:val="0"/>
          <w:numId w:val="21"/>
        </w:numPr>
        <w:spacing w:after="37"/>
        <w:ind w:left="-284" w:hanging="425"/>
        <w:rPr>
          <w:rFonts w:asciiTheme="minorHAnsi" w:hAnsiTheme="minorHAnsi" w:cstheme="minorHAnsi"/>
        </w:rPr>
      </w:pPr>
      <w:r w:rsidRPr="008F184B">
        <w:rPr>
          <w:rFonts w:asciiTheme="minorHAnsi" w:hAnsiTheme="minorHAnsi" w:cstheme="minorHAnsi"/>
        </w:rPr>
        <w:t>To be responsible for health and safety of self and others and adhere to the school health and safety policy and procedures</w:t>
      </w:r>
      <w:r w:rsidR="00926667">
        <w:rPr>
          <w:rFonts w:asciiTheme="minorHAnsi" w:hAnsiTheme="minorHAnsi" w:cstheme="minorHAnsi"/>
        </w:rPr>
        <w:t>.</w:t>
      </w:r>
    </w:p>
    <w:p w14:paraId="4574DB3E" w14:textId="0B4FA221" w:rsidR="00AE0809" w:rsidRPr="00926667" w:rsidRDefault="00AE0809" w:rsidP="00926667">
      <w:pPr>
        <w:pStyle w:val="Default"/>
        <w:numPr>
          <w:ilvl w:val="0"/>
          <w:numId w:val="21"/>
        </w:numPr>
        <w:spacing w:after="37"/>
        <w:ind w:left="-284" w:hanging="425"/>
        <w:rPr>
          <w:rFonts w:asciiTheme="minorHAnsi" w:hAnsiTheme="minorHAnsi" w:cstheme="minorHAnsi"/>
        </w:rPr>
      </w:pPr>
      <w:r w:rsidRPr="00926667">
        <w:rPr>
          <w:rFonts w:asciiTheme="minorHAnsi" w:hAnsiTheme="minorHAnsi" w:cstheme="minorHAnsi"/>
        </w:rPr>
        <w:t>Attending training sessions.</w:t>
      </w:r>
    </w:p>
    <w:p w14:paraId="025A942F" w14:textId="3D63BECD" w:rsidR="00AE0809" w:rsidRPr="00926667" w:rsidRDefault="00AE0809" w:rsidP="00926667">
      <w:pPr>
        <w:pStyle w:val="Default"/>
        <w:numPr>
          <w:ilvl w:val="0"/>
          <w:numId w:val="20"/>
        </w:numPr>
        <w:ind w:left="-284" w:hanging="425"/>
        <w:rPr>
          <w:rFonts w:asciiTheme="minorHAnsi" w:hAnsiTheme="minorHAnsi" w:cstheme="minorHAnsi"/>
        </w:rPr>
      </w:pPr>
      <w:r w:rsidRPr="008F184B">
        <w:rPr>
          <w:rFonts w:asciiTheme="minorHAnsi" w:hAnsiTheme="minorHAnsi" w:cstheme="minorHAnsi"/>
        </w:rPr>
        <w:t xml:space="preserve">To undertake any other reasonable duties deemed necessary for the smooth running of the school. </w:t>
      </w:r>
    </w:p>
    <w:p w14:paraId="03B62EF8" w14:textId="77777777" w:rsidR="00AE0809" w:rsidRPr="00F51ED5" w:rsidRDefault="00AE0809" w:rsidP="00F51ED5">
      <w:pPr>
        <w:ind w:left="-709"/>
        <w:rPr>
          <w:rFonts w:asciiTheme="minorHAnsi" w:hAnsiTheme="minorHAnsi" w:cstheme="minorHAnsi"/>
        </w:rPr>
      </w:pPr>
    </w:p>
    <w:p w14:paraId="1CBEC4A4" w14:textId="77777777" w:rsidR="002C2946" w:rsidRPr="00F51ED5" w:rsidRDefault="002C2946" w:rsidP="00F51ED5">
      <w:pPr>
        <w:ind w:left="-709"/>
        <w:rPr>
          <w:rFonts w:asciiTheme="minorHAnsi" w:hAnsiTheme="minorHAnsi" w:cstheme="minorHAnsi"/>
        </w:rPr>
      </w:pPr>
      <w:r w:rsidRPr="00F51ED5">
        <w:rPr>
          <w:rFonts w:asciiTheme="minorHAnsi" w:hAnsiTheme="minorHAnsi" w:cstheme="minorHAnsi"/>
          <w:b/>
          <w:bCs/>
        </w:rPr>
        <w:t>Professional Development</w:t>
      </w:r>
    </w:p>
    <w:p w14:paraId="5D8A9979" w14:textId="53C8A9B7" w:rsidR="002C2946" w:rsidRPr="00F51ED5" w:rsidRDefault="002C2946" w:rsidP="00F51ED5">
      <w:pPr>
        <w:ind w:left="-709"/>
        <w:rPr>
          <w:rFonts w:asciiTheme="minorHAnsi" w:hAnsiTheme="minorHAnsi" w:cstheme="minorHAnsi"/>
        </w:rPr>
      </w:pPr>
      <w:r w:rsidRPr="00F51ED5">
        <w:rPr>
          <w:rFonts w:asciiTheme="minorHAnsi" w:hAnsiTheme="minorHAnsi" w:cstheme="minorHAnsi"/>
        </w:rPr>
        <w:t xml:space="preserve">QUEST (A Church of England Schools Trust) is committed to supporting the professional development of all its staff. As part of this role, you will have access to a range of training opportunities, both within the Trust and externally, to enhance your skills and knowledge. This may include attending workshops, participating in peer-to-peer learning, and accessing online resources. </w:t>
      </w:r>
    </w:p>
    <w:p w14:paraId="33653F6B" w14:textId="77777777" w:rsidR="00445D11" w:rsidRPr="00F51ED5" w:rsidRDefault="00445D11" w:rsidP="00F51ED5">
      <w:pPr>
        <w:pStyle w:val="BodyTextIndent"/>
        <w:spacing w:after="200"/>
        <w:ind w:left="-709"/>
        <w:rPr>
          <w:rFonts w:asciiTheme="minorHAnsi" w:hAnsiTheme="minorHAnsi" w:cstheme="minorHAnsi"/>
        </w:rPr>
      </w:pPr>
    </w:p>
    <w:p w14:paraId="7D3ADB36" w14:textId="77777777" w:rsidR="00445D11" w:rsidRPr="00F51ED5" w:rsidRDefault="00445D11" w:rsidP="00F51ED5">
      <w:pPr>
        <w:ind w:left="-709"/>
        <w:rPr>
          <w:rFonts w:asciiTheme="minorHAnsi" w:hAnsiTheme="minorHAnsi" w:cstheme="minorHAnsi"/>
        </w:rPr>
      </w:pPr>
      <w:r w:rsidRPr="00F51ED5">
        <w:rPr>
          <w:rFonts w:asciiTheme="minorHAnsi" w:hAnsiTheme="minorHAnsi" w:cstheme="minorHAnsi"/>
          <w:b/>
          <w:bCs/>
        </w:rPr>
        <w:t>Safeguarding</w:t>
      </w:r>
    </w:p>
    <w:p w14:paraId="55F89848" w14:textId="77777777" w:rsidR="00445D11" w:rsidRPr="00F51ED5" w:rsidRDefault="00445D11" w:rsidP="00F51ED5">
      <w:pPr>
        <w:ind w:left="-709"/>
        <w:rPr>
          <w:rFonts w:asciiTheme="minorHAnsi" w:hAnsiTheme="minorHAnsi" w:cstheme="minorHAnsi"/>
        </w:rPr>
      </w:pPr>
      <w:r w:rsidRPr="00F51ED5">
        <w:rPr>
          <w:rFonts w:asciiTheme="minorHAnsi" w:hAnsiTheme="minorHAnsi" w:cstheme="minorHAnsi"/>
        </w:rPr>
        <w:t>Safeguarding children and promoting their welfare is of paramount importance within QUEST (A Church of England Schools Trust). As an Early Years Practitioner/Educator, you will have a crucial role in ensuring the safety and well-being of the children in your care. This will include:</w:t>
      </w:r>
    </w:p>
    <w:p w14:paraId="3CF6F120" w14:textId="77777777" w:rsidR="00445D11" w:rsidRPr="00F51ED5" w:rsidRDefault="00445D11" w:rsidP="00F51ED5">
      <w:pPr>
        <w:ind w:left="-709"/>
        <w:rPr>
          <w:rFonts w:asciiTheme="minorHAnsi" w:hAnsiTheme="minorHAnsi" w:cstheme="minorHAnsi"/>
        </w:rPr>
      </w:pPr>
    </w:p>
    <w:p w14:paraId="688D32D6" w14:textId="77777777" w:rsidR="00445D11" w:rsidRPr="00F51ED5" w:rsidRDefault="00445D11" w:rsidP="00F51ED5">
      <w:pPr>
        <w:pStyle w:val="ListParagraph"/>
        <w:numPr>
          <w:ilvl w:val="0"/>
          <w:numId w:val="16"/>
        </w:numPr>
        <w:spacing w:after="160" w:line="278" w:lineRule="auto"/>
        <w:rPr>
          <w:rFonts w:asciiTheme="minorHAnsi" w:hAnsiTheme="minorHAnsi" w:cstheme="minorHAnsi"/>
        </w:rPr>
      </w:pPr>
      <w:proofErr w:type="gramStart"/>
      <w:r w:rsidRPr="00F51ED5">
        <w:rPr>
          <w:rFonts w:asciiTheme="minorHAnsi" w:hAnsiTheme="minorHAnsi" w:cstheme="minorHAnsi"/>
        </w:rPr>
        <w:t>Adhering to the Trust's safeguarding and child protection policies and procedures at all times</w:t>
      </w:r>
      <w:proofErr w:type="gramEnd"/>
    </w:p>
    <w:p w14:paraId="0BE43042" w14:textId="77777777" w:rsidR="00445D11" w:rsidRPr="00F51ED5" w:rsidRDefault="00445D11" w:rsidP="00F51ED5">
      <w:pPr>
        <w:pStyle w:val="ListParagraph"/>
        <w:numPr>
          <w:ilvl w:val="0"/>
          <w:numId w:val="16"/>
        </w:numPr>
        <w:spacing w:after="160" w:line="278" w:lineRule="auto"/>
        <w:rPr>
          <w:rFonts w:asciiTheme="minorHAnsi" w:hAnsiTheme="minorHAnsi" w:cstheme="minorHAnsi"/>
        </w:rPr>
      </w:pPr>
      <w:r w:rsidRPr="00F51ED5">
        <w:rPr>
          <w:rFonts w:asciiTheme="minorHAnsi" w:hAnsiTheme="minorHAnsi" w:cstheme="minorHAnsi"/>
        </w:rPr>
        <w:t>Reporting any concerns about a child's safety or well-being to the designated safeguarding lead</w:t>
      </w:r>
    </w:p>
    <w:p w14:paraId="4C1C18C3" w14:textId="77777777" w:rsidR="00445D11" w:rsidRPr="00F51ED5" w:rsidRDefault="00445D11" w:rsidP="00F51ED5">
      <w:pPr>
        <w:pStyle w:val="ListParagraph"/>
        <w:numPr>
          <w:ilvl w:val="0"/>
          <w:numId w:val="16"/>
        </w:numPr>
        <w:spacing w:after="160" w:line="278" w:lineRule="auto"/>
        <w:rPr>
          <w:rFonts w:asciiTheme="minorHAnsi" w:hAnsiTheme="minorHAnsi" w:cstheme="minorHAnsi"/>
        </w:rPr>
      </w:pPr>
      <w:r w:rsidRPr="00F51ED5">
        <w:rPr>
          <w:rFonts w:asciiTheme="minorHAnsi" w:hAnsiTheme="minorHAnsi" w:cstheme="minorHAnsi"/>
        </w:rPr>
        <w:t>Participating in regular safeguarding training to keep your knowledge and understanding up to date</w:t>
      </w:r>
    </w:p>
    <w:p w14:paraId="6CEEC0F0" w14:textId="77777777" w:rsidR="00445D11" w:rsidRPr="00F51ED5" w:rsidRDefault="00445D11" w:rsidP="00F51ED5">
      <w:pPr>
        <w:pStyle w:val="ListParagraph"/>
        <w:numPr>
          <w:ilvl w:val="0"/>
          <w:numId w:val="16"/>
        </w:numPr>
        <w:spacing w:after="160" w:line="278" w:lineRule="auto"/>
        <w:rPr>
          <w:rFonts w:asciiTheme="minorHAnsi" w:hAnsiTheme="minorHAnsi" w:cstheme="minorHAnsi"/>
        </w:rPr>
      </w:pPr>
      <w:r w:rsidRPr="00F51ED5">
        <w:rPr>
          <w:rFonts w:asciiTheme="minorHAnsi" w:hAnsiTheme="minorHAnsi" w:cstheme="minorHAnsi"/>
        </w:rPr>
        <w:t>Promoting a culture of vigilance and a safe environment for all pupils/students</w:t>
      </w:r>
    </w:p>
    <w:p w14:paraId="1E6C97B3" w14:textId="77777777" w:rsidR="00445D11" w:rsidRPr="00F51ED5" w:rsidRDefault="00445D11" w:rsidP="00F51ED5">
      <w:pPr>
        <w:pStyle w:val="ListParagraph"/>
        <w:numPr>
          <w:ilvl w:val="0"/>
          <w:numId w:val="16"/>
        </w:numPr>
        <w:spacing w:after="160" w:line="278" w:lineRule="auto"/>
        <w:rPr>
          <w:rFonts w:asciiTheme="minorHAnsi" w:hAnsiTheme="minorHAnsi" w:cstheme="minorHAnsi"/>
        </w:rPr>
      </w:pPr>
      <w:r w:rsidRPr="00F51ED5">
        <w:rPr>
          <w:rFonts w:asciiTheme="minorHAnsi" w:hAnsiTheme="minorHAnsi" w:cstheme="minorHAnsi"/>
        </w:rPr>
        <w:t>Implementing effective strategies to protect children from harm, including online safety</w:t>
      </w:r>
    </w:p>
    <w:p w14:paraId="47045FB4" w14:textId="77777777" w:rsidR="00445D11" w:rsidRPr="00F51ED5" w:rsidRDefault="00445D11" w:rsidP="00F51ED5">
      <w:pPr>
        <w:numPr>
          <w:ilvl w:val="0"/>
          <w:numId w:val="16"/>
        </w:numPr>
        <w:spacing w:after="160" w:line="278" w:lineRule="auto"/>
        <w:rPr>
          <w:rFonts w:asciiTheme="minorHAnsi" w:hAnsiTheme="minorHAnsi" w:cstheme="minorHAnsi"/>
        </w:rPr>
      </w:pPr>
      <w:r w:rsidRPr="00F51ED5">
        <w:rPr>
          <w:rFonts w:asciiTheme="minorHAnsi" w:hAnsiTheme="minorHAnsi" w:cstheme="minorHAnsi"/>
        </w:rPr>
        <w:t>Collaborating with other agencies, such as social services, to support the wider safeguarding of children</w:t>
      </w:r>
    </w:p>
    <w:p w14:paraId="0DD866A4" w14:textId="77777777" w:rsidR="00445D11" w:rsidRPr="00F51ED5" w:rsidRDefault="00445D11" w:rsidP="00F51ED5">
      <w:pPr>
        <w:ind w:left="-709"/>
        <w:rPr>
          <w:rFonts w:asciiTheme="minorHAnsi" w:hAnsiTheme="minorHAnsi" w:cstheme="minorHAnsi"/>
        </w:rPr>
      </w:pPr>
      <w:r w:rsidRPr="00F51ED5">
        <w:rPr>
          <w:rFonts w:asciiTheme="minorHAnsi" w:hAnsiTheme="minorHAnsi" w:cstheme="minorHAnsi"/>
        </w:rPr>
        <w:t>By prioritising safeguarding and child protection, you will contribute to the Trust's commitment to ensuring that all children within its schools feel safe, secure, and able to thrive.</w:t>
      </w:r>
    </w:p>
    <w:p w14:paraId="1AEB068F" w14:textId="77777777" w:rsidR="00A1144E" w:rsidRPr="00F51ED5" w:rsidRDefault="00A1144E" w:rsidP="00F51ED5">
      <w:pPr>
        <w:pStyle w:val="BodyTextIndent"/>
        <w:spacing w:after="200"/>
        <w:ind w:left="0"/>
        <w:rPr>
          <w:rFonts w:asciiTheme="minorHAnsi" w:hAnsiTheme="minorHAnsi" w:cstheme="minorHAnsi"/>
        </w:rPr>
      </w:pPr>
    </w:p>
    <w:p w14:paraId="424DB460" w14:textId="77777777" w:rsidR="00F51ED5" w:rsidRPr="00F51ED5" w:rsidRDefault="00A1144E" w:rsidP="00F51ED5">
      <w:pPr>
        <w:pStyle w:val="BodyTextIndent"/>
        <w:spacing w:after="200"/>
        <w:ind w:left="-709"/>
        <w:rPr>
          <w:rFonts w:asciiTheme="minorHAnsi" w:hAnsiTheme="minorHAnsi" w:cstheme="minorHAnsi"/>
          <w:b/>
          <w:bCs/>
        </w:rPr>
      </w:pPr>
      <w:r w:rsidRPr="00F51ED5">
        <w:rPr>
          <w:rFonts w:asciiTheme="minorHAnsi" w:hAnsiTheme="minorHAnsi" w:cstheme="minorHAnsi"/>
          <w:b/>
          <w:bCs/>
        </w:rPr>
        <w:t>Other duties</w:t>
      </w:r>
    </w:p>
    <w:p w14:paraId="64D66BBC" w14:textId="23CFDBD2" w:rsidR="0090192E" w:rsidRPr="0090192E" w:rsidRDefault="0090192E" w:rsidP="0090192E">
      <w:pPr>
        <w:pStyle w:val="BodyTextIndent"/>
        <w:spacing w:after="200"/>
        <w:ind w:left="-709"/>
        <w:rPr>
          <w:rFonts w:asciiTheme="minorHAnsi" w:hAnsiTheme="minorHAnsi" w:cstheme="minorHAnsi"/>
          <w:color w:val="000000" w:themeColor="text1"/>
        </w:rPr>
      </w:pPr>
      <w:r w:rsidRPr="0090192E">
        <w:rPr>
          <w:rFonts w:asciiTheme="minorHAnsi" w:hAnsiTheme="minorHAnsi" w:cstheme="minorHAnsi"/>
          <w:color w:val="000000"/>
        </w:rPr>
        <w:t xml:space="preserve">To </w:t>
      </w:r>
      <w:proofErr w:type="gramStart"/>
      <w:r w:rsidRPr="0090192E">
        <w:rPr>
          <w:rFonts w:asciiTheme="minorHAnsi" w:hAnsiTheme="minorHAnsi" w:cstheme="minorHAnsi"/>
          <w:color w:val="000000"/>
        </w:rPr>
        <w:t>be a positive role model at all times</w:t>
      </w:r>
      <w:proofErr w:type="gramEnd"/>
    </w:p>
    <w:p w14:paraId="116C8804" w14:textId="77777777" w:rsidR="005A4067" w:rsidRPr="00F51ED5" w:rsidRDefault="005A4067" w:rsidP="00F51ED5">
      <w:pPr>
        <w:spacing w:before="100" w:beforeAutospacing="1" w:after="100" w:afterAutospacing="1"/>
        <w:ind w:left="-709"/>
        <w:rPr>
          <w:rFonts w:asciiTheme="minorHAnsi" w:hAnsiTheme="minorHAnsi" w:cstheme="minorHAnsi"/>
          <w:color w:val="000000"/>
        </w:rPr>
      </w:pPr>
      <w:r w:rsidRPr="00F51ED5">
        <w:rPr>
          <w:rFonts w:asciiTheme="minorHAnsi" w:hAnsiTheme="minorHAnsi" w:cstheme="minorHAnsi"/>
          <w:color w:val="000000"/>
        </w:rPr>
        <w:t xml:space="preserve">To sign and uphold the Trust’s Code of Conduct and ensure confidentiality is </w:t>
      </w:r>
      <w:proofErr w:type="gramStart"/>
      <w:r w:rsidRPr="00F51ED5">
        <w:rPr>
          <w:rFonts w:asciiTheme="minorHAnsi" w:hAnsiTheme="minorHAnsi" w:cstheme="minorHAnsi"/>
          <w:color w:val="000000"/>
        </w:rPr>
        <w:t>maintained at all times</w:t>
      </w:r>
      <w:proofErr w:type="gramEnd"/>
      <w:r w:rsidRPr="00F51ED5">
        <w:rPr>
          <w:rFonts w:asciiTheme="minorHAnsi" w:hAnsiTheme="minorHAnsi" w:cstheme="minorHAnsi"/>
          <w:color w:val="000000"/>
        </w:rPr>
        <w:t xml:space="preserve">.  </w:t>
      </w:r>
    </w:p>
    <w:p w14:paraId="7F08D8A7" w14:textId="2EA1237F" w:rsidR="005A4067" w:rsidRPr="00F51ED5" w:rsidRDefault="005A4067" w:rsidP="00F51ED5">
      <w:pPr>
        <w:pStyle w:val="NormalWeb"/>
        <w:ind w:left="-709"/>
        <w:rPr>
          <w:rFonts w:asciiTheme="minorHAnsi" w:hAnsiTheme="minorHAnsi" w:cstheme="minorHAnsi"/>
          <w:color w:val="000000" w:themeColor="text1"/>
        </w:rPr>
      </w:pPr>
      <w:r w:rsidRPr="00F51ED5">
        <w:rPr>
          <w:rFonts w:asciiTheme="minorHAnsi" w:hAnsiTheme="minorHAnsi" w:cstheme="minorHAnsi"/>
          <w:color w:val="000000" w:themeColor="text1"/>
        </w:rPr>
        <w:t xml:space="preserve">Maintaining a secure, healthy and </w:t>
      </w:r>
      <w:proofErr w:type="gramStart"/>
      <w:r w:rsidRPr="00F51ED5">
        <w:rPr>
          <w:rFonts w:asciiTheme="minorHAnsi" w:hAnsiTheme="minorHAnsi" w:cstheme="minorHAnsi"/>
          <w:color w:val="000000" w:themeColor="text1"/>
        </w:rPr>
        <w:t>risk free</w:t>
      </w:r>
      <w:proofErr w:type="gramEnd"/>
      <w:r w:rsidRPr="00F51ED5">
        <w:rPr>
          <w:rFonts w:asciiTheme="minorHAnsi" w:hAnsiTheme="minorHAnsi" w:cstheme="minorHAnsi"/>
          <w:color w:val="000000" w:themeColor="text1"/>
        </w:rPr>
        <w:t xml:space="preserve"> environment for students, staff and visitors. </w:t>
      </w:r>
    </w:p>
    <w:p w14:paraId="5002E86E" w14:textId="6C17D861" w:rsidR="00146FB8" w:rsidRPr="00F51ED5" w:rsidRDefault="00146FB8" w:rsidP="00F51ED5">
      <w:pPr>
        <w:spacing w:before="100" w:beforeAutospacing="1" w:after="100" w:afterAutospacing="1"/>
        <w:ind w:left="-709"/>
        <w:rPr>
          <w:rFonts w:asciiTheme="minorHAnsi" w:hAnsiTheme="minorHAnsi" w:cstheme="minorHAnsi"/>
          <w:color w:val="000000"/>
        </w:rPr>
      </w:pPr>
      <w:r w:rsidRPr="00F51ED5">
        <w:rPr>
          <w:rFonts w:asciiTheme="minorHAnsi" w:hAnsiTheme="minorHAnsi" w:cstheme="minorHAnsi"/>
          <w:color w:val="000000"/>
        </w:rPr>
        <w:t xml:space="preserve">Embrace and actively take part in </w:t>
      </w:r>
      <w:r w:rsidR="00416B49" w:rsidRPr="00F51ED5">
        <w:rPr>
          <w:rFonts w:asciiTheme="minorHAnsi" w:hAnsiTheme="minorHAnsi" w:cstheme="minorHAnsi"/>
          <w:color w:val="000000"/>
        </w:rPr>
        <w:t>CPD</w:t>
      </w:r>
      <w:r w:rsidRPr="00F51ED5">
        <w:rPr>
          <w:rFonts w:asciiTheme="minorHAnsi" w:hAnsiTheme="minorHAnsi" w:cstheme="minorHAnsi"/>
          <w:color w:val="000000"/>
        </w:rPr>
        <w:t xml:space="preserve">, fulfilling obligations to maintain and continue professional development in line with </w:t>
      </w:r>
      <w:r w:rsidR="00E93F1F" w:rsidRPr="00F51ED5">
        <w:rPr>
          <w:rFonts w:asciiTheme="minorHAnsi" w:hAnsiTheme="minorHAnsi" w:cstheme="minorHAnsi"/>
          <w:color w:val="000000"/>
        </w:rPr>
        <w:t>QUEST</w:t>
      </w:r>
      <w:r w:rsidRPr="00F51ED5">
        <w:rPr>
          <w:rFonts w:asciiTheme="minorHAnsi" w:hAnsiTheme="minorHAnsi" w:cstheme="minorHAnsi"/>
          <w:color w:val="000000"/>
        </w:rPr>
        <w:t xml:space="preserve"> expectations.</w:t>
      </w:r>
    </w:p>
    <w:p w14:paraId="1A9BB1BC" w14:textId="77777777" w:rsidR="00146FB8" w:rsidRPr="00F51ED5" w:rsidRDefault="00146FB8" w:rsidP="00F51ED5">
      <w:pPr>
        <w:spacing w:before="100" w:beforeAutospacing="1" w:after="100" w:afterAutospacing="1"/>
        <w:ind w:left="-709"/>
        <w:rPr>
          <w:rFonts w:asciiTheme="minorHAnsi" w:hAnsiTheme="minorHAnsi" w:cstheme="minorHAnsi"/>
          <w:color w:val="000000"/>
        </w:rPr>
      </w:pPr>
      <w:r w:rsidRPr="00F51ED5">
        <w:rPr>
          <w:rFonts w:asciiTheme="minorHAnsi" w:hAnsiTheme="minorHAnsi" w:cstheme="minorHAnsi"/>
          <w:color w:val="000000"/>
        </w:rPr>
        <w:t xml:space="preserve">To commit to the specified number of hours of professional development each year and have </w:t>
      </w:r>
      <w:proofErr w:type="spellStart"/>
      <w:r w:rsidRPr="00F51ED5">
        <w:rPr>
          <w:rFonts w:asciiTheme="minorHAnsi" w:hAnsiTheme="minorHAnsi" w:cstheme="minorHAnsi"/>
          <w:color w:val="000000"/>
        </w:rPr>
        <w:t>drive</w:t>
      </w:r>
      <w:proofErr w:type="spellEnd"/>
      <w:r w:rsidRPr="00F51ED5">
        <w:rPr>
          <w:rFonts w:asciiTheme="minorHAnsi" w:hAnsiTheme="minorHAnsi" w:cstheme="minorHAnsi"/>
          <w:color w:val="000000"/>
        </w:rPr>
        <w:t xml:space="preserve"> and passion to evolve and improve as a committed staff member.  </w:t>
      </w:r>
    </w:p>
    <w:p w14:paraId="61FE30BE" w14:textId="77777777" w:rsidR="00146FB8" w:rsidRPr="00F51ED5" w:rsidRDefault="00146FB8" w:rsidP="00F51ED5">
      <w:pPr>
        <w:spacing w:before="100" w:beforeAutospacing="1" w:after="100" w:afterAutospacing="1"/>
        <w:ind w:left="-709"/>
        <w:rPr>
          <w:rFonts w:asciiTheme="minorHAnsi" w:hAnsiTheme="minorHAnsi" w:cstheme="minorHAnsi"/>
          <w:color w:val="000000"/>
        </w:rPr>
      </w:pPr>
      <w:r w:rsidRPr="00F51ED5">
        <w:rPr>
          <w:rFonts w:asciiTheme="minorHAnsi" w:hAnsiTheme="minorHAnsi" w:cstheme="minorHAnsi"/>
          <w:color w:val="000000"/>
        </w:rPr>
        <w:t>Take a shared responsibility for your own continuing professional development by participating in a range of appropriate professional development opportunities.</w:t>
      </w:r>
    </w:p>
    <w:p w14:paraId="6FA0D2BF" w14:textId="4D11601C" w:rsidR="00146FB8" w:rsidRDefault="00146FB8" w:rsidP="00F51ED5">
      <w:pPr>
        <w:spacing w:before="100" w:beforeAutospacing="1" w:after="100" w:afterAutospacing="1"/>
        <w:ind w:left="-709"/>
        <w:rPr>
          <w:rFonts w:asciiTheme="minorHAnsi" w:hAnsiTheme="minorHAnsi" w:cstheme="minorHAnsi"/>
          <w:color w:val="000000"/>
        </w:rPr>
      </w:pPr>
      <w:r w:rsidRPr="00F51ED5">
        <w:rPr>
          <w:rFonts w:asciiTheme="minorHAnsi" w:hAnsiTheme="minorHAnsi" w:cstheme="minorHAnsi"/>
          <w:color w:val="000000"/>
        </w:rPr>
        <w:t xml:space="preserve">To participate in the staff </w:t>
      </w:r>
      <w:r w:rsidR="008928E0">
        <w:rPr>
          <w:rFonts w:asciiTheme="minorHAnsi" w:hAnsiTheme="minorHAnsi" w:cstheme="minorHAnsi"/>
          <w:color w:val="000000"/>
        </w:rPr>
        <w:t>professional development</w:t>
      </w:r>
      <w:r w:rsidRPr="00F51ED5">
        <w:rPr>
          <w:rFonts w:asciiTheme="minorHAnsi" w:hAnsiTheme="minorHAnsi" w:cstheme="minorHAnsi"/>
          <w:color w:val="000000"/>
        </w:rPr>
        <w:t xml:space="preserve"> process in accordance with the Trust’s policy and be responsible for </w:t>
      </w:r>
      <w:r w:rsidR="0064032C" w:rsidRPr="00F51ED5">
        <w:rPr>
          <w:rFonts w:asciiTheme="minorHAnsi" w:hAnsiTheme="minorHAnsi" w:cstheme="minorHAnsi"/>
          <w:color w:val="000000"/>
        </w:rPr>
        <w:t>self-motivation</w:t>
      </w:r>
      <w:r w:rsidRPr="00F51ED5">
        <w:rPr>
          <w:rFonts w:asciiTheme="minorHAnsi" w:hAnsiTheme="minorHAnsi" w:cstheme="minorHAnsi"/>
          <w:color w:val="000000"/>
        </w:rPr>
        <w:t xml:space="preserve"> towards agreed targets.</w:t>
      </w:r>
    </w:p>
    <w:p w14:paraId="61945C0E" w14:textId="6E51D1DC" w:rsidR="0010029A" w:rsidRPr="00F51ED5" w:rsidRDefault="0010029A" w:rsidP="0010029A">
      <w:pPr>
        <w:spacing w:before="100" w:beforeAutospacing="1" w:after="100" w:afterAutospacing="1"/>
        <w:ind w:left="-709"/>
        <w:jc w:val="center"/>
        <w:rPr>
          <w:rFonts w:asciiTheme="minorHAnsi" w:hAnsiTheme="minorHAnsi" w:cstheme="minorHAnsi"/>
          <w:color w:val="000000"/>
        </w:rPr>
      </w:pPr>
      <w:r w:rsidRPr="0010029A">
        <w:rPr>
          <w:rFonts w:asciiTheme="minorHAnsi" w:hAnsiTheme="minorHAnsi" w:cstheme="minorHAnsi"/>
          <w:i/>
          <w:iCs/>
          <w:color w:val="000000"/>
        </w:rPr>
        <w:t xml:space="preserve">The above has detailed the core aspects of teachers’ professional standards and the approved career stage expectations and it is expected that staff will support, collaborate and celebrate all aspects of school and Trust life, and work </w:t>
      </w:r>
      <w:proofErr w:type="gramStart"/>
      <w:r w:rsidRPr="0010029A">
        <w:rPr>
          <w:rFonts w:asciiTheme="minorHAnsi" w:hAnsiTheme="minorHAnsi" w:cstheme="minorHAnsi"/>
          <w:i/>
          <w:iCs/>
          <w:color w:val="000000"/>
        </w:rPr>
        <w:t>at all times</w:t>
      </w:r>
      <w:proofErr w:type="gramEnd"/>
      <w:r w:rsidRPr="0010029A">
        <w:rPr>
          <w:rFonts w:asciiTheme="minorHAnsi" w:hAnsiTheme="minorHAnsi" w:cstheme="minorHAnsi"/>
          <w:i/>
          <w:iCs/>
          <w:color w:val="000000"/>
        </w:rPr>
        <w:t xml:space="preserve"> to ensure excellence for all.</w:t>
      </w:r>
    </w:p>
    <w:p w14:paraId="30315385" w14:textId="79E841B7" w:rsidR="00654FCC" w:rsidRPr="00F51ED5" w:rsidRDefault="00654FCC" w:rsidP="00F51ED5">
      <w:pPr>
        <w:spacing w:before="100" w:beforeAutospacing="1" w:after="100" w:afterAutospacing="1"/>
        <w:ind w:left="-709"/>
        <w:jc w:val="center"/>
        <w:rPr>
          <w:rFonts w:asciiTheme="minorHAnsi" w:hAnsiTheme="minorHAnsi" w:cstheme="minorHAnsi"/>
          <w:i/>
          <w:iCs/>
          <w:color w:val="000000"/>
        </w:rPr>
      </w:pPr>
      <w:r w:rsidRPr="00F51ED5">
        <w:rPr>
          <w:rFonts w:asciiTheme="minorHAnsi" w:hAnsiTheme="minorHAnsi" w:cstheme="minorHAnsi"/>
          <w:i/>
          <w:iCs/>
          <w:color w:val="000000"/>
        </w:rPr>
        <w:t>The job description encompasses the above statements and is not necessarily a comprehensive definition.  The post holder should be willing to undertake any other tasks that might reasonably require</w:t>
      </w:r>
    </w:p>
    <w:p w14:paraId="6F5DD288" w14:textId="77777777" w:rsidR="00654FCC" w:rsidRPr="00F51ED5" w:rsidRDefault="00654FCC" w:rsidP="00F51ED5">
      <w:pPr>
        <w:pStyle w:val="Heading1"/>
        <w:spacing w:line="246" w:lineRule="exact"/>
        <w:ind w:left="-709"/>
        <w:rPr>
          <w:rFonts w:asciiTheme="minorHAnsi" w:hAnsiTheme="minorHAnsi" w:cstheme="minorHAnsi"/>
          <w:b w:val="0"/>
          <w:bCs w:val="0"/>
        </w:rPr>
      </w:pPr>
      <w:r w:rsidRPr="00F51ED5">
        <w:rPr>
          <w:rFonts w:asciiTheme="minorHAnsi" w:hAnsiTheme="minorHAnsi" w:cstheme="minorHAnsi"/>
          <w:b w:val="0"/>
          <w:bCs w:val="0"/>
        </w:rPr>
        <w:t>QUEST is committed to safeguarding and promoting the welfare of children and young people.  Clearance from the Disclosure and Barring Service is required prior to appointment.</w:t>
      </w:r>
    </w:p>
    <w:p w14:paraId="25B46139" w14:textId="77777777" w:rsidR="00146FB8" w:rsidRPr="00F51ED5" w:rsidRDefault="00146FB8" w:rsidP="00F51ED5">
      <w:pPr>
        <w:pStyle w:val="BodyText"/>
        <w:ind w:left="-709"/>
        <w:rPr>
          <w:rFonts w:asciiTheme="minorHAnsi" w:hAnsiTheme="minorHAnsi" w:cstheme="minorHAnsi"/>
        </w:rPr>
      </w:pPr>
    </w:p>
    <w:p w14:paraId="14027F62" w14:textId="77777777" w:rsidR="00146FB8" w:rsidRPr="00F51ED5" w:rsidRDefault="00146FB8" w:rsidP="00F51ED5">
      <w:pPr>
        <w:pStyle w:val="BodyText"/>
        <w:spacing w:before="3"/>
        <w:ind w:left="-709"/>
        <w:rPr>
          <w:rFonts w:asciiTheme="minorHAnsi" w:hAnsiTheme="minorHAnsi" w:cstheme="minorHAnsi"/>
        </w:rPr>
      </w:pPr>
    </w:p>
    <w:p w14:paraId="3EDD8481" w14:textId="77777777" w:rsidR="00146FB8" w:rsidRPr="00F51ED5" w:rsidRDefault="00146FB8" w:rsidP="00F51ED5">
      <w:pPr>
        <w:tabs>
          <w:tab w:val="left" w:pos="4826"/>
        </w:tabs>
        <w:ind w:left="-709"/>
        <w:rPr>
          <w:rFonts w:asciiTheme="minorHAnsi" w:hAnsiTheme="minorHAnsi" w:cstheme="minorHAnsi"/>
        </w:rPr>
      </w:pPr>
      <w:r w:rsidRPr="00F51ED5">
        <w:rPr>
          <w:rFonts w:asciiTheme="minorHAnsi" w:hAnsiTheme="minorHAnsi" w:cstheme="minorHAnsi"/>
        </w:rPr>
        <w:t>Name</w:t>
      </w:r>
      <w:r w:rsidRPr="00F51ED5">
        <w:rPr>
          <w:rFonts w:asciiTheme="minorHAnsi" w:hAnsiTheme="minorHAnsi" w:cstheme="minorHAnsi"/>
          <w:spacing w:val="-11"/>
        </w:rPr>
        <w:t xml:space="preserve"> </w:t>
      </w:r>
      <w:r w:rsidRPr="00F51ED5">
        <w:rPr>
          <w:rFonts w:asciiTheme="minorHAnsi" w:hAnsiTheme="minorHAnsi" w:cstheme="minorHAnsi"/>
          <w:u w:val="single"/>
        </w:rPr>
        <w:t xml:space="preserve"> </w:t>
      </w:r>
      <w:r w:rsidRPr="00F51ED5">
        <w:rPr>
          <w:rFonts w:asciiTheme="minorHAnsi" w:hAnsiTheme="minorHAnsi" w:cstheme="minorHAnsi"/>
          <w:u w:val="single"/>
        </w:rPr>
        <w:tab/>
      </w:r>
    </w:p>
    <w:p w14:paraId="533121A7" w14:textId="77777777" w:rsidR="00146FB8" w:rsidRPr="00F51ED5" w:rsidRDefault="00146FB8" w:rsidP="00F51ED5">
      <w:pPr>
        <w:pStyle w:val="BodyText"/>
        <w:ind w:left="-709"/>
        <w:rPr>
          <w:rFonts w:asciiTheme="minorHAnsi" w:hAnsiTheme="minorHAnsi" w:cstheme="minorHAnsi"/>
        </w:rPr>
      </w:pPr>
    </w:p>
    <w:p w14:paraId="1EE4E6E0" w14:textId="77777777" w:rsidR="00146FB8" w:rsidRPr="00F51ED5" w:rsidRDefault="00146FB8" w:rsidP="00F51ED5">
      <w:pPr>
        <w:pStyle w:val="BodyText"/>
        <w:spacing w:before="5"/>
        <w:ind w:left="-709"/>
        <w:rPr>
          <w:rFonts w:asciiTheme="minorHAnsi" w:hAnsiTheme="minorHAnsi" w:cstheme="minorHAnsi"/>
        </w:rPr>
      </w:pPr>
    </w:p>
    <w:p w14:paraId="4E79E5BB" w14:textId="77777777" w:rsidR="00146FB8" w:rsidRPr="00F51ED5" w:rsidRDefault="00146FB8" w:rsidP="00F51ED5">
      <w:pPr>
        <w:tabs>
          <w:tab w:val="left" w:pos="4883"/>
        </w:tabs>
        <w:ind w:left="-709"/>
        <w:rPr>
          <w:rFonts w:asciiTheme="minorHAnsi" w:hAnsiTheme="minorHAnsi" w:cstheme="minorHAnsi"/>
        </w:rPr>
      </w:pPr>
      <w:r w:rsidRPr="00F51ED5">
        <w:rPr>
          <w:rFonts w:asciiTheme="minorHAnsi" w:hAnsiTheme="minorHAnsi" w:cstheme="minorHAnsi"/>
        </w:rPr>
        <w:t>Signed</w:t>
      </w:r>
      <w:r w:rsidRPr="00F51ED5">
        <w:rPr>
          <w:rFonts w:asciiTheme="minorHAnsi" w:hAnsiTheme="minorHAnsi" w:cstheme="minorHAnsi"/>
          <w:spacing w:val="-11"/>
        </w:rPr>
        <w:t xml:space="preserve"> </w:t>
      </w:r>
      <w:r w:rsidRPr="00F51ED5">
        <w:rPr>
          <w:rFonts w:asciiTheme="minorHAnsi" w:hAnsiTheme="minorHAnsi" w:cstheme="minorHAnsi"/>
          <w:u w:val="single"/>
        </w:rPr>
        <w:t xml:space="preserve"> </w:t>
      </w:r>
      <w:r w:rsidRPr="00F51ED5">
        <w:rPr>
          <w:rFonts w:asciiTheme="minorHAnsi" w:hAnsiTheme="minorHAnsi" w:cstheme="minorHAnsi"/>
          <w:u w:val="single"/>
        </w:rPr>
        <w:tab/>
      </w:r>
    </w:p>
    <w:p w14:paraId="356F2647" w14:textId="77777777" w:rsidR="00146FB8" w:rsidRPr="00F51ED5" w:rsidRDefault="00146FB8" w:rsidP="00F51ED5">
      <w:pPr>
        <w:pStyle w:val="BodyText"/>
        <w:ind w:left="-709"/>
        <w:rPr>
          <w:rFonts w:asciiTheme="minorHAnsi" w:hAnsiTheme="minorHAnsi" w:cstheme="minorHAnsi"/>
        </w:rPr>
      </w:pPr>
    </w:p>
    <w:p w14:paraId="041C487D" w14:textId="77777777" w:rsidR="00146FB8" w:rsidRPr="00F51ED5" w:rsidRDefault="00146FB8" w:rsidP="00F51ED5">
      <w:pPr>
        <w:pStyle w:val="BodyText"/>
        <w:spacing w:before="2"/>
        <w:ind w:left="-709"/>
        <w:rPr>
          <w:rFonts w:asciiTheme="minorHAnsi" w:hAnsiTheme="minorHAnsi" w:cstheme="minorHAnsi"/>
        </w:rPr>
      </w:pPr>
    </w:p>
    <w:p w14:paraId="4C159CF4" w14:textId="77777777" w:rsidR="00146FB8" w:rsidRPr="00F51ED5" w:rsidRDefault="00146FB8" w:rsidP="00F51ED5">
      <w:pPr>
        <w:tabs>
          <w:tab w:val="left" w:pos="4926"/>
        </w:tabs>
        <w:spacing w:before="37"/>
        <w:ind w:left="-709"/>
        <w:rPr>
          <w:rFonts w:asciiTheme="minorHAnsi" w:hAnsiTheme="minorHAnsi" w:cstheme="minorHAnsi"/>
        </w:rPr>
      </w:pPr>
      <w:r w:rsidRPr="00F51ED5">
        <w:rPr>
          <w:rFonts w:asciiTheme="minorHAnsi" w:hAnsiTheme="minorHAnsi" w:cstheme="minorHAnsi"/>
        </w:rPr>
        <w:t>Date</w:t>
      </w:r>
      <w:r w:rsidRPr="00F51ED5">
        <w:rPr>
          <w:rFonts w:asciiTheme="minorHAnsi" w:hAnsiTheme="minorHAnsi" w:cstheme="minorHAnsi"/>
          <w:spacing w:val="-10"/>
        </w:rPr>
        <w:t xml:space="preserve"> </w:t>
      </w:r>
      <w:r w:rsidRPr="00F51ED5">
        <w:rPr>
          <w:rFonts w:asciiTheme="minorHAnsi" w:hAnsiTheme="minorHAnsi" w:cstheme="minorHAnsi"/>
          <w:u w:val="single"/>
        </w:rPr>
        <w:t xml:space="preserve"> </w:t>
      </w:r>
      <w:r w:rsidRPr="00F51ED5">
        <w:rPr>
          <w:rFonts w:asciiTheme="minorHAnsi" w:hAnsiTheme="minorHAnsi" w:cstheme="minorHAnsi"/>
          <w:u w:val="single"/>
        </w:rPr>
        <w:tab/>
      </w:r>
    </w:p>
    <w:p w14:paraId="743329A9" w14:textId="77777777" w:rsidR="00146FB8" w:rsidRPr="00F51ED5" w:rsidRDefault="00146FB8" w:rsidP="00F51ED5">
      <w:pPr>
        <w:tabs>
          <w:tab w:val="left" w:pos="1282"/>
        </w:tabs>
        <w:ind w:left="-709"/>
        <w:rPr>
          <w:rFonts w:asciiTheme="minorHAnsi" w:hAnsiTheme="minorHAnsi" w:cstheme="minorHAnsi"/>
        </w:rPr>
      </w:pPr>
    </w:p>
    <w:p w14:paraId="69D21D3F" w14:textId="77777777" w:rsidR="00146FB8" w:rsidRPr="00F51ED5" w:rsidRDefault="00146FB8" w:rsidP="00F51ED5">
      <w:pPr>
        <w:tabs>
          <w:tab w:val="left" w:pos="1282"/>
        </w:tabs>
        <w:ind w:left="-709"/>
        <w:rPr>
          <w:rFonts w:asciiTheme="minorHAnsi" w:hAnsiTheme="minorHAnsi" w:cstheme="minorHAnsi"/>
        </w:rPr>
      </w:pPr>
    </w:p>
    <w:p w14:paraId="1C73B7A8" w14:textId="77777777" w:rsidR="00146FB8" w:rsidRDefault="00146FB8" w:rsidP="00F51ED5">
      <w:pPr>
        <w:spacing w:before="100" w:beforeAutospacing="1" w:after="100" w:afterAutospacing="1"/>
        <w:ind w:left="-709"/>
        <w:rPr>
          <w:rFonts w:asciiTheme="minorHAnsi" w:hAnsiTheme="minorHAnsi" w:cstheme="minorHAnsi"/>
          <w:color w:val="000000"/>
          <w:sz w:val="22"/>
          <w:szCs w:val="22"/>
        </w:rPr>
      </w:pPr>
    </w:p>
    <w:p w14:paraId="5C511DE1" w14:textId="77777777" w:rsidR="0010029A" w:rsidRDefault="0010029A" w:rsidP="00F51ED5">
      <w:pPr>
        <w:spacing w:before="100" w:beforeAutospacing="1" w:after="100" w:afterAutospacing="1"/>
        <w:ind w:left="-709"/>
        <w:rPr>
          <w:rFonts w:asciiTheme="minorHAnsi" w:hAnsiTheme="minorHAnsi" w:cstheme="minorHAnsi"/>
          <w:color w:val="000000"/>
          <w:sz w:val="22"/>
          <w:szCs w:val="22"/>
        </w:rPr>
      </w:pPr>
    </w:p>
    <w:p w14:paraId="650B78AE" w14:textId="77777777" w:rsidR="0010029A" w:rsidRDefault="0010029A" w:rsidP="00F51ED5">
      <w:pPr>
        <w:spacing w:before="100" w:beforeAutospacing="1" w:after="100" w:afterAutospacing="1"/>
        <w:ind w:left="-709"/>
        <w:rPr>
          <w:rFonts w:asciiTheme="minorHAnsi" w:hAnsiTheme="minorHAnsi" w:cstheme="minorHAnsi"/>
          <w:color w:val="000000"/>
          <w:sz w:val="22"/>
          <w:szCs w:val="22"/>
        </w:rPr>
      </w:pPr>
    </w:p>
    <w:p w14:paraId="14FFD524" w14:textId="77777777" w:rsidR="0010029A" w:rsidRDefault="0010029A" w:rsidP="00F51ED5">
      <w:pPr>
        <w:spacing w:before="100" w:beforeAutospacing="1" w:after="100" w:afterAutospacing="1"/>
        <w:ind w:left="-709"/>
        <w:rPr>
          <w:rFonts w:asciiTheme="minorHAnsi" w:hAnsiTheme="minorHAnsi" w:cstheme="minorHAnsi"/>
          <w:color w:val="000000"/>
          <w:sz w:val="22"/>
          <w:szCs w:val="22"/>
        </w:rPr>
      </w:pPr>
    </w:p>
    <w:p w14:paraId="67169D42" w14:textId="77777777" w:rsidR="0010029A" w:rsidRDefault="0010029A" w:rsidP="00F51ED5">
      <w:pPr>
        <w:spacing w:before="100" w:beforeAutospacing="1" w:after="100" w:afterAutospacing="1"/>
        <w:ind w:left="-709"/>
        <w:rPr>
          <w:rFonts w:asciiTheme="minorHAnsi" w:hAnsiTheme="minorHAnsi" w:cstheme="minorHAnsi"/>
          <w:color w:val="000000"/>
          <w:sz w:val="22"/>
          <w:szCs w:val="22"/>
        </w:rPr>
      </w:pPr>
    </w:p>
    <w:p w14:paraId="1ABC33DB" w14:textId="77777777" w:rsidR="0010029A" w:rsidRDefault="0010029A" w:rsidP="00F51ED5">
      <w:pPr>
        <w:spacing w:before="100" w:beforeAutospacing="1" w:after="100" w:afterAutospacing="1"/>
        <w:ind w:left="-709"/>
        <w:rPr>
          <w:rFonts w:asciiTheme="minorHAnsi" w:hAnsiTheme="minorHAnsi" w:cstheme="minorHAnsi"/>
          <w:color w:val="000000"/>
          <w:sz w:val="22"/>
          <w:szCs w:val="22"/>
        </w:rPr>
      </w:pPr>
    </w:p>
    <w:p w14:paraId="3A5E7452" w14:textId="77777777" w:rsidR="0010029A" w:rsidRDefault="0010029A" w:rsidP="00F51ED5">
      <w:pPr>
        <w:spacing w:before="100" w:beforeAutospacing="1" w:after="100" w:afterAutospacing="1"/>
        <w:ind w:left="-709"/>
        <w:rPr>
          <w:rFonts w:asciiTheme="minorHAnsi" w:hAnsiTheme="minorHAnsi" w:cstheme="minorHAnsi"/>
          <w:color w:val="000000"/>
          <w:sz w:val="22"/>
          <w:szCs w:val="22"/>
        </w:rPr>
      </w:pPr>
    </w:p>
    <w:p w14:paraId="47829CF9" w14:textId="77777777" w:rsidR="0010029A" w:rsidRDefault="0010029A" w:rsidP="00F51ED5">
      <w:pPr>
        <w:spacing w:before="100" w:beforeAutospacing="1" w:after="100" w:afterAutospacing="1"/>
        <w:ind w:left="-709"/>
        <w:rPr>
          <w:rFonts w:asciiTheme="minorHAnsi" w:hAnsiTheme="minorHAnsi" w:cstheme="minorHAnsi"/>
          <w:color w:val="000000"/>
          <w:sz w:val="22"/>
          <w:szCs w:val="22"/>
        </w:rPr>
      </w:pPr>
    </w:p>
    <w:p w14:paraId="67A757DD" w14:textId="77777777" w:rsidR="0010029A" w:rsidRDefault="0010029A" w:rsidP="00F51ED5">
      <w:pPr>
        <w:spacing w:before="100" w:beforeAutospacing="1" w:after="100" w:afterAutospacing="1"/>
        <w:ind w:left="-709"/>
        <w:rPr>
          <w:rFonts w:asciiTheme="minorHAnsi" w:hAnsiTheme="minorHAnsi" w:cstheme="minorHAnsi"/>
          <w:color w:val="000000"/>
          <w:sz w:val="22"/>
          <w:szCs w:val="22"/>
        </w:rPr>
      </w:pPr>
    </w:p>
    <w:p w14:paraId="256F3613" w14:textId="77777777" w:rsidR="0010029A" w:rsidRDefault="0010029A" w:rsidP="00F51ED5">
      <w:pPr>
        <w:spacing w:before="100" w:beforeAutospacing="1" w:after="100" w:afterAutospacing="1"/>
        <w:ind w:left="-709"/>
        <w:rPr>
          <w:rFonts w:asciiTheme="minorHAnsi" w:hAnsiTheme="minorHAnsi" w:cstheme="minorHAnsi"/>
          <w:color w:val="000000"/>
          <w:sz w:val="22"/>
          <w:szCs w:val="22"/>
        </w:rPr>
      </w:pPr>
    </w:p>
    <w:p w14:paraId="08B59188" w14:textId="77777777" w:rsidR="0010029A" w:rsidRDefault="0010029A" w:rsidP="00F51ED5">
      <w:pPr>
        <w:spacing w:before="100" w:beforeAutospacing="1" w:after="100" w:afterAutospacing="1"/>
        <w:ind w:left="-709"/>
        <w:rPr>
          <w:rFonts w:asciiTheme="minorHAnsi" w:hAnsiTheme="minorHAnsi" w:cstheme="minorHAnsi"/>
          <w:color w:val="000000"/>
          <w:sz w:val="22"/>
          <w:szCs w:val="22"/>
        </w:rPr>
      </w:pPr>
    </w:p>
    <w:p w14:paraId="73DA6956" w14:textId="77777777" w:rsidR="0010029A" w:rsidRDefault="0010029A" w:rsidP="00F51ED5">
      <w:pPr>
        <w:spacing w:before="100" w:beforeAutospacing="1" w:after="100" w:afterAutospacing="1"/>
        <w:ind w:left="-709"/>
        <w:rPr>
          <w:rFonts w:asciiTheme="minorHAnsi" w:hAnsiTheme="minorHAnsi" w:cstheme="minorHAnsi"/>
          <w:color w:val="000000"/>
          <w:sz w:val="22"/>
          <w:szCs w:val="22"/>
        </w:rPr>
      </w:pPr>
    </w:p>
    <w:p w14:paraId="55A96CA5" w14:textId="77777777" w:rsidR="0010029A" w:rsidRDefault="0010029A" w:rsidP="00F51ED5">
      <w:pPr>
        <w:spacing w:before="100" w:beforeAutospacing="1" w:after="100" w:afterAutospacing="1"/>
        <w:ind w:left="-709"/>
        <w:rPr>
          <w:rFonts w:asciiTheme="minorHAnsi" w:hAnsiTheme="minorHAnsi" w:cstheme="minorHAnsi"/>
          <w:color w:val="000000"/>
          <w:sz w:val="22"/>
          <w:szCs w:val="22"/>
        </w:rPr>
      </w:pPr>
    </w:p>
    <w:p w14:paraId="7A33717C" w14:textId="77777777" w:rsidR="0010029A" w:rsidRDefault="0010029A" w:rsidP="00F51ED5">
      <w:pPr>
        <w:spacing w:before="100" w:beforeAutospacing="1" w:after="100" w:afterAutospacing="1"/>
        <w:ind w:left="-709"/>
        <w:rPr>
          <w:rFonts w:asciiTheme="minorHAnsi" w:hAnsiTheme="minorHAnsi" w:cstheme="minorHAnsi"/>
          <w:color w:val="000000"/>
          <w:sz w:val="22"/>
          <w:szCs w:val="22"/>
        </w:rPr>
      </w:pPr>
    </w:p>
    <w:p w14:paraId="5F08BF3E" w14:textId="77777777" w:rsidR="0010029A" w:rsidRDefault="0010029A" w:rsidP="00F51ED5">
      <w:pPr>
        <w:spacing w:before="100" w:beforeAutospacing="1" w:after="100" w:afterAutospacing="1"/>
        <w:ind w:left="-709"/>
        <w:rPr>
          <w:rFonts w:asciiTheme="minorHAnsi" w:hAnsiTheme="minorHAnsi" w:cstheme="minorHAnsi"/>
          <w:color w:val="000000"/>
          <w:sz w:val="22"/>
          <w:szCs w:val="22"/>
        </w:rPr>
      </w:pPr>
    </w:p>
    <w:p w14:paraId="5252CA72" w14:textId="77777777" w:rsidR="0010029A" w:rsidRDefault="0010029A" w:rsidP="00F51ED5">
      <w:pPr>
        <w:spacing w:before="100" w:beforeAutospacing="1" w:after="100" w:afterAutospacing="1"/>
        <w:ind w:left="-709"/>
        <w:rPr>
          <w:rFonts w:asciiTheme="minorHAnsi" w:hAnsiTheme="minorHAnsi" w:cstheme="minorHAnsi"/>
          <w:color w:val="000000"/>
          <w:sz w:val="22"/>
          <w:szCs w:val="22"/>
        </w:rPr>
      </w:pPr>
    </w:p>
    <w:p w14:paraId="5D11CD9D" w14:textId="77777777" w:rsidR="0010029A" w:rsidRDefault="0010029A" w:rsidP="00F51ED5">
      <w:pPr>
        <w:spacing w:before="100" w:beforeAutospacing="1" w:after="100" w:afterAutospacing="1"/>
        <w:ind w:left="-709"/>
        <w:rPr>
          <w:rFonts w:asciiTheme="minorHAnsi" w:hAnsiTheme="minorHAnsi" w:cstheme="minorHAnsi"/>
          <w:color w:val="000000"/>
          <w:sz w:val="22"/>
          <w:szCs w:val="22"/>
        </w:rPr>
      </w:pPr>
    </w:p>
    <w:p w14:paraId="0A2B9EB4" w14:textId="77777777" w:rsidR="0010029A" w:rsidRPr="00F51ED5" w:rsidRDefault="0010029A" w:rsidP="00F51ED5">
      <w:pPr>
        <w:spacing w:before="100" w:beforeAutospacing="1" w:after="100" w:afterAutospacing="1"/>
        <w:ind w:left="-709"/>
        <w:rPr>
          <w:rFonts w:asciiTheme="minorHAnsi" w:hAnsiTheme="minorHAnsi" w:cstheme="minorHAnsi"/>
          <w:color w:val="000000"/>
          <w:sz w:val="22"/>
          <w:szCs w:val="22"/>
        </w:rPr>
      </w:pPr>
    </w:p>
    <w:p w14:paraId="287BDCEA" w14:textId="77777777" w:rsidR="00F51ED5" w:rsidRPr="00F51ED5" w:rsidRDefault="00F51ED5" w:rsidP="00F51ED5">
      <w:pPr>
        <w:spacing w:before="100" w:beforeAutospacing="1" w:after="100" w:afterAutospacing="1"/>
        <w:rPr>
          <w:rFonts w:asciiTheme="minorHAnsi" w:hAnsiTheme="minorHAnsi" w:cstheme="minorHAnsi"/>
          <w:color w:val="000000"/>
          <w:sz w:val="22"/>
          <w:szCs w:val="22"/>
        </w:rPr>
      </w:pPr>
    </w:p>
    <w:p w14:paraId="07B6F9DE" w14:textId="47F84133" w:rsidR="00416B49" w:rsidRPr="00F51ED5" w:rsidRDefault="00416B49" w:rsidP="00F51ED5">
      <w:pPr>
        <w:spacing w:line="276" w:lineRule="auto"/>
        <w:ind w:left="-709"/>
        <w:contextualSpacing/>
        <w:rPr>
          <w:rFonts w:asciiTheme="minorHAnsi" w:hAnsiTheme="minorHAnsi" w:cstheme="minorHAnsi"/>
          <w:b/>
          <w:color w:val="000000" w:themeColor="text1"/>
          <w:sz w:val="48"/>
        </w:rPr>
      </w:pPr>
      <w:r w:rsidRPr="00F51ED5">
        <w:rPr>
          <w:rFonts w:asciiTheme="minorHAnsi" w:hAnsiTheme="minorHAnsi" w:cstheme="minorHAnsi"/>
          <w:noProof/>
          <w:lang w:eastAsia="en-GB"/>
        </w:rPr>
        <w:drawing>
          <wp:anchor distT="0" distB="0" distL="114300" distR="114300" simplePos="0" relativeHeight="251658241" behindDoc="1" locked="0" layoutInCell="1" allowOverlap="1" wp14:anchorId="3B15D624" wp14:editId="4FC501C0">
            <wp:simplePos x="0" y="0"/>
            <wp:positionH relativeFrom="column">
              <wp:posOffset>5184140</wp:posOffset>
            </wp:positionH>
            <wp:positionV relativeFrom="paragraph">
              <wp:posOffset>-221615</wp:posOffset>
            </wp:positionV>
            <wp:extent cx="1266825" cy="1171575"/>
            <wp:effectExtent l="0" t="0" r="9525" b="9525"/>
            <wp:wrapNone/>
            <wp:docPr id="1288530804" name="Picture 1288530804" descr="QUES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QUEST 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ED5">
        <w:rPr>
          <w:rFonts w:asciiTheme="minorHAnsi" w:hAnsiTheme="minorHAnsi" w:cstheme="minorHAnsi"/>
          <w:b/>
          <w:color w:val="000000" w:themeColor="text1"/>
          <w:sz w:val="48"/>
        </w:rPr>
        <w:t xml:space="preserve">Job Specification: </w:t>
      </w:r>
    </w:p>
    <w:p w14:paraId="231DE1F4" w14:textId="2DCCA1C0" w:rsidR="00A1144E" w:rsidRPr="00F51ED5" w:rsidRDefault="008F184B" w:rsidP="00F51ED5">
      <w:pPr>
        <w:ind w:left="-709"/>
        <w:contextualSpacing/>
        <w:rPr>
          <w:rFonts w:asciiTheme="minorHAnsi" w:hAnsiTheme="minorHAnsi" w:cstheme="minorHAnsi"/>
          <w:b/>
          <w:color w:val="000000"/>
          <w:sz w:val="48"/>
          <w:szCs w:val="48"/>
        </w:rPr>
      </w:pPr>
      <w:r>
        <w:rPr>
          <w:rFonts w:asciiTheme="minorHAnsi" w:hAnsiTheme="minorHAnsi" w:cstheme="minorHAnsi"/>
          <w:b/>
          <w:color w:val="000000"/>
          <w:sz w:val="48"/>
          <w:szCs w:val="48"/>
        </w:rPr>
        <w:t>Expert SENDCo</w:t>
      </w:r>
    </w:p>
    <w:p w14:paraId="11B46D34" w14:textId="77777777" w:rsidR="00146FB8" w:rsidRPr="00F51ED5" w:rsidRDefault="00146FB8" w:rsidP="00F51ED5">
      <w:pPr>
        <w:spacing w:before="100" w:beforeAutospacing="1" w:after="100" w:afterAutospacing="1"/>
        <w:ind w:left="-709"/>
        <w:rPr>
          <w:rFonts w:asciiTheme="minorHAnsi" w:hAnsiTheme="minorHAnsi" w:cstheme="minorHAnsi"/>
          <w:color w:val="000000"/>
        </w:rPr>
      </w:pPr>
    </w:p>
    <w:tbl>
      <w:tblPr>
        <w:tblStyle w:val="TableGrid"/>
        <w:tblW w:w="10547" w:type="dxa"/>
        <w:tblInd w:w="-856" w:type="dxa"/>
        <w:tblLook w:val="04A0" w:firstRow="1" w:lastRow="0" w:firstColumn="1" w:lastColumn="0" w:noHBand="0" w:noVBand="1"/>
      </w:tblPr>
      <w:tblGrid>
        <w:gridCol w:w="1750"/>
        <w:gridCol w:w="3728"/>
        <w:gridCol w:w="3453"/>
        <w:gridCol w:w="1616"/>
      </w:tblGrid>
      <w:tr w:rsidR="00051215" w:rsidRPr="00051215" w14:paraId="40C3B6B2" w14:textId="77777777" w:rsidTr="00051215">
        <w:tc>
          <w:tcPr>
            <w:tcW w:w="1750" w:type="dxa"/>
            <w:shd w:val="clear" w:color="auto" w:fill="DBE5F1" w:themeFill="accent1" w:themeFillTint="33"/>
          </w:tcPr>
          <w:p w14:paraId="622A8F4E" w14:textId="77777777" w:rsidR="00051215" w:rsidRPr="00051215" w:rsidRDefault="00051215" w:rsidP="008B3601">
            <w:pPr>
              <w:jc w:val="center"/>
              <w:rPr>
                <w:rFonts w:asciiTheme="minorHAnsi" w:hAnsiTheme="minorHAnsi" w:cstheme="minorHAnsi"/>
                <w:b/>
              </w:rPr>
            </w:pPr>
            <w:r w:rsidRPr="00051215">
              <w:rPr>
                <w:rFonts w:asciiTheme="minorHAnsi" w:hAnsiTheme="minorHAnsi" w:cstheme="minorHAnsi"/>
                <w:b/>
              </w:rPr>
              <w:t>Attributes</w:t>
            </w:r>
          </w:p>
        </w:tc>
        <w:tc>
          <w:tcPr>
            <w:tcW w:w="3728" w:type="dxa"/>
            <w:shd w:val="clear" w:color="auto" w:fill="DBE5F1" w:themeFill="accent1" w:themeFillTint="33"/>
          </w:tcPr>
          <w:p w14:paraId="15C87DA1" w14:textId="77777777" w:rsidR="00051215" w:rsidRPr="00051215" w:rsidRDefault="00051215" w:rsidP="008B3601">
            <w:pPr>
              <w:jc w:val="center"/>
              <w:rPr>
                <w:rFonts w:asciiTheme="minorHAnsi" w:hAnsiTheme="minorHAnsi" w:cstheme="minorHAnsi"/>
                <w:b/>
              </w:rPr>
            </w:pPr>
            <w:r w:rsidRPr="00051215">
              <w:rPr>
                <w:rFonts w:asciiTheme="minorHAnsi" w:hAnsiTheme="minorHAnsi" w:cstheme="minorHAnsi"/>
                <w:b/>
              </w:rPr>
              <w:t>Essential</w:t>
            </w:r>
          </w:p>
        </w:tc>
        <w:tc>
          <w:tcPr>
            <w:tcW w:w="3453" w:type="dxa"/>
            <w:shd w:val="clear" w:color="auto" w:fill="DBE5F1" w:themeFill="accent1" w:themeFillTint="33"/>
          </w:tcPr>
          <w:p w14:paraId="4788383E" w14:textId="77777777" w:rsidR="00051215" w:rsidRPr="00051215" w:rsidRDefault="00051215" w:rsidP="008B3601">
            <w:pPr>
              <w:jc w:val="center"/>
              <w:rPr>
                <w:rFonts w:asciiTheme="minorHAnsi" w:hAnsiTheme="minorHAnsi" w:cstheme="minorHAnsi"/>
                <w:b/>
              </w:rPr>
            </w:pPr>
            <w:r w:rsidRPr="00051215">
              <w:rPr>
                <w:rFonts w:asciiTheme="minorHAnsi" w:hAnsiTheme="minorHAnsi" w:cstheme="minorHAnsi"/>
                <w:b/>
              </w:rPr>
              <w:t>Desirable</w:t>
            </w:r>
          </w:p>
        </w:tc>
        <w:tc>
          <w:tcPr>
            <w:tcW w:w="1616" w:type="dxa"/>
            <w:shd w:val="clear" w:color="auto" w:fill="DBE5F1" w:themeFill="accent1" w:themeFillTint="33"/>
          </w:tcPr>
          <w:p w14:paraId="4FE2898D" w14:textId="77777777" w:rsidR="00051215" w:rsidRPr="00051215" w:rsidRDefault="00051215" w:rsidP="008B3601">
            <w:pPr>
              <w:jc w:val="center"/>
              <w:rPr>
                <w:rFonts w:asciiTheme="minorHAnsi" w:hAnsiTheme="minorHAnsi" w:cstheme="minorHAnsi"/>
                <w:b/>
              </w:rPr>
            </w:pPr>
            <w:r w:rsidRPr="00051215">
              <w:rPr>
                <w:rFonts w:asciiTheme="minorHAnsi" w:hAnsiTheme="minorHAnsi" w:cstheme="minorHAnsi"/>
                <w:b/>
              </w:rPr>
              <w:t>How Identified</w:t>
            </w:r>
          </w:p>
        </w:tc>
      </w:tr>
      <w:tr w:rsidR="00051215" w:rsidRPr="00051215" w14:paraId="001A3E16" w14:textId="77777777" w:rsidTr="00051215">
        <w:tc>
          <w:tcPr>
            <w:tcW w:w="1750" w:type="dxa"/>
            <w:shd w:val="clear" w:color="auto" w:fill="DBE5F1" w:themeFill="accent1" w:themeFillTint="33"/>
          </w:tcPr>
          <w:p w14:paraId="2F44A7A7" w14:textId="77777777" w:rsidR="00051215" w:rsidRPr="00051215" w:rsidRDefault="00051215" w:rsidP="008B3601">
            <w:pPr>
              <w:jc w:val="center"/>
              <w:rPr>
                <w:rFonts w:asciiTheme="minorHAnsi" w:hAnsiTheme="minorHAnsi" w:cstheme="minorHAnsi"/>
                <w:b/>
              </w:rPr>
            </w:pPr>
            <w:r w:rsidRPr="00051215">
              <w:rPr>
                <w:rFonts w:asciiTheme="minorHAnsi" w:hAnsiTheme="minorHAnsi" w:cstheme="minorHAnsi"/>
                <w:b/>
              </w:rPr>
              <w:t>Education and Qualifications</w:t>
            </w:r>
          </w:p>
        </w:tc>
        <w:tc>
          <w:tcPr>
            <w:tcW w:w="3728" w:type="dxa"/>
          </w:tcPr>
          <w:p w14:paraId="77E0751A" w14:textId="77777777" w:rsidR="00051215" w:rsidRPr="00051215" w:rsidRDefault="00051215" w:rsidP="00051215">
            <w:pPr>
              <w:pStyle w:val="ListParagraph"/>
              <w:numPr>
                <w:ilvl w:val="0"/>
                <w:numId w:val="22"/>
              </w:numPr>
              <w:contextualSpacing/>
              <w:jc w:val="left"/>
              <w:rPr>
                <w:rFonts w:asciiTheme="minorHAnsi" w:hAnsiTheme="minorHAnsi" w:cstheme="minorHAnsi"/>
              </w:rPr>
            </w:pPr>
            <w:r w:rsidRPr="00051215">
              <w:rPr>
                <w:rFonts w:asciiTheme="minorHAnsi" w:hAnsiTheme="minorHAnsi" w:cstheme="minorHAnsi"/>
              </w:rPr>
              <w:t>Qualified Teacher Status</w:t>
            </w:r>
          </w:p>
          <w:p w14:paraId="78F95290" w14:textId="77777777" w:rsidR="00051215" w:rsidRPr="00051215" w:rsidRDefault="00051215" w:rsidP="00051215">
            <w:pPr>
              <w:pStyle w:val="ListParagraph"/>
              <w:numPr>
                <w:ilvl w:val="0"/>
                <w:numId w:val="22"/>
              </w:numPr>
              <w:contextualSpacing/>
              <w:jc w:val="left"/>
              <w:rPr>
                <w:rFonts w:asciiTheme="minorHAnsi" w:hAnsiTheme="minorHAnsi" w:cstheme="minorHAnsi"/>
              </w:rPr>
            </w:pPr>
            <w:r w:rsidRPr="00051215">
              <w:rPr>
                <w:rFonts w:asciiTheme="minorHAnsi" w:hAnsiTheme="minorHAnsi" w:cstheme="minorHAnsi"/>
              </w:rPr>
              <w:t>Relevant degree</w:t>
            </w:r>
          </w:p>
          <w:p w14:paraId="0FE162B7" w14:textId="77777777" w:rsidR="00051215" w:rsidRPr="00051215" w:rsidRDefault="00051215" w:rsidP="00051215">
            <w:pPr>
              <w:pStyle w:val="ListParagraph"/>
              <w:numPr>
                <w:ilvl w:val="0"/>
                <w:numId w:val="22"/>
              </w:numPr>
              <w:contextualSpacing/>
              <w:jc w:val="left"/>
              <w:rPr>
                <w:rFonts w:asciiTheme="minorHAnsi" w:hAnsiTheme="minorHAnsi" w:cstheme="minorHAnsi"/>
              </w:rPr>
            </w:pPr>
            <w:r w:rsidRPr="00051215">
              <w:rPr>
                <w:rFonts w:asciiTheme="minorHAnsi" w:hAnsiTheme="minorHAnsi" w:cstheme="minorHAnsi"/>
              </w:rPr>
              <w:t xml:space="preserve">National </w:t>
            </w:r>
            <w:proofErr w:type="spellStart"/>
            <w:r w:rsidRPr="00051215">
              <w:rPr>
                <w:rFonts w:asciiTheme="minorHAnsi" w:hAnsiTheme="minorHAnsi" w:cstheme="minorHAnsi"/>
              </w:rPr>
              <w:t>SENco</w:t>
            </w:r>
            <w:proofErr w:type="spellEnd"/>
            <w:r w:rsidRPr="00051215">
              <w:rPr>
                <w:rFonts w:asciiTheme="minorHAnsi" w:hAnsiTheme="minorHAnsi" w:cstheme="minorHAnsi"/>
              </w:rPr>
              <w:t xml:space="preserve"> qualification</w:t>
            </w:r>
          </w:p>
          <w:p w14:paraId="5494B875" w14:textId="77777777" w:rsidR="00051215" w:rsidRPr="00051215" w:rsidRDefault="00051215" w:rsidP="00051215">
            <w:pPr>
              <w:pStyle w:val="ListParagraph"/>
              <w:numPr>
                <w:ilvl w:val="0"/>
                <w:numId w:val="22"/>
              </w:numPr>
              <w:contextualSpacing/>
              <w:jc w:val="left"/>
              <w:rPr>
                <w:rFonts w:asciiTheme="minorHAnsi" w:hAnsiTheme="minorHAnsi" w:cstheme="minorHAnsi"/>
              </w:rPr>
            </w:pPr>
            <w:r w:rsidRPr="00051215">
              <w:rPr>
                <w:rFonts w:asciiTheme="minorHAnsi" w:hAnsiTheme="minorHAnsi" w:cstheme="minorHAnsi"/>
              </w:rPr>
              <w:t>Evidence of further effective professional development.</w:t>
            </w:r>
          </w:p>
          <w:p w14:paraId="68754043" w14:textId="77777777" w:rsidR="00051215" w:rsidRPr="00051215" w:rsidRDefault="00051215" w:rsidP="008B3601">
            <w:pPr>
              <w:jc w:val="center"/>
              <w:rPr>
                <w:rFonts w:asciiTheme="minorHAnsi" w:hAnsiTheme="minorHAnsi" w:cstheme="minorHAnsi"/>
              </w:rPr>
            </w:pPr>
          </w:p>
        </w:tc>
        <w:tc>
          <w:tcPr>
            <w:tcW w:w="3453" w:type="dxa"/>
          </w:tcPr>
          <w:p w14:paraId="752F296C" w14:textId="77777777" w:rsidR="00051215" w:rsidRPr="00051215" w:rsidRDefault="00051215" w:rsidP="00051215">
            <w:pPr>
              <w:pStyle w:val="ListParagraph"/>
              <w:numPr>
                <w:ilvl w:val="0"/>
                <w:numId w:val="22"/>
              </w:numPr>
              <w:contextualSpacing/>
              <w:jc w:val="left"/>
              <w:rPr>
                <w:rFonts w:asciiTheme="minorHAnsi" w:hAnsiTheme="minorHAnsi" w:cstheme="minorHAnsi"/>
              </w:rPr>
            </w:pPr>
            <w:r w:rsidRPr="00051215">
              <w:rPr>
                <w:rFonts w:asciiTheme="minorHAnsi" w:hAnsiTheme="minorHAnsi" w:cstheme="minorHAnsi"/>
              </w:rPr>
              <w:t>Deputy Designated Safeguarding Lead Qualification</w:t>
            </w:r>
          </w:p>
          <w:p w14:paraId="2D550155" w14:textId="77777777" w:rsidR="00051215" w:rsidRPr="00051215" w:rsidRDefault="00051215" w:rsidP="00051215">
            <w:pPr>
              <w:pStyle w:val="ListParagraph"/>
              <w:numPr>
                <w:ilvl w:val="0"/>
                <w:numId w:val="22"/>
              </w:numPr>
              <w:contextualSpacing/>
              <w:jc w:val="left"/>
              <w:rPr>
                <w:rFonts w:asciiTheme="minorHAnsi" w:hAnsiTheme="minorHAnsi" w:cstheme="minorHAnsi"/>
              </w:rPr>
            </w:pPr>
            <w:r w:rsidRPr="00051215">
              <w:rPr>
                <w:rFonts w:asciiTheme="minorHAnsi" w:hAnsiTheme="minorHAnsi" w:cstheme="minorHAnsi"/>
              </w:rPr>
              <w:t>Designated LAC teacher training</w:t>
            </w:r>
          </w:p>
          <w:p w14:paraId="3120DF57" w14:textId="77777777" w:rsidR="00051215" w:rsidRPr="00051215" w:rsidRDefault="00051215" w:rsidP="008B3601">
            <w:pPr>
              <w:pStyle w:val="ListParagraph"/>
              <w:ind w:left="360"/>
              <w:rPr>
                <w:rFonts w:asciiTheme="minorHAnsi" w:hAnsiTheme="minorHAnsi" w:cstheme="minorHAnsi"/>
              </w:rPr>
            </w:pPr>
          </w:p>
        </w:tc>
        <w:tc>
          <w:tcPr>
            <w:tcW w:w="1616" w:type="dxa"/>
          </w:tcPr>
          <w:p w14:paraId="5524CEB1" w14:textId="77777777" w:rsidR="00051215" w:rsidRPr="00051215" w:rsidRDefault="00051215" w:rsidP="008B3601">
            <w:pPr>
              <w:rPr>
                <w:rFonts w:asciiTheme="minorHAnsi" w:hAnsiTheme="minorHAnsi" w:cstheme="minorHAnsi"/>
              </w:rPr>
            </w:pPr>
            <w:r w:rsidRPr="00051215">
              <w:rPr>
                <w:rFonts w:asciiTheme="minorHAnsi" w:hAnsiTheme="minorHAnsi" w:cstheme="minorHAnsi"/>
              </w:rPr>
              <w:t>Application form</w:t>
            </w:r>
          </w:p>
        </w:tc>
      </w:tr>
      <w:tr w:rsidR="00051215" w:rsidRPr="00051215" w14:paraId="087F35CC" w14:textId="77777777" w:rsidTr="00051215">
        <w:tc>
          <w:tcPr>
            <w:tcW w:w="1750" w:type="dxa"/>
            <w:shd w:val="clear" w:color="auto" w:fill="DBE5F1" w:themeFill="accent1" w:themeFillTint="33"/>
          </w:tcPr>
          <w:p w14:paraId="09CC870C" w14:textId="77777777" w:rsidR="00051215" w:rsidRPr="00051215" w:rsidRDefault="00051215" w:rsidP="008B3601">
            <w:pPr>
              <w:jc w:val="center"/>
              <w:rPr>
                <w:rFonts w:asciiTheme="minorHAnsi" w:hAnsiTheme="minorHAnsi" w:cstheme="minorHAnsi"/>
                <w:b/>
              </w:rPr>
            </w:pPr>
            <w:r w:rsidRPr="00051215">
              <w:rPr>
                <w:rFonts w:asciiTheme="minorHAnsi" w:hAnsiTheme="minorHAnsi" w:cstheme="minorHAnsi"/>
                <w:b/>
              </w:rPr>
              <w:t>Experience of</w:t>
            </w:r>
          </w:p>
        </w:tc>
        <w:tc>
          <w:tcPr>
            <w:tcW w:w="3728" w:type="dxa"/>
          </w:tcPr>
          <w:p w14:paraId="06657B8E" w14:textId="77777777" w:rsidR="00051215" w:rsidRPr="00051215" w:rsidRDefault="00051215" w:rsidP="00051215">
            <w:pPr>
              <w:pStyle w:val="ListParagraph"/>
              <w:numPr>
                <w:ilvl w:val="0"/>
                <w:numId w:val="23"/>
              </w:numPr>
              <w:contextualSpacing/>
              <w:jc w:val="left"/>
              <w:rPr>
                <w:rFonts w:asciiTheme="minorHAnsi" w:hAnsiTheme="minorHAnsi" w:cstheme="minorHAnsi"/>
              </w:rPr>
            </w:pPr>
            <w:r w:rsidRPr="00051215">
              <w:rPr>
                <w:rFonts w:asciiTheme="minorHAnsi" w:hAnsiTheme="minorHAnsi" w:cstheme="minorHAnsi"/>
              </w:rPr>
              <w:t>At least four years’ experience of teaching in the primary setting.</w:t>
            </w:r>
          </w:p>
          <w:p w14:paraId="7E41AE2B" w14:textId="77777777" w:rsidR="00051215" w:rsidRPr="00051215" w:rsidRDefault="00051215" w:rsidP="00051215">
            <w:pPr>
              <w:pStyle w:val="ListParagraph"/>
              <w:numPr>
                <w:ilvl w:val="0"/>
                <w:numId w:val="23"/>
              </w:numPr>
              <w:contextualSpacing/>
              <w:jc w:val="left"/>
              <w:rPr>
                <w:rFonts w:asciiTheme="minorHAnsi" w:hAnsiTheme="minorHAnsi" w:cstheme="minorHAnsi"/>
              </w:rPr>
            </w:pPr>
            <w:r w:rsidRPr="00051215">
              <w:rPr>
                <w:rFonts w:asciiTheme="minorHAnsi" w:hAnsiTheme="minorHAnsi" w:cstheme="minorHAnsi"/>
              </w:rPr>
              <w:t>Outstanding teacher</w:t>
            </w:r>
          </w:p>
          <w:p w14:paraId="38C3B663" w14:textId="77777777" w:rsidR="00051215" w:rsidRPr="00051215" w:rsidRDefault="00051215" w:rsidP="00051215">
            <w:pPr>
              <w:pStyle w:val="ListParagraph"/>
              <w:numPr>
                <w:ilvl w:val="0"/>
                <w:numId w:val="23"/>
              </w:numPr>
              <w:contextualSpacing/>
              <w:jc w:val="left"/>
              <w:rPr>
                <w:rFonts w:asciiTheme="minorHAnsi" w:hAnsiTheme="minorHAnsi" w:cstheme="minorHAnsi"/>
              </w:rPr>
            </w:pPr>
            <w:r w:rsidRPr="00051215">
              <w:rPr>
                <w:rFonts w:asciiTheme="minorHAnsi" w:hAnsiTheme="minorHAnsi" w:cstheme="minorHAnsi"/>
              </w:rPr>
              <w:t>Proven track record of raising educational standards</w:t>
            </w:r>
          </w:p>
          <w:p w14:paraId="4738D632" w14:textId="77777777" w:rsidR="00051215" w:rsidRPr="00051215" w:rsidRDefault="00051215" w:rsidP="00051215">
            <w:pPr>
              <w:pStyle w:val="ListParagraph"/>
              <w:numPr>
                <w:ilvl w:val="0"/>
                <w:numId w:val="23"/>
              </w:numPr>
              <w:contextualSpacing/>
              <w:jc w:val="left"/>
              <w:rPr>
                <w:rFonts w:asciiTheme="minorHAnsi" w:hAnsiTheme="minorHAnsi" w:cstheme="minorHAnsi"/>
              </w:rPr>
            </w:pPr>
            <w:r w:rsidRPr="00051215">
              <w:rPr>
                <w:rFonts w:asciiTheme="minorHAnsi" w:hAnsiTheme="minorHAnsi" w:cstheme="minorHAnsi"/>
              </w:rPr>
              <w:t>Using data to set targets and raise standards</w:t>
            </w:r>
          </w:p>
          <w:p w14:paraId="6A7E1B05" w14:textId="77777777" w:rsidR="00051215" w:rsidRPr="00051215" w:rsidRDefault="00051215" w:rsidP="00051215">
            <w:pPr>
              <w:pStyle w:val="ListParagraph"/>
              <w:numPr>
                <w:ilvl w:val="0"/>
                <w:numId w:val="23"/>
              </w:numPr>
              <w:contextualSpacing/>
              <w:jc w:val="left"/>
              <w:rPr>
                <w:rFonts w:asciiTheme="minorHAnsi" w:hAnsiTheme="minorHAnsi" w:cstheme="minorHAnsi"/>
              </w:rPr>
            </w:pPr>
            <w:r w:rsidRPr="00051215">
              <w:rPr>
                <w:rFonts w:asciiTheme="minorHAnsi" w:hAnsiTheme="minorHAnsi" w:cstheme="minorHAnsi"/>
              </w:rPr>
              <w:t>Experience of managing / leading a team</w:t>
            </w:r>
          </w:p>
          <w:p w14:paraId="02DF8D60" w14:textId="77777777" w:rsidR="00051215" w:rsidRPr="00051215" w:rsidRDefault="00051215" w:rsidP="00051215">
            <w:pPr>
              <w:pStyle w:val="ListParagraph"/>
              <w:numPr>
                <w:ilvl w:val="0"/>
                <w:numId w:val="23"/>
              </w:numPr>
              <w:contextualSpacing/>
              <w:jc w:val="left"/>
              <w:rPr>
                <w:rFonts w:asciiTheme="minorHAnsi" w:hAnsiTheme="minorHAnsi" w:cstheme="minorHAnsi"/>
              </w:rPr>
            </w:pPr>
            <w:r w:rsidRPr="00051215">
              <w:rPr>
                <w:rFonts w:asciiTheme="minorHAnsi" w:hAnsiTheme="minorHAnsi" w:cstheme="minorHAnsi"/>
              </w:rPr>
              <w:t>The monitoring and evaluation process</w:t>
            </w:r>
          </w:p>
          <w:p w14:paraId="553F4755" w14:textId="77777777" w:rsidR="00051215" w:rsidRPr="00051215" w:rsidRDefault="00051215" w:rsidP="00051215">
            <w:pPr>
              <w:pStyle w:val="ListParagraph"/>
              <w:numPr>
                <w:ilvl w:val="0"/>
                <w:numId w:val="23"/>
              </w:numPr>
              <w:contextualSpacing/>
              <w:jc w:val="left"/>
              <w:rPr>
                <w:rFonts w:asciiTheme="minorHAnsi" w:hAnsiTheme="minorHAnsi" w:cstheme="minorHAnsi"/>
              </w:rPr>
            </w:pPr>
            <w:r w:rsidRPr="00051215">
              <w:rPr>
                <w:rFonts w:asciiTheme="minorHAnsi" w:hAnsiTheme="minorHAnsi" w:cstheme="minorHAnsi"/>
              </w:rPr>
              <w:t>Applying for statutory assessment</w:t>
            </w:r>
          </w:p>
          <w:p w14:paraId="77A06F34" w14:textId="77777777" w:rsidR="00051215" w:rsidRPr="00051215" w:rsidRDefault="00051215" w:rsidP="00051215">
            <w:pPr>
              <w:pStyle w:val="ListParagraph"/>
              <w:numPr>
                <w:ilvl w:val="0"/>
                <w:numId w:val="23"/>
              </w:numPr>
              <w:contextualSpacing/>
              <w:jc w:val="left"/>
              <w:rPr>
                <w:rFonts w:asciiTheme="minorHAnsi" w:hAnsiTheme="minorHAnsi" w:cstheme="minorHAnsi"/>
              </w:rPr>
            </w:pPr>
            <w:r w:rsidRPr="00051215">
              <w:rPr>
                <w:rFonts w:asciiTheme="minorHAnsi" w:hAnsiTheme="minorHAnsi" w:cstheme="minorHAnsi"/>
              </w:rPr>
              <w:t>Assessing pupils with SEN&amp;D and EAL</w:t>
            </w:r>
          </w:p>
          <w:p w14:paraId="60D7213D" w14:textId="77777777" w:rsidR="00051215" w:rsidRPr="00051215" w:rsidRDefault="00051215" w:rsidP="00051215">
            <w:pPr>
              <w:pStyle w:val="ListParagraph"/>
              <w:numPr>
                <w:ilvl w:val="0"/>
                <w:numId w:val="23"/>
              </w:numPr>
              <w:contextualSpacing/>
              <w:jc w:val="left"/>
              <w:rPr>
                <w:rFonts w:asciiTheme="minorHAnsi" w:hAnsiTheme="minorHAnsi" w:cstheme="minorHAnsi"/>
              </w:rPr>
            </w:pPr>
            <w:r w:rsidRPr="00051215">
              <w:rPr>
                <w:rFonts w:asciiTheme="minorHAnsi" w:hAnsiTheme="minorHAnsi" w:cstheme="minorHAnsi"/>
              </w:rPr>
              <w:t>Statutory testing and access arrangements</w:t>
            </w:r>
          </w:p>
          <w:p w14:paraId="336B24FF" w14:textId="77777777" w:rsidR="00051215" w:rsidRPr="00051215" w:rsidRDefault="00051215" w:rsidP="00051215">
            <w:pPr>
              <w:pStyle w:val="ListParagraph"/>
              <w:numPr>
                <w:ilvl w:val="0"/>
                <w:numId w:val="23"/>
              </w:numPr>
              <w:contextualSpacing/>
              <w:jc w:val="left"/>
              <w:rPr>
                <w:rFonts w:asciiTheme="minorHAnsi" w:hAnsiTheme="minorHAnsi" w:cstheme="minorHAnsi"/>
              </w:rPr>
            </w:pPr>
            <w:r w:rsidRPr="00051215">
              <w:rPr>
                <w:rFonts w:asciiTheme="minorHAnsi" w:hAnsiTheme="minorHAnsi" w:cstheme="minorHAnsi"/>
              </w:rPr>
              <w:t>Working with Children’s Services</w:t>
            </w:r>
          </w:p>
          <w:p w14:paraId="3077247A" w14:textId="77777777" w:rsidR="00051215" w:rsidRPr="00051215" w:rsidRDefault="00051215" w:rsidP="00051215">
            <w:pPr>
              <w:pStyle w:val="ListParagraph"/>
              <w:numPr>
                <w:ilvl w:val="0"/>
                <w:numId w:val="23"/>
              </w:numPr>
              <w:contextualSpacing/>
              <w:jc w:val="left"/>
              <w:rPr>
                <w:rFonts w:asciiTheme="minorHAnsi" w:hAnsiTheme="minorHAnsi" w:cstheme="minorHAnsi"/>
              </w:rPr>
            </w:pPr>
            <w:r w:rsidRPr="00051215">
              <w:rPr>
                <w:rFonts w:asciiTheme="minorHAnsi" w:hAnsiTheme="minorHAnsi" w:cstheme="minorHAnsi"/>
              </w:rPr>
              <w:t>Working with the Education Legal Intervention Team, or other local authority equivalent</w:t>
            </w:r>
          </w:p>
          <w:p w14:paraId="65BF2DFD" w14:textId="77777777" w:rsidR="00051215" w:rsidRPr="00051215" w:rsidRDefault="00051215" w:rsidP="00051215">
            <w:pPr>
              <w:pStyle w:val="ListParagraph"/>
              <w:numPr>
                <w:ilvl w:val="0"/>
                <w:numId w:val="23"/>
              </w:numPr>
              <w:contextualSpacing/>
              <w:jc w:val="left"/>
              <w:rPr>
                <w:rFonts w:asciiTheme="minorHAnsi" w:hAnsiTheme="minorHAnsi" w:cstheme="minorHAnsi"/>
              </w:rPr>
            </w:pPr>
            <w:r w:rsidRPr="00051215">
              <w:rPr>
                <w:rFonts w:asciiTheme="minorHAnsi" w:hAnsiTheme="minorHAnsi" w:cstheme="minorHAnsi"/>
              </w:rPr>
              <w:t>Engaging difficult to reach families</w:t>
            </w:r>
          </w:p>
        </w:tc>
        <w:tc>
          <w:tcPr>
            <w:tcW w:w="3453" w:type="dxa"/>
          </w:tcPr>
          <w:p w14:paraId="725442A9" w14:textId="77777777" w:rsidR="00051215" w:rsidRPr="00051215" w:rsidRDefault="00051215" w:rsidP="00051215">
            <w:pPr>
              <w:pStyle w:val="ListParagraph"/>
              <w:numPr>
                <w:ilvl w:val="0"/>
                <w:numId w:val="23"/>
              </w:numPr>
              <w:contextualSpacing/>
              <w:jc w:val="left"/>
              <w:rPr>
                <w:rFonts w:asciiTheme="minorHAnsi" w:hAnsiTheme="minorHAnsi" w:cstheme="minorHAnsi"/>
              </w:rPr>
            </w:pPr>
            <w:r w:rsidRPr="00051215">
              <w:rPr>
                <w:rFonts w:asciiTheme="minorHAnsi" w:hAnsiTheme="minorHAnsi" w:cstheme="minorHAnsi"/>
              </w:rPr>
              <w:t>Working in a school in challenging circumstances</w:t>
            </w:r>
          </w:p>
          <w:p w14:paraId="258E41FC" w14:textId="77777777" w:rsidR="00051215" w:rsidRPr="00051215" w:rsidRDefault="00051215" w:rsidP="008B3601">
            <w:pPr>
              <w:rPr>
                <w:rFonts w:asciiTheme="minorHAnsi" w:hAnsiTheme="minorHAnsi" w:cstheme="minorHAnsi"/>
              </w:rPr>
            </w:pPr>
          </w:p>
          <w:p w14:paraId="5D862C4C" w14:textId="77777777" w:rsidR="00051215" w:rsidRPr="00051215" w:rsidRDefault="00051215" w:rsidP="00051215">
            <w:pPr>
              <w:pStyle w:val="ListParagraph"/>
              <w:numPr>
                <w:ilvl w:val="0"/>
                <w:numId w:val="23"/>
              </w:numPr>
              <w:contextualSpacing/>
              <w:jc w:val="left"/>
              <w:rPr>
                <w:rFonts w:asciiTheme="minorHAnsi" w:hAnsiTheme="minorHAnsi" w:cstheme="minorHAnsi"/>
              </w:rPr>
            </w:pPr>
            <w:r w:rsidRPr="00051215">
              <w:rPr>
                <w:rFonts w:asciiTheme="minorHAnsi" w:hAnsiTheme="minorHAnsi" w:cstheme="minorHAnsi"/>
              </w:rPr>
              <w:t>Contributing to the SEF and SDP</w:t>
            </w:r>
          </w:p>
          <w:p w14:paraId="7F5E51F2" w14:textId="77777777" w:rsidR="00051215" w:rsidRPr="00051215" w:rsidRDefault="00051215" w:rsidP="008B3601">
            <w:pPr>
              <w:pStyle w:val="ListParagraph"/>
              <w:rPr>
                <w:rFonts w:asciiTheme="minorHAnsi" w:hAnsiTheme="minorHAnsi" w:cstheme="minorHAnsi"/>
              </w:rPr>
            </w:pPr>
          </w:p>
          <w:p w14:paraId="607AB828" w14:textId="77777777" w:rsidR="00051215" w:rsidRPr="00051215" w:rsidRDefault="00051215" w:rsidP="00051215">
            <w:pPr>
              <w:pStyle w:val="ListParagraph"/>
              <w:numPr>
                <w:ilvl w:val="0"/>
                <w:numId w:val="23"/>
              </w:numPr>
              <w:contextualSpacing/>
              <w:jc w:val="left"/>
              <w:rPr>
                <w:rFonts w:asciiTheme="minorHAnsi" w:hAnsiTheme="minorHAnsi" w:cstheme="minorHAnsi"/>
              </w:rPr>
            </w:pPr>
            <w:r w:rsidRPr="00051215">
              <w:rPr>
                <w:rFonts w:asciiTheme="minorHAnsi" w:hAnsiTheme="minorHAnsi" w:cstheme="minorHAnsi"/>
              </w:rPr>
              <w:t>Conducting performance management / appraisal</w:t>
            </w:r>
          </w:p>
          <w:p w14:paraId="5EF7D17D" w14:textId="77777777" w:rsidR="00051215" w:rsidRPr="00051215" w:rsidRDefault="00051215" w:rsidP="008B3601">
            <w:pPr>
              <w:rPr>
                <w:rFonts w:asciiTheme="minorHAnsi" w:hAnsiTheme="minorHAnsi" w:cstheme="minorHAnsi"/>
              </w:rPr>
            </w:pPr>
          </w:p>
          <w:p w14:paraId="642C8505" w14:textId="77777777" w:rsidR="00051215" w:rsidRPr="00051215" w:rsidRDefault="00051215" w:rsidP="007F309B">
            <w:pPr>
              <w:pStyle w:val="ListParagraph"/>
              <w:ind w:left="360" w:firstLine="0"/>
              <w:contextualSpacing/>
              <w:jc w:val="left"/>
              <w:rPr>
                <w:rFonts w:asciiTheme="minorHAnsi" w:hAnsiTheme="minorHAnsi" w:cstheme="minorHAnsi"/>
              </w:rPr>
            </w:pPr>
          </w:p>
        </w:tc>
        <w:tc>
          <w:tcPr>
            <w:tcW w:w="1616" w:type="dxa"/>
          </w:tcPr>
          <w:p w14:paraId="1AF7FE24" w14:textId="77777777" w:rsidR="00051215" w:rsidRPr="00051215" w:rsidRDefault="00051215" w:rsidP="00051215">
            <w:pPr>
              <w:pStyle w:val="ListParagraph"/>
              <w:numPr>
                <w:ilvl w:val="0"/>
                <w:numId w:val="24"/>
              </w:numPr>
              <w:ind w:left="0"/>
              <w:contextualSpacing/>
              <w:jc w:val="left"/>
              <w:rPr>
                <w:rFonts w:asciiTheme="minorHAnsi" w:hAnsiTheme="minorHAnsi" w:cstheme="minorHAnsi"/>
              </w:rPr>
            </w:pPr>
            <w:r w:rsidRPr="00051215">
              <w:rPr>
                <w:rFonts w:asciiTheme="minorHAnsi" w:hAnsiTheme="minorHAnsi" w:cstheme="minorHAnsi"/>
              </w:rPr>
              <w:t>Application form</w:t>
            </w:r>
          </w:p>
          <w:p w14:paraId="36DD5F14" w14:textId="77777777" w:rsidR="00051215" w:rsidRPr="00051215" w:rsidRDefault="00051215" w:rsidP="008B3601">
            <w:pPr>
              <w:rPr>
                <w:rFonts w:asciiTheme="minorHAnsi" w:hAnsiTheme="minorHAnsi" w:cstheme="minorHAnsi"/>
              </w:rPr>
            </w:pPr>
          </w:p>
          <w:p w14:paraId="65955E5A" w14:textId="77777777" w:rsidR="00051215" w:rsidRPr="00051215" w:rsidRDefault="00051215" w:rsidP="00051215">
            <w:pPr>
              <w:pStyle w:val="ListParagraph"/>
              <w:numPr>
                <w:ilvl w:val="0"/>
                <w:numId w:val="24"/>
              </w:numPr>
              <w:ind w:left="0"/>
              <w:contextualSpacing/>
              <w:jc w:val="left"/>
              <w:rPr>
                <w:rFonts w:asciiTheme="minorHAnsi" w:hAnsiTheme="minorHAnsi" w:cstheme="minorHAnsi"/>
              </w:rPr>
            </w:pPr>
            <w:r w:rsidRPr="00051215">
              <w:rPr>
                <w:rFonts w:asciiTheme="minorHAnsi" w:hAnsiTheme="minorHAnsi" w:cstheme="minorHAnsi"/>
              </w:rPr>
              <w:t>Appointment process</w:t>
            </w:r>
          </w:p>
          <w:p w14:paraId="2E51859A" w14:textId="77777777" w:rsidR="00051215" w:rsidRPr="00051215" w:rsidRDefault="00051215" w:rsidP="008B3601">
            <w:pPr>
              <w:rPr>
                <w:rFonts w:asciiTheme="minorHAnsi" w:hAnsiTheme="minorHAnsi" w:cstheme="minorHAnsi"/>
              </w:rPr>
            </w:pPr>
          </w:p>
        </w:tc>
      </w:tr>
      <w:tr w:rsidR="00051215" w:rsidRPr="00051215" w14:paraId="11C87300" w14:textId="77777777" w:rsidTr="00051215">
        <w:tc>
          <w:tcPr>
            <w:tcW w:w="1750" w:type="dxa"/>
            <w:shd w:val="clear" w:color="auto" w:fill="DBE5F1" w:themeFill="accent1" w:themeFillTint="33"/>
          </w:tcPr>
          <w:p w14:paraId="133F8637" w14:textId="77777777" w:rsidR="00051215" w:rsidRPr="00051215" w:rsidRDefault="00051215" w:rsidP="008B3601">
            <w:pPr>
              <w:jc w:val="center"/>
              <w:rPr>
                <w:rFonts w:asciiTheme="minorHAnsi" w:hAnsiTheme="minorHAnsi" w:cstheme="minorHAnsi"/>
                <w:b/>
              </w:rPr>
            </w:pPr>
            <w:r w:rsidRPr="00051215">
              <w:rPr>
                <w:rFonts w:asciiTheme="minorHAnsi" w:hAnsiTheme="minorHAnsi" w:cstheme="minorHAnsi"/>
                <w:b/>
              </w:rPr>
              <w:t xml:space="preserve">Knowledge and </w:t>
            </w:r>
            <w:proofErr w:type="gramStart"/>
            <w:r w:rsidRPr="00051215">
              <w:rPr>
                <w:rFonts w:asciiTheme="minorHAnsi" w:hAnsiTheme="minorHAnsi" w:cstheme="minorHAnsi"/>
                <w:b/>
              </w:rPr>
              <w:t>Understanding</w:t>
            </w:r>
            <w:proofErr w:type="gramEnd"/>
          </w:p>
        </w:tc>
        <w:tc>
          <w:tcPr>
            <w:tcW w:w="3728" w:type="dxa"/>
          </w:tcPr>
          <w:p w14:paraId="070C9AD1" w14:textId="77777777" w:rsidR="00051215" w:rsidRPr="00051215" w:rsidRDefault="00051215" w:rsidP="00051215">
            <w:pPr>
              <w:pStyle w:val="ListParagraph"/>
              <w:numPr>
                <w:ilvl w:val="0"/>
                <w:numId w:val="24"/>
              </w:numPr>
              <w:contextualSpacing/>
              <w:jc w:val="left"/>
              <w:rPr>
                <w:rFonts w:asciiTheme="minorHAnsi" w:hAnsiTheme="minorHAnsi" w:cstheme="minorHAnsi"/>
                <w:color w:val="000000" w:themeColor="text1"/>
              </w:rPr>
            </w:pPr>
            <w:r w:rsidRPr="00051215">
              <w:rPr>
                <w:rFonts w:asciiTheme="minorHAnsi" w:hAnsiTheme="minorHAnsi" w:cstheme="minorHAnsi"/>
                <w:color w:val="000000" w:themeColor="text1"/>
              </w:rPr>
              <w:t xml:space="preserve">An excellent understanding of safeguarding and child protection. </w:t>
            </w:r>
          </w:p>
          <w:p w14:paraId="099BE533" w14:textId="77777777" w:rsidR="00051215" w:rsidRPr="00051215" w:rsidRDefault="00051215" w:rsidP="00051215">
            <w:pPr>
              <w:pStyle w:val="ListParagraph"/>
              <w:numPr>
                <w:ilvl w:val="0"/>
                <w:numId w:val="24"/>
              </w:numPr>
              <w:contextualSpacing/>
              <w:jc w:val="left"/>
              <w:rPr>
                <w:rFonts w:asciiTheme="minorHAnsi" w:hAnsiTheme="minorHAnsi" w:cstheme="minorHAnsi"/>
                <w:color w:val="000000" w:themeColor="text1"/>
              </w:rPr>
            </w:pPr>
            <w:r w:rsidRPr="00051215">
              <w:rPr>
                <w:rFonts w:asciiTheme="minorHAnsi" w:hAnsiTheme="minorHAnsi" w:cstheme="minorHAnsi"/>
                <w:color w:val="000000" w:themeColor="text1"/>
              </w:rPr>
              <w:t>An in-depth knowledge of the Code of Practice</w:t>
            </w:r>
          </w:p>
          <w:p w14:paraId="3CB47B84" w14:textId="77777777" w:rsidR="00051215" w:rsidRPr="00051215" w:rsidRDefault="00051215" w:rsidP="00051215">
            <w:pPr>
              <w:pStyle w:val="ListParagraph"/>
              <w:numPr>
                <w:ilvl w:val="0"/>
                <w:numId w:val="24"/>
              </w:numPr>
              <w:contextualSpacing/>
              <w:jc w:val="left"/>
              <w:rPr>
                <w:rFonts w:asciiTheme="minorHAnsi" w:hAnsiTheme="minorHAnsi" w:cstheme="minorHAnsi"/>
                <w:color w:val="000000" w:themeColor="text1"/>
              </w:rPr>
            </w:pPr>
            <w:r w:rsidRPr="00051215">
              <w:rPr>
                <w:rFonts w:asciiTheme="minorHAnsi" w:hAnsiTheme="minorHAnsi" w:cstheme="minorHAnsi"/>
                <w:color w:val="000000" w:themeColor="text1"/>
              </w:rPr>
              <w:t>Understanding of support available via the Access to Education Team or other Local Authority Equivalent</w:t>
            </w:r>
          </w:p>
          <w:p w14:paraId="72F35450" w14:textId="77777777" w:rsidR="00051215" w:rsidRPr="00051215" w:rsidRDefault="00051215" w:rsidP="00051215">
            <w:pPr>
              <w:pStyle w:val="ListParagraph"/>
              <w:numPr>
                <w:ilvl w:val="0"/>
                <w:numId w:val="24"/>
              </w:numPr>
              <w:contextualSpacing/>
              <w:jc w:val="left"/>
              <w:rPr>
                <w:rFonts w:asciiTheme="minorHAnsi" w:hAnsiTheme="minorHAnsi" w:cstheme="minorHAnsi"/>
                <w:color w:val="000000" w:themeColor="text1"/>
              </w:rPr>
            </w:pPr>
            <w:r w:rsidRPr="00051215">
              <w:rPr>
                <w:rFonts w:asciiTheme="minorHAnsi" w:hAnsiTheme="minorHAnsi" w:cstheme="minorHAnsi"/>
                <w:color w:val="000000" w:themeColor="text1"/>
              </w:rPr>
              <w:t>Best practice in teaching pupils with EAL</w:t>
            </w:r>
          </w:p>
          <w:p w14:paraId="7BF66756" w14:textId="77777777" w:rsidR="00051215" w:rsidRPr="00051215" w:rsidRDefault="00051215" w:rsidP="00051215">
            <w:pPr>
              <w:pStyle w:val="ListParagraph"/>
              <w:numPr>
                <w:ilvl w:val="0"/>
                <w:numId w:val="24"/>
              </w:numPr>
              <w:contextualSpacing/>
              <w:jc w:val="left"/>
              <w:rPr>
                <w:rFonts w:asciiTheme="minorHAnsi" w:hAnsiTheme="minorHAnsi" w:cstheme="minorHAnsi"/>
                <w:color w:val="000000" w:themeColor="text1"/>
              </w:rPr>
            </w:pPr>
            <w:r w:rsidRPr="00051215">
              <w:rPr>
                <w:rFonts w:asciiTheme="minorHAnsi" w:hAnsiTheme="minorHAnsi" w:cstheme="minorHAnsi"/>
                <w:color w:val="000000" w:themeColor="text1"/>
              </w:rPr>
              <w:t xml:space="preserve">Innovative and creative teaching and learning strategies to meet the needs of disadvantaged and vulnerable </w:t>
            </w:r>
            <w:proofErr w:type="gramStart"/>
            <w:r w:rsidRPr="00051215">
              <w:rPr>
                <w:rFonts w:asciiTheme="minorHAnsi" w:hAnsiTheme="minorHAnsi" w:cstheme="minorHAnsi"/>
                <w:color w:val="000000" w:themeColor="text1"/>
              </w:rPr>
              <w:t>learners;</w:t>
            </w:r>
            <w:proofErr w:type="gramEnd"/>
          </w:p>
          <w:p w14:paraId="36E74C33" w14:textId="77777777" w:rsidR="00051215" w:rsidRPr="00051215" w:rsidRDefault="00051215" w:rsidP="008B3601">
            <w:pPr>
              <w:rPr>
                <w:rFonts w:asciiTheme="minorHAnsi" w:hAnsiTheme="minorHAnsi" w:cstheme="minorHAnsi"/>
              </w:rPr>
            </w:pPr>
          </w:p>
        </w:tc>
        <w:tc>
          <w:tcPr>
            <w:tcW w:w="3453" w:type="dxa"/>
          </w:tcPr>
          <w:p w14:paraId="6263010A" w14:textId="77777777" w:rsidR="00051215" w:rsidRPr="00051215" w:rsidRDefault="00051215" w:rsidP="00051215">
            <w:pPr>
              <w:pStyle w:val="ListParagraph"/>
              <w:numPr>
                <w:ilvl w:val="0"/>
                <w:numId w:val="24"/>
              </w:numPr>
              <w:contextualSpacing/>
              <w:jc w:val="left"/>
              <w:rPr>
                <w:rFonts w:asciiTheme="minorHAnsi" w:hAnsiTheme="minorHAnsi" w:cstheme="minorHAnsi"/>
                <w:color w:val="000000" w:themeColor="text1"/>
              </w:rPr>
            </w:pPr>
            <w:r w:rsidRPr="00051215">
              <w:rPr>
                <w:rFonts w:asciiTheme="minorHAnsi" w:hAnsiTheme="minorHAnsi" w:cstheme="minorHAnsi"/>
              </w:rPr>
              <w:t>Inspections and OFSTED guidance</w:t>
            </w:r>
            <w:r w:rsidRPr="00051215">
              <w:rPr>
                <w:rFonts w:asciiTheme="minorHAnsi" w:hAnsiTheme="minorHAnsi" w:cstheme="minorHAnsi"/>
                <w:color w:val="000000" w:themeColor="text1"/>
              </w:rPr>
              <w:t xml:space="preserve"> </w:t>
            </w:r>
          </w:p>
          <w:p w14:paraId="0B2BC589" w14:textId="77777777" w:rsidR="00051215" w:rsidRPr="00051215" w:rsidRDefault="00051215" w:rsidP="00051215">
            <w:pPr>
              <w:pStyle w:val="ListParagraph"/>
              <w:numPr>
                <w:ilvl w:val="0"/>
                <w:numId w:val="24"/>
              </w:numPr>
              <w:contextualSpacing/>
              <w:jc w:val="left"/>
              <w:rPr>
                <w:rFonts w:asciiTheme="minorHAnsi" w:hAnsiTheme="minorHAnsi" w:cstheme="minorHAnsi"/>
                <w:color w:val="000000" w:themeColor="text1"/>
              </w:rPr>
            </w:pPr>
            <w:r w:rsidRPr="00051215">
              <w:rPr>
                <w:rFonts w:asciiTheme="minorHAnsi" w:hAnsiTheme="minorHAnsi" w:cstheme="minorHAnsi"/>
                <w:color w:val="000000" w:themeColor="text1"/>
              </w:rPr>
              <w:t>Policies and procedures for LAC children</w:t>
            </w:r>
          </w:p>
          <w:p w14:paraId="2945D7A3" w14:textId="77777777" w:rsidR="00051215" w:rsidRPr="00051215" w:rsidRDefault="00051215" w:rsidP="008B3601">
            <w:pPr>
              <w:pStyle w:val="ListParagraph"/>
              <w:ind w:left="360"/>
              <w:rPr>
                <w:rFonts w:asciiTheme="minorHAnsi" w:hAnsiTheme="minorHAnsi" w:cstheme="minorHAnsi"/>
              </w:rPr>
            </w:pPr>
          </w:p>
        </w:tc>
        <w:tc>
          <w:tcPr>
            <w:tcW w:w="1616" w:type="dxa"/>
          </w:tcPr>
          <w:p w14:paraId="776E4AE6" w14:textId="77777777" w:rsidR="00051215" w:rsidRPr="00051215" w:rsidRDefault="00051215" w:rsidP="00051215">
            <w:pPr>
              <w:pStyle w:val="ListParagraph"/>
              <w:numPr>
                <w:ilvl w:val="0"/>
                <w:numId w:val="24"/>
              </w:numPr>
              <w:ind w:left="0"/>
              <w:contextualSpacing/>
              <w:jc w:val="left"/>
              <w:rPr>
                <w:rFonts w:asciiTheme="minorHAnsi" w:hAnsiTheme="minorHAnsi" w:cstheme="minorHAnsi"/>
              </w:rPr>
            </w:pPr>
            <w:r w:rsidRPr="00051215">
              <w:rPr>
                <w:rFonts w:asciiTheme="minorHAnsi" w:hAnsiTheme="minorHAnsi" w:cstheme="minorHAnsi"/>
              </w:rPr>
              <w:t>Application form</w:t>
            </w:r>
          </w:p>
          <w:p w14:paraId="5D3C4CB8" w14:textId="77777777" w:rsidR="00051215" w:rsidRPr="00051215" w:rsidRDefault="00051215" w:rsidP="008B3601">
            <w:pPr>
              <w:rPr>
                <w:rFonts w:asciiTheme="minorHAnsi" w:hAnsiTheme="minorHAnsi" w:cstheme="minorHAnsi"/>
              </w:rPr>
            </w:pPr>
          </w:p>
          <w:p w14:paraId="6D580FB9" w14:textId="77777777" w:rsidR="00051215" w:rsidRPr="00051215" w:rsidRDefault="00051215" w:rsidP="00051215">
            <w:pPr>
              <w:pStyle w:val="ListParagraph"/>
              <w:numPr>
                <w:ilvl w:val="0"/>
                <w:numId w:val="24"/>
              </w:numPr>
              <w:ind w:left="0"/>
              <w:contextualSpacing/>
              <w:jc w:val="left"/>
              <w:rPr>
                <w:rFonts w:asciiTheme="minorHAnsi" w:hAnsiTheme="minorHAnsi" w:cstheme="minorHAnsi"/>
              </w:rPr>
            </w:pPr>
            <w:r w:rsidRPr="00051215">
              <w:rPr>
                <w:rFonts w:asciiTheme="minorHAnsi" w:hAnsiTheme="minorHAnsi" w:cstheme="minorHAnsi"/>
              </w:rPr>
              <w:t>Appointment process</w:t>
            </w:r>
          </w:p>
          <w:p w14:paraId="66602716" w14:textId="77777777" w:rsidR="00051215" w:rsidRPr="00051215" w:rsidRDefault="00051215" w:rsidP="008B3601">
            <w:pPr>
              <w:jc w:val="center"/>
              <w:rPr>
                <w:rFonts w:asciiTheme="minorHAnsi" w:hAnsiTheme="minorHAnsi" w:cstheme="minorHAnsi"/>
              </w:rPr>
            </w:pPr>
          </w:p>
        </w:tc>
      </w:tr>
      <w:tr w:rsidR="00051215" w:rsidRPr="00051215" w14:paraId="4D072277" w14:textId="77777777" w:rsidTr="00051215">
        <w:tc>
          <w:tcPr>
            <w:tcW w:w="1750" w:type="dxa"/>
            <w:shd w:val="clear" w:color="auto" w:fill="DBE5F1" w:themeFill="accent1" w:themeFillTint="33"/>
          </w:tcPr>
          <w:p w14:paraId="51F09214" w14:textId="77777777" w:rsidR="00051215" w:rsidRPr="00051215" w:rsidRDefault="00051215" w:rsidP="008B3601">
            <w:pPr>
              <w:jc w:val="center"/>
              <w:rPr>
                <w:rFonts w:asciiTheme="minorHAnsi" w:hAnsiTheme="minorHAnsi" w:cstheme="minorHAnsi"/>
                <w:b/>
              </w:rPr>
            </w:pPr>
            <w:r w:rsidRPr="00051215">
              <w:rPr>
                <w:rFonts w:asciiTheme="minorHAnsi" w:hAnsiTheme="minorHAnsi" w:cstheme="minorHAnsi"/>
                <w:b/>
              </w:rPr>
              <w:t>Personal Skills and Attributes</w:t>
            </w:r>
          </w:p>
        </w:tc>
        <w:tc>
          <w:tcPr>
            <w:tcW w:w="3728" w:type="dxa"/>
          </w:tcPr>
          <w:p w14:paraId="1520E342" w14:textId="77777777" w:rsidR="00051215" w:rsidRPr="00051215" w:rsidRDefault="00051215" w:rsidP="00051215">
            <w:pPr>
              <w:pStyle w:val="ListParagraph"/>
              <w:numPr>
                <w:ilvl w:val="0"/>
                <w:numId w:val="24"/>
              </w:numPr>
              <w:contextualSpacing/>
              <w:jc w:val="left"/>
              <w:rPr>
                <w:rFonts w:asciiTheme="minorHAnsi" w:hAnsiTheme="minorHAnsi" w:cstheme="minorHAnsi"/>
              </w:rPr>
            </w:pPr>
            <w:r w:rsidRPr="00051215">
              <w:rPr>
                <w:rFonts w:asciiTheme="minorHAnsi" w:hAnsiTheme="minorHAnsi" w:cstheme="minorHAnsi"/>
              </w:rPr>
              <w:t>The ability to lead and inspire others</w:t>
            </w:r>
          </w:p>
          <w:p w14:paraId="29BB1439" w14:textId="77777777" w:rsidR="00051215" w:rsidRPr="00051215" w:rsidRDefault="00051215" w:rsidP="00051215">
            <w:pPr>
              <w:pStyle w:val="ListParagraph"/>
              <w:numPr>
                <w:ilvl w:val="0"/>
                <w:numId w:val="24"/>
              </w:numPr>
              <w:contextualSpacing/>
              <w:jc w:val="left"/>
              <w:rPr>
                <w:rFonts w:asciiTheme="minorHAnsi" w:hAnsiTheme="minorHAnsi" w:cstheme="minorHAnsi"/>
              </w:rPr>
            </w:pPr>
            <w:r w:rsidRPr="00051215">
              <w:rPr>
                <w:rFonts w:asciiTheme="minorHAnsi" w:hAnsiTheme="minorHAnsi" w:cstheme="minorHAnsi"/>
              </w:rPr>
              <w:t>An unwavering determination to succeed</w:t>
            </w:r>
          </w:p>
          <w:p w14:paraId="09039FDC" w14:textId="77777777" w:rsidR="00051215" w:rsidRPr="00051215" w:rsidRDefault="00051215" w:rsidP="00051215">
            <w:pPr>
              <w:pStyle w:val="ListParagraph"/>
              <w:numPr>
                <w:ilvl w:val="0"/>
                <w:numId w:val="24"/>
              </w:numPr>
              <w:contextualSpacing/>
              <w:jc w:val="left"/>
              <w:rPr>
                <w:rFonts w:asciiTheme="minorHAnsi" w:hAnsiTheme="minorHAnsi" w:cstheme="minorHAnsi"/>
              </w:rPr>
            </w:pPr>
            <w:r w:rsidRPr="00051215">
              <w:rPr>
                <w:rFonts w:asciiTheme="minorHAnsi" w:hAnsiTheme="minorHAnsi" w:cstheme="minorHAnsi"/>
              </w:rPr>
              <w:t>High expectations</w:t>
            </w:r>
          </w:p>
          <w:p w14:paraId="6B186388" w14:textId="77777777" w:rsidR="00051215" w:rsidRPr="00051215" w:rsidRDefault="00051215" w:rsidP="00051215">
            <w:pPr>
              <w:pStyle w:val="ListParagraph"/>
              <w:numPr>
                <w:ilvl w:val="0"/>
                <w:numId w:val="24"/>
              </w:numPr>
              <w:contextualSpacing/>
              <w:jc w:val="left"/>
              <w:rPr>
                <w:rFonts w:asciiTheme="minorHAnsi" w:hAnsiTheme="minorHAnsi" w:cstheme="minorHAnsi"/>
              </w:rPr>
            </w:pPr>
            <w:r w:rsidRPr="00051215">
              <w:rPr>
                <w:rFonts w:asciiTheme="minorHAnsi" w:hAnsiTheme="minorHAnsi" w:cstheme="minorHAnsi"/>
              </w:rPr>
              <w:t>A sense of humour and collaborative approach to learning</w:t>
            </w:r>
          </w:p>
          <w:p w14:paraId="21AF437B" w14:textId="77777777" w:rsidR="00051215" w:rsidRPr="00051215" w:rsidRDefault="00051215" w:rsidP="00051215">
            <w:pPr>
              <w:pStyle w:val="ListParagraph"/>
              <w:numPr>
                <w:ilvl w:val="0"/>
                <w:numId w:val="24"/>
              </w:numPr>
              <w:contextualSpacing/>
              <w:jc w:val="left"/>
              <w:rPr>
                <w:rFonts w:asciiTheme="minorHAnsi" w:hAnsiTheme="minorHAnsi" w:cstheme="minorHAnsi"/>
              </w:rPr>
            </w:pPr>
            <w:r w:rsidRPr="00051215">
              <w:rPr>
                <w:rFonts w:asciiTheme="minorHAnsi" w:hAnsiTheme="minorHAnsi" w:cstheme="minorHAnsi"/>
              </w:rPr>
              <w:t>Excellent communication and ICT skills</w:t>
            </w:r>
          </w:p>
          <w:p w14:paraId="5BBC8EE3" w14:textId="77777777" w:rsidR="00051215" w:rsidRPr="00051215" w:rsidRDefault="00051215" w:rsidP="008B3601">
            <w:pPr>
              <w:rPr>
                <w:rFonts w:asciiTheme="minorHAnsi" w:hAnsiTheme="minorHAnsi" w:cstheme="minorHAnsi"/>
              </w:rPr>
            </w:pPr>
          </w:p>
          <w:p w14:paraId="6BC2860F" w14:textId="77777777" w:rsidR="00051215" w:rsidRPr="00051215" w:rsidRDefault="00051215" w:rsidP="008B3601">
            <w:pPr>
              <w:rPr>
                <w:rFonts w:asciiTheme="minorHAnsi" w:hAnsiTheme="minorHAnsi" w:cstheme="minorHAnsi"/>
              </w:rPr>
            </w:pPr>
            <w:r w:rsidRPr="00051215">
              <w:rPr>
                <w:rFonts w:asciiTheme="minorHAnsi" w:hAnsiTheme="minorHAnsi" w:cstheme="minorHAnsi"/>
              </w:rPr>
              <w:t>Is committed to:</w:t>
            </w:r>
          </w:p>
          <w:p w14:paraId="209DE75C" w14:textId="77777777" w:rsidR="00051215" w:rsidRPr="00051215" w:rsidRDefault="00051215" w:rsidP="00051215">
            <w:pPr>
              <w:pStyle w:val="ListParagraph"/>
              <w:numPr>
                <w:ilvl w:val="0"/>
                <w:numId w:val="25"/>
              </w:numPr>
              <w:contextualSpacing/>
              <w:jc w:val="left"/>
              <w:rPr>
                <w:rFonts w:asciiTheme="minorHAnsi" w:hAnsiTheme="minorHAnsi" w:cstheme="minorHAnsi"/>
              </w:rPr>
            </w:pPr>
            <w:r w:rsidRPr="00051215">
              <w:rPr>
                <w:rFonts w:asciiTheme="minorHAnsi" w:hAnsiTheme="minorHAnsi" w:cstheme="minorHAnsi"/>
              </w:rPr>
              <w:t>An outstanding education for all</w:t>
            </w:r>
          </w:p>
          <w:p w14:paraId="64C17C47" w14:textId="77777777" w:rsidR="00051215" w:rsidRPr="00051215" w:rsidRDefault="00051215" w:rsidP="00051215">
            <w:pPr>
              <w:pStyle w:val="ListParagraph"/>
              <w:numPr>
                <w:ilvl w:val="0"/>
                <w:numId w:val="25"/>
              </w:numPr>
              <w:contextualSpacing/>
              <w:jc w:val="left"/>
              <w:rPr>
                <w:rFonts w:asciiTheme="minorHAnsi" w:hAnsiTheme="minorHAnsi" w:cstheme="minorHAnsi"/>
              </w:rPr>
            </w:pPr>
            <w:r w:rsidRPr="00051215">
              <w:rPr>
                <w:rFonts w:asciiTheme="minorHAnsi" w:hAnsiTheme="minorHAnsi" w:cstheme="minorHAnsi"/>
              </w:rPr>
              <w:t>Inclusion</w:t>
            </w:r>
          </w:p>
          <w:p w14:paraId="6DC9910C" w14:textId="77777777" w:rsidR="00051215" w:rsidRPr="00051215" w:rsidRDefault="00051215" w:rsidP="00051215">
            <w:pPr>
              <w:pStyle w:val="ListParagraph"/>
              <w:numPr>
                <w:ilvl w:val="0"/>
                <w:numId w:val="25"/>
              </w:numPr>
              <w:contextualSpacing/>
              <w:jc w:val="left"/>
              <w:rPr>
                <w:rFonts w:asciiTheme="minorHAnsi" w:hAnsiTheme="minorHAnsi" w:cstheme="minorHAnsi"/>
              </w:rPr>
            </w:pPr>
            <w:r w:rsidRPr="00051215">
              <w:rPr>
                <w:rFonts w:asciiTheme="minorHAnsi" w:hAnsiTheme="minorHAnsi" w:cstheme="minorHAnsi"/>
              </w:rPr>
              <w:t>Personalised learning for every child</w:t>
            </w:r>
          </w:p>
          <w:p w14:paraId="68CE70B8" w14:textId="77777777" w:rsidR="00051215" w:rsidRPr="00051215" w:rsidRDefault="00051215" w:rsidP="00051215">
            <w:pPr>
              <w:pStyle w:val="ListParagraph"/>
              <w:numPr>
                <w:ilvl w:val="0"/>
                <w:numId w:val="25"/>
              </w:numPr>
              <w:contextualSpacing/>
              <w:jc w:val="left"/>
              <w:rPr>
                <w:rFonts w:asciiTheme="minorHAnsi" w:hAnsiTheme="minorHAnsi" w:cstheme="minorHAnsi"/>
              </w:rPr>
            </w:pPr>
            <w:r w:rsidRPr="00051215">
              <w:rPr>
                <w:rFonts w:asciiTheme="minorHAnsi" w:hAnsiTheme="minorHAnsi" w:cstheme="minorHAnsi"/>
              </w:rPr>
              <w:t>Distributed leadership</w:t>
            </w:r>
          </w:p>
          <w:p w14:paraId="52C72A52" w14:textId="77777777" w:rsidR="00051215" w:rsidRPr="00051215" w:rsidRDefault="00051215" w:rsidP="00051215">
            <w:pPr>
              <w:pStyle w:val="ListParagraph"/>
              <w:numPr>
                <w:ilvl w:val="0"/>
                <w:numId w:val="25"/>
              </w:numPr>
              <w:contextualSpacing/>
              <w:jc w:val="left"/>
              <w:rPr>
                <w:rFonts w:asciiTheme="minorHAnsi" w:hAnsiTheme="minorHAnsi" w:cstheme="minorHAnsi"/>
              </w:rPr>
            </w:pPr>
            <w:r w:rsidRPr="00051215">
              <w:rPr>
                <w:rFonts w:asciiTheme="minorHAnsi" w:hAnsiTheme="minorHAnsi" w:cstheme="minorHAnsi"/>
              </w:rPr>
              <w:t>CDP for self and others</w:t>
            </w:r>
          </w:p>
          <w:p w14:paraId="3DAF5FB6" w14:textId="77777777" w:rsidR="00051215" w:rsidRPr="00051215" w:rsidRDefault="00051215" w:rsidP="00051215">
            <w:pPr>
              <w:pStyle w:val="ListParagraph"/>
              <w:numPr>
                <w:ilvl w:val="0"/>
                <w:numId w:val="25"/>
              </w:numPr>
              <w:contextualSpacing/>
              <w:jc w:val="left"/>
              <w:rPr>
                <w:rFonts w:asciiTheme="minorHAnsi" w:hAnsiTheme="minorHAnsi" w:cstheme="minorHAnsi"/>
              </w:rPr>
            </w:pPr>
            <w:r w:rsidRPr="00051215">
              <w:rPr>
                <w:rFonts w:asciiTheme="minorHAnsi" w:hAnsiTheme="minorHAnsi" w:cstheme="minorHAnsi"/>
              </w:rPr>
              <w:t>Transparency, honesty and integrity</w:t>
            </w:r>
          </w:p>
          <w:p w14:paraId="0BF78D61" w14:textId="77777777" w:rsidR="00051215" w:rsidRPr="00051215" w:rsidRDefault="00051215" w:rsidP="008B3601">
            <w:pPr>
              <w:pStyle w:val="ListParagraph"/>
              <w:ind w:left="360"/>
              <w:rPr>
                <w:rFonts w:asciiTheme="minorHAnsi" w:hAnsiTheme="minorHAnsi" w:cstheme="minorHAnsi"/>
              </w:rPr>
            </w:pPr>
          </w:p>
          <w:p w14:paraId="32F787EC" w14:textId="77777777" w:rsidR="00051215" w:rsidRPr="00051215" w:rsidRDefault="00051215" w:rsidP="008B3601">
            <w:pPr>
              <w:rPr>
                <w:rFonts w:asciiTheme="minorHAnsi" w:hAnsiTheme="minorHAnsi" w:cstheme="minorHAnsi"/>
              </w:rPr>
            </w:pPr>
            <w:proofErr w:type="gramStart"/>
            <w:r w:rsidRPr="00051215">
              <w:rPr>
                <w:rFonts w:asciiTheme="minorHAnsi" w:hAnsiTheme="minorHAnsi" w:cstheme="minorHAnsi"/>
              </w:rPr>
              <w:t>Is able to</w:t>
            </w:r>
            <w:proofErr w:type="gramEnd"/>
            <w:r w:rsidRPr="00051215">
              <w:rPr>
                <w:rFonts w:asciiTheme="minorHAnsi" w:hAnsiTheme="minorHAnsi" w:cstheme="minorHAnsi"/>
              </w:rPr>
              <w:t>:</w:t>
            </w:r>
          </w:p>
          <w:p w14:paraId="5D263FBA" w14:textId="77777777" w:rsidR="00051215" w:rsidRPr="00051215" w:rsidRDefault="00051215" w:rsidP="00051215">
            <w:pPr>
              <w:pStyle w:val="ListParagraph"/>
              <w:numPr>
                <w:ilvl w:val="0"/>
                <w:numId w:val="26"/>
              </w:numPr>
              <w:contextualSpacing/>
              <w:jc w:val="left"/>
              <w:rPr>
                <w:rFonts w:asciiTheme="minorHAnsi" w:hAnsiTheme="minorHAnsi" w:cstheme="minorHAnsi"/>
              </w:rPr>
            </w:pPr>
            <w:r w:rsidRPr="00051215">
              <w:rPr>
                <w:rFonts w:asciiTheme="minorHAnsi" w:hAnsiTheme="minorHAnsi" w:cstheme="minorHAnsi"/>
              </w:rPr>
              <w:t>Foster an open, fair and equitable culture</w:t>
            </w:r>
          </w:p>
          <w:p w14:paraId="1F6797FE" w14:textId="77777777" w:rsidR="00051215" w:rsidRPr="00051215" w:rsidRDefault="00051215" w:rsidP="00051215">
            <w:pPr>
              <w:pStyle w:val="ListParagraph"/>
              <w:numPr>
                <w:ilvl w:val="0"/>
                <w:numId w:val="26"/>
              </w:numPr>
              <w:contextualSpacing/>
              <w:jc w:val="left"/>
              <w:rPr>
                <w:rFonts w:asciiTheme="minorHAnsi" w:hAnsiTheme="minorHAnsi" w:cstheme="minorHAnsi"/>
              </w:rPr>
            </w:pPr>
            <w:r w:rsidRPr="00051215">
              <w:rPr>
                <w:rFonts w:asciiTheme="minorHAnsi" w:hAnsiTheme="minorHAnsi" w:cstheme="minorHAnsi"/>
              </w:rPr>
              <w:t>Think intuitively to pre-empt issues</w:t>
            </w:r>
          </w:p>
          <w:p w14:paraId="643EA172" w14:textId="77777777" w:rsidR="00051215" w:rsidRPr="00051215" w:rsidRDefault="00051215" w:rsidP="00051215">
            <w:pPr>
              <w:pStyle w:val="ListParagraph"/>
              <w:numPr>
                <w:ilvl w:val="0"/>
                <w:numId w:val="26"/>
              </w:numPr>
              <w:contextualSpacing/>
              <w:jc w:val="left"/>
              <w:rPr>
                <w:rFonts w:asciiTheme="minorHAnsi" w:hAnsiTheme="minorHAnsi" w:cstheme="minorHAnsi"/>
              </w:rPr>
            </w:pPr>
            <w:r w:rsidRPr="00051215">
              <w:rPr>
                <w:rFonts w:asciiTheme="minorHAnsi" w:hAnsiTheme="minorHAnsi" w:cstheme="minorHAnsi"/>
              </w:rPr>
              <w:t>Develop, empower and motivate others</w:t>
            </w:r>
          </w:p>
          <w:p w14:paraId="51C478C4" w14:textId="77777777" w:rsidR="00051215" w:rsidRPr="00051215" w:rsidRDefault="00051215" w:rsidP="00051215">
            <w:pPr>
              <w:pStyle w:val="ListParagraph"/>
              <w:numPr>
                <w:ilvl w:val="0"/>
                <w:numId w:val="26"/>
              </w:numPr>
              <w:contextualSpacing/>
              <w:jc w:val="left"/>
              <w:rPr>
                <w:rFonts w:asciiTheme="minorHAnsi" w:hAnsiTheme="minorHAnsi" w:cstheme="minorHAnsi"/>
              </w:rPr>
            </w:pPr>
            <w:r w:rsidRPr="00051215">
              <w:rPr>
                <w:rFonts w:asciiTheme="minorHAnsi" w:hAnsiTheme="minorHAnsi" w:cstheme="minorHAnsi"/>
              </w:rPr>
              <w:t>Give and receive feedback to improve performance</w:t>
            </w:r>
          </w:p>
          <w:p w14:paraId="7959D5AF" w14:textId="77777777" w:rsidR="00051215" w:rsidRPr="00051215" w:rsidRDefault="00051215" w:rsidP="00051215">
            <w:pPr>
              <w:pStyle w:val="ListParagraph"/>
              <w:numPr>
                <w:ilvl w:val="0"/>
                <w:numId w:val="26"/>
              </w:numPr>
              <w:contextualSpacing/>
              <w:jc w:val="left"/>
              <w:rPr>
                <w:rFonts w:asciiTheme="minorHAnsi" w:hAnsiTheme="minorHAnsi" w:cstheme="minorHAnsi"/>
              </w:rPr>
            </w:pPr>
            <w:r w:rsidRPr="00051215">
              <w:rPr>
                <w:rFonts w:asciiTheme="minorHAnsi" w:hAnsiTheme="minorHAnsi" w:cstheme="minorHAnsi"/>
              </w:rPr>
              <w:t>Support others</w:t>
            </w:r>
          </w:p>
          <w:p w14:paraId="06679CA7" w14:textId="77777777" w:rsidR="00051215" w:rsidRPr="00051215" w:rsidRDefault="00051215" w:rsidP="00051215">
            <w:pPr>
              <w:pStyle w:val="ListParagraph"/>
              <w:numPr>
                <w:ilvl w:val="0"/>
                <w:numId w:val="26"/>
              </w:numPr>
              <w:contextualSpacing/>
              <w:jc w:val="left"/>
              <w:rPr>
                <w:rFonts w:asciiTheme="minorHAnsi" w:hAnsiTheme="minorHAnsi" w:cstheme="minorHAnsi"/>
              </w:rPr>
            </w:pPr>
            <w:r w:rsidRPr="00051215">
              <w:rPr>
                <w:rFonts w:asciiTheme="minorHAnsi" w:hAnsiTheme="minorHAnsi" w:cstheme="minorHAnsi"/>
              </w:rPr>
              <w:t>Challenge others</w:t>
            </w:r>
          </w:p>
          <w:p w14:paraId="4FF172BB" w14:textId="77777777" w:rsidR="00051215" w:rsidRPr="00051215" w:rsidRDefault="00051215" w:rsidP="00051215">
            <w:pPr>
              <w:pStyle w:val="ListParagraph"/>
              <w:numPr>
                <w:ilvl w:val="0"/>
                <w:numId w:val="26"/>
              </w:numPr>
              <w:contextualSpacing/>
              <w:jc w:val="left"/>
              <w:rPr>
                <w:rFonts w:asciiTheme="minorHAnsi" w:hAnsiTheme="minorHAnsi" w:cstheme="minorHAnsi"/>
              </w:rPr>
            </w:pPr>
            <w:r w:rsidRPr="00051215">
              <w:rPr>
                <w:rFonts w:asciiTheme="minorHAnsi" w:hAnsiTheme="minorHAnsi" w:cstheme="minorHAnsi"/>
              </w:rPr>
              <w:t>Think strategically, build and communicate a coherent vision in a range of compelling ways</w:t>
            </w:r>
          </w:p>
          <w:p w14:paraId="7CCB5562" w14:textId="77777777" w:rsidR="00051215" w:rsidRPr="00051215" w:rsidRDefault="00051215" w:rsidP="00051215">
            <w:pPr>
              <w:pStyle w:val="ListParagraph"/>
              <w:numPr>
                <w:ilvl w:val="0"/>
                <w:numId w:val="26"/>
              </w:numPr>
              <w:contextualSpacing/>
              <w:jc w:val="left"/>
              <w:rPr>
                <w:rFonts w:asciiTheme="minorHAnsi" w:hAnsiTheme="minorHAnsi" w:cstheme="minorHAnsi"/>
              </w:rPr>
            </w:pPr>
            <w:r w:rsidRPr="00051215">
              <w:rPr>
                <w:rFonts w:asciiTheme="minorHAnsi" w:hAnsiTheme="minorHAnsi" w:cstheme="minorHAnsi"/>
              </w:rPr>
              <w:t>Inspire, challenge and motivate others to carry the vision forward</w:t>
            </w:r>
          </w:p>
          <w:p w14:paraId="1F978E8F" w14:textId="77777777" w:rsidR="00051215" w:rsidRPr="00051215" w:rsidRDefault="00051215" w:rsidP="00051215">
            <w:pPr>
              <w:pStyle w:val="ListParagraph"/>
              <w:numPr>
                <w:ilvl w:val="0"/>
                <w:numId w:val="26"/>
              </w:numPr>
              <w:contextualSpacing/>
              <w:jc w:val="left"/>
              <w:rPr>
                <w:rFonts w:asciiTheme="minorHAnsi" w:hAnsiTheme="minorHAnsi" w:cstheme="minorHAnsi"/>
              </w:rPr>
            </w:pPr>
            <w:r w:rsidRPr="00051215">
              <w:rPr>
                <w:rFonts w:asciiTheme="minorHAnsi" w:hAnsiTheme="minorHAnsi" w:cstheme="minorHAnsi"/>
              </w:rPr>
              <w:t>Demonstrate personal enthusiasm for and commitment to the learning process</w:t>
            </w:r>
          </w:p>
          <w:p w14:paraId="1444C477" w14:textId="77777777" w:rsidR="00051215" w:rsidRPr="00051215" w:rsidRDefault="00051215" w:rsidP="00051215">
            <w:pPr>
              <w:pStyle w:val="ListParagraph"/>
              <w:numPr>
                <w:ilvl w:val="0"/>
                <w:numId w:val="26"/>
              </w:numPr>
              <w:contextualSpacing/>
              <w:jc w:val="left"/>
              <w:rPr>
                <w:rFonts w:asciiTheme="minorHAnsi" w:hAnsiTheme="minorHAnsi" w:cstheme="minorHAnsi"/>
              </w:rPr>
            </w:pPr>
            <w:r w:rsidRPr="00051215">
              <w:rPr>
                <w:rFonts w:asciiTheme="minorHAnsi" w:hAnsiTheme="minorHAnsi" w:cstheme="minorHAnsi"/>
              </w:rPr>
              <w:t>Access, analysis and interpret information</w:t>
            </w:r>
          </w:p>
          <w:p w14:paraId="2D31CBC5" w14:textId="77777777" w:rsidR="00051215" w:rsidRPr="00051215" w:rsidRDefault="00051215" w:rsidP="00051215">
            <w:pPr>
              <w:pStyle w:val="ListParagraph"/>
              <w:numPr>
                <w:ilvl w:val="0"/>
                <w:numId w:val="26"/>
              </w:numPr>
              <w:contextualSpacing/>
              <w:jc w:val="left"/>
              <w:rPr>
                <w:rFonts w:asciiTheme="minorHAnsi" w:hAnsiTheme="minorHAnsi" w:cstheme="minorHAnsi"/>
              </w:rPr>
            </w:pPr>
            <w:r w:rsidRPr="00051215">
              <w:rPr>
                <w:rFonts w:asciiTheme="minorHAnsi" w:hAnsiTheme="minorHAnsi" w:cstheme="minorHAnsi"/>
              </w:rPr>
              <w:t>Acknowledge excellence and challenge poor performance across the school</w:t>
            </w:r>
          </w:p>
          <w:p w14:paraId="6A63036E" w14:textId="77777777" w:rsidR="00051215" w:rsidRPr="00051215" w:rsidRDefault="00051215" w:rsidP="008B3601">
            <w:pPr>
              <w:rPr>
                <w:rFonts w:asciiTheme="minorHAnsi" w:hAnsiTheme="minorHAnsi" w:cstheme="minorHAnsi"/>
              </w:rPr>
            </w:pPr>
          </w:p>
          <w:p w14:paraId="73877C02" w14:textId="77777777" w:rsidR="00051215" w:rsidRPr="00051215" w:rsidRDefault="00051215" w:rsidP="008B3601">
            <w:pPr>
              <w:rPr>
                <w:rFonts w:asciiTheme="minorHAnsi" w:hAnsiTheme="minorHAnsi" w:cstheme="minorHAnsi"/>
              </w:rPr>
            </w:pPr>
          </w:p>
        </w:tc>
        <w:tc>
          <w:tcPr>
            <w:tcW w:w="3453" w:type="dxa"/>
          </w:tcPr>
          <w:p w14:paraId="2FAD4BE5" w14:textId="77777777" w:rsidR="00051215" w:rsidRPr="00051215" w:rsidRDefault="00051215" w:rsidP="008B3601">
            <w:pPr>
              <w:jc w:val="center"/>
              <w:rPr>
                <w:rFonts w:asciiTheme="minorHAnsi" w:hAnsiTheme="minorHAnsi" w:cstheme="minorHAnsi"/>
              </w:rPr>
            </w:pPr>
          </w:p>
        </w:tc>
        <w:tc>
          <w:tcPr>
            <w:tcW w:w="1616" w:type="dxa"/>
          </w:tcPr>
          <w:p w14:paraId="26454AB6" w14:textId="77777777" w:rsidR="00051215" w:rsidRPr="00051215" w:rsidRDefault="00051215" w:rsidP="00051215">
            <w:pPr>
              <w:numPr>
                <w:ilvl w:val="0"/>
                <w:numId w:val="24"/>
              </w:numPr>
              <w:spacing w:after="160" w:line="259" w:lineRule="auto"/>
              <w:ind w:left="0"/>
              <w:contextualSpacing/>
              <w:rPr>
                <w:rFonts w:asciiTheme="minorHAnsi" w:hAnsiTheme="minorHAnsi" w:cstheme="minorHAnsi"/>
              </w:rPr>
            </w:pPr>
            <w:r w:rsidRPr="00051215">
              <w:rPr>
                <w:rFonts w:asciiTheme="minorHAnsi" w:hAnsiTheme="minorHAnsi" w:cstheme="minorHAnsi"/>
              </w:rPr>
              <w:t>Application form</w:t>
            </w:r>
          </w:p>
          <w:p w14:paraId="4B4FFCA3" w14:textId="77777777" w:rsidR="00051215" w:rsidRPr="00051215" w:rsidRDefault="00051215" w:rsidP="008B3601">
            <w:pPr>
              <w:spacing w:after="160" w:line="259" w:lineRule="auto"/>
              <w:rPr>
                <w:rFonts w:asciiTheme="minorHAnsi" w:hAnsiTheme="minorHAnsi" w:cstheme="minorHAnsi"/>
              </w:rPr>
            </w:pPr>
          </w:p>
          <w:p w14:paraId="569BCEDB" w14:textId="77777777" w:rsidR="00051215" w:rsidRPr="00051215" w:rsidRDefault="00051215" w:rsidP="00051215">
            <w:pPr>
              <w:numPr>
                <w:ilvl w:val="0"/>
                <w:numId w:val="24"/>
              </w:numPr>
              <w:spacing w:after="160" w:line="259" w:lineRule="auto"/>
              <w:ind w:left="0"/>
              <w:contextualSpacing/>
              <w:rPr>
                <w:rFonts w:asciiTheme="minorHAnsi" w:hAnsiTheme="minorHAnsi" w:cstheme="minorHAnsi"/>
              </w:rPr>
            </w:pPr>
            <w:r w:rsidRPr="00051215">
              <w:rPr>
                <w:rFonts w:asciiTheme="minorHAnsi" w:hAnsiTheme="minorHAnsi" w:cstheme="minorHAnsi"/>
              </w:rPr>
              <w:t>Appointment process</w:t>
            </w:r>
          </w:p>
          <w:p w14:paraId="325B9900" w14:textId="77777777" w:rsidR="00051215" w:rsidRPr="00051215" w:rsidRDefault="00051215" w:rsidP="008B3601">
            <w:pPr>
              <w:pStyle w:val="ListParagraph"/>
              <w:rPr>
                <w:rFonts w:asciiTheme="minorHAnsi" w:hAnsiTheme="minorHAnsi" w:cstheme="minorHAnsi"/>
              </w:rPr>
            </w:pPr>
          </w:p>
          <w:p w14:paraId="7F096EFC" w14:textId="77777777" w:rsidR="00051215" w:rsidRPr="00051215" w:rsidRDefault="00051215" w:rsidP="00051215">
            <w:pPr>
              <w:numPr>
                <w:ilvl w:val="0"/>
                <w:numId w:val="24"/>
              </w:numPr>
              <w:spacing w:after="160" w:line="259" w:lineRule="auto"/>
              <w:ind w:left="0"/>
              <w:contextualSpacing/>
              <w:rPr>
                <w:rFonts w:asciiTheme="minorHAnsi" w:hAnsiTheme="minorHAnsi" w:cstheme="minorHAnsi"/>
              </w:rPr>
            </w:pPr>
            <w:r w:rsidRPr="00051215">
              <w:rPr>
                <w:rFonts w:asciiTheme="minorHAnsi" w:hAnsiTheme="minorHAnsi" w:cstheme="minorHAnsi"/>
              </w:rPr>
              <w:t>References</w:t>
            </w:r>
          </w:p>
          <w:p w14:paraId="27F3BF85" w14:textId="77777777" w:rsidR="00051215" w:rsidRPr="00051215" w:rsidRDefault="00051215" w:rsidP="008B3601">
            <w:pPr>
              <w:jc w:val="center"/>
              <w:rPr>
                <w:rFonts w:asciiTheme="minorHAnsi" w:hAnsiTheme="minorHAnsi" w:cstheme="minorHAnsi"/>
              </w:rPr>
            </w:pPr>
          </w:p>
        </w:tc>
      </w:tr>
      <w:tr w:rsidR="00051215" w:rsidRPr="00051215" w14:paraId="1BA8E9D2" w14:textId="77777777" w:rsidTr="00051215">
        <w:tc>
          <w:tcPr>
            <w:tcW w:w="1750" w:type="dxa"/>
            <w:shd w:val="clear" w:color="auto" w:fill="DBE5F1" w:themeFill="accent1" w:themeFillTint="33"/>
          </w:tcPr>
          <w:p w14:paraId="25C1FE35" w14:textId="77777777" w:rsidR="00051215" w:rsidRPr="00051215" w:rsidRDefault="00051215" w:rsidP="008B3601">
            <w:pPr>
              <w:jc w:val="center"/>
              <w:rPr>
                <w:rFonts w:asciiTheme="minorHAnsi" w:hAnsiTheme="minorHAnsi" w:cstheme="minorHAnsi"/>
                <w:b/>
              </w:rPr>
            </w:pPr>
            <w:r w:rsidRPr="00051215">
              <w:rPr>
                <w:rFonts w:asciiTheme="minorHAnsi" w:hAnsiTheme="minorHAnsi" w:cstheme="minorHAnsi"/>
                <w:b/>
              </w:rPr>
              <w:t>Behaviour</w:t>
            </w:r>
          </w:p>
        </w:tc>
        <w:tc>
          <w:tcPr>
            <w:tcW w:w="3728" w:type="dxa"/>
          </w:tcPr>
          <w:p w14:paraId="1E41FBF7" w14:textId="77777777" w:rsidR="00051215" w:rsidRPr="00051215" w:rsidRDefault="00051215" w:rsidP="00051215">
            <w:pPr>
              <w:pStyle w:val="ListParagraph"/>
              <w:numPr>
                <w:ilvl w:val="0"/>
                <w:numId w:val="24"/>
              </w:numPr>
              <w:contextualSpacing/>
              <w:jc w:val="left"/>
              <w:rPr>
                <w:rFonts w:asciiTheme="minorHAnsi" w:hAnsiTheme="minorHAnsi" w:cstheme="minorHAnsi"/>
              </w:rPr>
            </w:pPr>
            <w:r w:rsidRPr="00051215">
              <w:rPr>
                <w:rFonts w:asciiTheme="minorHAnsi" w:hAnsiTheme="minorHAnsi" w:cstheme="minorHAnsi"/>
              </w:rPr>
              <w:t>Child centred</w:t>
            </w:r>
          </w:p>
          <w:p w14:paraId="646BFBDC" w14:textId="77777777" w:rsidR="00051215" w:rsidRPr="00051215" w:rsidRDefault="00051215" w:rsidP="00051215">
            <w:pPr>
              <w:pStyle w:val="ListParagraph"/>
              <w:numPr>
                <w:ilvl w:val="0"/>
                <w:numId w:val="24"/>
              </w:numPr>
              <w:contextualSpacing/>
              <w:jc w:val="left"/>
              <w:rPr>
                <w:rFonts w:asciiTheme="minorHAnsi" w:hAnsiTheme="minorHAnsi" w:cstheme="minorHAnsi"/>
              </w:rPr>
            </w:pPr>
            <w:r w:rsidRPr="00051215">
              <w:rPr>
                <w:rFonts w:asciiTheme="minorHAnsi" w:hAnsiTheme="minorHAnsi" w:cstheme="minorHAnsi"/>
              </w:rPr>
              <w:t>Caring and calm</w:t>
            </w:r>
          </w:p>
          <w:p w14:paraId="1DAA0B8E" w14:textId="77777777" w:rsidR="00051215" w:rsidRPr="00051215" w:rsidRDefault="00051215" w:rsidP="00051215">
            <w:pPr>
              <w:pStyle w:val="ListParagraph"/>
              <w:numPr>
                <w:ilvl w:val="0"/>
                <w:numId w:val="24"/>
              </w:numPr>
              <w:contextualSpacing/>
              <w:jc w:val="left"/>
              <w:rPr>
                <w:rFonts w:asciiTheme="minorHAnsi" w:hAnsiTheme="minorHAnsi" w:cstheme="minorHAnsi"/>
              </w:rPr>
            </w:pPr>
            <w:r w:rsidRPr="00051215">
              <w:rPr>
                <w:rFonts w:asciiTheme="minorHAnsi" w:hAnsiTheme="minorHAnsi" w:cstheme="minorHAnsi"/>
              </w:rPr>
              <w:t>A can-do attitude</w:t>
            </w:r>
          </w:p>
          <w:p w14:paraId="1F89F7E4" w14:textId="77777777" w:rsidR="00051215" w:rsidRPr="00051215" w:rsidRDefault="00051215" w:rsidP="00051215">
            <w:pPr>
              <w:pStyle w:val="ListParagraph"/>
              <w:numPr>
                <w:ilvl w:val="0"/>
                <w:numId w:val="24"/>
              </w:numPr>
              <w:contextualSpacing/>
              <w:jc w:val="left"/>
              <w:rPr>
                <w:rFonts w:asciiTheme="minorHAnsi" w:hAnsiTheme="minorHAnsi" w:cstheme="minorHAnsi"/>
              </w:rPr>
            </w:pPr>
            <w:r w:rsidRPr="00051215">
              <w:rPr>
                <w:rFonts w:asciiTheme="minorHAnsi" w:hAnsiTheme="minorHAnsi" w:cstheme="minorHAnsi"/>
              </w:rPr>
              <w:t>Solution focussed</w:t>
            </w:r>
          </w:p>
          <w:p w14:paraId="0AF7AD3D" w14:textId="77777777" w:rsidR="00051215" w:rsidRPr="00051215" w:rsidRDefault="00051215" w:rsidP="00051215">
            <w:pPr>
              <w:pStyle w:val="ListParagraph"/>
              <w:numPr>
                <w:ilvl w:val="0"/>
                <w:numId w:val="24"/>
              </w:numPr>
              <w:contextualSpacing/>
              <w:jc w:val="left"/>
              <w:rPr>
                <w:rFonts w:asciiTheme="minorHAnsi" w:hAnsiTheme="minorHAnsi" w:cstheme="minorHAnsi"/>
              </w:rPr>
            </w:pPr>
            <w:r w:rsidRPr="00051215">
              <w:rPr>
                <w:rFonts w:asciiTheme="minorHAnsi" w:hAnsiTheme="minorHAnsi" w:cstheme="minorHAnsi"/>
              </w:rPr>
              <w:t>Can work well under pressure</w:t>
            </w:r>
          </w:p>
          <w:p w14:paraId="5ABDB49B" w14:textId="77777777" w:rsidR="00051215" w:rsidRPr="00051215" w:rsidRDefault="00051215" w:rsidP="00051215">
            <w:pPr>
              <w:pStyle w:val="ListParagraph"/>
              <w:numPr>
                <w:ilvl w:val="0"/>
                <w:numId w:val="24"/>
              </w:numPr>
              <w:contextualSpacing/>
              <w:jc w:val="left"/>
              <w:rPr>
                <w:rFonts w:asciiTheme="minorHAnsi" w:hAnsiTheme="minorHAnsi" w:cstheme="minorHAnsi"/>
              </w:rPr>
            </w:pPr>
            <w:r w:rsidRPr="00051215">
              <w:rPr>
                <w:rFonts w:asciiTheme="minorHAnsi" w:hAnsiTheme="minorHAnsi" w:cstheme="minorHAnsi"/>
              </w:rPr>
              <w:t>Resilient</w:t>
            </w:r>
          </w:p>
          <w:p w14:paraId="3AC68808" w14:textId="77777777" w:rsidR="00051215" w:rsidRPr="00051215" w:rsidRDefault="00051215" w:rsidP="00051215">
            <w:pPr>
              <w:pStyle w:val="ListParagraph"/>
              <w:numPr>
                <w:ilvl w:val="0"/>
                <w:numId w:val="24"/>
              </w:numPr>
              <w:contextualSpacing/>
              <w:jc w:val="left"/>
              <w:rPr>
                <w:rFonts w:asciiTheme="minorHAnsi" w:hAnsiTheme="minorHAnsi" w:cstheme="minorHAnsi"/>
              </w:rPr>
            </w:pPr>
            <w:r w:rsidRPr="00051215">
              <w:rPr>
                <w:rFonts w:asciiTheme="minorHAnsi" w:hAnsiTheme="minorHAnsi" w:cstheme="minorHAnsi"/>
              </w:rPr>
              <w:t>Able to adapt quickly</w:t>
            </w:r>
          </w:p>
        </w:tc>
        <w:tc>
          <w:tcPr>
            <w:tcW w:w="3453" w:type="dxa"/>
          </w:tcPr>
          <w:p w14:paraId="6D5D800F" w14:textId="77777777" w:rsidR="00051215" w:rsidRPr="00051215" w:rsidRDefault="00051215" w:rsidP="008B3601">
            <w:pPr>
              <w:jc w:val="center"/>
              <w:rPr>
                <w:rFonts w:asciiTheme="minorHAnsi" w:hAnsiTheme="minorHAnsi" w:cstheme="minorHAnsi"/>
              </w:rPr>
            </w:pPr>
          </w:p>
        </w:tc>
        <w:tc>
          <w:tcPr>
            <w:tcW w:w="1616" w:type="dxa"/>
          </w:tcPr>
          <w:p w14:paraId="3706A188" w14:textId="77777777" w:rsidR="00051215" w:rsidRPr="00051215" w:rsidRDefault="00051215" w:rsidP="008B3601">
            <w:pPr>
              <w:rPr>
                <w:rFonts w:asciiTheme="minorHAnsi" w:hAnsiTheme="minorHAnsi" w:cstheme="minorHAnsi"/>
              </w:rPr>
            </w:pPr>
            <w:r w:rsidRPr="00051215">
              <w:rPr>
                <w:rFonts w:asciiTheme="minorHAnsi" w:hAnsiTheme="minorHAnsi" w:cstheme="minorHAnsi"/>
              </w:rPr>
              <w:t>Appointment process</w:t>
            </w:r>
          </w:p>
          <w:p w14:paraId="146FAF68" w14:textId="77777777" w:rsidR="00051215" w:rsidRPr="00051215" w:rsidRDefault="00051215" w:rsidP="008B3601">
            <w:pPr>
              <w:rPr>
                <w:rFonts w:asciiTheme="minorHAnsi" w:hAnsiTheme="minorHAnsi" w:cstheme="minorHAnsi"/>
              </w:rPr>
            </w:pPr>
            <w:r w:rsidRPr="00051215">
              <w:rPr>
                <w:rFonts w:asciiTheme="minorHAnsi" w:hAnsiTheme="minorHAnsi" w:cstheme="minorHAnsi"/>
              </w:rPr>
              <w:t>References</w:t>
            </w:r>
          </w:p>
        </w:tc>
      </w:tr>
      <w:tr w:rsidR="00051215" w:rsidRPr="00051215" w14:paraId="58EE4B8D" w14:textId="77777777" w:rsidTr="00051215">
        <w:tc>
          <w:tcPr>
            <w:tcW w:w="1750" w:type="dxa"/>
            <w:shd w:val="clear" w:color="auto" w:fill="DBE5F1" w:themeFill="accent1" w:themeFillTint="33"/>
          </w:tcPr>
          <w:p w14:paraId="3A1EEA3E" w14:textId="77777777" w:rsidR="00051215" w:rsidRPr="00051215" w:rsidRDefault="00051215" w:rsidP="008B3601">
            <w:pPr>
              <w:jc w:val="center"/>
              <w:rPr>
                <w:rFonts w:asciiTheme="minorHAnsi" w:hAnsiTheme="minorHAnsi" w:cstheme="minorHAnsi"/>
                <w:b/>
              </w:rPr>
            </w:pPr>
            <w:r w:rsidRPr="00051215">
              <w:rPr>
                <w:rFonts w:asciiTheme="minorHAnsi" w:hAnsiTheme="minorHAnsi" w:cstheme="minorHAnsi"/>
                <w:b/>
              </w:rPr>
              <w:t>Special Requirements</w:t>
            </w:r>
          </w:p>
        </w:tc>
        <w:tc>
          <w:tcPr>
            <w:tcW w:w="3728" w:type="dxa"/>
          </w:tcPr>
          <w:p w14:paraId="4F0D14E7" w14:textId="77777777" w:rsidR="00051215" w:rsidRPr="00051215" w:rsidRDefault="00051215" w:rsidP="00051215">
            <w:pPr>
              <w:pStyle w:val="ListParagraph"/>
              <w:numPr>
                <w:ilvl w:val="0"/>
                <w:numId w:val="27"/>
              </w:numPr>
              <w:contextualSpacing/>
              <w:jc w:val="left"/>
              <w:rPr>
                <w:rFonts w:asciiTheme="minorHAnsi" w:hAnsiTheme="minorHAnsi" w:cstheme="minorHAnsi"/>
              </w:rPr>
            </w:pPr>
            <w:r w:rsidRPr="00051215">
              <w:rPr>
                <w:rFonts w:asciiTheme="minorHAnsi" w:hAnsiTheme="minorHAnsi" w:cstheme="minorHAnsi"/>
              </w:rPr>
              <w:t>In possession of Enhanced DBS</w:t>
            </w:r>
          </w:p>
          <w:p w14:paraId="43E7CD97" w14:textId="77777777" w:rsidR="00051215" w:rsidRPr="00051215" w:rsidRDefault="00051215" w:rsidP="00051215">
            <w:pPr>
              <w:pStyle w:val="ListParagraph"/>
              <w:numPr>
                <w:ilvl w:val="0"/>
                <w:numId w:val="27"/>
              </w:numPr>
              <w:contextualSpacing/>
              <w:jc w:val="left"/>
              <w:rPr>
                <w:rFonts w:asciiTheme="minorHAnsi" w:hAnsiTheme="minorHAnsi" w:cstheme="minorHAnsi"/>
              </w:rPr>
            </w:pPr>
            <w:r w:rsidRPr="00051215">
              <w:rPr>
                <w:rFonts w:asciiTheme="minorHAnsi" w:hAnsiTheme="minorHAnsi" w:cstheme="minorHAnsi"/>
              </w:rPr>
              <w:t>Excellent record of attendance and punctuality over the last three years.</w:t>
            </w:r>
          </w:p>
          <w:p w14:paraId="5B5089DC" w14:textId="77777777" w:rsidR="00051215" w:rsidRDefault="00051215" w:rsidP="00051215">
            <w:pPr>
              <w:pStyle w:val="ListParagraph"/>
              <w:numPr>
                <w:ilvl w:val="0"/>
                <w:numId w:val="27"/>
              </w:numPr>
              <w:contextualSpacing/>
              <w:jc w:val="left"/>
              <w:rPr>
                <w:rFonts w:asciiTheme="minorHAnsi" w:hAnsiTheme="minorHAnsi" w:cstheme="minorHAnsi"/>
              </w:rPr>
            </w:pPr>
            <w:r w:rsidRPr="00051215">
              <w:rPr>
                <w:rFonts w:asciiTheme="minorHAnsi" w:hAnsiTheme="minorHAnsi" w:cstheme="minorHAnsi"/>
              </w:rPr>
              <w:t>Smart, professional appearance.</w:t>
            </w:r>
          </w:p>
          <w:p w14:paraId="2EC6F45F" w14:textId="30E1877A" w:rsidR="007F309B" w:rsidRPr="00051215" w:rsidRDefault="007F309B" w:rsidP="00051215">
            <w:pPr>
              <w:pStyle w:val="ListParagraph"/>
              <w:numPr>
                <w:ilvl w:val="0"/>
                <w:numId w:val="27"/>
              </w:numPr>
              <w:contextualSpacing/>
              <w:jc w:val="left"/>
              <w:rPr>
                <w:rFonts w:asciiTheme="minorHAnsi" w:hAnsiTheme="minorHAnsi" w:cstheme="minorHAnsi"/>
              </w:rPr>
            </w:pPr>
            <w:r>
              <w:rPr>
                <w:rFonts w:asciiTheme="minorHAnsi" w:hAnsiTheme="minorHAnsi" w:cstheme="minorHAnsi"/>
              </w:rPr>
              <w:t>Legally entitled to work in the UK.</w:t>
            </w:r>
          </w:p>
        </w:tc>
        <w:tc>
          <w:tcPr>
            <w:tcW w:w="3453" w:type="dxa"/>
          </w:tcPr>
          <w:p w14:paraId="2199A42D" w14:textId="77777777" w:rsidR="00051215" w:rsidRPr="00051215" w:rsidRDefault="00051215" w:rsidP="008B3601">
            <w:pPr>
              <w:jc w:val="center"/>
              <w:rPr>
                <w:rFonts w:asciiTheme="minorHAnsi" w:hAnsiTheme="minorHAnsi" w:cstheme="minorHAnsi"/>
              </w:rPr>
            </w:pPr>
          </w:p>
        </w:tc>
        <w:tc>
          <w:tcPr>
            <w:tcW w:w="1616" w:type="dxa"/>
          </w:tcPr>
          <w:p w14:paraId="1E3C06A6" w14:textId="77777777" w:rsidR="00051215" w:rsidRPr="00051215" w:rsidRDefault="00051215" w:rsidP="00051215">
            <w:pPr>
              <w:pStyle w:val="ListParagraph"/>
              <w:numPr>
                <w:ilvl w:val="0"/>
                <w:numId w:val="24"/>
              </w:numPr>
              <w:ind w:left="0"/>
              <w:contextualSpacing/>
              <w:jc w:val="left"/>
              <w:rPr>
                <w:rFonts w:asciiTheme="minorHAnsi" w:hAnsiTheme="minorHAnsi" w:cstheme="minorHAnsi"/>
              </w:rPr>
            </w:pPr>
            <w:r w:rsidRPr="00051215">
              <w:rPr>
                <w:rFonts w:asciiTheme="minorHAnsi" w:hAnsiTheme="minorHAnsi" w:cstheme="minorHAnsi"/>
              </w:rPr>
              <w:t>Application form</w:t>
            </w:r>
          </w:p>
          <w:p w14:paraId="7FD7DFE6" w14:textId="77777777" w:rsidR="00051215" w:rsidRPr="00051215" w:rsidRDefault="00051215" w:rsidP="008B3601">
            <w:pPr>
              <w:rPr>
                <w:rFonts w:asciiTheme="minorHAnsi" w:hAnsiTheme="minorHAnsi" w:cstheme="minorHAnsi"/>
              </w:rPr>
            </w:pPr>
          </w:p>
          <w:p w14:paraId="17B57358" w14:textId="77777777" w:rsidR="00051215" w:rsidRPr="00051215" w:rsidRDefault="00051215" w:rsidP="00051215">
            <w:pPr>
              <w:pStyle w:val="ListParagraph"/>
              <w:numPr>
                <w:ilvl w:val="0"/>
                <w:numId w:val="24"/>
              </w:numPr>
              <w:ind w:left="0"/>
              <w:contextualSpacing/>
              <w:jc w:val="left"/>
              <w:rPr>
                <w:rFonts w:asciiTheme="minorHAnsi" w:hAnsiTheme="minorHAnsi" w:cstheme="minorHAnsi"/>
              </w:rPr>
            </w:pPr>
            <w:r w:rsidRPr="00051215">
              <w:rPr>
                <w:rFonts w:asciiTheme="minorHAnsi" w:hAnsiTheme="minorHAnsi" w:cstheme="minorHAnsi"/>
              </w:rPr>
              <w:t>Appointment process</w:t>
            </w:r>
          </w:p>
          <w:p w14:paraId="2716A2F4" w14:textId="77777777" w:rsidR="00051215" w:rsidRPr="00051215" w:rsidRDefault="00051215" w:rsidP="008B3601">
            <w:pPr>
              <w:pStyle w:val="ListParagraph"/>
              <w:rPr>
                <w:rFonts w:asciiTheme="minorHAnsi" w:hAnsiTheme="minorHAnsi" w:cstheme="minorHAnsi"/>
              </w:rPr>
            </w:pPr>
          </w:p>
          <w:p w14:paraId="2A763605" w14:textId="77777777" w:rsidR="00051215" w:rsidRPr="00051215" w:rsidRDefault="00051215" w:rsidP="00051215">
            <w:pPr>
              <w:pStyle w:val="ListParagraph"/>
              <w:numPr>
                <w:ilvl w:val="0"/>
                <w:numId w:val="24"/>
              </w:numPr>
              <w:ind w:left="0"/>
              <w:contextualSpacing/>
              <w:jc w:val="left"/>
              <w:rPr>
                <w:rFonts w:asciiTheme="minorHAnsi" w:hAnsiTheme="minorHAnsi" w:cstheme="minorHAnsi"/>
              </w:rPr>
            </w:pPr>
            <w:r w:rsidRPr="00051215">
              <w:rPr>
                <w:rFonts w:asciiTheme="minorHAnsi" w:hAnsiTheme="minorHAnsi" w:cstheme="minorHAnsi"/>
              </w:rPr>
              <w:t>References</w:t>
            </w:r>
          </w:p>
          <w:p w14:paraId="14032D51" w14:textId="77777777" w:rsidR="00051215" w:rsidRPr="00051215" w:rsidRDefault="00051215" w:rsidP="008B3601">
            <w:pPr>
              <w:jc w:val="center"/>
              <w:rPr>
                <w:rFonts w:asciiTheme="minorHAnsi" w:hAnsiTheme="minorHAnsi" w:cstheme="minorHAnsi"/>
              </w:rPr>
            </w:pPr>
          </w:p>
        </w:tc>
      </w:tr>
    </w:tbl>
    <w:p w14:paraId="3DEB70C5" w14:textId="77777777" w:rsidR="00146FB8" w:rsidRPr="00F51ED5" w:rsidRDefault="00146FB8" w:rsidP="00F51ED5">
      <w:pPr>
        <w:ind w:left="-709"/>
        <w:rPr>
          <w:rFonts w:asciiTheme="minorHAnsi" w:hAnsiTheme="minorHAnsi" w:cstheme="minorHAnsi"/>
        </w:rPr>
      </w:pPr>
    </w:p>
    <w:p w14:paraId="0C51FD6D" w14:textId="77777777" w:rsidR="00146FB8" w:rsidRPr="00F51ED5" w:rsidRDefault="00146FB8" w:rsidP="00F51ED5">
      <w:pPr>
        <w:ind w:left="-709"/>
        <w:rPr>
          <w:rFonts w:asciiTheme="minorHAnsi" w:hAnsiTheme="minorHAnsi" w:cstheme="minorHAnsi"/>
        </w:rPr>
      </w:pPr>
    </w:p>
    <w:p w14:paraId="4073F97E" w14:textId="77777777" w:rsidR="00146FB8" w:rsidRPr="00F51ED5" w:rsidRDefault="00146FB8" w:rsidP="00F51ED5">
      <w:pPr>
        <w:ind w:left="-709"/>
        <w:rPr>
          <w:rFonts w:asciiTheme="minorHAnsi" w:hAnsiTheme="minorHAnsi" w:cstheme="minorHAnsi"/>
        </w:rPr>
      </w:pPr>
    </w:p>
    <w:p w14:paraId="3C3727C5" w14:textId="77777777" w:rsidR="00146FB8" w:rsidRPr="00F51ED5" w:rsidRDefault="00146FB8" w:rsidP="00F51ED5">
      <w:pPr>
        <w:ind w:left="-709"/>
        <w:rPr>
          <w:rFonts w:asciiTheme="minorHAnsi" w:hAnsiTheme="minorHAnsi" w:cstheme="minorHAnsi"/>
        </w:rPr>
      </w:pPr>
    </w:p>
    <w:p w14:paraId="2AFD97F8" w14:textId="77777777" w:rsidR="00146FB8" w:rsidRPr="00F51ED5" w:rsidRDefault="00146FB8" w:rsidP="00F51ED5">
      <w:pPr>
        <w:ind w:left="-709"/>
        <w:rPr>
          <w:rFonts w:asciiTheme="minorHAnsi" w:hAnsiTheme="minorHAnsi" w:cstheme="minorHAnsi"/>
        </w:rPr>
      </w:pPr>
    </w:p>
    <w:p w14:paraId="5DBBD20B" w14:textId="77777777" w:rsidR="00146FB8" w:rsidRPr="00F51ED5" w:rsidRDefault="00146FB8" w:rsidP="00F51ED5">
      <w:pPr>
        <w:ind w:left="-709"/>
        <w:rPr>
          <w:rFonts w:asciiTheme="minorHAnsi" w:hAnsiTheme="minorHAnsi" w:cstheme="minorHAnsi"/>
        </w:rPr>
      </w:pPr>
    </w:p>
    <w:p w14:paraId="0975DEBE" w14:textId="77777777" w:rsidR="00146FB8" w:rsidRPr="00F51ED5" w:rsidRDefault="00146FB8" w:rsidP="00F51ED5">
      <w:pPr>
        <w:ind w:left="-709"/>
        <w:rPr>
          <w:rFonts w:asciiTheme="minorHAnsi" w:hAnsiTheme="minorHAnsi" w:cstheme="minorHAnsi"/>
        </w:rPr>
      </w:pPr>
    </w:p>
    <w:p w14:paraId="09EEE456" w14:textId="77777777" w:rsidR="00146FB8" w:rsidRPr="00F51ED5" w:rsidRDefault="00146FB8" w:rsidP="00F51ED5">
      <w:pPr>
        <w:ind w:left="-709"/>
        <w:rPr>
          <w:rFonts w:asciiTheme="minorHAnsi" w:hAnsiTheme="minorHAnsi" w:cstheme="minorHAnsi"/>
        </w:rPr>
      </w:pPr>
    </w:p>
    <w:p w14:paraId="2CBA6B65" w14:textId="77777777" w:rsidR="00146FB8" w:rsidRPr="00F51ED5" w:rsidRDefault="00146FB8" w:rsidP="00F51ED5">
      <w:pPr>
        <w:ind w:left="-709"/>
        <w:rPr>
          <w:rFonts w:asciiTheme="minorHAnsi" w:hAnsiTheme="minorHAnsi" w:cstheme="minorHAnsi"/>
        </w:rPr>
      </w:pPr>
    </w:p>
    <w:p w14:paraId="32AD4C7F" w14:textId="77777777" w:rsidR="004971D7" w:rsidRPr="00F51ED5" w:rsidRDefault="004971D7" w:rsidP="00F51ED5">
      <w:pPr>
        <w:ind w:left="-709"/>
        <w:rPr>
          <w:rFonts w:asciiTheme="minorHAnsi" w:hAnsiTheme="minorHAnsi" w:cstheme="minorHAnsi"/>
        </w:rPr>
      </w:pPr>
    </w:p>
    <w:sectPr w:rsidR="004971D7" w:rsidRPr="00F51ED5" w:rsidSect="008973F5">
      <w:head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09FA0" w14:textId="77777777" w:rsidR="008973F5" w:rsidRDefault="008973F5" w:rsidP="00146FB8">
      <w:r>
        <w:separator/>
      </w:r>
    </w:p>
  </w:endnote>
  <w:endnote w:type="continuationSeparator" w:id="0">
    <w:p w14:paraId="63CC0068" w14:textId="77777777" w:rsidR="008973F5" w:rsidRDefault="008973F5" w:rsidP="00146FB8">
      <w:r>
        <w:continuationSeparator/>
      </w:r>
    </w:p>
  </w:endnote>
  <w:endnote w:type="continuationNotice" w:id="1">
    <w:p w14:paraId="2BFC8D90" w14:textId="77777777" w:rsidR="00A90F1F" w:rsidRDefault="00A90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AEC05" w14:textId="77777777" w:rsidR="008973F5" w:rsidRDefault="008973F5" w:rsidP="00146FB8">
      <w:r>
        <w:separator/>
      </w:r>
    </w:p>
  </w:footnote>
  <w:footnote w:type="continuationSeparator" w:id="0">
    <w:p w14:paraId="0380369D" w14:textId="77777777" w:rsidR="008973F5" w:rsidRDefault="008973F5" w:rsidP="00146FB8">
      <w:r>
        <w:continuationSeparator/>
      </w:r>
    </w:p>
  </w:footnote>
  <w:footnote w:type="continuationNotice" w:id="1">
    <w:p w14:paraId="18B22273" w14:textId="77777777" w:rsidR="00A90F1F" w:rsidRDefault="00A90F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10908" w14:textId="67CAC30B" w:rsidR="00146FB8" w:rsidRDefault="00146FB8">
    <w:pPr>
      <w:pStyle w:val="Header"/>
    </w:pPr>
  </w:p>
  <w:p w14:paraId="633A7C81" w14:textId="7FB47715" w:rsidR="00146FB8" w:rsidRDefault="00146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ADC7E4F"/>
    <w:multiLevelType w:val="hybridMultilevel"/>
    <w:tmpl w:val="57E676AC"/>
    <w:lvl w:ilvl="0" w:tplc="32FC5E18">
      <w:start w:val="1"/>
      <w:numFmt w:val="bullet"/>
      <w:lvlText w:val=""/>
      <w:lvlJc w:val="left"/>
      <w:pPr>
        <w:tabs>
          <w:tab w:val="num" w:pos="720"/>
        </w:tabs>
        <w:ind w:left="720" w:hanging="360"/>
      </w:pPr>
      <w:rPr>
        <w:rFonts w:ascii="Symbol" w:hAnsi="Symbol" w:cs="Symbol" w:hint="default"/>
      </w:rPr>
    </w:lvl>
    <w:lvl w:ilvl="1" w:tplc="1DF22AA8">
      <w:start w:val="1"/>
      <w:numFmt w:val="bullet"/>
      <w:lvlText w:val="o"/>
      <w:lvlJc w:val="left"/>
      <w:pPr>
        <w:tabs>
          <w:tab w:val="num" w:pos="1440"/>
        </w:tabs>
        <w:ind w:left="1440" w:hanging="360"/>
      </w:pPr>
      <w:rPr>
        <w:rFonts w:ascii="Courier New" w:hAnsi="Courier New" w:cs="Courier New" w:hint="default"/>
      </w:rPr>
    </w:lvl>
    <w:lvl w:ilvl="2" w:tplc="DB5863C6">
      <w:start w:val="1"/>
      <w:numFmt w:val="bullet"/>
      <w:lvlText w:val=""/>
      <w:lvlJc w:val="left"/>
      <w:pPr>
        <w:tabs>
          <w:tab w:val="num" w:pos="2160"/>
        </w:tabs>
        <w:ind w:left="2160" w:hanging="360"/>
      </w:pPr>
      <w:rPr>
        <w:rFonts w:ascii="Wingdings" w:hAnsi="Wingdings" w:cs="Wingdings" w:hint="default"/>
      </w:rPr>
    </w:lvl>
    <w:lvl w:ilvl="3" w:tplc="17A2F2E4">
      <w:start w:val="1"/>
      <w:numFmt w:val="bullet"/>
      <w:lvlText w:val=""/>
      <w:lvlJc w:val="left"/>
      <w:pPr>
        <w:tabs>
          <w:tab w:val="num" w:pos="2880"/>
        </w:tabs>
        <w:ind w:left="2880" w:hanging="360"/>
      </w:pPr>
      <w:rPr>
        <w:rFonts w:ascii="Symbol" w:hAnsi="Symbol" w:cs="Symbol" w:hint="default"/>
      </w:rPr>
    </w:lvl>
    <w:lvl w:ilvl="4" w:tplc="C628814A">
      <w:start w:val="1"/>
      <w:numFmt w:val="bullet"/>
      <w:lvlText w:val="o"/>
      <w:lvlJc w:val="left"/>
      <w:pPr>
        <w:tabs>
          <w:tab w:val="num" w:pos="3600"/>
        </w:tabs>
        <w:ind w:left="3600" w:hanging="360"/>
      </w:pPr>
      <w:rPr>
        <w:rFonts w:ascii="Courier New" w:hAnsi="Courier New" w:cs="Courier New" w:hint="default"/>
      </w:rPr>
    </w:lvl>
    <w:lvl w:ilvl="5" w:tplc="7F1CC7C4">
      <w:start w:val="1"/>
      <w:numFmt w:val="bullet"/>
      <w:lvlText w:val=""/>
      <w:lvlJc w:val="left"/>
      <w:pPr>
        <w:tabs>
          <w:tab w:val="num" w:pos="4320"/>
        </w:tabs>
        <w:ind w:left="4320" w:hanging="360"/>
      </w:pPr>
      <w:rPr>
        <w:rFonts w:ascii="Wingdings" w:hAnsi="Wingdings" w:cs="Wingdings" w:hint="default"/>
      </w:rPr>
    </w:lvl>
    <w:lvl w:ilvl="6" w:tplc="6156BC40">
      <w:start w:val="1"/>
      <w:numFmt w:val="bullet"/>
      <w:lvlText w:val=""/>
      <w:lvlJc w:val="left"/>
      <w:pPr>
        <w:tabs>
          <w:tab w:val="num" w:pos="5040"/>
        </w:tabs>
        <w:ind w:left="5040" w:hanging="360"/>
      </w:pPr>
      <w:rPr>
        <w:rFonts w:ascii="Symbol" w:hAnsi="Symbol" w:cs="Symbol" w:hint="default"/>
      </w:rPr>
    </w:lvl>
    <w:lvl w:ilvl="7" w:tplc="85440888">
      <w:start w:val="1"/>
      <w:numFmt w:val="bullet"/>
      <w:lvlText w:val="o"/>
      <w:lvlJc w:val="left"/>
      <w:pPr>
        <w:tabs>
          <w:tab w:val="num" w:pos="5760"/>
        </w:tabs>
        <w:ind w:left="5760" w:hanging="360"/>
      </w:pPr>
      <w:rPr>
        <w:rFonts w:ascii="Courier New" w:hAnsi="Courier New" w:cs="Courier New" w:hint="default"/>
      </w:rPr>
    </w:lvl>
    <w:lvl w:ilvl="8" w:tplc="CC1AB87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C0269C63"/>
    <w:multiLevelType w:val="hybridMultilevel"/>
    <w:tmpl w:val="1B4EE02C"/>
    <w:lvl w:ilvl="0" w:tplc="8A486CA0">
      <w:start w:val="1"/>
      <w:numFmt w:val="bullet"/>
      <w:lvlText w:val=""/>
      <w:lvlJc w:val="left"/>
      <w:pPr>
        <w:tabs>
          <w:tab w:val="num" w:pos="720"/>
        </w:tabs>
        <w:ind w:left="720" w:hanging="360"/>
      </w:pPr>
      <w:rPr>
        <w:rFonts w:ascii="Symbol" w:hAnsi="Symbol" w:cs="Symbol" w:hint="default"/>
      </w:rPr>
    </w:lvl>
    <w:lvl w:ilvl="1" w:tplc="C9C63470">
      <w:start w:val="1"/>
      <w:numFmt w:val="bullet"/>
      <w:lvlText w:val="o"/>
      <w:lvlJc w:val="left"/>
      <w:pPr>
        <w:tabs>
          <w:tab w:val="num" w:pos="1440"/>
        </w:tabs>
        <w:ind w:left="1440" w:hanging="360"/>
      </w:pPr>
      <w:rPr>
        <w:rFonts w:ascii="Courier New" w:hAnsi="Courier New" w:cs="Courier New" w:hint="default"/>
      </w:rPr>
    </w:lvl>
    <w:lvl w:ilvl="2" w:tplc="16DAF4C6">
      <w:start w:val="1"/>
      <w:numFmt w:val="bullet"/>
      <w:lvlText w:val=""/>
      <w:lvlJc w:val="left"/>
      <w:pPr>
        <w:tabs>
          <w:tab w:val="num" w:pos="2160"/>
        </w:tabs>
        <w:ind w:left="2160" w:hanging="360"/>
      </w:pPr>
      <w:rPr>
        <w:rFonts w:ascii="Wingdings" w:hAnsi="Wingdings" w:cs="Wingdings" w:hint="default"/>
      </w:rPr>
    </w:lvl>
    <w:lvl w:ilvl="3" w:tplc="0A20D410">
      <w:start w:val="1"/>
      <w:numFmt w:val="bullet"/>
      <w:lvlText w:val=""/>
      <w:lvlJc w:val="left"/>
      <w:pPr>
        <w:tabs>
          <w:tab w:val="num" w:pos="2880"/>
        </w:tabs>
        <w:ind w:left="2880" w:hanging="360"/>
      </w:pPr>
      <w:rPr>
        <w:rFonts w:ascii="Symbol" w:hAnsi="Symbol" w:cs="Symbol" w:hint="default"/>
      </w:rPr>
    </w:lvl>
    <w:lvl w:ilvl="4" w:tplc="27D43ED8">
      <w:start w:val="1"/>
      <w:numFmt w:val="bullet"/>
      <w:lvlText w:val="o"/>
      <w:lvlJc w:val="left"/>
      <w:pPr>
        <w:tabs>
          <w:tab w:val="num" w:pos="3600"/>
        </w:tabs>
        <w:ind w:left="3600" w:hanging="360"/>
      </w:pPr>
      <w:rPr>
        <w:rFonts w:ascii="Courier New" w:hAnsi="Courier New" w:cs="Courier New" w:hint="default"/>
      </w:rPr>
    </w:lvl>
    <w:lvl w:ilvl="5" w:tplc="6A6E971C">
      <w:start w:val="1"/>
      <w:numFmt w:val="bullet"/>
      <w:lvlText w:val=""/>
      <w:lvlJc w:val="left"/>
      <w:pPr>
        <w:tabs>
          <w:tab w:val="num" w:pos="4320"/>
        </w:tabs>
        <w:ind w:left="4320" w:hanging="360"/>
      </w:pPr>
      <w:rPr>
        <w:rFonts w:ascii="Wingdings" w:hAnsi="Wingdings" w:cs="Wingdings" w:hint="default"/>
      </w:rPr>
    </w:lvl>
    <w:lvl w:ilvl="6" w:tplc="9A624998">
      <w:start w:val="1"/>
      <w:numFmt w:val="bullet"/>
      <w:lvlText w:val=""/>
      <w:lvlJc w:val="left"/>
      <w:pPr>
        <w:tabs>
          <w:tab w:val="num" w:pos="5040"/>
        </w:tabs>
        <w:ind w:left="5040" w:hanging="360"/>
      </w:pPr>
      <w:rPr>
        <w:rFonts w:ascii="Symbol" w:hAnsi="Symbol" w:cs="Symbol" w:hint="default"/>
      </w:rPr>
    </w:lvl>
    <w:lvl w:ilvl="7" w:tplc="C1D6CE44">
      <w:start w:val="1"/>
      <w:numFmt w:val="bullet"/>
      <w:lvlText w:val="o"/>
      <w:lvlJc w:val="left"/>
      <w:pPr>
        <w:tabs>
          <w:tab w:val="num" w:pos="5760"/>
        </w:tabs>
        <w:ind w:left="5760" w:hanging="360"/>
      </w:pPr>
      <w:rPr>
        <w:rFonts w:ascii="Courier New" w:hAnsi="Courier New" w:cs="Courier New" w:hint="default"/>
      </w:rPr>
    </w:lvl>
    <w:lvl w:ilvl="8" w:tplc="9E9096AA">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F9CC018F"/>
    <w:multiLevelType w:val="hybridMultilevel"/>
    <w:tmpl w:val="3B186C00"/>
    <w:lvl w:ilvl="0" w:tplc="9354940C">
      <w:start w:val="1"/>
      <w:numFmt w:val="bullet"/>
      <w:lvlText w:val=""/>
      <w:lvlJc w:val="left"/>
      <w:pPr>
        <w:tabs>
          <w:tab w:val="num" w:pos="720"/>
        </w:tabs>
        <w:ind w:left="720" w:hanging="360"/>
      </w:pPr>
      <w:rPr>
        <w:rFonts w:ascii="Symbol" w:hAnsi="Symbol" w:cs="Symbol" w:hint="default"/>
      </w:rPr>
    </w:lvl>
    <w:lvl w:ilvl="1" w:tplc="1F7E665E">
      <w:start w:val="1"/>
      <w:numFmt w:val="bullet"/>
      <w:lvlText w:val="o"/>
      <w:lvlJc w:val="left"/>
      <w:pPr>
        <w:tabs>
          <w:tab w:val="num" w:pos="1440"/>
        </w:tabs>
        <w:ind w:left="1440" w:hanging="360"/>
      </w:pPr>
      <w:rPr>
        <w:rFonts w:ascii="Courier New" w:hAnsi="Courier New" w:cs="Courier New" w:hint="default"/>
      </w:rPr>
    </w:lvl>
    <w:lvl w:ilvl="2" w:tplc="A9C69E16">
      <w:start w:val="1"/>
      <w:numFmt w:val="bullet"/>
      <w:lvlText w:val=""/>
      <w:lvlJc w:val="left"/>
      <w:pPr>
        <w:tabs>
          <w:tab w:val="num" w:pos="2160"/>
        </w:tabs>
        <w:ind w:left="2160" w:hanging="360"/>
      </w:pPr>
      <w:rPr>
        <w:rFonts w:ascii="Wingdings" w:hAnsi="Wingdings" w:cs="Wingdings" w:hint="default"/>
      </w:rPr>
    </w:lvl>
    <w:lvl w:ilvl="3" w:tplc="17E643DA">
      <w:start w:val="1"/>
      <w:numFmt w:val="bullet"/>
      <w:lvlText w:val=""/>
      <w:lvlJc w:val="left"/>
      <w:pPr>
        <w:tabs>
          <w:tab w:val="num" w:pos="2880"/>
        </w:tabs>
        <w:ind w:left="2880" w:hanging="360"/>
      </w:pPr>
      <w:rPr>
        <w:rFonts w:ascii="Symbol" w:hAnsi="Symbol" w:cs="Symbol" w:hint="default"/>
      </w:rPr>
    </w:lvl>
    <w:lvl w:ilvl="4" w:tplc="61CAE3AA">
      <w:start w:val="1"/>
      <w:numFmt w:val="bullet"/>
      <w:lvlText w:val="o"/>
      <w:lvlJc w:val="left"/>
      <w:pPr>
        <w:tabs>
          <w:tab w:val="num" w:pos="3600"/>
        </w:tabs>
        <w:ind w:left="3600" w:hanging="360"/>
      </w:pPr>
      <w:rPr>
        <w:rFonts w:ascii="Courier New" w:hAnsi="Courier New" w:cs="Courier New" w:hint="default"/>
      </w:rPr>
    </w:lvl>
    <w:lvl w:ilvl="5" w:tplc="8728A8C4">
      <w:start w:val="1"/>
      <w:numFmt w:val="bullet"/>
      <w:lvlText w:val=""/>
      <w:lvlJc w:val="left"/>
      <w:pPr>
        <w:tabs>
          <w:tab w:val="num" w:pos="4320"/>
        </w:tabs>
        <w:ind w:left="4320" w:hanging="360"/>
      </w:pPr>
      <w:rPr>
        <w:rFonts w:ascii="Wingdings" w:hAnsi="Wingdings" w:cs="Wingdings" w:hint="default"/>
      </w:rPr>
    </w:lvl>
    <w:lvl w:ilvl="6" w:tplc="D730C31C">
      <w:start w:val="1"/>
      <w:numFmt w:val="bullet"/>
      <w:lvlText w:val=""/>
      <w:lvlJc w:val="left"/>
      <w:pPr>
        <w:tabs>
          <w:tab w:val="num" w:pos="5040"/>
        </w:tabs>
        <w:ind w:left="5040" w:hanging="360"/>
      </w:pPr>
      <w:rPr>
        <w:rFonts w:ascii="Symbol" w:hAnsi="Symbol" w:cs="Symbol" w:hint="default"/>
      </w:rPr>
    </w:lvl>
    <w:lvl w:ilvl="7" w:tplc="966AFA74">
      <w:start w:val="1"/>
      <w:numFmt w:val="bullet"/>
      <w:lvlText w:val="o"/>
      <w:lvlJc w:val="left"/>
      <w:pPr>
        <w:tabs>
          <w:tab w:val="num" w:pos="5760"/>
        </w:tabs>
        <w:ind w:left="5760" w:hanging="360"/>
      </w:pPr>
      <w:rPr>
        <w:rFonts w:ascii="Courier New" w:hAnsi="Courier New" w:cs="Courier New" w:hint="default"/>
      </w:rPr>
    </w:lvl>
    <w:lvl w:ilvl="8" w:tplc="BFC6BF4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FA5AE89B"/>
    <w:multiLevelType w:val="hybridMultilevel"/>
    <w:tmpl w:val="A6C41DDA"/>
    <w:lvl w:ilvl="0" w:tplc="BC405F30">
      <w:start w:val="1"/>
      <w:numFmt w:val="bullet"/>
      <w:lvlText w:val=""/>
      <w:lvlJc w:val="left"/>
      <w:pPr>
        <w:tabs>
          <w:tab w:val="num" w:pos="720"/>
        </w:tabs>
        <w:ind w:left="720" w:hanging="360"/>
      </w:pPr>
      <w:rPr>
        <w:rFonts w:ascii="Symbol" w:hAnsi="Symbol" w:cs="Symbol" w:hint="default"/>
      </w:rPr>
    </w:lvl>
    <w:lvl w:ilvl="1" w:tplc="223C9C4E">
      <w:start w:val="1"/>
      <w:numFmt w:val="bullet"/>
      <w:lvlText w:val="o"/>
      <w:lvlJc w:val="left"/>
      <w:pPr>
        <w:tabs>
          <w:tab w:val="num" w:pos="1440"/>
        </w:tabs>
        <w:ind w:left="1440" w:hanging="360"/>
      </w:pPr>
      <w:rPr>
        <w:rFonts w:ascii="Courier New" w:hAnsi="Courier New" w:cs="Courier New" w:hint="default"/>
      </w:rPr>
    </w:lvl>
    <w:lvl w:ilvl="2" w:tplc="CF466D76">
      <w:start w:val="1"/>
      <w:numFmt w:val="bullet"/>
      <w:lvlText w:val=""/>
      <w:lvlJc w:val="left"/>
      <w:pPr>
        <w:tabs>
          <w:tab w:val="num" w:pos="2160"/>
        </w:tabs>
        <w:ind w:left="2160" w:hanging="360"/>
      </w:pPr>
      <w:rPr>
        <w:rFonts w:ascii="Wingdings" w:hAnsi="Wingdings" w:cs="Wingdings" w:hint="default"/>
      </w:rPr>
    </w:lvl>
    <w:lvl w:ilvl="3" w:tplc="D46CB644">
      <w:start w:val="1"/>
      <w:numFmt w:val="bullet"/>
      <w:lvlText w:val=""/>
      <w:lvlJc w:val="left"/>
      <w:pPr>
        <w:tabs>
          <w:tab w:val="num" w:pos="2880"/>
        </w:tabs>
        <w:ind w:left="2880" w:hanging="360"/>
      </w:pPr>
      <w:rPr>
        <w:rFonts w:ascii="Symbol" w:hAnsi="Symbol" w:cs="Symbol" w:hint="default"/>
      </w:rPr>
    </w:lvl>
    <w:lvl w:ilvl="4" w:tplc="02DACD44">
      <w:start w:val="1"/>
      <w:numFmt w:val="bullet"/>
      <w:lvlText w:val="o"/>
      <w:lvlJc w:val="left"/>
      <w:pPr>
        <w:tabs>
          <w:tab w:val="num" w:pos="3600"/>
        </w:tabs>
        <w:ind w:left="3600" w:hanging="360"/>
      </w:pPr>
      <w:rPr>
        <w:rFonts w:ascii="Courier New" w:hAnsi="Courier New" w:cs="Courier New" w:hint="default"/>
      </w:rPr>
    </w:lvl>
    <w:lvl w:ilvl="5" w:tplc="5ECADE1A">
      <w:start w:val="1"/>
      <w:numFmt w:val="bullet"/>
      <w:lvlText w:val=""/>
      <w:lvlJc w:val="left"/>
      <w:pPr>
        <w:tabs>
          <w:tab w:val="num" w:pos="4320"/>
        </w:tabs>
        <w:ind w:left="4320" w:hanging="360"/>
      </w:pPr>
      <w:rPr>
        <w:rFonts w:ascii="Wingdings" w:hAnsi="Wingdings" w:cs="Wingdings" w:hint="default"/>
      </w:rPr>
    </w:lvl>
    <w:lvl w:ilvl="6" w:tplc="1540B01C">
      <w:start w:val="1"/>
      <w:numFmt w:val="bullet"/>
      <w:lvlText w:val=""/>
      <w:lvlJc w:val="left"/>
      <w:pPr>
        <w:tabs>
          <w:tab w:val="num" w:pos="5040"/>
        </w:tabs>
        <w:ind w:left="5040" w:hanging="360"/>
      </w:pPr>
      <w:rPr>
        <w:rFonts w:ascii="Symbol" w:hAnsi="Symbol" w:cs="Symbol" w:hint="default"/>
      </w:rPr>
    </w:lvl>
    <w:lvl w:ilvl="7" w:tplc="AA5CFFF0">
      <w:start w:val="1"/>
      <w:numFmt w:val="bullet"/>
      <w:lvlText w:val="o"/>
      <w:lvlJc w:val="left"/>
      <w:pPr>
        <w:tabs>
          <w:tab w:val="num" w:pos="5760"/>
        </w:tabs>
        <w:ind w:left="5760" w:hanging="360"/>
      </w:pPr>
      <w:rPr>
        <w:rFonts w:ascii="Courier New" w:hAnsi="Courier New" w:cs="Courier New" w:hint="default"/>
      </w:rPr>
    </w:lvl>
    <w:lvl w:ilvl="8" w:tplc="4746A1CA">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FA63BD2B"/>
    <w:multiLevelType w:val="hybridMultilevel"/>
    <w:tmpl w:val="EB5EFC5C"/>
    <w:lvl w:ilvl="0" w:tplc="FA729710">
      <w:start w:val="1"/>
      <w:numFmt w:val="bullet"/>
      <w:lvlText w:val=""/>
      <w:lvlJc w:val="left"/>
      <w:pPr>
        <w:tabs>
          <w:tab w:val="num" w:pos="720"/>
        </w:tabs>
        <w:ind w:left="720" w:hanging="360"/>
      </w:pPr>
      <w:rPr>
        <w:rFonts w:ascii="Symbol" w:hAnsi="Symbol" w:cs="Symbol" w:hint="default"/>
      </w:rPr>
    </w:lvl>
    <w:lvl w:ilvl="1" w:tplc="E5F0EAB4">
      <w:start w:val="1"/>
      <w:numFmt w:val="bullet"/>
      <w:lvlText w:val="o"/>
      <w:lvlJc w:val="left"/>
      <w:pPr>
        <w:tabs>
          <w:tab w:val="num" w:pos="1440"/>
        </w:tabs>
        <w:ind w:left="1440" w:hanging="360"/>
      </w:pPr>
      <w:rPr>
        <w:rFonts w:ascii="Courier New" w:hAnsi="Courier New" w:cs="Courier New" w:hint="default"/>
      </w:rPr>
    </w:lvl>
    <w:lvl w:ilvl="2" w:tplc="AB0EDC9A">
      <w:start w:val="1"/>
      <w:numFmt w:val="bullet"/>
      <w:lvlText w:val=""/>
      <w:lvlJc w:val="left"/>
      <w:pPr>
        <w:tabs>
          <w:tab w:val="num" w:pos="2160"/>
        </w:tabs>
        <w:ind w:left="2160" w:hanging="360"/>
      </w:pPr>
      <w:rPr>
        <w:rFonts w:ascii="Wingdings" w:hAnsi="Wingdings" w:cs="Wingdings" w:hint="default"/>
      </w:rPr>
    </w:lvl>
    <w:lvl w:ilvl="3" w:tplc="B406BCA8">
      <w:start w:val="1"/>
      <w:numFmt w:val="bullet"/>
      <w:lvlText w:val=""/>
      <w:lvlJc w:val="left"/>
      <w:pPr>
        <w:tabs>
          <w:tab w:val="num" w:pos="2880"/>
        </w:tabs>
        <w:ind w:left="2880" w:hanging="360"/>
      </w:pPr>
      <w:rPr>
        <w:rFonts w:ascii="Symbol" w:hAnsi="Symbol" w:cs="Symbol" w:hint="default"/>
      </w:rPr>
    </w:lvl>
    <w:lvl w:ilvl="4" w:tplc="31F267E0">
      <w:start w:val="1"/>
      <w:numFmt w:val="bullet"/>
      <w:lvlText w:val="o"/>
      <w:lvlJc w:val="left"/>
      <w:pPr>
        <w:tabs>
          <w:tab w:val="num" w:pos="3600"/>
        </w:tabs>
        <w:ind w:left="3600" w:hanging="360"/>
      </w:pPr>
      <w:rPr>
        <w:rFonts w:ascii="Courier New" w:hAnsi="Courier New" w:cs="Courier New" w:hint="default"/>
      </w:rPr>
    </w:lvl>
    <w:lvl w:ilvl="5" w:tplc="66E01A5A">
      <w:start w:val="1"/>
      <w:numFmt w:val="bullet"/>
      <w:lvlText w:val=""/>
      <w:lvlJc w:val="left"/>
      <w:pPr>
        <w:tabs>
          <w:tab w:val="num" w:pos="4320"/>
        </w:tabs>
        <w:ind w:left="4320" w:hanging="360"/>
      </w:pPr>
      <w:rPr>
        <w:rFonts w:ascii="Wingdings" w:hAnsi="Wingdings" w:cs="Wingdings" w:hint="default"/>
      </w:rPr>
    </w:lvl>
    <w:lvl w:ilvl="6" w:tplc="4662B242">
      <w:start w:val="1"/>
      <w:numFmt w:val="bullet"/>
      <w:lvlText w:val=""/>
      <w:lvlJc w:val="left"/>
      <w:pPr>
        <w:tabs>
          <w:tab w:val="num" w:pos="5040"/>
        </w:tabs>
        <w:ind w:left="5040" w:hanging="360"/>
      </w:pPr>
      <w:rPr>
        <w:rFonts w:ascii="Symbol" w:hAnsi="Symbol" w:cs="Symbol" w:hint="default"/>
      </w:rPr>
    </w:lvl>
    <w:lvl w:ilvl="7" w:tplc="01FA5690">
      <w:start w:val="1"/>
      <w:numFmt w:val="bullet"/>
      <w:lvlText w:val="o"/>
      <w:lvlJc w:val="left"/>
      <w:pPr>
        <w:tabs>
          <w:tab w:val="num" w:pos="5760"/>
        </w:tabs>
        <w:ind w:left="5760" w:hanging="360"/>
      </w:pPr>
      <w:rPr>
        <w:rFonts w:ascii="Courier New" w:hAnsi="Courier New" w:cs="Courier New" w:hint="default"/>
      </w:rPr>
    </w:lvl>
    <w:lvl w:ilvl="8" w:tplc="51827ABA">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4D336A4"/>
    <w:multiLevelType w:val="hybridMultilevel"/>
    <w:tmpl w:val="CE60B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2903D7"/>
    <w:multiLevelType w:val="hybridMultilevel"/>
    <w:tmpl w:val="0062228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7" w15:restartNumberingAfterBreak="0">
    <w:nsid w:val="0B9B629D"/>
    <w:multiLevelType w:val="hybridMultilevel"/>
    <w:tmpl w:val="C2A232D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8" w15:restartNumberingAfterBreak="0">
    <w:nsid w:val="0E9E65D7"/>
    <w:multiLevelType w:val="hybridMultilevel"/>
    <w:tmpl w:val="CC626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D67FE"/>
    <w:multiLevelType w:val="hybridMultilevel"/>
    <w:tmpl w:val="91A29ACC"/>
    <w:lvl w:ilvl="0" w:tplc="B686CD36">
      <w:numFmt w:val="bullet"/>
      <w:lvlText w:val=""/>
      <w:lvlJc w:val="left"/>
      <w:pPr>
        <w:ind w:left="681" w:hanging="567"/>
      </w:pPr>
      <w:rPr>
        <w:rFonts w:ascii="Symbol" w:eastAsia="Symbol" w:hAnsi="Symbol" w:cs="Symbol" w:hint="default"/>
        <w:w w:val="100"/>
        <w:sz w:val="22"/>
        <w:szCs w:val="22"/>
      </w:rPr>
    </w:lvl>
    <w:lvl w:ilvl="1" w:tplc="17963B74">
      <w:numFmt w:val="bullet"/>
      <w:lvlText w:val=""/>
      <w:lvlJc w:val="left"/>
      <w:pPr>
        <w:ind w:left="821" w:hanging="567"/>
      </w:pPr>
      <w:rPr>
        <w:rFonts w:ascii="Symbol" w:eastAsia="Symbol" w:hAnsi="Symbol" w:cs="Symbol" w:hint="default"/>
        <w:w w:val="100"/>
        <w:sz w:val="22"/>
        <w:szCs w:val="22"/>
      </w:rPr>
    </w:lvl>
    <w:lvl w:ilvl="2" w:tplc="4B08EC52">
      <w:numFmt w:val="bullet"/>
      <w:lvlText w:val="•"/>
      <w:lvlJc w:val="left"/>
      <w:pPr>
        <w:ind w:left="1846" w:hanging="567"/>
      </w:pPr>
      <w:rPr>
        <w:rFonts w:hint="default"/>
      </w:rPr>
    </w:lvl>
    <w:lvl w:ilvl="3" w:tplc="AE2C4C1E">
      <w:numFmt w:val="bullet"/>
      <w:lvlText w:val="•"/>
      <w:lvlJc w:val="left"/>
      <w:pPr>
        <w:ind w:left="2873" w:hanging="567"/>
      </w:pPr>
      <w:rPr>
        <w:rFonts w:hint="default"/>
      </w:rPr>
    </w:lvl>
    <w:lvl w:ilvl="4" w:tplc="8B303D00">
      <w:numFmt w:val="bullet"/>
      <w:lvlText w:val="•"/>
      <w:lvlJc w:val="left"/>
      <w:pPr>
        <w:ind w:left="3900" w:hanging="567"/>
      </w:pPr>
      <w:rPr>
        <w:rFonts w:hint="default"/>
      </w:rPr>
    </w:lvl>
    <w:lvl w:ilvl="5" w:tplc="8B92F7BC">
      <w:numFmt w:val="bullet"/>
      <w:lvlText w:val="•"/>
      <w:lvlJc w:val="left"/>
      <w:pPr>
        <w:ind w:left="4926" w:hanging="567"/>
      </w:pPr>
      <w:rPr>
        <w:rFonts w:hint="default"/>
      </w:rPr>
    </w:lvl>
    <w:lvl w:ilvl="6" w:tplc="B13A8CB0">
      <w:numFmt w:val="bullet"/>
      <w:lvlText w:val="•"/>
      <w:lvlJc w:val="left"/>
      <w:pPr>
        <w:ind w:left="5953" w:hanging="567"/>
      </w:pPr>
      <w:rPr>
        <w:rFonts w:hint="default"/>
      </w:rPr>
    </w:lvl>
    <w:lvl w:ilvl="7" w:tplc="BBFAE2B2">
      <w:numFmt w:val="bullet"/>
      <w:lvlText w:val="•"/>
      <w:lvlJc w:val="left"/>
      <w:pPr>
        <w:ind w:left="6980" w:hanging="567"/>
      </w:pPr>
      <w:rPr>
        <w:rFonts w:hint="default"/>
      </w:rPr>
    </w:lvl>
    <w:lvl w:ilvl="8" w:tplc="627EEDEE">
      <w:numFmt w:val="bullet"/>
      <w:lvlText w:val="•"/>
      <w:lvlJc w:val="left"/>
      <w:pPr>
        <w:ind w:left="8006" w:hanging="567"/>
      </w:pPr>
      <w:rPr>
        <w:rFonts w:hint="default"/>
      </w:rPr>
    </w:lvl>
  </w:abstractNum>
  <w:abstractNum w:abstractNumId="10" w15:restartNumberingAfterBreak="0">
    <w:nsid w:val="13C92B7D"/>
    <w:multiLevelType w:val="hybridMultilevel"/>
    <w:tmpl w:val="24B6B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501A9C"/>
    <w:multiLevelType w:val="hybridMultilevel"/>
    <w:tmpl w:val="A2D2B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5A2B3B"/>
    <w:multiLevelType w:val="hybridMultilevel"/>
    <w:tmpl w:val="672C732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3" w15:restartNumberingAfterBreak="0">
    <w:nsid w:val="202F90FB"/>
    <w:multiLevelType w:val="hybridMultilevel"/>
    <w:tmpl w:val="DC4E32C0"/>
    <w:lvl w:ilvl="0" w:tplc="3A681D98">
      <w:start w:val="1"/>
      <w:numFmt w:val="bullet"/>
      <w:lvlText w:val=""/>
      <w:lvlJc w:val="left"/>
      <w:pPr>
        <w:tabs>
          <w:tab w:val="num" w:pos="720"/>
        </w:tabs>
        <w:ind w:left="720" w:hanging="360"/>
      </w:pPr>
      <w:rPr>
        <w:rFonts w:ascii="Symbol" w:hAnsi="Symbol" w:cs="Symbol" w:hint="default"/>
      </w:rPr>
    </w:lvl>
    <w:lvl w:ilvl="1" w:tplc="A0160EC0">
      <w:start w:val="1"/>
      <w:numFmt w:val="bullet"/>
      <w:lvlText w:val="o"/>
      <w:lvlJc w:val="left"/>
      <w:pPr>
        <w:tabs>
          <w:tab w:val="num" w:pos="1440"/>
        </w:tabs>
        <w:ind w:left="1440" w:hanging="360"/>
      </w:pPr>
      <w:rPr>
        <w:rFonts w:ascii="Courier New" w:hAnsi="Courier New" w:cs="Courier New" w:hint="default"/>
      </w:rPr>
    </w:lvl>
    <w:lvl w:ilvl="2" w:tplc="51FC98AE">
      <w:start w:val="1"/>
      <w:numFmt w:val="bullet"/>
      <w:lvlText w:val=""/>
      <w:lvlJc w:val="left"/>
      <w:pPr>
        <w:tabs>
          <w:tab w:val="num" w:pos="2160"/>
        </w:tabs>
        <w:ind w:left="2160" w:hanging="360"/>
      </w:pPr>
      <w:rPr>
        <w:rFonts w:ascii="Wingdings" w:hAnsi="Wingdings" w:cs="Wingdings" w:hint="default"/>
      </w:rPr>
    </w:lvl>
    <w:lvl w:ilvl="3" w:tplc="F796BC62">
      <w:start w:val="1"/>
      <w:numFmt w:val="bullet"/>
      <w:lvlText w:val=""/>
      <w:lvlJc w:val="left"/>
      <w:pPr>
        <w:tabs>
          <w:tab w:val="num" w:pos="2880"/>
        </w:tabs>
        <w:ind w:left="2880" w:hanging="360"/>
      </w:pPr>
      <w:rPr>
        <w:rFonts w:ascii="Symbol" w:hAnsi="Symbol" w:cs="Symbol" w:hint="default"/>
      </w:rPr>
    </w:lvl>
    <w:lvl w:ilvl="4" w:tplc="A11E68C4">
      <w:start w:val="1"/>
      <w:numFmt w:val="bullet"/>
      <w:lvlText w:val="o"/>
      <w:lvlJc w:val="left"/>
      <w:pPr>
        <w:tabs>
          <w:tab w:val="num" w:pos="3600"/>
        </w:tabs>
        <w:ind w:left="3600" w:hanging="360"/>
      </w:pPr>
      <w:rPr>
        <w:rFonts w:ascii="Courier New" w:hAnsi="Courier New" w:cs="Courier New" w:hint="default"/>
      </w:rPr>
    </w:lvl>
    <w:lvl w:ilvl="5" w:tplc="BA40B916">
      <w:start w:val="1"/>
      <w:numFmt w:val="bullet"/>
      <w:lvlText w:val=""/>
      <w:lvlJc w:val="left"/>
      <w:pPr>
        <w:tabs>
          <w:tab w:val="num" w:pos="4320"/>
        </w:tabs>
        <w:ind w:left="4320" w:hanging="360"/>
      </w:pPr>
      <w:rPr>
        <w:rFonts w:ascii="Wingdings" w:hAnsi="Wingdings" w:cs="Wingdings" w:hint="default"/>
      </w:rPr>
    </w:lvl>
    <w:lvl w:ilvl="6" w:tplc="24A2DD02">
      <w:start w:val="1"/>
      <w:numFmt w:val="bullet"/>
      <w:lvlText w:val=""/>
      <w:lvlJc w:val="left"/>
      <w:pPr>
        <w:tabs>
          <w:tab w:val="num" w:pos="5040"/>
        </w:tabs>
        <w:ind w:left="5040" w:hanging="360"/>
      </w:pPr>
      <w:rPr>
        <w:rFonts w:ascii="Symbol" w:hAnsi="Symbol" w:cs="Symbol" w:hint="default"/>
      </w:rPr>
    </w:lvl>
    <w:lvl w:ilvl="7" w:tplc="3CB8D8C0">
      <w:start w:val="1"/>
      <w:numFmt w:val="bullet"/>
      <w:lvlText w:val="o"/>
      <w:lvlJc w:val="left"/>
      <w:pPr>
        <w:tabs>
          <w:tab w:val="num" w:pos="5760"/>
        </w:tabs>
        <w:ind w:left="5760" w:hanging="360"/>
      </w:pPr>
      <w:rPr>
        <w:rFonts w:ascii="Courier New" w:hAnsi="Courier New" w:cs="Courier New" w:hint="default"/>
      </w:rPr>
    </w:lvl>
    <w:lvl w:ilvl="8" w:tplc="BD26E180">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CBC7147"/>
    <w:multiLevelType w:val="hybridMultilevel"/>
    <w:tmpl w:val="17486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D5B90"/>
    <w:multiLevelType w:val="hybridMultilevel"/>
    <w:tmpl w:val="B6B4848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6" w15:restartNumberingAfterBreak="0">
    <w:nsid w:val="357D3F69"/>
    <w:multiLevelType w:val="hybridMultilevel"/>
    <w:tmpl w:val="33E6675A"/>
    <w:lvl w:ilvl="0" w:tplc="08090001">
      <w:start w:val="1"/>
      <w:numFmt w:val="bullet"/>
      <w:lvlText w:val=""/>
      <w:lvlJc w:val="left"/>
      <w:pPr>
        <w:ind w:left="615" w:hanging="360"/>
      </w:pPr>
      <w:rPr>
        <w:rFonts w:ascii="Symbol" w:hAnsi="Symbol" w:hint="default"/>
      </w:rPr>
    </w:lvl>
    <w:lvl w:ilvl="1" w:tplc="08090003">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17" w15:restartNumberingAfterBreak="0">
    <w:nsid w:val="42980D9D"/>
    <w:multiLevelType w:val="multilevel"/>
    <w:tmpl w:val="4548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142ADF"/>
    <w:multiLevelType w:val="hybridMultilevel"/>
    <w:tmpl w:val="5B02D51E"/>
    <w:lvl w:ilvl="0" w:tplc="08090001">
      <w:start w:val="1"/>
      <w:numFmt w:val="bullet"/>
      <w:lvlText w:val=""/>
      <w:lvlJc w:val="left"/>
      <w:pPr>
        <w:ind w:left="615" w:hanging="360"/>
      </w:pPr>
      <w:rPr>
        <w:rFonts w:ascii="Symbol" w:hAnsi="Symbol"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19" w15:restartNumberingAfterBreak="0">
    <w:nsid w:val="461443AD"/>
    <w:multiLevelType w:val="hybridMultilevel"/>
    <w:tmpl w:val="E9C6FBEA"/>
    <w:lvl w:ilvl="0" w:tplc="08090003">
      <w:start w:val="1"/>
      <w:numFmt w:val="bullet"/>
      <w:lvlText w:val="o"/>
      <w:lvlJc w:val="left"/>
      <w:pPr>
        <w:ind w:left="2098" w:hanging="567"/>
      </w:pPr>
      <w:rPr>
        <w:rFonts w:ascii="Courier New" w:hAnsi="Courier New" w:cs="Courier New" w:hint="default"/>
        <w:w w:val="100"/>
        <w:sz w:val="22"/>
        <w:szCs w:val="22"/>
      </w:rPr>
    </w:lvl>
    <w:lvl w:ilvl="1" w:tplc="17963B74">
      <w:numFmt w:val="bullet"/>
      <w:lvlText w:val=""/>
      <w:lvlJc w:val="left"/>
      <w:pPr>
        <w:ind w:left="2238" w:hanging="567"/>
      </w:pPr>
      <w:rPr>
        <w:rFonts w:ascii="Symbol" w:eastAsia="Symbol" w:hAnsi="Symbol" w:cs="Symbol" w:hint="default"/>
        <w:w w:val="100"/>
        <w:sz w:val="22"/>
        <w:szCs w:val="22"/>
      </w:rPr>
    </w:lvl>
    <w:lvl w:ilvl="2" w:tplc="4B08EC52">
      <w:numFmt w:val="bullet"/>
      <w:lvlText w:val="•"/>
      <w:lvlJc w:val="left"/>
      <w:pPr>
        <w:ind w:left="3263" w:hanging="567"/>
      </w:pPr>
      <w:rPr>
        <w:rFonts w:hint="default"/>
      </w:rPr>
    </w:lvl>
    <w:lvl w:ilvl="3" w:tplc="AE2C4C1E">
      <w:numFmt w:val="bullet"/>
      <w:lvlText w:val="•"/>
      <w:lvlJc w:val="left"/>
      <w:pPr>
        <w:ind w:left="4290" w:hanging="567"/>
      </w:pPr>
      <w:rPr>
        <w:rFonts w:hint="default"/>
      </w:rPr>
    </w:lvl>
    <w:lvl w:ilvl="4" w:tplc="8B303D00">
      <w:numFmt w:val="bullet"/>
      <w:lvlText w:val="•"/>
      <w:lvlJc w:val="left"/>
      <w:pPr>
        <w:ind w:left="5317" w:hanging="567"/>
      </w:pPr>
      <w:rPr>
        <w:rFonts w:hint="default"/>
      </w:rPr>
    </w:lvl>
    <w:lvl w:ilvl="5" w:tplc="8B92F7BC">
      <w:numFmt w:val="bullet"/>
      <w:lvlText w:val="•"/>
      <w:lvlJc w:val="left"/>
      <w:pPr>
        <w:ind w:left="6343" w:hanging="567"/>
      </w:pPr>
      <w:rPr>
        <w:rFonts w:hint="default"/>
      </w:rPr>
    </w:lvl>
    <w:lvl w:ilvl="6" w:tplc="B13A8CB0">
      <w:numFmt w:val="bullet"/>
      <w:lvlText w:val="•"/>
      <w:lvlJc w:val="left"/>
      <w:pPr>
        <w:ind w:left="7370" w:hanging="567"/>
      </w:pPr>
      <w:rPr>
        <w:rFonts w:hint="default"/>
      </w:rPr>
    </w:lvl>
    <w:lvl w:ilvl="7" w:tplc="BBFAE2B2">
      <w:numFmt w:val="bullet"/>
      <w:lvlText w:val="•"/>
      <w:lvlJc w:val="left"/>
      <w:pPr>
        <w:ind w:left="8397" w:hanging="567"/>
      </w:pPr>
      <w:rPr>
        <w:rFonts w:hint="default"/>
      </w:rPr>
    </w:lvl>
    <w:lvl w:ilvl="8" w:tplc="627EEDEE">
      <w:numFmt w:val="bullet"/>
      <w:lvlText w:val="•"/>
      <w:lvlJc w:val="left"/>
      <w:pPr>
        <w:ind w:left="9423" w:hanging="567"/>
      </w:pPr>
      <w:rPr>
        <w:rFonts w:hint="default"/>
      </w:rPr>
    </w:lvl>
  </w:abstractNum>
  <w:abstractNum w:abstractNumId="20" w15:restartNumberingAfterBreak="0">
    <w:nsid w:val="53773C10"/>
    <w:multiLevelType w:val="hybridMultilevel"/>
    <w:tmpl w:val="F2C64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D19B32"/>
    <w:multiLevelType w:val="hybridMultilevel"/>
    <w:tmpl w:val="D440125C"/>
    <w:lvl w:ilvl="0" w:tplc="D75462C8">
      <w:start w:val="1"/>
      <w:numFmt w:val="bullet"/>
      <w:lvlText w:val=""/>
      <w:lvlJc w:val="left"/>
      <w:pPr>
        <w:tabs>
          <w:tab w:val="num" w:pos="720"/>
        </w:tabs>
        <w:ind w:left="720" w:hanging="360"/>
      </w:pPr>
      <w:rPr>
        <w:rFonts w:ascii="Symbol" w:hAnsi="Symbol" w:cs="Symbol" w:hint="default"/>
      </w:rPr>
    </w:lvl>
    <w:lvl w:ilvl="1" w:tplc="17C2F1CE">
      <w:start w:val="1"/>
      <w:numFmt w:val="bullet"/>
      <w:lvlText w:val="o"/>
      <w:lvlJc w:val="left"/>
      <w:pPr>
        <w:tabs>
          <w:tab w:val="num" w:pos="1440"/>
        </w:tabs>
        <w:ind w:left="1440" w:hanging="360"/>
      </w:pPr>
      <w:rPr>
        <w:rFonts w:ascii="Courier New" w:hAnsi="Courier New" w:cs="Courier New" w:hint="default"/>
      </w:rPr>
    </w:lvl>
    <w:lvl w:ilvl="2" w:tplc="1BCA9F4C">
      <w:start w:val="1"/>
      <w:numFmt w:val="bullet"/>
      <w:lvlText w:val=""/>
      <w:lvlJc w:val="left"/>
      <w:pPr>
        <w:tabs>
          <w:tab w:val="num" w:pos="2160"/>
        </w:tabs>
        <w:ind w:left="2160" w:hanging="360"/>
      </w:pPr>
      <w:rPr>
        <w:rFonts w:ascii="Wingdings" w:hAnsi="Wingdings" w:cs="Wingdings" w:hint="default"/>
      </w:rPr>
    </w:lvl>
    <w:lvl w:ilvl="3" w:tplc="B192DAF2">
      <w:start w:val="1"/>
      <w:numFmt w:val="bullet"/>
      <w:lvlText w:val=""/>
      <w:lvlJc w:val="left"/>
      <w:pPr>
        <w:tabs>
          <w:tab w:val="num" w:pos="2880"/>
        </w:tabs>
        <w:ind w:left="2880" w:hanging="360"/>
      </w:pPr>
      <w:rPr>
        <w:rFonts w:ascii="Symbol" w:hAnsi="Symbol" w:cs="Symbol" w:hint="default"/>
      </w:rPr>
    </w:lvl>
    <w:lvl w:ilvl="4" w:tplc="FCE0CCEA">
      <w:start w:val="1"/>
      <w:numFmt w:val="bullet"/>
      <w:lvlText w:val="o"/>
      <w:lvlJc w:val="left"/>
      <w:pPr>
        <w:tabs>
          <w:tab w:val="num" w:pos="3600"/>
        </w:tabs>
        <w:ind w:left="3600" w:hanging="360"/>
      </w:pPr>
      <w:rPr>
        <w:rFonts w:ascii="Courier New" w:hAnsi="Courier New" w:cs="Courier New" w:hint="default"/>
      </w:rPr>
    </w:lvl>
    <w:lvl w:ilvl="5" w:tplc="D2B02B5E">
      <w:start w:val="1"/>
      <w:numFmt w:val="bullet"/>
      <w:lvlText w:val=""/>
      <w:lvlJc w:val="left"/>
      <w:pPr>
        <w:tabs>
          <w:tab w:val="num" w:pos="4320"/>
        </w:tabs>
        <w:ind w:left="4320" w:hanging="360"/>
      </w:pPr>
      <w:rPr>
        <w:rFonts w:ascii="Wingdings" w:hAnsi="Wingdings" w:cs="Wingdings" w:hint="default"/>
      </w:rPr>
    </w:lvl>
    <w:lvl w:ilvl="6" w:tplc="11DA3A3A">
      <w:start w:val="1"/>
      <w:numFmt w:val="bullet"/>
      <w:lvlText w:val=""/>
      <w:lvlJc w:val="left"/>
      <w:pPr>
        <w:tabs>
          <w:tab w:val="num" w:pos="5040"/>
        </w:tabs>
        <w:ind w:left="5040" w:hanging="360"/>
      </w:pPr>
      <w:rPr>
        <w:rFonts w:ascii="Symbol" w:hAnsi="Symbol" w:cs="Symbol" w:hint="default"/>
      </w:rPr>
    </w:lvl>
    <w:lvl w:ilvl="7" w:tplc="1E223ECA">
      <w:start w:val="1"/>
      <w:numFmt w:val="bullet"/>
      <w:lvlText w:val="o"/>
      <w:lvlJc w:val="left"/>
      <w:pPr>
        <w:tabs>
          <w:tab w:val="num" w:pos="5760"/>
        </w:tabs>
        <w:ind w:left="5760" w:hanging="360"/>
      </w:pPr>
      <w:rPr>
        <w:rFonts w:ascii="Courier New" w:hAnsi="Courier New" w:cs="Courier New" w:hint="default"/>
      </w:rPr>
    </w:lvl>
    <w:lvl w:ilvl="8" w:tplc="23BC510E">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99571CA"/>
    <w:multiLevelType w:val="hybridMultilevel"/>
    <w:tmpl w:val="218408A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3" w15:restartNumberingAfterBreak="0">
    <w:nsid w:val="5D1F49BD"/>
    <w:multiLevelType w:val="hybridMultilevel"/>
    <w:tmpl w:val="463CBC4E"/>
    <w:lvl w:ilvl="0" w:tplc="B686CD36">
      <w:numFmt w:val="bullet"/>
      <w:lvlText w:val=""/>
      <w:lvlJc w:val="left"/>
      <w:pPr>
        <w:ind w:left="681" w:hanging="567"/>
      </w:pPr>
      <w:rPr>
        <w:rFonts w:ascii="Symbol" w:eastAsia="Symbol" w:hAnsi="Symbol" w:cs="Symbol"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261E76"/>
    <w:multiLevelType w:val="hybridMultilevel"/>
    <w:tmpl w:val="8D0A4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DAE733F"/>
    <w:multiLevelType w:val="hybridMultilevel"/>
    <w:tmpl w:val="06D690A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6" w15:restartNumberingAfterBreak="0">
    <w:nsid w:val="7AB963E1"/>
    <w:multiLevelType w:val="hybridMultilevel"/>
    <w:tmpl w:val="CE8A3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02851054">
    <w:abstractNumId w:val="8"/>
  </w:num>
  <w:num w:numId="2" w16cid:durableId="150098674">
    <w:abstractNumId w:val="17"/>
  </w:num>
  <w:num w:numId="3" w16cid:durableId="1136726265">
    <w:abstractNumId w:val="3"/>
  </w:num>
  <w:num w:numId="4" w16cid:durableId="842430181">
    <w:abstractNumId w:val="21"/>
  </w:num>
  <w:num w:numId="5" w16cid:durableId="45182462">
    <w:abstractNumId w:val="1"/>
  </w:num>
  <w:num w:numId="6" w16cid:durableId="1258099338">
    <w:abstractNumId w:val="4"/>
  </w:num>
  <w:num w:numId="7" w16cid:durableId="1713118185">
    <w:abstractNumId w:val="2"/>
  </w:num>
  <w:num w:numId="8" w16cid:durableId="1858688891">
    <w:abstractNumId w:val="0"/>
  </w:num>
  <w:num w:numId="9" w16cid:durableId="1836217924">
    <w:abstractNumId w:val="13"/>
  </w:num>
  <w:num w:numId="10" w16cid:durableId="1332872576">
    <w:abstractNumId w:val="14"/>
  </w:num>
  <w:num w:numId="11" w16cid:durableId="186145094">
    <w:abstractNumId w:val="7"/>
  </w:num>
  <w:num w:numId="12" w16cid:durableId="1200775216">
    <w:abstractNumId w:val="22"/>
  </w:num>
  <w:num w:numId="13" w16cid:durableId="236131623">
    <w:abstractNumId w:val="12"/>
  </w:num>
  <w:num w:numId="14" w16cid:durableId="531649864">
    <w:abstractNumId w:val="25"/>
  </w:num>
  <w:num w:numId="15" w16cid:durableId="711613055">
    <w:abstractNumId w:val="6"/>
  </w:num>
  <w:num w:numId="16" w16cid:durableId="1996376389">
    <w:abstractNumId w:val="15"/>
  </w:num>
  <w:num w:numId="17" w16cid:durableId="321542836">
    <w:abstractNumId w:val="9"/>
  </w:num>
  <w:num w:numId="18" w16cid:durableId="1747796339">
    <w:abstractNumId w:val="19"/>
  </w:num>
  <w:num w:numId="19" w16cid:durableId="1976831999">
    <w:abstractNumId w:val="23"/>
  </w:num>
  <w:num w:numId="20" w16cid:durableId="736590143">
    <w:abstractNumId w:val="18"/>
  </w:num>
  <w:num w:numId="21" w16cid:durableId="372313415">
    <w:abstractNumId w:val="16"/>
  </w:num>
  <w:num w:numId="22" w16cid:durableId="1688365185">
    <w:abstractNumId w:val="5"/>
  </w:num>
  <w:num w:numId="23" w16cid:durableId="1827088482">
    <w:abstractNumId w:val="26"/>
  </w:num>
  <w:num w:numId="24" w16cid:durableId="2056854693">
    <w:abstractNumId w:val="11"/>
  </w:num>
  <w:num w:numId="25" w16cid:durableId="1906186031">
    <w:abstractNumId w:val="24"/>
  </w:num>
  <w:num w:numId="26" w16cid:durableId="1543444492">
    <w:abstractNumId w:val="20"/>
  </w:num>
  <w:num w:numId="27" w16cid:durableId="16405296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B8"/>
    <w:rsid w:val="00051215"/>
    <w:rsid w:val="000567B6"/>
    <w:rsid w:val="0010029A"/>
    <w:rsid w:val="0012154D"/>
    <w:rsid w:val="00146FB8"/>
    <w:rsid w:val="00154947"/>
    <w:rsid w:val="002C2946"/>
    <w:rsid w:val="00346663"/>
    <w:rsid w:val="003C3867"/>
    <w:rsid w:val="003E4290"/>
    <w:rsid w:val="003E42C0"/>
    <w:rsid w:val="003F32BA"/>
    <w:rsid w:val="00416B49"/>
    <w:rsid w:val="00445D11"/>
    <w:rsid w:val="0046132E"/>
    <w:rsid w:val="004809C1"/>
    <w:rsid w:val="004971D7"/>
    <w:rsid w:val="005169A9"/>
    <w:rsid w:val="005A0D9C"/>
    <w:rsid w:val="005A4067"/>
    <w:rsid w:val="005E2696"/>
    <w:rsid w:val="006045EC"/>
    <w:rsid w:val="0064032C"/>
    <w:rsid w:val="00654FCC"/>
    <w:rsid w:val="006B1D47"/>
    <w:rsid w:val="006D7367"/>
    <w:rsid w:val="00704A91"/>
    <w:rsid w:val="0070691D"/>
    <w:rsid w:val="00717B1A"/>
    <w:rsid w:val="007420DF"/>
    <w:rsid w:val="007775B1"/>
    <w:rsid w:val="007855BA"/>
    <w:rsid w:val="00785BE4"/>
    <w:rsid w:val="007F309B"/>
    <w:rsid w:val="008000D1"/>
    <w:rsid w:val="008928E0"/>
    <w:rsid w:val="008973F5"/>
    <w:rsid w:val="008B0A61"/>
    <w:rsid w:val="008D6788"/>
    <w:rsid w:val="008E07BA"/>
    <w:rsid w:val="008F184B"/>
    <w:rsid w:val="0090192E"/>
    <w:rsid w:val="00926667"/>
    <w:rsid w:val="00947006"/>
    <w:rsid w:val="009778C6"/>
    <w:rsid w:val="009C6E61"/>
    <w:rsid w:val="00A04564"/>
    <w:rsid w:val="00A04A9B"/>
    <w:rsid w:val="00A1144E"/>
    <w:rsid w:val="00A224BF"/>
    <w:rsid w:val="00A90F1F"/>
    <w:rsid w:val="00AB7BA7"/>
    <w:rsid w:val="00AE0809"/>
    <w:rsid w:val="00AF5252"/>
    <w:rsid w:val="00B361C2"/>
    <w:rsid w:val="00B41A7B"/>
    <w:rsid w:val="00BA4D27"/>
    <w:rsid w:val="00BB4FB1"/>
    <w:rsid w:val="00BE760B"/>
    <w:rsid w:val="00BF7EC5"/>
    <w:rsid w:val="00C33B3A"/>
    <w:rsid w:val="00C37103"/>
    <w:rsid w:val="00C45857"/>
    <w:rsid w:val="00D126B5"/>
    <w:rsid w:val="00D5224C"/>
    <w:rsid w:val="00D5745D"/>
    <w:rsid w:val="00DF272B"/>
    <w:rsid w:val="00E03191"/>
    <w:rsid w:val="00E227DE"/>
    <w:rsid w:val="00E81F88"/>
    <w:rsid w:val="00E93F1F"/>
    <w:rsid w:val="00EB14B7"/>
    <w:rsid w:val="00F443B9"/>
    <w:rsid w:val="00F51ED5"/>
    <w:rsid w:val="00F63B0E"/>
    <w:rsid w:val="00F77514"/>
    <w:rsid w:val="00F83647"/>
    <w:rsid w:val="391D7C0C"/>
    <w:rsid w:val="5CF2E7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A5F89"/>
  <w14:defaultImageDpi w14:val="32767"/>
  <w15:chartTrackingRefBased/>
  <w15:docId w15:val="{798EC81B-5449-8343-8CD2-2BDEE414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FB8"/>
    <w:pPr>
      <w:widowControl/>
      <w:autoSpaceDE/>
      <w:autoSpaceDN/>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F272B"/>
    <w:pPr>
      <w:spacing w:line="252" w:lineRule="exact"/>
      <w:ind w:left="113"/>
      <w:outlineLvl w:val="0"/>
    </w:pPr>
    <w:rPr>
      <w:rFonts w:ascii="Arial" w:eastAsia="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F272B"/>
  </w:style>
  <w:style w:type="character" w:customStyle="1" w:styleId="Heading1Char">
    <w:name w:val="Heading 1 Char"/>
    <w:basedOn w:val="DefaultParagraphFont"/>
    <w:link w:val="Heading1"/>
    <w:uiPriority w:val="9"/>
    <w:rsid w:val="00DF272B"/>
    <w:rPr>
      <w:rFonts w:ascii="Arial" w:eastAsia="Arial" w:hAnsi="Arial" w:cs="Arial"/>
      <w:b/>
      <w:bCs/>
    </w:rPr>
  </w:style>
  <w:style w:type="paragraph" w:styleId="BodyText">
    <w:name w:val="Body Text"/>
    <w:basedOn w:val="Normal"/>
    <w:link w:val="BodyTextChar"/>
    <w:uiPriority w:val="1"/>
    <w:qFormat/>
    <w:rsid w:val="00DF272B"/>
    <w:pPr>
      <w:ind w:left="833"/>
    </w:pPr>
    <w:rPr>
      <w:rFonts w:ascii="Arial Unicode MS" w:eastAsia="Arial Unicode MS" w:hAnsi="Arial Unicode MS" w:cs="Arial Unicode MS"/>
    </w:rPr>
  </w:style>
  <w:style w:type="character" w:customStyle="1" w:styleId="BodyTextChar">
    <w:name w:val="Body Text Char"/>
    <w:basedOn w:val="DefaultParagraphFont"/>
    <w:link w:val="BodyText"/>
    <w:uiPriority w:val="1"/>
    <w:rsid w:val="00DF272B"/>
    <w:rPr>
      <w:rFonts w:ascii="Arial Unicode MS" w:eastAsia="Arial Unicode MS" w:hAnsi="Arial Unicode MS" w:cs="Arial Unicode MS"/>
    </w:rPr>
  </w:style>
  <w:style w:type="paragraph" w:styleId="ListParagraph">
    <w:name w:val="List Paragraph"/>
    <w:basedOn w:val="Normal"/>
    <w:uiPriority w:val="34"/>
    <w:qFormat/>
    <w:rsid w:val="00DF272B"/>
    <w:pPr>
      <w:ind w:left="833" w:hanging="361"/>
      <w:jc w:val="both"/>
    </w:pPr>
    <w:rPr>
      <w:rFonts w:ascii="Arial Unicode MS" w:eastAsia="Arial Unicode MS" w:hAnsi="Arial Unicode MS" w:cs="Arial Unicode MS"/>
    </w:rPr>
  </w:style>
  <w:style w:type="table" w:styleId="TableGrid">
    <w:name w:val="Table Grid"/>
    <w:basedOn w:val="TableNormal"/>
    <w:uiPriority w:val="39"/>
    <w:rsid w:val="00146FB8"/>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6FB8"/>
    <w:pPr>
      <w:spacing w:before="100" w:beforeAutospacing="1" w:after="100" w:afterAutospacing="1"/>
    </w:pPr>
  </w:style>
  <w:style w:type="paragraph" w:styleId="BodyText3">
    <w:name w:val="Body Text 3"/>
    <w:basedOn w:val="Normal"/>
    <w:link w:val="BodyText3Char"/>
    <w:unhideWhenUsed/>
    <w:rsid w:val="00146FB8"/>
    <w:pPr>
      <w:spacing w:after="120"/>
    </w:pPr>
    <w:rPr>
      <w:sz w:val="16"/>
      <w:szCs w:val="16"/>
    </w:rPr>
  </w:style>
  <w:style w:type="character" w:customStyle="1" w:styleId="BodyText3Char">
    <w:name w:val="Body Text 3 Char"/>
    <w:basedOn w:val="DefaultParagraphFont"/>
    <w:link w:val="BodyText3"/>
    <w:rsid w:val="00146FB8"/>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146FB8"/>
    <w:pPr>
      <w:tabs>
        <w:tab w:val="center" w:pos="4680"/>
        <w:tab w:val="right" w:pos="9360"/>
      </w:tabs>
    </w:pPr>
  </w:style>
  <w:style w:type="character" w:customStyle="1" w:styleId="HeaderChar">
    <w:name w:val="Header Char"/>
    <w:basedOn w:val="DefaultParagraphFont"/>
    <w:link w:val="Header"/>
    <w:uiPriority w:val="99"/>
    <w:rsid w:val="00146F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6FB8"/>
    <w:pPr>
      <w:tabs>
        <w:tab w:val="center" w:pos="4680"/>
        <w:tab w:val="right" w:pos="9360"/>
      </w:tabs>
    </w:pPr>
  </w:style>
  <w:style w:type="character" w:customStyle="1" w:styleId="FooterChar">
    <w:name w:val="Footer Char"/>
    <w:basedOn w:val="DefaultParagraphFont"/>
    <w:link w:val="Footer"/>
    <w:uiPriority w:val="99"/>
    <w:rsid w:val="00146FB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154947"/>
    <w:pPr>
      <w:spacing w:after="120"/>
      <w:ind w:left="283"/>
    </w:pPr>
  </w:style>
  <w:style w:type="character" w:customStyle="1" w:styleId="BodyTextIndentChar">
    <w:name w:val="Body Text Indent Char"/>
    <w:basedOn w:val="DefaultParagraphFont"/>
    <w:link w:val="BodyTextIndent"/>
    <w:uiPriority w:val="99"/>
    <w:rsid w:val="00154947"/>
    <w:rPr>
      <w:rFonts w:ascii="Times New Roman" w:eastAsia="Times New Roman" w:hAnsi="Times New Roman" w:cs="Times New Roman"/>
      <w:sz w:val="24"/>
      <w:szCs w:val="24"/>
    </w:rPr>
  </w:style>
  <w:style w:type="paragraph" w:customStyle="1" w:styleId="Default">
    <w:name w:val="Default"/>
    <w:rsid w:val="00BB4FB1"/>
    <w:pPr>
      <w:widowControl/>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89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2d49ef-5cd8-4933-a01a-e2d1e5524d70">
      <Terms xmlns="http://schemas.microsoft.com/office/infopath/2007/PartnerControls"/>
    </lcf76f155ced4ddcb4097134ff3c332f>
    <TaxCatchAll xmlns="e1cf2148-1083-41b2-9e9f-020a267388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7C53A79E7FE4D9500971A7EB58B2F" ma:contentTypeVersion="11" ma:contentTypeDescription="Create a new document." ma:contentTypeScope="" ma:versionID="93c81d8c2940a8060d47bfafe7829b95">
  <xsd:schema xmlns:xsd="http://www.w3.org/2001/XMLSchema" xmlns:xs="http://www.w3.org/2001/XMLSchema" xmlns:p="http://schemas.microsoft.com/office/2006/metadata/properties" xmlns:ns2="6c2d49ef-5cd8-4933-a01a-e2d1e5524d70" xmlns:ns3="e1cf2148-1083-41b2-9e9f-020a2673882f" targetNamespace="http://schemas.microsoft.com/office/2006/metadata/properties" ma:root="true" ma:fieldsID="44fec4dd236d02abbb0d1fd3814c7dfe" ns2:_="" ns3:_="">
    <xsd:import namespace="6c2d49ef-5cd8-4933-a01a-e2d1e5524d70"/>
    <xsd:import namespace="e1cf2148-1083-41b2-9e9f-020a267388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d49ef-5cd8-4933-a01a-e2d1e5524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0fbc74-83db-4ffa-bfca-a28b6cc6528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cf2148-1083-41b2-9e9f-020a267388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9f04ea-3a3b-4685-99d5-fb109eaa1807}" ma:internalName="TaxCatchAll" ma:showField="CatchAllData" ma:web="e1cf2148-1083-41b2-9e9f-020a267388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F68D09-D018-4232-9050-1CF89518A2A5}">
  <ds:schemaRefs>
    <ds:schemaRef ds:uri="http://schemas.microsoft.com/office/2006/metadata/properties"/>
    <ds:schemaRef ds:uri="http://schemas.microsoft.com/office/infopath/2007/PartnerControls"/>
    <ds:schemaRef ds:uri="6c2d49ef-5cd8-4933-a01a-e2d1e5524d70"/>
    <ds:schemaRef ds:uri="e1cf2148-1083-41b2-9e9f-020a2673882f"/>
  </ds:schemaRefs>
</ds:datastoreItem>
</file>

<file path=customXml/itemProps2.xml><?xml version="1.0" encoding="utf-8"?>
<ds:datastoreItem xmlns:ds="http://schemas.openxmlformats.org/officeDocument/2006/customXml" ds:itemID="{F6E9F349-F604-4AD3-A55D-C7EAC4785987}">
  <ds:schemaRefs>
    <ds:schemaRef ds:uri="http://schemas.microsoft.com/sharepoint/v3/contenttype/forms"/>
  </ds:schemaRefs>
</ds:datastoreItem>
</file>

<file path=customXml/itemProps3.xml><?xml version="1.0" encoding="utf-8"?>
<ds:datastoreItem xmlns:ds="http://schemas.openxmlformats.org/officeDocument/2006/customXml" ds:itemID="{4C244D19-AE64-4604-B1E0-7F15E1FD1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d49ef-5cd8-4933-a01a-e2d1e5524d70"/>
    <ds:schemaRef ds:uri="e1cf2148-1083-41b2-9e9f-020a26738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2514</Words>
  <Characters>14332</Characters>
  <Application>Microsoft Office Word</Application>
  <DocSecurity>0</DocSecurity>
  <Lines>119</Lines>
  <Paragraphs>33</Paragraphs>
  <ScaleCrop>false</ScaleCrop>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Tonianne Hewitt</dc:creator>
  <cp:keywords/>
  <dc:description/>
  <cp:lastModifiedBy>Tonianne Hewitt</cp:lastModifiedBy>
  <cp:revision>23</cp:revision>
  <dcterms:created xsi:type="dcterms:W3CDTF">2024-11-21T15:22:00Z</dcterms:created>
  <dcterms:modified xsi:type="dcterms:W3CDTF">2024-11-21T15:59:00Z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0x0101001ED7C53A79E7FE4D9500971A7EB58B2F</vt:lpwstr>
  </property>
  <property fmtid="{D5CDD505-2E9C-101B-9397-08002B2CF9AE}" pid="3" name="MediaServiceImageTags">
    <vt:lpwstr/>
  </property>
</Properties>
</file>