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70F" w:rsidRDefault="00DE370F" w:rsidP="00DE370F">
      <w:pPr>
        <w:pStyle w:val="NormalWeb"/>
        <w:spacing w:before="0" w:beforeAutospacing="0" w:after="0" w:afterAutospacing="0"/>
        <w:jc w:val="center"/>
      </w:pPr>
      <w:r>
        <w:rPr>
          <w:rFonts w:ascii="Calibri" w:hAnsi="Calibri" w:cs="Calibri"/>
          <w:b/>
          <w:bCs/>
          <w:color w:val="000000"/>
          <w:sz w:val="40"/>
          <w:szCs w:val="40"/>
        </w:rPr>
        <w:t xml:space="preserve">Teacher of </w:t>
      </w:r>
      <w:r w:rsidR="00BD3686">
        <w:rPr>
          <w:rFonts w:ascii="Calibri" w:hAnsi="Calibri" w:cs="Calibri"/>
          <w:b/>
          <w:bCs/>
          <w:color w:val="000000"/>
          <w:sz w:val="40"/>
          <w:szCs w:val="40"/>
        </w:rPr>
        <w:t>English</w:t>
      </w:r>
    </w:p>
    <w:p w:rsidR="00DE370F" w:rsidRDefault="00DE370F" w:rsidP="00DE370F">
      <w:pPr>
        <w:pStyle w:val="NormalWeb"/>
        <w:spacing w:before="0" w:beforeAutospacing="0" w:after="0" w:afterAutospacing="0"/>
        <w:jc w:val="center"/>
      </w:pPr>
      <w:r>
        <w:rPr>
          <w:rFonts w:ascii="Calibri" w:hAnsi="Calibri" w:cs="Calibri"/>
          <w:b/>
          <w:bCs/>
          <w:color w:val="000000"/>
          <w:sz w:val="22"/>
          <w:szCs w:val="22"/>
        </w:rPr>
        <w:t>MPS/UPS - Salary dependent upon qualifications and experience</w:t>
      </w:r>
    </w:p>
    <w:p w:rsidR="00DE370F" w:rsidRDefault="00DE370F" w:rsidP="00DE370F">
      <w:pPr>
        <w:pStyle w:val="NormalWeb"/>
        <w:spacing w:before="0" w:beforeAutospacing="0" w:after="0" w:afterAutospacing="0"/>
        <w:jc w:val="center"/>
      </w:pPr>
      <w:r>
        <w:rPr>
          <w:rFonts w:ascii="Calibri" w:hAnsi="Calibri" w:cs="Calibri"/>
          <w:b/>
          <w:bCs/>
          <w:color w:val="000000"/>
          <w:sz w:val="22"/>
          <w:szCs w:val="22"/>
        </w:rPr>
        <w:t xml:space="preserve">Start date: </w:t>
      </w:r>
      <w:r w:rsidR="00FD679C">
        <w:rPr>
          <w:rFonts w:ascii="Calibri" w:hAnsi="Calibri" w:cs="Calibri"/>
          <w:b/>
          <w:bCs/>
          <w:color w:val="000000"/>
          <w:sz w:val="22"/>
          <w:szCs w:val="22"/>
        </w:rPr>
        <w:t>September 2024</w:t>
      </w:r>
    </w:p>
    <w:p w:rsidR="00DE370F" w:rsidRDefault="00DE370F" w:rsidP="00DE370F"/>
    <w:p w:rsidR="00DE370F" w:rsidRDefault="00DE370F" w:rsidP="00DE370F">
      <w:pPr>
        <w:pStyle w:val="NormalWeb"/>
        <w:spacing w:before="0" w:beforeAutospacing="0" w:after="0" w:afterAutospacing="0"/>
        <w:jc w:val="both"/>
      </w:pPr>
      <w:r>
        <w:rPr>
          <w:rFonts w:ascii="Calibri" w:hAnsi="Calibri" w:cs="Calibri"/>
          <w:color w:val="000000"/>
          <w:sz w:val="22"/>
          <w:szCs w:val="22"/>
        </w:rPr>
        <w:t xml:space="preserve">We are looking to appoint an enthusiastic, creative, ambitious and motivated teacher of </w:t>
      </w:r>
      <w:r w:rsidR="00BD3686">
        <w:rPr>
          <w:rFonts w:ascii="Calibri" w:hAnsi="Calibri" w:cs="Calibri"/>
          <w:color w:val="000000"/>
          <w:sz w:val="22"/>
          <w:szCs w:val="22"/>
        </w:rPr>
        <w:t>English</w:t>
      </w:r>
      <w:r>
        <w:rPr>
          <w:rFonts w:ascii="Calibri" w:hAnsi="Calibri" w:cs="Calibri"/>
          <w:color w:val="000000"/>
          <w:sz w:val="22"/>
          <w:szCs w:val="22"/>
        </w:rPr>
        <w:t xml:space="preserve"> with the vision and drive to make a significant contribution to the teaching and learning of the subject at The Forest School.  You will need drive; commitment and excellent subject knowledge to support the team and needs of our </w:t>
      </w:r>
      <w:r w:rsidR="00230462">
        <w:rPr>
          <w:rFonts w:ascii="Calibri" w:hAnsi="Calibri" w:cs="Calibri"/>
          <w:color w:val="000000"/>
          <w:sz w:val="22"/>
          <w:szCs w:val="22"/>
        </w:rPr>
        <w:t>students</w:t>
      </w:r>
      <w:r>
        <w:rPr>
          <w:rFonts w:ascii="Calibri" w:hAnsi="Calibri" w:cs="Calibri"/>
          <w:color w:val="000000"/>
          <w:sz w:val="22"/>
          <w:szCs w:val="22"/>
        </w:rPr>
        <w:t>. You will have the capacity to raise attainment th</w:t>
      </w:r>
      <w:r w:rsidR="00230462">
        <w:rPr>
          <w:rFonts w:ascii="Calibri" w:hAnsi="Calibri" w:cs="Calibri"/>
          <w:color w:val="000000"/>
          <w:sz w:val="22"/>
          <w:szCs w:val="22"/>
        </w:rPr>
        <w:t>rough motivating and inspiring students</w:t>
      </w:r>
      <w:r>
        <w:rPr>
          <w:rFonts w:ascii="Calibri" w:hAnsi="Calibri" w:cs="Calibri"/>
          <w:color w:val="000000"/>
          <w:sz w:val="22"/>
          <w:szCs w:val="22"/>
        </w:rPr>
        <w:t>, and will help enhance our culture of high expectations and achievement within the department and the school. You will be joining a supportive, successful and highly motivated team that have our school motto of, ‘Aspire to be elite’ at the heart of their enhanced, rich curriculum model. </w:t>
      </w:r>
    </w:p>
    <w:p w:rsidR="00DE370F" w:rsidRDefault="00DE370F" w:rsidP="00DE370F"/>
    <w:p w:rsidR="00DE370F" w:rsidRDefault="00DE370F" w:rsidP="00DE370F">
      <w:pPr>
        <w:pStyle w:val="NormalWeb"/>
        <w:spacing w:before="0" w:beforeAutospacing="0" w:after="200" w:afterAutospacing="0"/>
        <w:jc w:val="both"/>
      </w:pPr>
      <w:r>
        <w:rPr>
          <w:rFonts w:ascii="Calibri" w:hAnsi="Calibri" w:cs="Calibri"/>
          <w:color w:val="000000"/>
          <w:sz w:val="22"/>
          <w:szCs w:val="22"/>
        </w:rPr>
        <w:t xml:space="preserve">We’re looking forward to you bringing your unique teaching qualities and experiences to our friendly and close knit team.  If you have the ability to inspire students, work as part of an effective team, strive for excellence in all that you do, </w:t>
      </w:r>
      <w:bookmarkStart w:id="0" w:name="_GoBack"/>
      <w:bookmarkEnd w:id="0"/>
      <w:r>
        <w:rPr>
          <w:rFonts w:ascii="Calibri" w:hAnsi="Calibri" w:cs="Calibri"/>
          <w:color w:val="000000"/>
          <w:sz w:val="22"/>
          <w:szCs w:val="22"/>
        </w:rPr>
        <w:t>then we want to hear from you!  A visit to the school will show you what a vibrant and interesting student body we have, and our plans for how to help them to achieve success in the curriculum.</w:t>
      </w:r>
    </w:p>
    <w:p w:rsidR="00DE370F" w:rsidRDefault="00DE370F" w:rsidP="00DE370F">
      <w:pPr>
        <w:pStyle w:val="NormalWeb"/>
        <w:shd w:val="clear" w:color="auto" w:fill="FFFFFF"/>
        <w:spacing w:before="0" w:beforeAutospacing="0" w:after="0" w:afterAutospacing="0"/>
        <w:jc w:val="both"/>
      </w:pPr>
      <w:r>
        <w:rPr>
          <w:rFonts w:ascii="Calibri" w:hAnsi="Calibri" w:cs="Calibri"/>
          <w:color w:val="000000"/>
          <w:sz w:val="22"/>
          <w:szCs w:val="22"/>
        </w:rPr>
        <w:t>We are currently a boy’s secondary school that will be offering co-educational study from September 2024, for students aged 11-18 with a co-educational 6</w:t>
      </w:r>
      <w:r>
        <w:rPr>
          <w:rFonts w:ascii="Calibri" w:hAnsi="Calibri" w:cs="Calibri"/>
          <w:color w:val="000000"/>
          <w:sz w:val="13"/>
          <w:szCs w:val="13"/>
          <w:vertAlign w:val="superscript"/>
        </w:rPr>
        <w:t>th</w:t>
      </w:r>
      <w:r>
        <w:rPr>
          <w:rFonts w:ascii="Calibri" w:hAnsi="Calibri" w:cs="Calibri"/>
          <w:color w:val="000000"/>
          <w:sz w:val="22"/>
          <w:szCs w:val="22"/>
        </w:rPr>
        <w:t xml:space="preserve"> Form. Staff at The Forest School teach in modern, well-equipped classrooms and are offered a tailored CPD programme. Staff are allocated a laptop, have access to the school’s sporting facilities as well as the lively staff social calendar. The school has continued to invest in new technology with projects including a brand new school </w:t>
      </w:r>
      <w:proofErr w:type="spellStart"/>
      <w:r>
        <w:rPr>
          <w:rFonts w:ascii="Calibri" w:hAnsi="Calibri" w:cs="Calibri"/>
          <w:color w:val="000000"/>
          <w:sz w:val="22"/>
          <w:szCs w:val="22"/>
        </w:rPr>
        <w:t>WiFi</w:t>
      </w:r>
      <w:proofErr w:type="spellEnd"/>
      <w:r>
        <w:rPr>
          <w:rFonts w:ascii="Calibri" w:hAnsi="Calibri" w:cs="Calibri"/>
          <w:color w:val="000000"/>
          <w:sz w:val="22"/>
          <w:szCs w:val="22"/>
        </w:rPr>
        <w:t xml:space="preserve"> network, Show My Homework, GCSE Pod, Chromebooks for students to support learning and reduce staff workload. The school's drive on technology was </w:t>
      </w:r>
      <w:r>
        <w:rPr>
          <w:rFonts w:ascii="Calibri" w:hAnsi="Calibri" w:cs="Calibri"/>
          <w:color w:val="000000"/>
          <w:sz w:val="22"/>
          <w:szCs w:val="22"/>
          <w:shd w:val="clear" w:color="auto" w:fill="FFFFFF"/>
        </w:rPr>
        <w:t xml:space="preserve">invaluable during the lockdowns as the school had already established Google classroom. The school has a newly refurbished subject block and subsequently every classroom across the school now has a </w:t>
      </w:r>
      <w:proofErr w:type="spellStart"/>
      <w:r>
        <w:rPr>
          <w:rFonts w:ascii="Calibri" w:hAnsi="Calibri" w:cs="Calibri"/>
          <w:color w:val="000000"/>
          <w:sz w:val="22"/>
          <w:szCs w:val="22"/>
          <w:shd w:val="clear" w:color="auto" w:fill="FFFFFF"/>
        </w:rPr>
        <w:t>ViewSonic</w:t>
      </w:r>
      <w:proofErr w:type="spellEnd"/>
      <w:r>
        <w:rPr>
          <w:rFonts w:ascii="Calibri" w:hAnsi="Calibri" w:cs="Calibri"/>
          <w:color w:val="000000"/>
          <w:sz w:val="22"/>
          <w:szCs w:val="22"/>
          <w:shd w:val="clear" w:color="auto" w:fill="FFFFFF"/>
        </w:rPr>
        <w:t xml:space="preserve"> interactive screen. </w:t>
      </w:r>
      <w:r>
        <w:rPr>
          <w:rFonts w:ascii="Calibri" w:hAnsi="Calibri" w:cs="Calibri"/>
          <w:color w:val="000000"/>
          <w:sz w:val="22"/>
          <w:szCs w:val="22"/>
        </w:rPr>
        <w:t>In addition, we have invested in our all facilities across the school: new heating system reducing our carbon footprint, revamped technology including food room, whole school repainted, new interactive whiteboards, in addition to sporting facilities; upgraded our indoor swimming pool, invested in our sports hall and conditioning centre, all weather pitches: MUGA, an all-weather football dome and our new performance and conditioning centre of excellence. Academically the school has a positive progress measure and the boys achieve above national average. Our curriculum is clearly mapped and was a strong “good” as part of our Ofsted 2021.</w:t>
      </w:r>
    </w:p>
    <w:p w:rsidR="00DE370F" w:rsidRDefault="00DE370F" w:rsidP="00DE370F"/>
    <w:p w:rsidR="00DE370F" w:rsidRDefault="00DE370F" w:rsidP="00DE370F">
      <w:pPr>
        <w:pStyle w:val="NormalWeb"/>
        <w:spacing w:before="0" w:beforeAutospacing="0" w:after="0" w:afterAutospacing="0"/>
        <w:jc w:val="both"/>
      </w:pPr>
      <w:r>
        <w:rPr>
          <w:rFonts w:ascii="Calibri" w:hAnsi="Calibri" w:cs="Calibri"/>
          <w:color w:val="000000"/>
          <w:sz w:val="22"/>
          <w:szCs w:val="22"/>
        </w:rPr>
        <w:t>The Forest School is committed to safeguarding and promoting the welfare of students and young people and expects all staff and volunteers to share this commitment. All appointments are subject to an Enhanced Disclosure &amp; Barring Service clearance being received.</w:t>
      </w:r>
    </w:p>
    <w:p w:rsidR="00DE370F" w:rsidRDefault="00DE370F" w:rsidP="00DE370F"/>
    <w:p w:rsidR="00DE370F" w:rsidRDefault="00DE370F" w:rsidP="00DE370F">
      <w:pPr>
        <w:pStyle w:val="NormalWeb"/>
        <w:spacing w:before="0" w:beforeAutospacing="0" w:after="120" w:afterAutospacing="0"/>
        <w:jc w:val="both"/>
      </w:pPr>
      <w:r>
        <w:rPr>
          <w:rFonts w:ascii="Calibri" w:hAnsi="Calibri" w:cs="Calibri"/>
          <w:color w:val="000000"/>
          <w:sz w:val="22"/>
          <w:szCs w:val="22"/>
        </w:rPr>
        <w:lastRenderedPageBreak/>
        <w:t xml:space="preserve">For further information, please see our </w:t>
      </w:r>
      <w:hyperlink r:id="rId8" w:history="1">
        <w:r>
          <w:rPr>
            <w:rStyle w:val="Hyperlink"/>
            <w:rFonts w:ascii="Calibri" w:hAnsi="Calibri" w:cs="Calibri"/>
            <w:color w:val="0563C1"/>
            <w:sz w:val="22"/>
            <w:szCs w:val="22"/>
          </w:rPr>
          <w:t>website</w:t>
        </w:r>
      </w:hyperlink>
      <w:r>
        <w:rPr>
          <w:rFonts w:ascii="Calibri" w:hAnsi="Calibri" w:cs="Calibri"/>
          <w:color w:val="000000"/>
          <w:sz w:val="22"/>
          <w:szCs w:val="22"/>
        </w:rPr>
        <w:t xml:space="preserve"> for the Job Description and Teachers Application Form. Please return your completed application form via email to </w:t>
      </w:r>
      <w:hyperlink r:id="rId9" w:history="1">
        <w:r>
          <w:rPr>
            <w:rStyle w:val="Hyperlink"/>
            <w:rFonts w:ascii="Calibri" w:hAnsi="Calibri" w:cs="Calibri"/>
            <w:sz w:val="22"/>
            <w:szCs w:val="22"/>
          </w:rPr>
          <w:t>mailto: recruitment@forest.academy</w:t>
        </w:r>
      </w:hyperlink>
      <w:r>
        <w:rPr>
          <w:rFonts w:ascii="Calibri" w:hAnsi="Calibri" w:cs="Calibri"/>
          <w:color w:val="000000"/>
          <w:sz w:val="22"/>
          <w:szCs w:val="22"/>
        </w:rPr>
        <w:t>. Please complete the application form in full; CVs will not be accepted. </w:t>
      </w:r>
    </w:p>
    <w:p w:rsidR="00DE370F" w:rsidRDefault="00DE370F" w:rsidP="00DE370F"/>
    <w:p w:rsidR="00FD679C" w:rsidRDefault="00FD679C" w:rsidP="00FD679C">
      <w:pPr>
        <w:pStyle w:val="NormalWeb"/>
        <w:spacing w:before="0" w:beforeAutospacing="0" w:after="0" w:afterAutospacing="0"/>
        <w:jc w:val="both"/>
      </w:pPr>
      <w:r>
        <w:rPr>
          <w:rFonts w:ascii="Calibri" w:hAnsi="Calibri" w:cs="Calibri"/>
          <w:b/>
          <w:bCs/>
          <w:color w:val="000000"/>
          <w:sz w:val="22"/>
          <w:szCs w:val="22"/>
        </w:rPr>
        <w:t>The Interview Process </w:t>
      </w:r>
    </w:p>
    <w:p w:rsidR="00FD679C" w:rsidRDefault="00FD679C" w:rsidP="00FD679C"/>
    <w:p w:rsidR="00FD679C" w:rsidRDefault="00FD679C" w:rsidP="00FD679C">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If selected, the interview process will test and assess your fulfilment of the requirements for this position. As part of this process, you will be expected to teach a class of pupils and attend a panel interview. The interview process will include consideration of your suitability to work with children and the interview panel will ask questions on safeguarding children/young people. </w:t>
      </w:r>
    </w:p>
    <w:p w:rsidR="00FD679C" w:rsidRDefault="00FD679C" w:rsidP="00FD679C">
      <w:pPr>
        <w:pStyle w:val="NormalWeb"/>
        <w:spacing w:before="0" w:beforeAutospacing="0" w:after="0" w:afterAutospacing="0"/>
        <w:jc w:val="both"/>
        <w:rPr>
          <w:rFonts w:ascii="Calibri" w:hAnsi="Calibri" w:cs="Calibri"/>
          <w:color w:val="000000"/>
          <w:sz w:val="22"/>
          <w:szCs w:val="22"/>
        </w:rPr>
      </w:pPr>
    </w:p>
    <w:p w:rsidR="00FD679C" w:rsidRDefault="00FD679C" w:rsidP="00FD679C">
      <w:pPr>
        <w:pStyle w:val="NormalWeb"/>
        <w:spacing w:before="0" w:beforeAutospacing="0" w:after="0" w:afterAutospacing="0"/>
        <w:jc w:val="both"/>
      </w:pPr>
      <w:r>
        <w:rPr>
          <w:rFonts w:ascii="Calibri" w:hAnsi="Calibri" w:cs="Calibri"/>
          <w:color w:val="000000"/>
          <w:sz w:val="22"/>
          <w:szCs w:val="22"/>
        </w:rPr>
        <w:t xml:space="preserve">Please apply as soon as possible as shortlisting/interviews will be ongoing up until the closing date. Should a suitable candidate be appointed, the advert may close </w:t>
      </w:r>
      <w:proofErr w:type="gramStart"/>
      <w:r>
        <w:rPr>
          <w:rFonts w:ascii="Calibri" w:hAnsi="Calibri" w:cs="Calibri"/>
          <w:color w:val="000000"/>
          <w:sz w:val="22"/>
          <w:szCs w:val="22"/>
        </w:rPr>
        <w:t>early.</w:t>
      </w:r>
      <w:proofErr w:type="gramEnd"/>
    </w:p>
    <w:p w:rsidR="00FD679C" w:rsidRDefault="00FD679C" w:rsidP="00FD679C"/>
    <w:p w:rsidR="00236881" w:rsidRPr="00236881" w:rsidRDefault="00236881" w:rsidP="00FD679C">
      <w:pPr>
        <w:rPr>
          <w:rFonts w:asciiTheme="minorHAnsi" w:hAnsiTheme="minorHAnsi" w:cstheme="minorHAnsi"/>
          <w:color w:val="4D545F"/>
        </w:rPr>
      </w:pPr>
      <w:r w:rsidRPr="00236881">
        <w:rPr>
          <w:rFonts w:asciiTheme="minorHAnsi" w:hAnsiTheme="minorHAnsi" w:cstheme="minorHAnsi"/>
          <w:color w:val="4D545F"/>
        </w:rPr>
        <w:t>The school will complete online searches on all shortlisted candidates and reserves the right to do so on receipt of all applications.</w:t>
      </w:r>
    </w:p>
    <w:p w:rsidR="00236881" w:rsidRDefault="00236881" w:rsidP="00FD679C"/>
    <w:p w:rsidR="00FD679C" w:rsidRDefault="00FD679C" w:rsidP="00FD679C">
      <w:pPr>
        <w:pStyle w:val="NormalWeb"/>
        <w:spacing w:before="0" w:beforeAutospacing="0" w:after="0" w:afterAutospacing="0"/>
        <w:jc w:val="both"/>
      </w:pPr>
      <w:r>
        <w:rPr>
          <w:rFonts w:ascii="Calibri" w:hAnsi="Calibri" w:cs="Calibri"/>
          <w:b/>
          <w:bCs/>
          <w:color w:val="000000"/>
          <w:sz w:val="22"/>
          <w:szCs w:val="22"/>
        </w:rPr>
        <w:t xml:space="preserve">CLOSING DATE FOR RECEIPT OF APPLICATIONS </w:t>
      </w:r>
      <w:r>
        <w:rPr>
          <w:rFonts w:ascii="Calibri" w:hAnsi="Calibri" w:cs="Calibri"/>
          <w:bCs/>
          <w:color w:val="000000"/>
          <w:sz w:val="22"/>
          <w:szCs w:val="22"/>
        </w:rPr>
        <w:t>Is Friday, 22</w:t>
      </w:r>
      <w:r>
        <w:rPr>
          <w:rFonts w:ascii="Calibri" w:hAnsi="Calibri" w:cs="Calibri"/>
          <w:bCs/>
          <w:color w:val="000000"/>
          <w:sz w:val="22"/>
          <w:szCs w:val="22"/>
          <w:vertAlign w:val="superscript"/>
        </w:rPr>
        <w:t>nd</w:t>
      </w:r>
      <w:r>
        <w:rPr>
          <w:rFonts w:ascii="Calibri" w:hAnsi="Calibri" w:cs="Calibri"/>
          <w:bCs/>
          <w:color w:val="000000"/>
          <w:sz w:val="22"/>
          <w:szCs w:val="22"/>
        </w:rPr>
        <w:t xml:space="preserve"> March 2024 at Midday.</w:t>
      </w:r>
    </w:p>
    <w:p w:rsidR="00FD679C" w:rsidRDefault="00FD679C" w:rsidP="00FD679C"/>
    <w:p w:rsidR="00FD679C" w:rsidRDefault="00FD679C" w:rsidP="00FD679C">
      <w:pPr>
        <w:pStyle w:val="NormalWeb"/>
        <w:spacing w:before="0" w:beforeAutospacing="0" w:after="0" w:afterAutospacing="0"/>
        <w:jc w:val="both"/>
      </w:pPr>
      <w:r>
        <w:rPr>
          <w:rFonts w:ascii="Calibri" w:hAnsi="Calibri" w:cs="Calibri"/>
          <w:color w:val="000000"/>
          <w:sz w:val="22"/>
          <w:szCs w:val="22"/>
        </w:rPr>
        <w:t>It is our normal procedure to request references on shortlisted candidates prior to interview. </w:t>
      </w:r>
    </w:p>
    <w:p w:rsidR="00FD679C" w:rsidRDefault="00FD679C" w:rsidP="00FD679C"/>
    <w:p w:rsidR="00FD679C" w:rsidRDefault="00FD679C" w:rsidP="00FD679C">
      <w:pPr>
        <w:pStyle w:val="NormalWeb"/>
        <w:spacing w:before="0" w:beforeAutospacing="0" w:after="0" w:afterAutospacing="0"/>
        <w:jc w:val="both"/>
      </w:pPr>
      <w:r>
        <w:rPr>
          <w:rFonts w:ascii="Calibri" w:hAnsi="Calibri" w:cs="Calibri"/>
          <w:b/>
          <w:bCs/>
          <w:color w:val="000000"/>
          <w:sz w:val="22"/>
          <w:szCs w:val="22"/>
          <w:u w:val="single"/>
        </w:rPr>
        <w:t>The Forest School Support and Professional Development </w:t>
      </w:r>
    </w:p>
    <w:p w:rsidR="00FD679C" w:rsidRDefault="00FD679C" w:rsidP="00FD679C"/>
    <w:p w:rsidR="00FD679C" w:rsidRDefault="00FD679C" w:rsidP="00FD679C">
      <w:pPr>
        <w:pStyle w:val="NormalWeb"/>
        <w:spacing w:before="0" w:beforeAutospacing="0" w:after="0" w:afterAutospacing="0"/>
        <w:jc w:val="both"/>
      </w:pPr>
      <w:r>
        <w:rPr>
          <w:rFonts w:ascii="Calibri" w:hAnsi="Calibri" w:cs="Calibri"/>
          <w:color w:val="000000"/>
          <w:sz w:val="22"/>
          <w:szCs w:val="22"/>
        </w:rPr>
        <w:t>A range of support and professional development opportunities are available at The Forest School from working with all other local schools through the secondary federation, the local School Alliance Association and Wellington College. We offer many staff CPD opportunities through the National Qualifications. CPD and Staff wellbeing are highest on our agenda. </w:t>
      </w:r>
    </w:p>
    <w:p w:rsidR="00FD679C" w:rsidRDefault="00FD679C" w:rsidP="00FD679C">
      <w:pPr>
        <w:pStyle w:val="NormalWeb"/>
        <w:spacing w:before="0" w:beforeAutospacing="0" w:after="0" w:afterAutospacing="0"/>
        <w:jc w:val="both"/>
      </w:pPr>
      <w:r>
        <w:rPr>
          <w:rFonts w:ascii="Calibri" w:hAnsi="Calibri" w:cs="Calibri"/>
          <w:color w:val="000000"/>
          <w:sz w:val="22"/>
          <w:szCs w:val="22"/>
        </w:rPr>
        <w:t> </w:t>
      </w:r>
    </w:p>
    <w:p w:rsidR="00FD679C" w:rsidRDefault="00FD679C" w:rsidP="00FD679C">
      <w:pPr>
        <w:pStyle w:val="NormalWeb"/>
        <w:numPr>
          <w:ilvl w:val="0"/>
          <w:numId w:val="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Highly effective behaviour and inclusion system with </w:t>
      </w:r>
      <w:proofErr w:type="gramStart"/>
      <w:r>
        <w:rPr>
          <w:rFonts w:ascii="Calibri" w:hAnsi="Calibri" w:cs="Calibri"/>
          <w:color w:val="000000"/>
          <w:sz w:val="22"/>
          <w:szCs w:val="22"/>
        </w:rPr>
        <w:t>a supportive Centralised detentions</w:t>
      </w:r>
      <w:proofErr w:type="gramEnd"/>
      <w:r>
        <w:rPr>
          <w:rFonts w:ascii="Calibri" w:hAnsi="Calibri" w:cs="Calibri"/>
          <w:color w:val="000000"/>
          <w:sz w:val="22"/>
          <w:szCs w:val="22"/>
        </w:rPr>
        <w:t xml:space="preserve"> to reduce teacher workload </w:t>
      </w:r>
    </w:p>
    <w:p w:rsidR="00FD679C" w:rsidRDefault="00FD679C" w:rsidP="00FD679C">
      <w:pPr>
        <w:pStyle w:val="NormalWeb"/>
        <w:numPr>
          <w:ilvl w:val="0"/>
          <w:numId w:val="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Superb CPD including from our outstanding ‘Teaching and Learning Team’ </w:t>
      </w:r>
    </w:p>
    <w:p w:rsidR="00FD679C" w:rsidRDefault="00FD679C" w:rsidP="00FD679C">
      <w:pPr>
        <w:pStyle w:val="NormalWeb"/>
        <w:numPr>
          <w:ilvl w:val="0"/>
          <w:numId w:val="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OFSTED ‘good’ (June 2021) </w:t>
      </w:r>
    </w:p>
    <w:p w:rsidR="00FD679C" w:rsidRDefault="00FD679C" w:rsidP="00FD679C">
      <w:pPr>
        <w:pStyle w:val="NormalWeb"/>
        <w:numPr>
          <w:ilvl w:val="0"/>
          <w:numId w:val="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Friendly and supportive working environment </w:t>
      </w:r>
    </w:p>
    <w:p w:rsidR="00FD679C" w:rsidRDefault="00FD679C" w:rsidP="00FD679C">
      <w:pPr>
        <w:pStyle w:val="NormalWeb"/>
        <w:numPr>
          <w:ilvl w:val="0"/>
          <w:numId w:val="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An active Staff Association and wellbeing team</w:t>
      </w:r>
    </w:p>
    <w:p w:rsidR="00FD679C" w:rsidRDefault="00FD679C" w:rsidP="00FD679C">
      <w:pPr>
        <w:pStyle w:val="NormalWeb"/>
        <w:numPr>
          <w:ilvl w:val="0"/>
          <w:numId w:val="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comprehensive Induction programme for ECTs and new staff Allocation of a professional mentor (ECTs) </w:t>
      </w:r>
    </w:p>
    <w:p w:rsidR="00FD679C" w:rsidRDefault="00FD679C" w:rsidP="00FD679C">
      <w:pPr>
        <w:pStyle w:val="NormalWeb"/>
        <w:numPr>
          <w:ilvl w:val="0"/>
          <w:numId w:val="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A comprehensive CPD opportunity with National Qualifications</w:t>
      </w:r>
    </w:p>
    <w:p w:rsidR="00FD679C" w:rsidRDefault="00FD679C" w:rsidP="00FD679C">
      <w:pPr>
        <w:rPr>
          <w:rFonts w:ascii="Times New Roman" w:hAnsi="Times New Roman" w:cs="Times New Roman"/>
          <w:sz w:val="24"/>
          <w:szCs w:val="24"/>
        </w:rPr>
      </w:pPr>
    </w:p>
    <w:p w:rsidR="00FD679C" w:rsidRDefault="00FD679C" w:rsidP="00FD679C">
      <w:pPr>
        <w:pStyle w:val="NormalWeb"/>
        <w:spacing w:before="0" w:beforeAutospacing="0" w:after="0" w:afterAutospacing="0"/>
        <w:jc w:val="both"/>
      </w:pPr>
      <w:r>
        <w:rPr>
          <w:rFonts w:ascii="Calibri" w:hAnsi="Calibri" w:cs="Calibri"/>
          <w:color w:val="000000"/>
          <w:sz w:val="22"/>
          <w:szCs w:val="22"/>
        </w:rPr>
        <w:t>Please note, we may consider and interview as applications are received; we have the right to appoint a suitable candidate on receipt of application.  This is policy procedure as we are aware of the competitive market and wish to recruit the correct person.  Submissions from agencies will not be accepted.</w:t>
      </w:r>
    </w:p>
    <w:p w:rsidR="00FD679C" w:rsidRDefault="00FD679C" w:rsidP="00FD679C">
      <w:pPr>
        <w:pStyle w:val="NormalWeb"/>
        <w:spacing w:before="0" w:beforeAutospacing="0" w:after="0" w:afterAutospacing="0"/>
        <w:jc w:val="center"/>
      </w:pPr>
      <w:r>
        <w:rPr>
          <w:rFonts w:ascii="Calibri" w:hAnsi="Calibri" w:cs="Calibri"/>
          <w:i/>
          <w:iCs/>
          <w:color w:val="000000"/>
          <w:sz w:val="22"/>
          <w:szCs w:val="22"/>
        </w:rPr>
        <w:t>We look forward to hearing from you.</w:t>
      </w:r>
    </w:p>
    <w:p w:rsidR="00A81627" w:rsidRDefault="00A81627"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C207E9" w:rsidRDefault="00C207E9" w:rsidP="00DE370F"/>
    <w:p w:rsidR="00BE5C50" w:rsidRDefault="00BE5C50" w:rsidP="00BE5C50">
      <w:pPr>
        <w:jc w:val="center"/>
        <w:rPr>
          <w:rFonts w:ascii="Calibri" w:hAnsi="Calibri"/>
          <w:b/>
          <w:sz w:val="32"/>
          <w:szCs w:val="32"/>
          <w:u w:val="single"/>
        </w:rPr>
      </w:pPr>
      <w:r>
        <w:rPr>
          <w:rFonts w:ascii="Calibri" w:hAnsi="Calibri"/>
          <w:b/>
          <w:sz w:val="32"/>
          <w:szCs w:val="32"/>
          <w:u w:val="single"/>
        </w:rPr>
        <w:t xml:space="preserve">THE FOREST SCHOOL ACADEMY TRUST </w:t>
      </w:r>
    </w:p>
    <w:p w:rsidR="00BE5C50" w:rsidRDefault="00BE5C50" w:rsidP="00BE5C50">
      <w:pPr>
        <w:jc w:val="center"/>
        <w:rPr>
          <w:rFonts w:ascii="Calibri" w:hAnsi="Calibri"/>
          <w:b/>
          <w:sz w:val="32"/>
          <w:szCs w:val="32"/>
          <w:u w:val="single"/>
        </w:rPr>
      </w:pPr>
      <w:r>
        <w:rPr>
          <w:rFonts w:ascii="Calibri" w:hAnsi="Calibri"/>
          <w:b/>
          <w:sz w:val="32"/>
          <w:szCs w:val="32"/>
          <w:u w:val="single"/>
        </w:rPr>
        <w:t>TEACHER JOB DESCRIPTION</w:t>
      </w:r>
    </w:p>
    <w:p w:rsidR="00BE5C50" w:rsidRDefault="00BE5C50" w:rsidP="00BE5C50">
      <w:pPr>
        <w:rPr>
          <w:rFonts w:ascii="Calibri" w:hAnsi="Calibr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2752"/>
        <w:gridCol w:w="1673"/>
        <w:gridCol w:w="3293"/>
      </w:tblGrid>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tcPr>
          <w:p w:rsidR="00BE5C50" w:rsidRDefault="00BE5C50" w:rsidP="004B6B80">
            <w:pPr>
              <w:rPr>
                <w:rFonts w:ascii="Calibri" w:hAnsi="Calibri"/>
                <w:b/>
              </w:rPr>
            </w:pPr>
            <w:r>
              <w:rPr>
                <w:rFonts w:ascii="Calibri" w:hAnsi="Calibri"/>
                <w:b/>
              </w:rPr>
              <w:t>Role</w:t>
            </w:r>
          </w:p>
          <w:p w:rsidR="00BE5C50" w:rsidRDefault="00BE5C50" w:rsidP="004B6B80">
            <w:pPr>
              <w:rPr>
                <w:rFonts w:ascii="Calibri" w:hAnsi="Calibri"/>
                <w:b/>
              </w:rPr>
            </w:pPr>
          </w:p>
        </w:tc>
        <w:tc>
          <w:tcPr>
            <w:tcW w:w="2752" w:type="dxa"/>
            <w:tcBorders>
              <w:top w:val="single" w:sz="4" w:space="0" w:color="auto"/>
              <w:left w:val="single" w:sz="4" w:space="0" w:color="auto"/>
              <w:bottom w:val="single" w:sz="4" w:space="0" w:color="auto"/>
              <w:right w:val="single" w:sz="4" w:space="0" w:color="auto"/>
            </w:tcBorders>
            <w:hideMark/>
          </w:tcPr>
          <w:p w:rsidR="00BE5C50" w:rsidRDefault="00BE5C50" w:rsidP="004B6B80">
            <w:pPr>
              <w:jc w:val="both"/>
              <w:rPr>
                <w:rFonts w:ascii="Calibri" w:hAnsi="Calibri"/>
              </w:rPr>
            </w:pPr>
            <w:r>
              <w:rPr>
                <w:rFonts w:ascii="Calibri" w:hAnsi="Calibri"/>
              </w:rPr>
              <w:t xml:space="preserve">Teacher  </w:t>
            </w:r>
          </w:p>
        </w:tc>
        <w:tc>
          <w:tcPr>
            <w:tcW w:w="1673" w:type="dxa"/>
            <w:tcBorders>
              <w:top w:val="single" w:sz="4" w:space="0" w:color="auto"/>
              <w:left w:val="single" w:sz="4" w:space="0" w:color="auto"/>
              <w:bottom w:val="single" w:sz="4" w:space="0" w:color="auto"/>
              <w:right w:val="single" w:sz="4" w:space="0" w:color="auto"/>
            </w:tcBorders>
            <w:shd w:val="clear" w:color="auto" w:fill="E6E6E6"/>
            <w:hideMark/>
          </w:tcPr>
          <w:p w:rsidR="00BE5C50" w:rsidRDefault="00BE5C50" w:rsidP="004B6B80">
            <w:pPr>
              <w:jc w:val="both"/>
              <w:rPr>
                <w:rFonts w:ascii="Calibri" w:hAnsi="Calibri"/>
                <w:b/>
              </w:rPr>
            </w:pPr>
            <w:r>
              <w:rPr>
                <w:rFonts w:ascii="Calibri" w:hAnsi="Calibri"/>
                <w:b/>
              </w:rPr>
              <w:t>Reports to</w:t>
            </w:r>
          </w:p>
        </w:tc>
        <w:tc>
          <w:tcPr>
            <w:tcW w:w="3293" w:type="dxa"/>
            <w:tcBorders>
              <w:top w:val="single" w:sz="4" w:space="0" w:color="auto"/>
              <w:left w:val="single" w:sz="4" w:space="0" w:color="auto"/>
              <w:bottom w:val="single" w:sz="4" w:space="0" w:color="auto"/>
              <w:right w:val="single" w:sz="4" w:space="0" w:color="auto"/>
            </w:tcBorders>
            <w:hideMark/>
          </w:tcPr>
          <w:p w:rsidR="00BE5C50" w:rsidRDefault="00BE5C50" w:rsidP="004B6B80">
            <w:pPr>
              <w:jc w:val="both"/>
              <w:rPr>
                <w:rFonts w:ascii="Calibri" w:hAnsi="Calibri"/>
              </w:rPr>
            </w:pPr>
            <w:r>
              <w:rPr>
                <w:rFonts w:ascii="Calibri" w:hAnsi="Calibri"/>
              </w:rPr>
              <w:t>Subject Leaders</w:t>
            </w:r>
          </w:p>
        </w:tc>
      </w:tr>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tcPr>
          <w:p w:rsidR="00BE5C50" w:rsidRDefault="00BE5C50" w:rsidP="004B6B80">
            <w:pPr>
              <w:rPr>
                <w:rFonts w:ascii="Calibri" w:hAnsi="Calibri"/>
                <w:b/>
              </w:rPr>
            </w:pPr>
            <w:r>
              <w:rPr>
                <w:rFonts w:ascii="Calibri" w:hAnsi="Calibri"/>
                <w:b/>
              </w:rPr>
              <w:t>Purpose</w:t>
            </w:r>
          </w:p>
          <w:p w:rsidR="00BE5C50" w:rsidRDefault="00BE5C50" w:rsidP="004B6B80">
            <w:pPr>
              <w:rPr>
                <w:rFonts w:ascii="Calibri" w:hAnsi="Calibri"/>
                <w:b/>
              </w:rPr>
            </w:pPr>
          </w:p>
        </w:tc>
        <w:tc>
          <w:tcPr>
            <w:tcW w:w="7718" w:type="dxa"/>
            <w:gridSpan w:val="3"/>
            <w:tcBorders>
              <w:top w:val="single" w:sz="4" w:space="0" w:color="auto"/>
              <w:left w:val="single" w:sz="4" w:space="0" w:color="auto"/>
              <w:bottom w:val="single" w:sz="4" w:space="0" w:color="auto"/>
              <w:right w:val="single" w:sz="4" w:space="0" w:color="auto"/>
            </w:tcBorders>
          </w:tcPr>
          <w:p w:rsidR="00BE5C50" w:rsidRDefault="00BE5C50" w:rsidP="004B6B80">
            <w:pPr>
              <w:autoSpaceDE w:val="0"/>
              <w:autoSpaceDN w:val="0"/>
              <w:adjustRightInd w:val="0"/>
              <w:jc w:val="both"/>
              <w:rPr>
                <w:rFonts w:ascii="Calibri" w:eastAsia="Calibri" w:hAnsi="Calibri"/>
              </w:rPr>
            </w:pPr>
            <w:r>
              <w:rPr>
                <w:rFonts w:ascii="Calibri" w:eastAsia="Calibri" w:hAnsi="Calibri"/>
              </w:rPr>
              <w:t>To ensure the greatest possible progress and development of students, through high quality teaching and learning, and appropriate pastoral support. To challenge and support all students to achieve their best by:</w:t>
            </w:r>
          </w:p>
          <w:p w:rsidR="00BE5C50" w:rsidRDefault="00BE5C50" w:rsidP="00BE5C50">
            <w:pPr>
              <w:numPr>
                <w:ilvl w:val="0"/>
                <w:numId w:val="4"/>
              </w:numPr>
              <w:autoSpaceDE w:val="0"/>
              <w:autoSpaceDN w:val="0"/>
              <w:adjustRightInd w:val="0"/>
              <w:jc w:val="both"/>
              <w:rPr>
                <w:rFonts w:ascii="Calibri" w:eastAsia="Calibri" w:hAnsi="Calibri"/>
              </w:rPr>
            </w:pPr>
            <w:r>
              <w:rPr>
                <w:rFonts w:ascii="Calibri" w:eastAsia="Calibri" w:hAnsi="Calibri"/>
              </w:rPr>
              <w:t>Setting consistently high expectations and standards</w:t>
            </w:r>
          </w:p>
          <w:p w:rsidR="00BE5C50" w:rsidRDefault="00BE5C50" w:rsidP="00BE5C50">
            <w:pPr>
              <w:numPr>
                <w:ilvl w:val="0"/>
                <w:numId w:val="4"/>
              </w:numPr>
              <w:autoSpaceDE w:val="0"/>
              <w:autoSpaceDN w:val="0"/>
              <w:adjustRightInd w:val="0"/>
              <w:jc w:val="both"/>
              <w:rPr>
                <w:rFonts w:ascii="Calibri" w:eastAsia="Calibri" w:hAnsi="Calibri"/>
              </w:rPr>
            </w:pPr>
            <w:r>
              <w:rPr>
                <w:rFonts w:ascii="Calibri" w:eastAsia="Calibri" w:hAnsi="Calibri"/>
              </w:rPr>
              <w:t>Sharing a love of your subject and of learning</w:t>
            </w:r>
          </w:p>
          <w:p w:rsidR="00BE5C50" w:rsidRDefault="00BE5C50" w:rsidP="00BE5C50">
            <w:pPr>
              <w:numPr>
                <w:ilvl w:val="0"/>
                <w:numId w:val="4"/>
              </w:numPr>
              <w:autoSpaceDE w:val="0"/>
              <w:autoSpaceDN w:val="0"/>
              <w:adjustRightInd w:val="0"/>
              <w:jc w:val="both"/>
              <w:rPr>
                <w:rFonts w:ascii="Calibri" w:eastAsia="Calibri" w:hAnsi="Calibri"/>
              </w:rPr>
            </w:pPr>
            <w:r>
              <w:rPr>
                <w:rFonts w:ascii="Calibri" w:eastAsia="Calibri" w:hAnsi="Calibri"/>
              </w:rPr>
              <w:t>Enthusing, engaging and motivating students</w:t>
            </w:r>
          </w:p>
          <w:p w:rsidR="00BE5C50" w:rsidRDefault="00BE5C50" w:rsidP="00BE5C50">
            <w:pPr>
              <w:numPr>
                <w:ilvl w:val="0"/>
                <w:numId w:val="4"/>
              </w:numPr>
              <w:autoSpaceDE w:val="0"/>
              <w:autoSpaceDN w:val="0"/>
              <w:adjustRightInd w:val="0"/>
              <w:jc w:val="both"/>
              <w:rPr>
                <w:rFonts w:ascii="Calibri" w:hAnsi="Calibri"/>
              </w:rPr>
            </w:pPr>
            <w:r>
              <w:rPr>
                <w:rFonts w:ascii="Calibri" w:eastAsia="Calibri" w:hAnsi="Calibri"/>
              </w:rPr>
              <w:t>Inspiring trust and confidence in students and colleagues</w:t>
            </w:r>
          </w:p>
          <w:p w:rsidR="00BE5C50" w:rsidRDefault="00BE5C50" w:rsidP="004B6B80">
            <w:pPr>
              <w:autoSpaceDE w:val="0"/>
              <w:autoSpaceDN w:val="0"/>
              <w:adjustRightInd w:val="0"/>
              <w:ind w:left="720"/>
              <w:jc w:val="both"/>
              <w:rPr>
                <w:rFonts w:ascii="Calibri" w:hAnsi="Calibri"/>
              </w:rPr>
            </w:pPr>
          </w:p>
        </w:tc>
      </w:tr>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tcPr>
          <w:p w:rsidR="00BE5C50" w:rsidRDefault="00BE5C50" w:rsidP="004B6B80">
            <w:pPr>
              <w:rPr>
                <w:rFonts w:ascii="Calibri" w:hAnsi="Calibri"/>
                <w:b/>
              </w:rPr>
            </w:pPr>
            <w:r>
              <w:rPr>
                <w:rFonts w:ascii="Calibri" w:hAnsi="Calibri"/>
                <w:b/>
              </w:rPr>
              <w:t>Dimensions</w:t>
            </w:r>
          </w:p>
          <w:p w:rsidR="00BE5C50" w:rsidRDefault="00BE5C50" w:rsidP="004B6B80">
            <w:pPr>
              <w:rPr>
                <w:rFonts w:ascii="Calibri" w:hAnsi="Calibri"/>
                <w:b/>
              </w:rPr>
            </w:pPr>
          </w:p>
        </w:tc>
        <w:tc>
          <w:tcPr>
            <w:tcW w:w="275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b/>
              </w:rPr>
            </w:pPr>
            <w:r>
              <w:rPr>
                <w:rFonts w:ascii="Calibri" w:hAnsi="Calibri"/>
                <w:b/>
              </w:rPr>
              <w:t xml:space="preserve">Pupils: </w:t>
            </w:r>
            <w:r>
              <w:rPr>
                <w:rFonts w:ascii="Calibri" w:hAnsi="Calibri"/>
              </w:rPr>
              <w:t>number will vary</w:t>
            </w:r>
          </w:p>
        </w:tc>
        <w:tc>
          <w:tcPr>
            <w:tcW w:w="1673"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b/>
              </w:rPr>
              <w:t>Staff:</w:t>
            </w:r>
            <w:r>
              <w:rPr>
                <w:rFonts w:ascii="Calibri" w:hAnsi="Calibri"/>
              </w:rPr>
              <w:t xml:space="preserve"> n/a</w:t>
            </w:r>
          </w:p>
        </w:tc>
        <w:tc>
          <w:tcPr>
            <w:tcW w:w="3293"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b/>
              </w:rPr>
            </w:pPr>
            <w:r>
              <w:rPr>
                <w:rFonts w:ascii="Calibri" w:hAnsi="Calibri"/>
                <w:b/>
              </w:rPr>
              <w:t xml:space="preserve">Financial: </w:t>
            </w:r>
            <w:r>
              <w:rPr>
                <w:rFonts w:ascii="Calibri" w:hAnsi="Calibri"/>
              </w:rPr>
              <w:t>none</w:t>
            </w:r>
          </w:p>
        </w:tc>
      </w:tr>
      <w:tr w:rsidR="00BE5C50" w:rsidTr="00BE5C50">
        <w:tc>
          <w:tcPr>
            <w:tcW w:w="1916" w:type="dxa"/>
            <w:tcBorders>
              <w:top w:val="single" w:sz="4" w:space="0" w:color="auto"/>
              <w:left w:val="single" w:sz="4" w:space="0" w:color="auto"/>
              <w:bottom w:val="single" w:sz="4" w:space="0" w:color="auto"/>
              <w:right w:val="single" w:sz="4" w:space="0" w:color="auto"/>
            </w:tcBorders>
            <w:shd w:val="clear" w:color="auto" w:fill="E6E6E6"/>
            <w:hideMark/>
          </w:tcPr>
          <w:p w:rsidR="00BE5C50" w:rsidRDefault="00BE5C50" w:rsidP="004B6B80">
            <w:pPr>
              <w:jc w:val="both"/>
              <w:rPr>
                <w:rFonts w:ascii="Calibri" w:hAnsi="Calibri"/>
                <w:b/>
              </w:rPr>
            </w:pPr>
            <w:r>
              <w:rPr>
                <w:rFonts w:ascii="Calibri" w:hAnsi="Calibri"/>
                <w:b/>
              </w:rPr>
              <w:t>Accountabilities</w:t>
            </w:r>
          </w:p>
        </w:tc>
        <w:tc>
          <w:tcPr>
            <w:tcW w:w="7718" w:type="dxa"/>
            <w:gridSpan w:val="3"/>
            <w:tcBorders>
              <w:top w:val="single" w:sz="4" w:space="0" w:color="auto"/>
              <w:left w:val="single" w:sz="4" w:space="0" w:color="auto"/>
              <w:bottom w:val="single" w:sz="4" w:space="0" w:color="auto"/>
              <w:right w:val="single" w:sz="4" w:space="0" w:color="auto"/>
            </w:tcBorders>
          </w:tcPr>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maintain thorough and up to date subject knowledge and pedagogy.</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plan lessons and sequences of lessons and to support students in meeting their personal and academic potential.</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use a range of effective strategies for teaching and for behaviour management, as detailed in the school’s policies.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ensure the effective deployment of classroom support where appropriate.</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use and analyse performance data including prior learning data, progress data and external examination data when planning lessons, and in order to establish and set expectations, targets and action plans for individuals and groups of students.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assess, monitor and record progress of students in teaching and tutorial groups.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set homework regularly and in accordance with the school’s policies.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mark work regularly, provide appropriate feedback, and ensure this feedback is acted upon, in accordance with the school’s policies.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communicate students’ progress with parents and carers.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take part in marketing and liaison activities, such as Open Evenings, Parents’ Evenings, Options Evenings and Celebration Events.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engage actively in your own Performance Management and to take responsibility for your own Professional Development within the context of the school’s policies.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be a team player within your department and tutor team, contributing to department meetings, improvement plans and self-evaluation processes.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contribute and where appropriate to lead on departmental learning plans including Schemes of Learning or Schemes of Work.</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work with, learn from, and support departmental and pastoral colleagues.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cooperate with colleagues to ensure a sharing and effective use of resources.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alert relevant staff to problems experienced by students and to work with those staff to implement solutions.</w:t>
            </w:r>
          </w:p>
          <w:p w:rsidR="00BE5C50" w:rsidRDefault="00BE5C50" w:rsidP="00BE5C50">
            <w:pPr>
              <w:numPr>
                <w:ilvl w:val="0"/>
                <w:numId w:val="5"/>
              </w:numPr>
              <w:rPr>
                <w:rFonts w:ascii="Calibri" w:hAnsi="Calibri"/>
              </w:rPr>
            </w:pPr>
            <w:r>
              <w:rPr>
                <w:rFonts w:ascii="Calibri" w:hAnsi="Calibri"/>
              </w:rPr>
              <w:lastRenderedPageBreak/>
              <w:t>To actively promote and support the school in its marketing through the use of social media</w:t>
            </w:r>
          </w:p>
          <w:p w:rsidR="00BE5C50" w:rsidRDefault="00BE5C50" w:rsidP="004B6B80">
            <w:pPr>
              <w:ind w:left="720"/>
              <w:rPr>
                <w:rFonts w:ascii="Calibri" w:hAnsi="Calibri"/>
              </w:rPr>
            </w:pPr>
          </w:p>
          <w:p w:rsidR="00BE5C50" w:rsidRDefault="00BE5C50" w:rsidP="004B6B80">
            <w:pPr>
              <w:autoSpaceDE w:val="0"/>
              <w:autoSpaceDN w:val="0"/>
              <w:adjustRightInd w:val="0"/>
              <w:jc w:val="both"/>
              <w:rPr>
                <w:rFonts w:ascii="Calibri" w:eastAsia="Calibri" w:hAnsi="Calibri"/>
              </w:rPr>
            </w:pPr>
            <w:r>
              <w:rPr>
                <w:rFonts w:ascii="Calibri" w:eastAsia="Calibri" w:hAnsi="Calibri"/>
              </w:rPr>
              <w:t>Other duties:</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Where appropriate, to assume pastoral responsibility either a Key Stage 3, 4 or a Sixth Form tutor group, as part of the school’s tutor system including the teaching of PSHE</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As a form tutor, to produce appropriate reports and otherwise liaise with parents as required</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be aware of and assume the appropriate level of responsibility for safeguarding and promoting the welfare of children and to report any concerns in accordance with the school’s Child Protection policy</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comply with the school’s Health and Safety Policy</w:t>
            </w:r>
          </w:p>
          <w:p w:rsidR="00BE5C50" w:rsidRDefault="00BE5C50" w:rsidP="00BE5C50">
            <w:pPr>
              <w:numPr>
                <w:ilvl w:val="0"/>
                <w:numId w:val="5"/>
              </w:numPr>
              <w:autoSpaceDE w:val="0"/>
              <w:autoSpaceDN w:val="0"/>
              <w:adjustRightInd w:val="0"/>
              <w:jc w:val="both"/>
              <w:rPr>
                <w:rFonts w:ascii="Calibri" w:eastAsia="Calibri" w:hAnsi="Calibri"/>
              </w:rPr>
            </w:pPr>
            <w:r>
              <w:rPr>
                <w:rFonts w:ascii="Calibri" w:eastAsia="Calibri" w:hAnsi="Calibri"/>
              </w:rPr>
              <w:t>To undertake any other duties not mentioned above, commensurate with the level of the post</w:t>
            </w:r>
          </w:p>
          <w:p w:rsidR="00BE5C50" w:rsidRDefault="00BE5C50" w:rsidP="004B6B80">
            <w:pPr>
              <w:autoSpaceDE w:val="0"/>
              <w:autoSpaceDN w:val="0"/>
              <w:adjustRightInd w:val="0"/>
              <w:jc w:val="both"/>
              <w:rPr>
                <w:rFonts w:ascii="Calibri" w:eastAsia="Calibri" w:hAnsi="Calibri"/>
              </w:rPr>
            </w:pPr>
          </w:p>
          <w:p w:rsidR="00BE5C50" w:rsidRDefault="00BE5C50" w:rsidP="004B6B80">
            <w:pPr>
              <w:autoSpaceDE w:val="0"/>
              <w:autoSpaceDN w:val="0"/>
              <w:adjustRightInd w:val="0"/>
              <w:jc w:val="both"/>
              <w:rPr>
                <w:rFonts w:ascii="Calibri" w:hAnsi="Calibri"/>
              </w:rPr>
            </w:pPr>
            <w:r>
              <w:rPr>
                <w:rFonts w:ascii="Calibri" w:eastAsia="Calibri" w:hAnsi="Calibri"/>
              </w:rPr>
              <w:t>The Forest School Academy Trust is committed to safeguarding and promoting the welfare of children and young people and expects all staff and volunteers to share this commitment.</w:t>
            </w:r>
          </w:p>
        </w:tc>
      </w:tr>
    </w:tbl>
    <w:p w:rsidR="00BE5C50" w:rsidRDefault="00BE5C50" w:rsidP="00BE5C50">
      <w:pPr>
        <w:rPr>
          <w:rFonts w:ascii="Calibri" w:hAnsi="Calibri"/>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0"/>
        <w:gridCol w:w="1271"/>
        <w:gridCol w:w="1272"/>
        <w:gridCol w:w="1261"/>
      </w:tblGrid>
      <w:tr w:rsidR="00BE5C50" w:rsidTr="00BE5C50">
        <w:tc>
          <w:tcPr>
            <w:tcW w:w="963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jc w:val="center"/>
              <w:rPr>
                <w:rFonts w:ascii="Calibri" w:hAnsi="Calibri"/>
                <w:b/>
              </w:rPr>
            </w:pPr>
            <w:r>
              <w:rPr>
                <w:rFonts w:ascii="Calibri" w:hAnsi="Calibri"/>
                <w:b/>
              </w:rPr>
              <w:t>Person Specification</w:t>
            </w:r>
          </w:p>
        </w:tc>
      </w:tr>
      <w:tr w:rsidR="00BE5C50" w:rsidTr="00BE5C50">
        <w:tc>
          <w:tcPr>
            <w:tcW w:w="5920"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 xml:space="preserve">Requirement </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Essential ?</w:t>
            </w:r>
          </w:p>
        </w:tc>
        <w:tc>
          <w:tcPr>
            <w:tcW w:w="1276"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Desirable ?</w:t>
            </w:r>
          </w:p>
        </w:tc>
        <w:tc>
          <w:tcPr>
            <w:tcW w:w="1162" w:type="dxa"/>
            <w:tcBorders>
              <w:top w:val="single" w:sz="4" w:space="0" w:color="auto"/>
              <w:left w:val="single" w:sz="4" w:space="0" w:color="auto"/>
              <w:bottom w:val="single" w:sz="4" w:space="0" w:color="auto"/>
              <w:right w:val="single" w:sz="4" w:space="0" w:color="auto"/>
            </w:tcBorders>
            <w:shd w:val="clear" w:color="auto" w:fill="D9D9D9"/>
            <w:hideMark/>
          </w:tcPr>
          <w:p w:rsidR="00BE5C50" w:rsidRDefault="00BE5C50" w:rsidP="004B6B80">
            <w:pPr>
              <w:rPr>
                <w:rFonts w:ascii="Calibri" w:hAnsi="Calibri"/>
                <w:b/>
              </w:rPr>
            </w:pPr>
            <w:r>
              <w:rPr>
                <w:rFonts w:ascii="Calibri" w:hAnsi="Calibri"/>
                <w:b/>
              </w:rPr>
              <w:t>Shown through?</w:t>
            </w:r>
          </w:p>
          <w:p w:rsidR="00BE5C50" w:rsidRDefault="00BE5C50" w:rsidP="004B6B80">
            <w:pPr>
              <w:rPr>
                <w:rFonts w:ascii="Calibri" w:hAnsi="Calibri"/>
                <w:b/>
              </w:rPr>
            </w:pPr>
            <w:r>
              <w:rPr>
                <w:rFonts w:ascii="Calibri" w:hAnsi="Calibri"/>
                <w:b/>
              </w:rPr>
              <w:t xml:space="preserve">A = Application </w:t>
            </w:r>
          </w:p>
          <w:p w:rsidR="00BE5C50" w:rsidRDefault="00BE5C50" w:rsidP="004B6B80">
            <w:pPr>
              <w:rPr>
                <w:rFonts w:ascii="Calibri" w:hAnsi="Calibri"/>
                <w:b/>
              </w:rPr>
            </w:pPr>
            <w:r>
              <w:rPr>
                <w:rFonts w:ascii="Calibri" w:hAnsi="Calibri"/>
                <w:b/>
              </w:rPr>
              <w:t xml:space="preserve">I = Interview </w:t>
            </w:r>
          </w:p>
          <w:p w:rsidR="00BE5C50" w:rsidRDefault="00BE5C50" w:rsidP="004B6B80">
            <w:pPr>
              <w:rPr>
                <w:rFonts w:ascii="Calibri" w:hAnsi="Calibri"/>
                <w:b/>
              </w:rPr>
            </w:pPr>
            <w:r>
              <w:rPr>
                <w:rFonts w:ascii="Calibri" w:hAnsi="Calibri"/>
                <w:b/>
              </w:rPr>
              <w:t>R= Reference</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QTS and eligibility to work in the UK</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 I, R</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Evidence of continuing professional development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Understanding and support for the values and visions of the school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Understanding and clear vision of the importance of subject</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 consistently good or outstanding practitioner capable of generating high student outcomes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Ability to teach subject to GCSE</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 R</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Interest or experience in subject to A Level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color w:val="333333"/>
                <w:sz w:val="20"/>
                <w:szCs w:val="20"/>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 R</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Self- motivated and self-reflective</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Good teamwork skills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Good interpersonal and communication skills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Good organisational skills</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Flexibility</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Patience</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r w:rsidR="00BE5C50" w:rsidTr="00BE5C50">
        <w:tc>
          <w:tcPr>
            <w:tcW w:w="5920"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 xml:space="preserve">Resilience </w:t>
            </w:r>
          </w:p>
        </w:tc>
        <w:tc>
          <w:tcPr>
            <w:tcW w:w="1276"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color w:val="333333"/>
              </w:rPr>
              <w:t> </w:t>
            </w:r>
            <w:r>
              <w:rPr>
                <w:rFonts w:ascii="MS Gothic" w:eastAsia="MS Gothic" w:hAnsi="MS Gothic" w:cs="MS Gothic" w:hint="eastAsia"/>
                <w:color w:val="333333"/>
                <w:lang w:val="en-US"/>
              </w:rPr>
              <w:t>✓</w:t>
            </w:r>
          </w:p>
        </w:tc>
        <w:tc>
          <w:tcPr>
            <w:tcW w:w="1276" w:type="dxa"/>
            <w:tcBorders>
              <w:top w:val="single" w:sz="4" w:space="0" w:color="auto"/>
              <w:left w:val="single" w:sz="4" w:space="0" w:color="auto"/>
              <w:bottom w:val="single" w:sz="4" w:space="0" w:color="auto"/>
              <w:right w:val="single" w:sz="4" w:space="0" w:color="auto"/>
            </w:tcBorders>
          </w:tcPr>
          <w:p w:rsidR="00BE5C50" w:rsidRDefault="00BE5C50" w:rsidP="004B6B80">
            <w:pPr>
              <w:rPr>
                <w:rFonts w:ascii="Calibri" w:hAnsi="Calibri"/>
              </w:rPr>
            </w:pPr>
          </w:p>
        </w:tc>
        <w:tc>
          <w:tcPr>
            <w:tcW w:w="1162" w:type="dxa"/>
            <w:tcBorders>
              <w:top w:val="single" w:sz="4" w:space="0" w:color="auto"/>
              <w:left w:val="single" w:sz="4" w:space="0" w:color="auto"/>
              <w:bottom w:val="single" w:sz="4" w:space="0" w:color="auto"/>
              <w:right w:val="single" w:sz="4" w:space="0" w:color="auto"/>
            </w:tcBorders>
            <w:hideMark/>
          </w:tcPr>
          <w:p w:rsidR="00BE5C50" w:rsidRDefault="00BE5C50" w:rsidP="004B6B80">
            <w:pPr>
              <w:rPr>
                <w:rFonts w:ascii="Calibri" w:hAnsi="Calibri"/>
              </w:rPr>
            </w:pPr>
            <w:r>
              <w:rPr>
                <w:rFonts w:ascii="Calibri" w:hAnsi="Calibri"/>
              </w:rPr>
              <w:t>A.I</w:t>
            </w:r>
          </w:p>
        </w:tc>
      </w:tr>
    </w:tbl>
    <w:p w:rsidR="00C207E9" w:rsidRDefault="00C207E9" w:rsidP="00DE370F"/>
    <w:p w:rsidR="00C207E9" w:rsidRPr="006A2235" w:rsidRDefault="00C207E9" w:rsidP="00B837CE">
      <w:pPr>
        <w:rPr>
          <w:rFonts w:asciiTheme="majorHAnsi" w:hAnsiTheme="majorHAnsi" w:cstheme="majorHAnsi"/>
          <w:b/>
          <w:sz w:val="28"/>
          <w:szCs w:val="28"/>
          <w:u w:val="single"/>
        </w:rPr>
      </w:pPr>
    </w:p>
    <w:sectPr w:rsidR="00C207E9" w:rsidRPr="006A2235">
      <w:headerReference w:type="first" r:id="rId10"/>
      <w:footerReference w:type="first" r:id="rId11"/>
      <w:pgSz w:w="11906" w:h="16838"/>
      <w:pgMar w:top="1134" w:right="849"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15D" w:rsidRDefault="005F715D">
      <w:r>
        <w:separator/>
      </w:r>
    </w:p>
  </w:endnote>
  <w:endnote w:type="continuationSeparator" w:id="0">
    <w:p w:rsidR="005F715D" w:rsidRDefault="005F7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588" w:rsidRPr="00500588" w:rsidRDefault="00500588" w:rsidP="00500588">
    <w:pPr>
      <w:pBdr>
        <w:top w:val="nil"/>
        <w:left w:val="nil"/>
        <w:bottom w:val="nil"/>
        <w:right w:val="nil"/>
        <w:between w:val="nil"/>
      </w:pBdr>
      <w:tabs>
        <w:tab w:val="center" w:pos="4513"/>
        <w:tab w:val="right" w:pos="9026"/>
      </w:tabs>
      <w:rPr>
        <w:color w:val="000000"/>
        <w:sz w:val="14"/>
        <w:szCs w:val="14"/>
      </w:rPr>
    </w:pPr>
    <w:r>
      <w:rPr>
        <w:noProof/>
      </w:rPr>
      <w:drawing>
        <wp:anchor distT="0" distB="0" distL="114300" distR="114300" simplePos="0" relativeHeight="251659264" behindDoc="0" locked="0" layoutInCell="1" hidden="0" allowOverlap="1" wp14:anchorId="38E83275" wp14:editId="3EE494CF">
          <wp:simplePos x="0" y="0"/>
          <wp:positionH relativeFrom="margin">
            <wp:posOffset>152400</wp:posOffset>
          </wp:positionH>
          <wp:positionV relativeFrom="paragraph">
            <wp:posOffset>-100965</wp:posOffset>
          </wp:positionV>
          <wp:extent cx="619125" cy="533400"/>
          <wp:effectExtent l="0" t="0" r="9525" b="0"/>
          <wp:wrapNone/>
          <wp:docPr id="9" name="image1.png" descr="R:\Stafffiles\StaffCom\Logos\Academy Logos\LetterHeadings\Letterhead Template (Bottom) MONO.jpg"/>
          <wp:cNvGraphicFramePr/>
          <a:graphic xmlns:a="http://schemas.openxmlformats.org/drawingml/2006/main">
            <a:graphicData uri="http://schemas.openxmlformats.org/drawingml/2006/picture">
              <pic:pic xmlns:pic="http://schemas.openxmlformats.org/drawingml/2006/picture">
                <pic:nvPicPr>
                  <pic:cNvPr id="0" name="image1.png" descr="R:\Stafffiles\StaffCom\Logos\Academy Logos\LetterHeadings\Letterhead Template (Bottom) MONO.jpg"/>
                  <pic:cNvPicPr preferRelativeResize="0"/>
                </pic:nvPicPr>
                <pic:blipFill>
                  <a:blip r:embed="rId1"/>
                  <a:srcRect l="24728" t="9930" r="66496" b="36223"/>
                  <a:stretch>
                    <a:fillRect/>
                  </a:stretch>
                </pic:blipFill>
                <pic:spPr>
                  <a:xfrm>
                    <a:off x="0" y="0"/>
                    <a:ext cx="619125" cy="533400"/>
                  </a:xfrm>
                  <a:prstGeom prst="rect">
                    <a:avLst/>
                  </a:prstGeom>
                  <a:ln/>
                </pic:spPr>
              </pic:pic>
            </a:graphicData>
          </a:graphic>
        </wp:anchor>
      </w:drawing>
    </w:r>
    <w:r>
      <w:rPr>
        <w:color w:val="000000"/>
        <w:sz w:val="10"/>
        <w:szCs w:val="10"/>
      </w:rPr>
      <w:t xml:space="preserve">                                               The Forest School Academy Trust, a charity and limited company registered in England and Wales under company number 08563159,</w:t>
    </w:r>
  </w:p>
  <w:p w:rsidR="00A81627" w:rsidRDefault="00500588" w:rsidP="00500588">
    <w:pPr>
      <w:pBdr>
        <w:top w:val="nil"/>
        <w:left w:val="nil"/>
        <w:bottom w:val="nil"/>
        <w:right w:val="nil"/>
        <w:between w:val="nil"/>
      </w:pBdr>
      <w:tabs>
        <w:tab w:val="center" w:pos="4513"/>
        <w:tab w:val="right" w:pos="9026"/>
      </w:tabs>
      <w:ind w:left="1440"/>
      <w:rPr>
        <w:color w:val="000000"/>
        <w:sz w:val="10"/>
        <w:szCs w:val="10"/>
      </w:rPr>
    </w:pPr>
    <w:r>
      <w:rPr>
        <w:color w:val="000000"/>
        <w:sz w:val="10"/>
        <w:szCs w:val="10"/>
      </w:rPr>
      <w:t xml:space="preserve">registered office The Forest School, Robin Hood Lane, </w:t>
    </w:r>
    <w:proofErr w:type="spellStart"/>
    <w:r>
      <w:rPr>
        <w:color w:val="000000"/>
        <w:sz w:val="10"/>
        <w:szCs w:val="10"/>
      </w:rPr>
      <w:t>Winnersh</w:t>
    </w:r>
    <w:proofErr w:type="spellEnd"/>
    <w:r>
      <w:rPr>
        <w:color w:val="000000"/>
        <w:sz w:val="10"/>
        <w:szCs w:val="10"/>
      </w:rPr>
      <w:t>, Wokingham, Berkshire, RG41 5NE</w:t>
    </w:r>
  </w:p>
  <w:p w:rsidR="00500588" w:rsidRDefault="00500588">
    <w:pPr>
      <w:pBdr>
        <w:top w:val="nil"/>
        <w:left w:val="nil"/>
        <w:bottom w:val="nil"/>
        <w:right w:val="nil"/>
        <w:between w:val="nil"/>
      </w:pBdr>
      <w:tabs>
        <w:tab w:val="center" w:pos="4513"/>
        <w:tab w:val="right" w:pos="9026"/>
      </w:tabs>
      <w:ind w:left="1440"/>
      <w:rPr>
        <w:color w:val="000000"/>
        <w:sz w:val="10"/>
        <w:szCs w:val="10"/>
      </w:rPr>
    </w:pPr>
    <w:r>
      <w:rPr>
        <w:color w:val="000000"/>
        <w:sz w:val="10"/>
        <w:szCs w:val="10"/>
      </w:rPr>
      <w:t xml:space="preserve">   </w:t>
    </w:r>
  </w:p>
  <w:p w:rsidR="00500588" w:rsidRDefault="00500588">
    <w:pPr>
      <w:pBdr>
        <w:top w:val="nil"/>
        <w:left w:val="nil"/>
        <w:bottom w:val="nil"/>
        <w:right w:val="nil"/>
        <w:between w:val="nil"/>
      </w:pBdr>
      <w:tabs>
        <w:tab w:val="center" w:pos="4513"/>
        <w:tab w:val="right" w:pos="9026"/>
      </w:tabs>
      <w:ind w:left="1440"/>
      <w:rPr>
        <w:color w:val="000000"/>
        <w:sz w:val="10"/>
        <w:szCs w:val="10"/>
      </w:rPr>
    </w:pPr>
  </w:p>
  <w:p w:rsidR="00500588" w:rsidRDefault="00500588">
    <w:pPr>
      <w:pBdr>
        <w:top w:val="nil"/>
        <w:left w:val="nil"/>
        <w:bottom w:val="nil"/>
        <w:right w:val="nil"/>
        <w:between w:val="nil"/>
      </w:pBdr>
      <w:tabs>
        <w:tab w:val="center" w:pos="4513"/>
        <w:tab w:val="right" w:pos="9026"/>
      </w:tabs>
      <w:ind w:left="1440"/>
      <w:rPr>
        <w:color w:val="000000"/>
        <w:sz w:val="10"/>
        <w:szCs w:val="10"/>
      </w:rPr>
    </w:pPr>
  </w:p>
  <w:p w:rsidR="00500588" w:rsidRDefault="00500588">
    <w:pPr>
      <w:pBdr>
        <w:top w:val="nil"/>
        <w:left w:val="nil"/>
        <w:bottom w:val="nil"/>
        <w:right w:val="nil"/>
        <w:between w:val="nil"/>
      </w:pBdr>
      <w:tabs>
        <w:tab w:val="center" w:pos="4513"/>
        <w:tab w:val="right" w:pos="9026"/>
      </w:tabs>
      <w:ind w:left="1440"/>
      <w:rPr>
        <w:color w:val="000000"/>
        <w:sz w:val="10"/>
        <w:szCs w:val="10"/>
      </w:rPr>
    </w:pPr>
  </w:p>
  <w:p w:rsidR="00500588" w:rsidRDefault="00500588" w:rsidP="00500588">
    <w:pPr>
      <w:pBdr>
        <w:top w:val="nil"/>
        <w:left w:val="nil"/>
        <w:bottom w:val="nil"/>
        <w:right w:val="nil"/>
        <w:between w:val="nil"/>
      </w:pBdr>
      <w:tabs>
        <w:tab w:val="center" w:pos="5528"/>
      </w:tabs>
      <w:ind w:left="1440"/>
      <w:rPr>
        <w:color w:val="000000"/>
        <w:sz w:val="10"/>
        <w:szCs w:val="10"/>
      </w:rPr>
    </w:pPr>
    <w:r>
      <w:rPr>
        <w:rFonts w:ascii="Times New Roman" w:hAnsi="Times New Roman"/>
        <w:noProof/>
        <w:sz w:val="24"/>
        <w:szCs w:val="24"/>
      </w:rPr>
      <w:drawing>
        <wp:anchor distT="36576" distB="36576" distL="36576" distR="36576" simplePos="0" relativeHeight="251663360" behindDoc="0" locked="0" layoutInCell="1" allowOverlap="1" wp14:anchorId="6F80EDF0" wp14:editId="4034F198">
          <wp:simplePos x="0" y="0"/>
          <wp:positionH relativeFrom="column">
            <wp:posOffset>-723900</wp:posOffset>
          </wp:positionH>
          <wp:positionV relativeFrom="paragraph">
            <wp:posOffset>309880</wp:posOffset>
          </wp:positionV>
          <wp:extent cx="746760" cy="3219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219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5408" behindDoc="0" locked="0" layoutInCell="1" allowOverlap="1" wp14:anchorId="738102E1" wp14:editId="375866ED">
          <wp:simplePos x="0" y="0"/>
          <wp:positionH relativeFrom="margin">
            <wp:posOffset>180975</wp:posOffset>
          </wp:positionH>
          <wp:positionV relativeFrom="paragraph">
            <wp:posOffset>219075</wp:posOffset>
          </wp:positionV>
          <wp:extent cx="548640" cy="478155"/>
          <wp:effectExtent l="0" t="0" r="3810" b="0"/>
          <wp:wrapNone/>
          <wp:docPr id="5" name="Picture 5" descr="RFC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FC Logo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8640" cy="478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9504" behindDoc="0" locked="0" layoutInCell="1" allowOverlap="1" wp14:anchorId="4B8E16C8" wp14:editId="250CD25F">
          <wp:simplePos x="0" y="0"/>
          <wp:positionH relativeFrom="column">
            <wp:posOffset>5191125</wp:posOffset>
          </wp:positionH>
          <wp:positionV relativeFrom="paragraph">
            <wp:posOffset>93345</wp:posOffset>
          </wp:positionV>
          <wp:extent cx="320040" cy="541020"/>
          <wp:effectExtent l="0" t="0" r="3810" b="0"/>
          <wp:wrapNone/>
          <wp:docPr id="13" name="Picture 13" descr="Fa Chartered Standar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 Chartered Standard School"/>
                  <pic:cNvPicPr>
                    <a:picLocks noChangeAspect="1" noChangeArrowheads="1"/>
                  </pic:cNvPicPr>
                </pic:nvPicPr>
                <pic:blipFill>
                  <a:blip r:embed="rId4">
                    <a:extLst>
                      <a:ext uri="{28A0092B-C50C-407E-A947-70E740481C1C}">
                        <a14:useLocalDpi xmlns:a14="http://schemas.microsoft.com/office/drawing/2010/main" val="0"/>
                      </a:ext>
                    </a:extLst>
                  </a:blip>
                  <a:srcRect l="20822" r="20078"/>
                  <a:stretch>
                    <a:fillRect/>
                  </a:stretch>
                </pic:blipFill>
                <pic:spPr bwMode="auto">
                  <a:xfrm>
                    <a:off x="0" y="0"/>
                    <a:ext cx="320040" cy="541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71552" behindDoc="0" locked="0" layoutInCell="1" allowOverlap="1" wp14:anchorId="77EF4693" wp14:editId="31735ADB">
          <wp:simplePos x="0" y="0"/>
          <wp:positionH relativeFrom="column">
            <wp:posOffset>5772150</wp:posOffset>
          </wp:positionH>
          <wp:positionV relativeFrom="paragraph">
            <wp:posOffset>93345</wp:posOffset>
          </wp:positionV>
          <wp:extent cx="762000" cy="403860"/>
          <wp:effectExtent l="0" t="0" r="0" b="0"/>
          <wp:wrapNone/>
          <wp:docPr id="15" name="Picture 15" descr="ezy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yeducatio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403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7456" behindDoc="0" locked="0" layoutInCell="1" allowOverlap="1" wp14:anchorId="31715B4D" wp14:editId="64C86759">
          <wp:simplePos x="0" y="0"/>
          <wp:positionH relativeFrom="margin">
            <wp:posOffset>2624455</wp:posOffset>
          </wp:positionH>
          <wp:positionV relativeFrom="paragraph">
            <wp:posOffset>74930</wp:posOffset>
          </wp:positionV>
          <wp:extent cx="534035" cy="495935"/>
          <wp:effectExtent l="0" t="0" r="0" b="0"/>
          <wp:wrapNone/>
          <wp:docPr id="10" name="Picture 10" descr="rm unif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 unify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35" cy="4959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0C9E0E8" wp14:editId="7BC5D98D">
          <wp:extent cx="600075" cy="40513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0276" cy="412017"/>
                  </a:xfrm>
                  <a:prstGeom prst="rect">
                    <a:avLst/>
                  </a:prstGeom>
                </pic:spPr>
              </pic:pic>
            </a:graphicData>
          </a:graphic>
        </wp:inline>
      </w:drawing>
    </w:r>
    <w:r>
      <w:rPr>
        <w:noProof/>
      </w:rPr>
      <w:drawing>
        <wp:inline distT="0" distB="0" distL="0" distR="0" wp14:anchorId="7037FC0B" wp14:editId="2ECD1BB9">
          <wp:extent cx="723900" cy="30252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23900" cy="302525"/>
                  </a:xfrm>
                  <a:prstGeom prst="rect">
                    <a:avLst/>
                  </a:prstGeom>
                </pic:spPr>
              </pic:pic>
            </a:graphicData>
          </a:graphic>
        </wp:inline>
      </w:drawing>
    </w:r>
    <w:r>
      <w:rPr>
        <w:noProof/>
      </w:rPr>
      <w:drawing>
        <wp:inline distT="0" distB="0" distL="0" distR="0" wp14:anchorId="0DAD4713" wp14:editId="4B8C6697">
          <wp:extent cx="281940" cy="447470"/>
          <wp:effectExtent l="0" t="0" r="3810" b="0"/>
          <wp:docPr id="11" name="Picture 11" descr="C:\Users\cdeer\AppData\Local\Temp\Temp1_DofE-Logo-Pack-1-RGB-JPEGs.zip\DofE_Logo_Pack_1_-_RGB_JPEGs\DofE logo gunmetal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eer\AppData\Local\Temp\Temp1_DofE-Logo-Pack-1-RGB-JPEGs.zip\DofE_Logo_Pack_1_-_RGB_JPEGs\DofE logo gunmetal fu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613" cy="448538"/>
                  </a:xfrm>
                  <a:prstGeom prst="rect">
                    <a:avLst/>
                  </a:prstGeom>
                  <a:noFill/>
                  <a:ln>
                    <a:noFill/>
                  </a:ln>
                </pic:spPr>
              </pic:pic>
            </a:graphicData>
          </a:graphic>
        </wp:inline>
      </w:drawing>
    </w:r>
    <w:r>
      <w:rPr>
        <w:color w:val="000000"/>
        <w:sz w:val="10"/>
        <w:szCs w:val="10"/>
      </w:rPr>
      <w:tab/>
    </w:r>
    <w:r>
      <w:rPr>
        <w:noProof/>
      </w:rPr>
      <w:t xml:space="preserve">                     </w:t>
    </w:r>
    <w:r>
      <w:rPr>
        <w:noProof/>
      </w:rPr>
      <w:drawing>
        <wp:inline distT="0" distB="0" distL="0" distR="0" wp14:anchorId="7BFEDDE9" wp14:editId="7B94271B">
          <wp:extent cx="891540" cy="563126"/>
          <wp:effectExtent l="0" t="0" r="381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91540" cy="563126"/>
                  </a:xfrm>
                  <a:prstGeom prst="rect">
                    <a:avLst/>
                  </a:prstGeom>
                </pic:spPr>
              </pic:pic>
            </a:graphicData>
          </a:graphic>
        </wp:inline>
      </w:drawing>
    </w:r>
    <w:r>
      <w:rPr>
        <w:noProof/>
      </w:rPr>
      <w:t xml:space="preserve">       </w:t>
    </w:r>
    <w:r>
      <w:rPr>
        <w:noProof/>
      </w:rPr>
      <w:drawing>
        <wp:inline distT="0" distB="0" distL="0" distR="0" wp14:anchorId="7EC1E165" wp14:editId="6EF0E42A">
          <wp:extent cx="516842" cy="426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7993" cy="427670"/>
                  </a:xfrm>
                  <a:prstGeom prst="rect">
                    <a:avLst/>
                  </a:prstGeom>
                </pic:spPr>
              </pic:pic>
            </a:graphicData>
          </a:graphic>
        </wp:inline>
      </w:drawing>
    </w:r>
    <w:r>
      <w:rPr>
        <w:noProo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15D" w:rsidRDefault="005F715D">
      <w:r>
        <w:separator/>
      </w:r>
    </w:p>
  </w:footnote>
  <w:footnote w:type="continuationSeparator" w:id="0">
    <w:p w:rsidR="005F715D" w:rsidRDefault="005F71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627" w:rsidRDefault="003F3CE0">
    <w:pPr>
      <w:tabs>
        <w:tab w:val="left" w:pos="6804"/>
      </w:tabs>
      <w:ind w:left="6096" w:right="-755"/>
      <w:rPr>
        <w:b/>
      </w:rPr>
    </w:pPr>
    <w:r>
      <w:rPr>
        <w:noProof/>
      </w:rPr>
      <w:drawing>
        <wp:anchor distT="114300" distB="114300" distL="114300" distR="114300" simplePos="0" relativeHeight="251658240" behindDoc="0" locked="0" layoutInCell="1" hidden="0" allowOverlap="1" wp14:anchorId="011F595F" wp14:editId="2AB4358E">
          <wp:simplePos x="0" y="0"/>
          <wp:positionH relativeFrom="column">
            <wp:posOffset>86360</wp:posOffset>
          </wp:positionH>
          <wp:positionV relativeFrom="paragraph">
            <wp:posOffset>-233045</wp:posOffset>
          </wp:positionV>
          <wp:extent cx="2520924" cy="908477"/>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520924" cy="908477"/>
                  </a:xfrm>
                  <a:prstGeom prst="rect">
                    <a:avLst/>
                  </a:prstGeom>
                  <a:ln/>
                </pic:spPr>
              </pic:pic>
            </a:graphicData>
          </a:graphic>
        </wp:anchor>
      </w:drawing>
    </w:r>
    <w:r>
      <w:rPr>
        <w:b/>
        <w:noProof/>
      </w:rPr>
      <w:drawing>
        <wp:anchor distT="0" distB="0" distL="114300" distR="114300" simplePos="0" relativeHeight="251661312" behindDoc="1" locked="0" layoutInCell="1" allowOverlap="1" wp14:anchorId="214AEF03" wp14:editId="52BFF8AA">
          <wp:simplePos x="0" y="0"/>
          <wp:positionH relativeFrom="column">
            <wp:posOffset>-742950</wp:posOffset>
          </wp:positionH>
          <wp:positionV relativeFrom="paragraph">
            <wp:posOffset>-154305</wp:posOffset>
          </wp:positionV>
          <wp:extent cx="819150" cy="819150"/>
          <wp:effectExtent l="0" t="0" r="0" b="0"/>
          <wp:wrapThrough wrapText="bothSides">
            <wp:wrapPolygon edited="0">
              <wp:start x="0" y="0"/>
              <wp:lineTo x="0" y="21098"/>
              <wp:lineTo x="21098" y="21098"/>
              <wp:lineTo x="21098" y="0"/>
              <wp:lineTo x="0" y="0"/>
            </wp:wrapPolygon>
          </wp:wrapThrough>
          <wp:docPr id="3" name="Picture 3" descr="C:\Users\cdeer\Downloads\Ofsted_Good_GP_Col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eer\Downloads\Ofsted_Good_GP_Colour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588">
      <w:rPr>
        <w:b/>
      </w:rPr>
      <w:t>The Forest School</w:t>
    </w:r>
  </w:p>
  <w:p w:rsidR="00A81627" w:rsidRDefault="00500588">
    <w:pPr>
      <w:tabs>
        <w:tab w:val="left" w:pos="6804"/>
      </w:tabs>
      <w:ind w:left="6096" w:right="-46"/>
    </w:pPr>
    <w:r>
      <w:t>Robin Hood Lane</w:t>
    </w:r>
  </w:p>
  <w:p w:rsidR="00A81627" w:rsidRDefault="00500588">
    <w:pPr>
      <w:tabs>
        <w:tab w:val="left" w:pos="6804"/>
      </w:tabs>
      <w:ind w:left="6096" w:right="-46"/>
    </w:pPr>
    <w:proofErr w:type="spellStart"/>
    <w:r>
      <w:t>Winnersh</w:t>
    </w:r>
    <w:proofErr w:type="spellEnd"/>
    <w:r>
      <w:t>, Wokingham</w:t>
    </w:r>
  </w:p>
  <w:p w:rsidR="00A81627" w:rsidRDefault="00500588">
    <w:pPr>
      <w:tabs>
        <w:tab w:val="left" w:pos="6804"/>
      </w:tabs>
      <w:ind w:left="6096" w:right="-46"/>
    </w:pPr>
    <w:r>
      <w:t>RG41 5NE</w:t>
    </w:r>
  </w:p>
  <w:p w:rsidR="00A81627" w:rsidRDefault="00A81627">
    <w:pPr>
      <w:tabs>
        <w:tab w:val="left" w:pos="6804"/>
      </w:tabs>
      <w:ind w:left="6096" w:right="-46"/>
    </w:pPr>
  </w:p>
  <w:p w:rsidR="00A81627" w:rsidRDefault="00500588">
    <w:pPr>
      <w:tabs>
        <w:tab w:val="left" w:pos="6804"/>
      </w:tabs>
      <w:ind w:left="6096" w:right="-46"/>
    </w:pPr>
    <w:r>
      <w:t>T: 0118 978 1626</w:t>
    </w:r>
  </w:p>
  <w:p w:rsidR="00A81627" w:rsidRDefault="00500588">
    <w:pPr>
      <w:pBdr>
        <w:top w:val="nil"/>
        <w:left w:val="nil"/>
        <w:bottom w:val="nil"/>
        <w:right w:val="nil"/>
        <w:between w:val="nil"/>
      </w:pBdr>
      <w:tabs>
        <w:tab w:val="left" w:pos="6804"/>
      </w:tabs>
      <w:ind w:left="6096" w:right="-46"/>
      <w:rPr>
        <w:color w:val="000000"/>
      </w:rPr>
    </w:pPr>
    <w:r>
      <w:rPr>
        <w:color w:val="000000"/>
      </w:rPr>
      <w:t xml:space="preserve">E: </w:t>
    </w:r>
    <w:proofErr w:type="spellStart"/>
    <w:r>
      <w:rPr>
        <w:color w:val="000000"/>
      </w:rPr>
      <w:t>office@forest.academy</w:t>
    </w:r>
    <w:proofErr w:type="spellEnd"/>
  </w:p>
  <w:p w:rsidR="00A81627" w:rsidRDefault="00500588">
    <w:pPr>
      <w:pBdr>
        <w:top w:val="nil"/>
        <w:left w:val="nil"/>
        <w:bottom w:val="nil"/>
        <w:right w:val="nil"/>
        <w:between w:val="nil"/>
      </w:pBdr>
      <w:tabs>
        <w:tab w:val="left" w:pos="6804"/>
      </w:tabs>
      <w:ind w:right="-46"/>
      <w:rPr>
        <w:color w:val="000000"/>
      </w:rPr>
    </w:pPr>
    <w:r>
      <w:rPr>
        <w:color w:val="000000"/>
      </w:rPr>
      <w:t xml:space="preserve">                                                                                                    W: www.forest.academy</w:t>
    </w:r>
  </w:p>
  <w:p w:rsidR="00A81627" w:rsidRDefault="00A81627">
    <w:pPr>
      <w:tabs>
        <w:tab w:val="left" w:pos="6804"/>
      </w:tabs>
      <w:ind w:left="6096" w:right="-46"/>
    </w:pPr>
  </w:p>
  <w:p w:rsidR="00A81627" w:rsidRDefault="00500588">
    <w:pPr>
      <w:tabs>
        <w:tab w:val="left" w:pos="6804"/>
      </w:tabs>
      <w:ind w:left="6096" w:right="-46"/>
    </w:pPr>
    <w:proofErr w:type="spellStart"/>
    <w:r>
      <w:t>Headteacher</w:t>
    </w:r>
    <w:proofErr w:type="spellEnd"/>
  </w:p>
  <w:p w:rsidR="00A81627" w:rsidRDefault="00500588">
    <w:pPr>
      <w:tabs>
        <w:tab w:val="left" w:pos="6804"/>
      </w:tabs>
      <w:ind w:left="6096" w:right="-46"/>
    </w:pPr>
    <w:r>
      <w:t>Ms Shirley Austin B.Ed.(Hons); B.A.(Hons); B.Sc.(Hons)</w:t>
    </w:r>
  </w:p>
  <w:p w:rsidR="00A81627" w:rsidRDefault="00A81627">
    <w:pPr>
      <w:pBdr>
        <w:top w:val="nil"/>
        <w:left w:val="nil"/>
        <w:bottom w:val="nil"/>
        <w:right w:val="nil"/>
        <w:between w:val="nil"/>
      </w:pBdr>
      <w:tabs>
        <w:tab w:val="center" w:pos="4513"/>
        <w:tab w:val="right" w:pos="9026"/>
        <w:tab w:val="left" w:pos="975"/>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206D0"/>
    <w:multiLevelType w:val="multilevel"/>
    <w:tmpl w:val="F358F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DCE6480"/>
    <w:multiLevelType w:val="multilevel"/>
    <w:tmpl w:val="8258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0A10E6"/>
    <w:multiLevelType w:val="hybridMultilevel"/>
    <w:tmpl w:val="FDCAD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915D66"/>
    <w:multiLevelType w:val="hybridMultilevel"/>
    <w:tmpl w:val="BEA09944"/>
    <w:lvl w:ilvl="0" w:tplc="6B62F53A">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7067045"/>
    <w:multiLevelType w:val="hybridMultilevel"/>
    <w:tmpl w:val="AB5205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627"/>
    <w:rsid w:val="00193D9F"/>
    <w:rsid w:val="00207394"/>
    <w:rsid w:val="00230462"/>
    <w:rsid w:val="00236881"/>
    <w:rsid w:val="003F3CE0"/>
    <w:rsid w:val="00500588"/>
    <w:rsid w:val="005F715D"/>
    <w:rsid w:val="006A2CEF"/>
    <w:rsid w:val="006C6BC5"/>
    <w:rsid w:val="00753EED"/>
    <w:rsid w:val="007F60E6"/>
    <w:rsid w:val="008A456E"/>
    <w:rsid w:val="00A81627"/>
    <w:rsid w:val="00AE4B0A"/>
    <w:rsid w:val="00B837CE"/>
    <w:rsid w:val="00BD3686"/>
    <w:rsid w:val="00BD464F"/>
    <w:rsid w:val="00BE5C50"/>
    <w:rsid w:val="00C207E9"/>
    <w:rsid w:val="00CA08AB"/>
    <w:rsid w:val="00DD6114"/>
    <w:rsid w:val="00DE370F"/>
    <w:rsid w:val="00E10F63"/>
    <w:rsid w:val="00EC3E2E"/>
    <w:rsid w:val="00FD6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416D23F"/>
  <w15:docId w15:val="{F57E461B-5270-49DA-A3A9-767A7B2F6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35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B177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2161F0"/>
    <w:rPr>
      <w:color w:val="0563C1" w:themeColor="hyperlink"/>
      <w:u w:val="single"/>
    </w:rPr>
  </w:style>
  <w:style w:type="paragraph" w:styleId="NoSpacing">
    <w:name w:val="No Spacing"/>
    <w:uiPriority w:val="1"/>
    <w:qFormat/>
    <w:rsid w:val="002161F0"/>
  </w:style>
  <w:style w:type="paragraph" w:styleId="Header">
    <w:name w:val="header"/>
    <w:basedOn w:val="Normal"/>
    <w:link w:val="HeaderChar"/>
    <w:uiPriority w:val="99"/>
    <w:unhideWhenUsed/>
    <w:rsid w:val="002161F0"/>
    <w:pPr>
      <w:tabs>
        <w:tab w:val="center" w:pos="4513"/>
        <w:tab w:val="right" w:pos="9026"/>
      </w:tabs>
    </w:pPr>
  </w:style>
  <w:style w:type="character" w:customStyle="1" w:styleId="HeaderChar">
    <w:name w:val="Header Char"/>
    <w:basedOn w:val="DefaultParagraphFont"/>
    <w:link w:val="Header"/>
    <w:uiPriority w:val="99"/>
    <w:rsid w:val="002161F0"/>
  </w:style>
  <w:style w:type="paragraph" w:styleId="Footer">
    <w:name w:val="footer"/>
    <w:basedOn w:val="Normal"/>
    <w:link w:val="FooterChar"/>
    <w:uiPriority w:val="99"/>
    <w:unhideWhenUsed/>
    <w:rsid w:val="002161F0"/>
    <w:pPr>
      <w:tabs>
        <w:tab w:val="center" w:pos="4513"/>
        <w:tab w:val="right" w:pos="9026"/>
      </w:tabs>
    </w:pPr>
  </w:style>
  <w:style w:type="character" w:customStyle="1" w:styleId="FooterChar">
    <w:name w:val="Footer Char"/>
    <w:basedOn w:val="DefaultParagraphFont"/>
    <w:link w:val="Footer"/>
    <w:uiPriority w:val="99"/>
    <w:rsid w:val="002161F0"/>
  </w:style>
  <w:style w:type="paragraph" w:styleId="BalloonText">
    <w:name w:val="Balloon Text"/>
    <w:basedOn w:val="Normal"/>
    <w:link w:val="BalloonTextChar"/>
    <w:uiPriority w:val="99"/>
    <w:semiHidden/>
    <w:unhideWhenUsed/>
    <w:rsid w:val="00960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413"/>
    <w:rPr>
      <w:rFonts w:ascii="Segoe UI" w:hAnsi="Segoe UI" w:cs="Segoe UI"/>
      <w:sz w:val="18"/>
      <w:szCs w:val="18"/>
    </w:rPr>
  </w:style>
  <w:style w:type="character" w:styleId="FollowedHyperlink">
    <w:name w:val="FollowedHyperlink"/>
    <w:basedOn w:val="DefaultParagraphFont"/>
    <w:uiPriority w:val="99"/>
    <w:semiHidden/>
    <w:unhideWhenUsed/>
    <w:rsid w:val="00B476EC"/>
    <w:rPr>
      <w:color w:val="954F72" w:themeColor="followedHyperlink"/>
      <w:u w:val="single"/>
    </w:rPr>
  </w:style>
  <w:style w:type="paragraph" w:styleId="ListParagraph">
    <w:name w:val="List Paragraph"/>
    <w:basedOn w:val="Normal"/>
    <w:uiPriority w:val="34"/>
    <w:qFormat/>
    <w:rsid w:val="004D49D5"/>
    <w:pPr>
      <w:spacing w:after="200" w:line="276" w:lineRule="auto"/>
      <w:ind w:left="720"/>
      <w:contextualSpacing/>
    </w:pPr>
    <w:rPr>
      <w:rFonts w:asciiTheme="minorHAnsi" w:hAnsiTheme="minorHAnsi"/>
    </w:rPr>
  </w:style>
  <w:style w:type="character" w:customStyle="1" w:styleId="Heading1Char">
    <w:name w:val="Heading 1 Char"/>
    <w:basedOn w:val="DefaultParagraphFont"/>
    <w:link w:val="Heading1"/>
    <w:uiPriority w:val="9"/>
    <w:rsid w:val="003035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B177E"/>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39"/>
    <w:rsid w:val="00BB177E"/>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D6114"/>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53EED"/>
    <w:rPr>
      <w:sz w:val="16"/>
      <w:szCs w:val="16"/>
    </w:rPr>
  </w:style>
  <w:style w:type="paragraph" w:styleId="CommentText">
    <w:name w:val="annotation text"/>
    <w:basedOn w:val="Normal"/>
    <w:link w:val="CommentTextChar"/>
    <w:uiPriority w:val="99"/>
    <w:semiHidden/>
    <w:unhideWhenUsed/>
    <w:rsid w:val="00753EED"/>
    <w:rPr>
      <w:sz w:val="20"/>
      <w:szCs w:val="20"/>
    </w:rPr>
  </w:style>
  <w:style w:type="character" w:customStyle="1" w:styleId="CommentTextChar">
    <w:name w:val="Comment Text Char"/>
    <w:basedOn w:val="DefaultParagraphFont"/>
    <w:link w:val="CommentText"/>
    <w:uiPriority w:val="99"/>
    <w:semiHidden/>
    <w:rsid w:val="00753EED"/>
    <w:rPr>
      <w:sz w:val="20"/>
      <w:szCs w:val="20"/>
    </w:rPr>
  </w:style>
  <w:style w:type="paragraph" w:styleId="CommentSubject">
    <w:name w:val="annotation subject"/>
    <w:basedOn w:val="CommentText"/>
    <w:next w:val="CommentText"/>
    <w:link w:val="CommentSubjectChar"/>
    <w:uiPriority w:val="99"/>
    <w:semiHidden/>
    <w:unhideWhenUsed/>
    <w:rsid w:val="00753EED"/>
    <w:rPr>
      <w:b/>
      <w:bCs/>
    </w:rPr>
  </w:style>
  <w:style w:type="character" w:customStyle="1" w:styleId="CommentSubjectChar">
    <w:name w:val="Comment Subject Char"/>
    <w:basedOn w:val="CommentTextChar"/>
    <w:link w:val="CommentSubject"/>
    <w:uiPriority w:val="99"/>
    <w:semiHidden/>
    <w:rsid w:val="00753E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707379">
      <w:bodyDiv w:val="1"/>
      <w:marLeft w:val="0"/>
      <w:marRight w:val="0"/>
      <w:marTop w:val="0"/>
      <w:marBottom w:val="0"/>
      <w:divBdr>
        <w:top w:val="none" w:sz="0" w:space="0" w:color="auto"/>
        <w:left w:val="none" w:sz="0" w:space="0" w:color="auto"/>
        <w:bottom w:val="none" w:sz="0" w:space="0" w:color="auto"/>
        <w:right w:val="none" w:sz="0" w:space="0" w:color="auto"/>
      </w:divBdr>
    </w:div>
    <w:div w:id="886338091">
      <w:bodyDiv w:val="1"/>
      <w:marLeft w:val="0"/>
      <w:marRight w:val="0"/>
      <w:marTop w:val="0"/>
      <w:marBottom w:val="0"/>
      <w:divBdr>
        <w:top w:val="none" w:sz="0" w:space="0" w:color="auto"/>
        <w:left w:val="none" w:sz="0" w:space="0" w:color="auto"/>
        <w:bottom w:val="none" w:sz="0" w:space="0" w:color="auto"/>
        <w:right w:val="none" w:sz="0" w:space="0" w:color="auto"/>
      </w:divBdr>
    </w:div>
    <w:div w:id="2069063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orest.wokingham.sch.uk/400/staff-vacanci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oWsroqukC7AnoOmKDizmmumBRg==">CgMxLjAaHQoBMBIYChYIB0ISEhBBcmlhbCBVbmljb2RlIE1TMghoLmdqZGd4czgAciExeE9meS1YVkpvNExadHNDcFRjTC13Ylpnb3kxRm42VVM=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1447</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Forest School</Company>
  <LinksUpToDate>false</LinksUpToDate>
  <CharactersWithSpaces>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Alastair Bovis</dc:creator>
  <cp:lastModifiedBy>Copley Lisa</cp:lastModifiedBy>
  <cp:revision>6</cp:revision>
  <cp:lastPrinted>2024-03-04T11:04:00Z</cp:lastPrinted>
  <dcterms:created xsi:type="dcterms:W3CDTF">2024-03-04T11:07:00Z</dcterms:created>
  <dcterms:modified xsi:type="dcterms:W3CDTF">2024-03-06T09:26:00Z</dcterms:modified>
</cp:coreProperties>
</file>