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C085" w14:textId="5E1D1353" w:rsidR="00C509C6" w:rsidRDefault="00723A35" w:rsidP="00342182">
      <w:pPr>
        <w:ind w:left="2160" w:hanging="2160"/>
        <w:rPr>
          <w:b/>
          <w:sz w:val="20"/>
          <w:szCs w:val="20"/>
        </w:rPr>
      </w:pPr>
      <w:r>
        <w:rPr>
          <w:b/>
          <w:sz w:val="20"/>
          <w:szCs w:val="20"/>
        </w:rPr>
        <w:t>JOB ROLE:</w:t>
      </w:r>
      <w:r>
        <w:rPr>
          <w:b/>
          <w:sz w:val="20"/>
          <w:szCs w:val="20"/>
        </w:rPr>
        <w:tab/>
      </w:r>
      <w:bookmarkStart w:id="0" w:name="_Hlk773059"/>
      <w:r w:rsidR="000A38A7">
        <w:rPr>
          <w:b/>
          <w:sz w:val="20"/>
          <w:szCs w:val="20"/>
        </w:rPr>
        <w:t>Maths Tutor</w:t>
      </w:r>
      <w:r w:rsidR="00DC290D">
        <w:rPr>
          <w:b/>
          <w:sz w:val="20"/>
          <w:szCs w:val="20"/>
        </w:rPr>
        <w:t xml:space="preserve"> </w:t>
      </w:r>
    </w:p>
    <w:bookmarkEnd w:id="0"/>
    <w:p w14:paraId="6C5466E3" w14:textId="77777777" w:rsidR="00342182" w:rsidRPr="00E65993" w:rsidRDefault="00342182" w:rsidP="00342182">
      <w:pPr>
        <w:ind w:left="2160" w:hanging="2160"/>
        <w:rPr>
          <w:sz w:val="20"/>
          <w:szCs w:val="20"/>
        </w:rPr>
      </w:pPr>
    </w:p>
    <w:p w14:paraId="7CFBFD1F" w14:textId="3BCF6029" w:rsidR="00C509C6" w:rsidRDefault="00C509C6" w:rsidP="00C509C6">
      <w:pPr>
        <w:rPr>
          <w:b/>
          <w:sz w:val="20"/>
          <w:szCs w:val="20"/>
        </w:rPr>
      </w:pPr>
      <w:r w:rsidRPr="00E65993">
        <w:rPr>
          <w:b/>
          <w:sz w:val="20"/>
          <w:szCs w:val="20"/>
        </w:rPr>
        <w:t>PAY BAND:</w:t>
      </w:r>
      <w:r w:rsidRPr="00E65993">
        <w:rPr>
          <w:b/>
          <w:sz w:val="20"/>
          <w:szCs w:val="20"/>
        </w:rPr>
        <w:tab/>
      </w:r>
      <w:r>
        <w:rPr>
          <w:b/>
          <w:sz w:val="20"/>
          <w:szCs w:val="20"/>
        </w:rPr>
        <w:tab/>
      </w:r>
      <w:r w:rsidR="00DC290D">
        <w:rPr>
          <w:b/>
          <w:sz w:val="20"/>
          <w:szCs w:val="20"/>
        </w:rPr>
        <w:t>Unqualified Teacher Scale 1</w:t>
      </w:r>
    </w:p>
    <w:p w14:paraId="6A2A9102" w14:textId="77777777" w:rsidR="00C509C6" w:rsidRDefault="00C509C6" w:rsidP="00C509C6">
      <w:pPr>
        <w:rPr>
          <w:b/>
          <w:sz w:val="20"/>
          <w:szCs w:val="20"/>
        </w:rPr>
      </w:pPr>
    </w:p>
    <w:p w14:paraId="7E09F894" w14:textId="597B30C7" w:rsidR="00C509C6" w:rsidRPr="00B346EE" w:rsidRDefault="00C509C6" w:rsidP="00C509C6">
      <w:pPr>
        <w:rPr>
          <w:b/>
          <w:sz w:val="20"/>
          <w:szCs w:val="20"/>
        </w:rPr>
      </w:pPr>
      <w:r>
        <w:rPr>
          <w:b/>
          <w:sz w:val="20"/>
          <w:szCs w:val="20"/>
        </w:rPr>
        <w:t>REPORTS TO:</w:t>
      </w:r>
      <w:r>
        <w:rPr>
          <w:b/>
          <w:sz w:val="20"/>
          <w:szCs w:val="20"/>
        </w:rPr>
        <w:tab/>
      </w:r>
      <w:r>
        <w:rPr>
          <w:b/>
          <w:sz w:val="20"/>
          <w:szCs w:val="20"/>
        </w:rPr>
        <w:tab/>
      </w:r>
      <w:r w:rsidR="00EB5457">
        <w:rPr>
          <w:b/>
          <w:sz w:val="20"/>
          <w:szCs w:val="20"/>
        </w:rPr>
        <w:t xml:space="preserve">Senior </w:t>
      </w:r>
      <w:proofErr w:type="gramStart"/>
      <w:r w:rsidR="00EB5457">
        <w:rPr>
          <w:b/>
          <w:sz w:val="20"/>
          <w:szCs w:val="20"/>
        </w:rPr>
        <w:t>Leader :</w:t>
      </w:r>
      <w:proofErr w:type="gramEnd"/>
      <w:r w:rsidR="0006573B">
        <w:rPr>
          <w:b/>
          <w:sz w:val="20"/>
          <w:szCs w:val="20"/>
        </w:rPr>
        <w:t xml:space="preserve"> Mathematics</w:t>
      </w:r>
    </w:p>
    <w:p w14:paraId="5F923376" w14:textId="77777777" w:rsidR="00C509C6" w:rsidRDefault="00C509C6" w:rsidP="00C509C6">
      <w:pPr>
        <w:rPr>
          <w:b/>
          <w:sz w:val="20"/>
          <w:szCs w:val="20"/>
        </w:rPr>
      </w:pPr>
    </w:p>
    <w:p w14:paraId="06CD0CB7" w14:textId="77777777" w:rsidR="00C509C6" w:rsidRPr="00E65993" w:rsidRDefault="00C509C6" w:rsidP="00C509C6">
      <w:pPr>
        <w:rPr>
          <w:rFonts w:cs="Tahoma"/>
          <w:sz w:val="20"/>
          <w:szCs w:val="20"/>
        </w:rPr>
      </w:pPr>
      <w:r w:rsidRPr="00E65993">
        <w:rPr>
          <w:rFonts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036D699A" w14:textId="77777777" w:rsidR="00C509C6" w:rsidRDefault="00C509C6" w:rsidP="00C509C6">
      <w:pPr>
        <w:rPr>
          <w:sz w:val="20"/>
          <w:szCs w:val="20"/>
        </w:rPr>
      </w:pPr>
    </w:p>
    <w:p w14:paraId="1778F75D" w14:textId="77777777" w:rsidR="00C509C6" w:rsidRPr="00B63A26" w:rsidRDefault="00C509C6" w:rsidP="00C509C6">
      <w:pPr>
        <w:rPr>
          <w:sz w:val="20"/>
          <w:szCs w:val="20"/>
        </w:rPr>
      </w:pPr>
      <w:r w:rsidRPr="00B63A26">
        <w:rPr>
          <w:sz w:val="20"/>
          <w:szCs w:val="20"/>
        </w:rPr>
        <w:t>Admiral Lord Nelson School and its Governing Body are committed to safeguarding and promoting the welfare of children and young people; and they expect all staff to share this commitment.</w:t>
      </w:r>
    </w:p>
    <w:p w14:paraId="16B66A07" w14:textId="77777777" w:rsidR="00C509C6" w:rsidRPr="00E65993" w:rsidRDefault="00C509C6" w:rsidP="00C509C6">
      <w:pPr>
        <w:rPr>
          <w:sz w:val="20"/>
          <w:szCs w:val="20"/>
        </w:rPr>
      </w:pPr>
    </w:p>
    <w:p w14:paraId="6F0E4DB4" w14:textId="77777777" w:rsidR="00C509C6" w:rsidRPr="00E65993" w:rsidRDefault="00C509C6" w:rsidP="00C509C6">
      <w:pPr>
        <w:rPr>
          <w:b/>
          <w:sz w:val="20"/>
          <w:szCs w:val="20"/>
        </w:rPr>
      </w:pPr>
      <w:r w:rsidRPr="00E65993">
        <w:rPr>
          <w:b/>
          <w:sz w:val="20"/>
          <w:szCs w:val="20"/>
        </w:rPr>
        <w:t>Key Purpose</w:t>
      </w:r>
      <w:r>
        <w:rPr>
          <w:b/>
          <w:sz w:val="20"/>
          <w:szCs w:val="20"/>
        </w:rPr>
        <w:t>s</w:t>
      </w:r>
      <w:r w:rsidRPr="00E65993">
        <w:rPr>
          <w:b/>
          <w:sz w:val="20"/>
          <w:szCs w:val="20"/>
        </w:rPr>
        <w:t>:</w:t>
      </w:r>
    </w:p>
    <w:p w14:paraId="12C7F751" w14:textId="77777777" w:rsidR="00F766B6" w:rsidRDefault="00F766B6">
      <w:pPr>
        <w:rPr>
          <w:sz w:val="20"/>
          <w:szCs w:val="20"/>
        </w:rPr>
      </w:pPr>
    </w:p>
    <w:p w14:paraId="1C679AE5" w14:textId="723F066C" w:rsidR="00C509C6" w:rsidRDefault="005E36E2" w:rsidP="00F86924">
      <w:pPr>
        <w:rPr>
          <w:sz w:val="20"/>
          <w:szCs w:val="20"/>
        </w:rPr>
      </w:pPr>
      <w:r w:rsidRPr="00F86924">
        <w:rPr>
          <w:sz w:val="20"/>
          <w:szCs w:val="20"/>
        </w:rPr>
        <w:t xml:space="preserve">Work with the </w:t>
      </w:r>
      <w:r w:rsidR="00342182">
        <w:rPr>
          <w:sz w:val="20"/>
          <w:szCs w:val="20"/>
        </w:rPr>
        <w:t xml:space="preserve">Senior </w:t>
      </w:r>
      <w:r w:rsidRPr="00F86924">
        <w:rPr>
          <w:sz w:val="20"/>
          <w:szCs w:val="20"/>
        </w:rPr>
        <w:t xml:space="preserve">Leader </w:t>
      </w:r>
      <w:r w:rsidR="00EB5457">
        <w:rPr>
          <w:sz w:val="20"/>
          <w:szCs w:val="20"/>
        </w:rPr>
        <w:t xml:space="preserve">overseeing </w:t>
      </w:r>
      <w:r w:rsidR="00694F75">
        <w:rPr>
          <w:sz w:val="20"/>
          <w:szCs w:val="20"/>
        </w:rPr>
        <w:t xml:space="preserve">Maths </w:t>
      </w:r>
      <w:r w:rsidR="00723A35">
        <w:rPr>
          <w:sz w:val="20"/>
          <w:szCs w:val="20"/>
        </w:rPr>
        <w:t>achieve</w:t>
      </w:r>
      <w:r w:rsidR="00EB5457">
        <w:rPr>
          <w:sz w:val="20"/>
          <w:szCs w:val="20"/>
        </w:rPr>
        <w:t>ment</w:t>
      </w:r>
      <w:r w:rsidR="00294E31">
        <w:rPr>
          <w:sz w:val="20"/>
          <w:szCs w:val="20"/>
        </w:rPr>
        <w:t xml:space="preserve"> </w:t>
      </w:r>
      <w:r w:rsidR="00EB5457">
        <w:rPr>
          <w:sz w:val="20"/>
          <w:szCs w:val="20"/>
        </w:rPr>
        <w:t xml:space="preserve">to create a </w:t>
      </w:r>
      <w:r w:rsidR="00294E31">
        <w:rPr>
          <w:sz w:val="20"/>
          <w:szCs w:val="20"/>
        </w:rPr>
        <w:t xml:space="preserve">sustainable improvement with the specific focus </w:t>
      </w:r>
      <w:r w:rsidR="00EB5457">
        <w:rPr>
          <w:sz w:val="20"/>
          <w:szCs w:val="20"/>
        </w:rPr>
        <w:t xml:space="preserve">on </w:t>
      </w:r>
      <w:r w:rsidR="00342182">
        <w:rPr>
          <w:sz w:val="20"/>
          <w:szCs w:val="20"/>
        </w:rPr>
        <w:t>raising achievement</w:t>
      </w:r>
      <w:r w:rsidR="00EB5457">
        <w:rPr>
          <w:sz w:val="20"/>
          <w:szCs w:val="20"/>
        </w:rPr>
        <w:t>, improving attitude to learning and attendance</w:t>
      </w:r>
      <w:r w:rsidR="00342182">
        <w:rPr>
          <w:sz w:val="20"/>
          <w:szCs w:val="20"/>
        </w:rPr>
        <w:t xml:space="preserve"> through </w:t>
      </w:r>
      <w:r w:rsidR="00EB5457">
        <w:rPr>
          <w:sz w:val="20"/>
          <w:szCs w:val="20"/>
        </w:rPr>
        <w:t>eng</w:t>
      </w:r>
      <w:r w:rsidR="00694F75">
        <w:rPr>
          <w:sz w:val="20"/>
          <w:szCs w:val="20"/>
        </w:rPr>
        <w:t xml:space="preserve">agement with additional maths </w:t>
      </w:r>
      <w:r w:rsidR="00DC290D">
        <w:rPr>
          <w:sz w:val="20"/>
          <w:szCs w:val="20"/>
        </w:rPr>
        <w:t>tuition</w:t>
      </w:r>
      <w:r w:rsidR="00EB5457">
        <w:rPr>
          <w:sz w:val="20"/>
          <w:szCs w:val="20"/>
        </w:rPr>
        <w:t>.</w:t>
      </w:r>
    </w:p>
    <w:p w14:paraId="4DAE0D12" w14:textId="77777777" w:rsidR="00F86924" w:rsidRDefault="00F86924" w:rsidP="00F86924">
      <w:pPr>
        <w:rPr>
          <w:sz w:val="20"/>
          <w:szCs w:val="20"/>
        </w:rPr>
      </w:pPr>
    </w:p>
    <w:p w14:paraId="29384920" w14:textId="5075859F" w:rsidR="00F86924" w:rsidRPr="00F86924" w:rsidRDefault="00F86924" w:rsidP="00F86924">
      <w:pPr>
        <w:rPr>
          <w:sz w:val="20"/>
          <w:szCs w:val="20"/>
        </w:rPr>
      </w:pPr>
      <w:r>
        <w:rPr>
          <w:sz w:val="20"/>
          <w:szCs w:val="20"/>
        </w:rPr>
        <w:t xml:space="preserve">To lead aspects of the delivery of the </w:t>
      </w:r>
      <w:r w:rsidR="00EB5457">
        <w:rPr>
          <w:sz w:val="20"/>
          <w:szCs w:val="20"/>
        </w:rPr>
        <w:t>programme as well as work with other staff to provide engaging sessions. E</w:t>
      </w:r>
      <w:r>
        <w:rPr>
          <w:sz w:val="20"/>
          <w:szCs w:val="20"/>
        </w:rPr>
        <w:t xml:space="preserve">nsure the promotion of students’ physical and emotional wellbeing throughout the </w:t>
      </w:r>
      <w:r w:rsidR="00694F75">
        <w:rPr>
          <w:sz w:val="20"/>
          <w:szCs w:val="20"/>
        </w:rPr>
        <w:t>sessions</w:t>
      </w:r>
      <w:r w:rsidR="00EB5457">
        <w:rPr>
          <w:sz w:val="20"/>
          <w:szCs w:val="20"/>
        </w:rPr>
        <w:t>, acting as a</w:t>
      </w:r>
      <w:r w:rsidR="00366D46">
        <w:rPr>
          <w:sz w:val="20"/>
          <w:szCs w:val="20"/>
        </w:rPr>
        <w:t>n academic</w:t>
      </w:r>
      <w:r w:rsidR="00EB5457">
        <w:rPr>
          <w:sz w:val="20"/>
          <w:szCs w:val="20"/>
        </w:rPr>
        <w:t xml:space="preserve"> mentor to those involved in the </w:t>
      </w:r>
      <w:r w:rsidR="00366D46">
        <w:rPr>
          <w:sz w:val="20"/>
          <w:szCs w:val="20"/>
        </w:rPr>
        <w:t>sessions</w:t>
      </w:r>
      <w:r w:rsidR="00EB5457">
        <w:rPr>
          <w:sz w:val="20"/>
          <w:szCs w:val="20"/>
        </w:rPr>
        <w:t>.</w:t>
      </w:r>
    </w:p>
    <w:p w14:paraId="6F5A2571" w14:textId="77777777" w:rsidR="00C509C6" w:rsidRDefault="00C509C6" w:rsidP="00F86924">
      <w:pPr>
        <w:rPr>
          <w:sz w:val="20"/>
          <w:szCs w:val="20"/>
        </w:rPr>
      </w:pPr>
    </w:p>
    <w:p w14:paraId="705B5191" w14:textId="0C8AFBBE" w:rsidR="00C509C6" w:rsidRPr="00F86924" w:rsidRDefault="005E36E2" w:rsidP="00F86924">
      <w:pPr>
        <w:rPr>
          <w:sz w:val="20"/>
          <w:szCs w:val="20"/>
        </w:rPr>
      </w:pPr>
      <w:r w:rsidRPr="00F86924">
        <w:rPr>
          <w:sz w:val="20"/>
          <w:szCs w:val="20"/>
        </w:rPr>
        <w:t>C</w:t>
      </w:r>
      <w:r w:rsidR="00C509C6" w:rsidRPr="00F86924">
        <w:rPr>
          <w:sz w:val="20"/>
          <w:szCs w:val="20"/>
        </w:rPr>
        <w:t>onsis</w:t>
      </w:r>
      <w:r w:rsidR="002D2E17" w:rsidRPr="00F86924">
        <w:rPr>
          <w:sz w:val="20"/>
          <w:szCs w:val="20"/>
        </w:rPr>
        <w:t xml:space="preserve">tently model good </w:t>
      </w:r>
      <w:r w:rsidR="005C6A5F" w:rsidRPr="00F86924">
        <w:rPr>
          <w:sz w:val="20"/>
          <w:szCs w:val="20"/>
        </w:rPr>
        <w:t xml:space="preserve">or better </w:t>
      </w:r>
      <w:r w:rsidR="002D2E17" w:rsidRPr="00F86924">
        <w:rPr>
          <w:sz w:val="20"/>
          <w:szCs w:val="20"/>
        </w:rPr>
        <w:t xml:space="preserve">standards </w:t>
      </w:r>
      <w:r w:rsidR="00DC290D">
        <w:rPr>
          <w:sz w:val="20"/>
          <w:szCs w:val="20"/>
        </w:rPr>
        <w:t>of Maths Tuition</w:t>
      </w:r>
      <w:r w:rsidR="002D2E17" w:rsidRPr="00F86924">
        <w:rPr>
          <w:sz w:val="20"/>
          <w:szCs w:val="20"/>
        </w:rPr>
        <w:t xml:space="preserve"> </w:t>
      </w:r>
      <w:r w:rsidR="00C509C6" w:rsidRPr="00F86924">
        <w:rPr>
          <w:sz w:val="20"/>
          <w:szCs w:val="20"/>
        </w:rPr>
        <w:t xml:space="preserve">in all </w:t>
      </w:r>
      <w:r w:rsidR="002D2E17" w:rsidRPr="00F86924">
        <w:rPr>
          <w:sz w:val="20"/>
          <w:szCs w:val="20"/>
        </w:rPr>
        <w:t>areas</w:t>
      </w:r>
      <w:r w:rsidR="00C509C6" w:rsidRPr="00F86924">
        <w:rPr>
          <w:sz w:val="20"/>
          <w:szCs w:val="20"/>
        </w:rPr>
        <w:t xml:space="preserve"> of their own practice.</w:t>
      </w:r>
    </w:p>
    <w:p w14:paraId="7A5508B4" w14:textId="77777777" w:rsidR="00C509C6" w:rsidRDefault="00C509C6" w:rsidP="00C509C6">
      <w:pPr>
        <w:ind w:left="426" w:hanging="426"/>
        <w:rPr>
          <w:sz w:val="20"/>
          <w:szCs w:val="20"/>
        </w:rPr>
      </w:pPr>
    </w:p>
    <w:p w14:paraId="2B3BEA49" w14:textId="77777777" w:rsidR="00C509C6" w:rsidRDefault="00C509C6">
      <w:pPr>
        <w:rPr>
          <w:sz w:val="20"/>
          <w:szCs w:val="20"/>
        </w:rPr>
      </w:pPr>
    </w:p>
    <w:p w14:paraId="3497C6F7" w14:textId="77777777" w:rsidR="00C509C6" w:rsidRDefault="00C509C6" w:rsidP="00C509C6">
      <w:pPr>
        <w:rPr>
          <w:b/>
          <w:sz w:val="20"/>
          <w:szCs w:val="20"/>
        </w:rPr>
      </w:pPr>
      <w:r w:rsidRPr="00930BC1">
        <w:rPr>
          <w:b/>
          <w:sz w:val="20"/>
          <w:szCs w:val="20"/>
        </w:rPr>
        <w:t>Accountabilities</w:t>
      </w:r>
      <w:r>
        <w:rPr>
          <w:b/>
          <w:sz w:val="20"/>
          <w:szCs w:val="20"/>
        </w:rPr>
        <w:t>:</w:t>
      </w:r>
    </w:p>
    <w:p w14:paraId="3DB8C068" w14:textId="77777777" w:rsidR="00C509C6" w:rsidRDefault="00C509C6">
      <w:pPr>
        <w:rPr>
          <w:sz w:val="20"/>
          <w:szCs w:val="20"/>
        </w:rPr>
      </w:pPr>
    </w:p>
    <w:p w14:paraId="7C06A5F3" w14:textId="0BE3E836" w:rsidR="000A38A7" w:rsidRPr="000A38A7" w:rsidRDefault="000A38A7" w:rsidP="000A38A7">
      <w:pPr>
        <w:pStyle w:val="ListParagraph"/>
        <w:numPr>
          <w:ilvl w:val="0"/>
          <w:numId w:val="15"/>
        </w:numPr>
        <w:rPr>
          <w:sz w:val="20"/>
          <w:szCs w:val="20"/>
        </w:rPr>
      </w:pPr>
      <w:r w:rsidRPr="000A38A7">
        <w:rPr>
          <w:sz w:val="20"/>
          <w:szCs w:val="20"/>
        </w:rPr>
        <w:t xml:space="preserve">To </w:t>
      </w:r>
      <w:r w:rsidR="005F4693">
        <w:rPr>
          <w:sz w:val="20"/>
          <w:szCs w:val="20"/>
        </w:rPr>
        <w:t>deliver</w:t>
      </w:r>
      <w:r w:rsidRPr="000A38A7">
        <w:rPr>
          <w:sz w:val="20"/>
          <w:szCs w:val="20"/>
        </w:rPr>
        <w:t xml:space="preserve"> a carefully sequenced</w:t>
      </w:r>
      <w:r w:rsidR="005F4693">
        <w:rPr>
          <w:sz w:val="20"/>
          <w:szCs w:val="20"/>
        </w:rPr>
        <w:t xml:space="preserve"> series</w:t>
      </w:r>
      <w:r w:rsidRPr="000A38A7">
        <w:rPr>
          <w:sz w:val="20"/>
          <w:szCs w:val="20"/>
        </w:rPr>
        <w:t xml:space="preserve"> of maths interventions that ensure that steady progress is achieved whilst taking account of any individual needs that may help to shape lesson delivery. </w:t>
      </w:r>
    </w:p>
    <w:p w14:paraId="2619557D" w14:textId="21FDF9AC" w:rsidR="000A38A7" w:rsidRPr="000A38A7" w:rsidRDefault="000A38A7" w:rsidP="000A38A7">
      <w:pPr>
        <w:pStyle w:val="ListParagraph"/>
        <w:numPr>
          <w:ilvl w:val="0"/>
          <w:numId w:val="15"/>
        </w:numPr>
        <w:rPr>
          <w:sz w:val="20"/>
          <w:szCs w:val="20"/>
        </w:rPr>
      </w:pPr>
      <w:r w:rsidRPr="000A38A7">
        <w:rPr>
          <w:sz w:val="20"/>
          <w:szCs w:val="20"/>
        </w:rPr>
        <w:t xml:space="preserve">Highlight any concerns about pupils’ progress, behaviour or well-being. </w:t>
      </w:r>
    </w:p>
    <w:p w14:paraId="34F159C7" w14:textId="6BB2E4BB" w:rsidR="000A38A7" w:rsidRPr="000A38A7" w:rsidRDefault="000A38A7" w:rsidP="000A38A7">
      <w:pPr>
        <w:pStyle w:val="ListParagraph"/>
        <w:numPr>
          <w:ilvl w:val="0"/>
          <w:numId w:val="15"/>
        </w:numPr>
        <w:rPr>
          <w:sz w:val="20"/>
          <w:szCs w:val="20"/>
        </w:rPr>
      </w:pPr>
      <w:r w:rsidRPr="000A38A7">
        <w:rPr>
          <w:sz w:val="20"/>
          <w:szCs w:val="20"/>
        </w:rPr>
        <w:t xml:space="preserve">Contribute to </w:t>
      </w:r>
      <w:proofErr w:type="gramStart"/>
      <w:r w:rsidRPr="000A38A7">
        <w:rPr>
          <w:sz w:val="20"/>
          <w:szCs w:val="20"/>
        </w:rPr>
        <w:t>ensuring a positive learning environment at all times</w:t>
      </w:r>
      <w:proofErr w:type="gramEnd"/>
      <w:r w:rsidRPr="000A38A7">
        <w:rPr>
          <w:sz w:val="20"/>
          <w:szCs w:val="20"/>
        </w:rPr>
        <w:t xml:space="preserve">. </w:t>
      </w:r>
    </w:p>
    <w:p w14:paraId="2A0DF811" w14:textId="62F561B0" w:rsidR="000A38A7" w:rsidRPr="000A38A7" w:rsidRDefault="000A38A7" w:rsidP="000A38A7">
      <w:pPr>
        <w:pStyle w:val="ListParagraph"/>
        <w:numPr>
          <w:ilvl w:val="0"/>
          <w:numId w:val="15"/>
        </w:numPr>
        <w:rPr>
          <w:sz w:val="20"/>
          <w:szCs w:val="20"/>
        </w:rPr>
      </w:pPr>
      <w:r w:rsidRPr="000A38A7">
        <w:rPr>
          <w:sz w:val="20"/>
          <w:szCs w:val="20"/>
        </w:rPr>
        <w:t xml:space="preserve">Liaise closely with relevant teachers to support pupil progress. </w:t>
      </w:r>
    </w:p>
    <w:p w14:paraId="74F276AB" w14:textId="4C71A797" w:rsidR="000A38A7" w:rsidRPr="000A38A7" w:rsidRDefault="000A38A7" w:rsidP="000A38A7">
      <w:pPr>
        <w:pStyle w:val="ListParagraph"/>
        <w:numPr>
          <w:ilvl w:val="0"/>
          <w:numId w:val="15"/>
        </w:numPr>
        <w:rPr>
          <w:sz w:val="20"/>
          <w:szCs w:val="20"/>
        </w:rPr>
      </w:pPr>
      <w:r w:rsidRPr="000A38A7">
        <w:rPr>
          <w:sz w:val="20"/>
          <w:szCs w:val="20"/>
        </w:rPr>
        <w:t xml:space="preserve">Maintain registers and other relevant documentation as required by the school, following up issues re attendance, punctuality and behaviour, as appropriate. </w:t>
      </w:r>
    </w:p>
    <w:p w14:paraId="14BF7DCD" w14:textId="113374D1" w:rsidR="000A38A7" w:rsidRPr="000A38A7" w:rsidRDefault="000A38A7" w:rsidP="000A38A7">
      <w:pPr>
        <w:pStyle w:val="ListParagraph"/>
        <w:numPr>
          <w:ilvl w:val="0"/>
          <w:numId w:val="15"/>
        </w:numPr>
        <w:rPr>
          <w:sz w:val="20"/>
          <w:szCs w:val="20"/>
        </w:rPr>
      </w:pPr>
      <w:r w:rsidRPr="000A38A7">
        <w:rPr>
          <w:sz w:val="20"/>
          <w:szCs w:val="20"/>
        </w:rPr>
        <w:t xml:space="preserve">Communicate as appropriate with parents and staff regarding pupils’ work and progress. </w:t>
      </w:r>
    </w:p>
    <w:p w14:paraId="5B721DCE" w14:textId="548B5C55" w:rsidR="000A38A7" w:rsidRPr="000A38A7" w:rsidRDefault="000A38A7" w:rsidP="000A38A7">
      <w:pPr>
        <w:pStyle w:val="ListParagraph"/>
        <w:numPr>
          <w:ilvl w:val="0"/>
          <w:numId w:val="15"/>
        </w:numPr>
        <w:rPr>
          <w:sz w:val="20"/>
          <w:szCs w:val="20"/>
        </w:rPr>
      </w:pPr>
      <w:r w:rsidRPr="000A38A7">
        <w:rPr>
          <w:sz w:val="20"/>
          <w:szCs w:val="20"/>
        </w:rPr>
        <w:t xml:space="preserve">Participate in relevant training and development activities. </w:t>
      </w:r>
    </w:p>
    <w:p w14:paraId="43EE59CD" w14:textId="7E7E0711" w:rsidR="000A38A7" w:rsidRPr="000A38A7" w:rsidRDefault="000A38A7" w:rsidP="000A38A7">
      <w:pPr>
        <w:pStyle w:val="ListParagraph"/>
        <w:numPr>
          <w:ilvl w:val="0"/>
          <w:numId w:val="15"/>
        </w:numPr>
        <w:rPr>
          <w:sz w:val="20"/>
          <w:szCs w:val="20"/>
        </w:rPr>
      </w:pPr>
      <w:r w:rsidRPr="000A38A7">
        <w:rPr>
          <w:sz w:val="20"/>
          <w:szCs w:val="20"/>
        </w:rPr>
        <w:t xml:space="preserve">Liaise effectively with </w:t>
      </w:r>
      <w:r>
        <w:rPr>
          <w:sz w:val="20"/>
          <w:szCs w:val="20"/>
        </w:rPr>
        <w:t xml:space="preserve">teachers and </w:t>
      </w:r>
      <w:r w:rsidR="00D12849">
        <w:rPr>
          <w:sz w:val="20"/>
          <w:szCs w:val="20"/>
        </w:rPr>
        <w:t xml:space="preserve">curriculum leader </w:t>
      </w:r>
      <w:r w:rsidRPr="000A38A7">
        <w:rPr>
          <w:sz w:val="20"/>
          <w:szCs w:val="20"/>
        </w:rPr>
        <w:t xml:space="preserve">and respond promptly to their concerns and queries. </w:t>
      </w:r>
    </w:p>
    <w:p w14:paraId="29F7F1E1" w14:textId="4D0B6631" w:rsidR="000A38A7" w:rsidRPr="000A38A7" w:rsidRDefault="000A38A7" w:rsidP="000A38A7">
      <w:pPr>
        <w:pStyle w:val="ListParagraph"/>
        <w:numPr>
          <w:ilvl w:val="0"/>
          <w:numId w:val="15"/>
        </w:numPr>
        <w:rPr>
          <w:sz w:val="20"/>
          <w:szCs w:val="20"/>
        </w:rPr>
      </w:pPr>
      <w:r w:rsidRPr="000A38A7">
        <w:rPr>
          <w:sz w:val="20"/>
          <w:szCs w:val="20"/>
        </w:rPr>
        <w:t xml:space="preserve">Any other duties in accordance with </w:t>
      </w:r>
      <w:r w:rsidR="00694F75">
        <w:rPr>
          <w:sz w:val="20"/>
          <w:szCs w:val="20"/>
        </w:rPr>
        <w:t xml:space="preserve">being reasonable </w:t>
      </w:r>
      <w:r w:rsidR="0006573B">
        <w:rPr>
          <w:sz w:val="20"/>
          <w:szCs w:val="20"/>
        </w:rPr>
        <w:t>within</w:t>
      </w:r>
      <w:r w:rsidR="0006573B" w:rsidRPr="000A38A7">
        <w:rPr>
          <w:sz w:val="20"/>
          <w:szCs w:val="20"/>
        </w:rPr>
        <w:t xml:space="preserve"> the</w:t>
      </w:r>
      <w:r w:rsidRPr="000A38A7">
        <w:rPr>
          <w:sz w:val="20"/>
          <w:szCs w:val="20"/>
        </w:rPr>
        <w:t xml:space="preserve"> post as designated by the</w:t>
      </w:r>
      <w:r w:rsidR="00D12849">
        <w:rPr>
          <w:sz w:val="20"/>
          <w:szCs w:val="20"/>
        </w:rPr>
        <w:t xml:space="preserve"> Headteacher</w:t>
      </w:r>
      <w:r w:rsidR="00DC290D">
        <w:rPr>
          <w:sz w:val="20"/>
          <w:szCs w:val="20"/>
        </w:rPr>
        <w:t>.</w:t>
      </w:r>
    </w:p>
    <w:p w14:paraId="34F7FC03" w14:textId="77777777" w:rsidR="00F86924" w:rsidRDefault="00F86924" w:rsidP="00E03B83">
      <w:pPr>
        <w:pStyle w:val="ListParagraph"/>
        <w:ind w:left="502"/>
        <w:rPr>
          <w:sz w:val="20"/>
          <w:szCs w:val="20"/>
        </w:rPr>
      </w:pPr>
    </w:p>
    <w:p w14:paraId="288BC7EC" w14:textId="77777777" w:rsidR="00F86924" w:rsidRDefault="00F86924" w:rsidP="00E03B83">
      <w:pPr>
        <w:pStyle w:val="ListParagraph"/>
        <w:ind w:left="502"/>
        <w:rPr>
          <w:sz w:val="20"/>
          <w:szCs w:val="20"/>
        </w:rPr>
      </w:pPr>
    </w:p>
    <w:p w14:paraId="1581717E" w14:textId="77777777" w:rsidR="00002B15" w:rsidRDefault="00002B15" w:rsidP="00E03B83">
      <w:pPr>
        <w:pStyle w:val="ListParagraph"/>
        <w:ind w:left="502"/>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002B15" w:rsidRPr="00002B15" w14:paraId="79FC346D" w14:textId="77777777" w:rsidTr="007A68CA">
        <w:tc>
          <w:tcPr>
            <w:tcW w:w="5637" w:type="dxa"/>
          </w:tcPr>
          <w:p w14:paraId="21EBB090" w14:textId="77777777" w:rsidR="00002B15" w:rsidRPr="00002B15" w:rsidRDefault="00002B15" w:rsidP="007A68CA">
            <w:pPr>
              <w:tabs>
                <w:tab w:val="left" w:pos="567"/>
              </w:tabs>
              <w:rPr>
                <w:rFonts w:ascii="Tahoma" w:hAnsi="Tahoma" w:cs="Tahoma"/>
                <w:szCs w:val="20"/>
              </w:rPr>
            </w:pPr>
          </w:p>
          <w:p w14:paraId="69E14A38"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14:paraId="02E9323F" w14:textId="77777777" w:rsidR="00002B15" w:rsidRPr="00002B15" w:rsidRDefault="00002B15" w:rsidP="007A68CA">
            <w:pPr>
              <w:tabs>
                <w:tab w:val="left" w:pos="567"/>
              </w:tabs>
              <w:rPr>
                <w:rFonts w:ascii="Tahoma" w:hAnsi="Tahoma" w:cs="Tahoma"/>
                <w:szCs w:val="20"/>
              </w:rPr>
            </w:pPr>
          </w:p>
          <w:p w14:paraId="47393D94"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date: _________________</w:t>
            </w:r>
          </w:p>
        </w:tc>
      </w:tr>
      <w:tr w:rsidR="00002B15" w:rsidRPr="00002B15" w14:paraId="4B684B82" w14:textId="77777777" w:rsidTr="007A68CA">
        <w:tc>
          <w:tcPr>
            <w:tcW w:w="5637" w:type="dxa"/>
          </w:tcPr>
          <w:p w14:paraId="5B742C63" w14:textId="77777777" w:rsidR="00002B15" w:rsidRPr="00002B15" w:rsidRDefault="00002B15" w:rsidP="007A68CA">
            <w:pPr>
              <w:tabs>
                <w:tab w:val="left" w:pos="567"/>
              </w:tabs>
              <w:rPr>
                <w:rFonts w:ascii="Tahoma" w:hAnsi="Tahoma" w:cs="Tahoma"/>
                <w:szCs w:val="20"/>
              </w:rPr>
            </w:pPr>
          </w:p>
          <w:p w14:paraId="12D7B64C" w14:textId="77777777" w:rsidR="00002B15" w:rsidRPr="00002B15" w:rsidRDefault="00002B15" w:rsidP="007A68CA">
            <w:pPr>
              <w:tabs>
                <w:tab w:val="left" w:pos="567"/>
              </w:tabs>
              <w:rPr>
                <w:rFonts w:ascii="Tahoma" w:hAnsi="Tahoma" w:cs="Tahoma"/>
                <w:szCs w:val="20"/>
              </w:rPr>
            </w:pPr>
          </w:p>
          <w:p w14:paraId="78793D66"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14:paraId="5E35704F" w14:textId="77777777" w:rsidR="00002B15" w:rsidRPr="00002B15" w:rsidRDefault="00002B15" w:rsidP="007A68CA">
            <w:pPr>
              <w:tabs>
                <w:tab w:val="left" w:pos="567"/>
              </w:tabs>
              <w:rPr>
                <w:rFonts w:ascii="Tahoma" w:hAnsi="Tahoma" w:cs="Tahoma"/>
                <w:szCs w:val="20"/>
              </w:rPr>
            </w:pPr>
          </w:p>
          <w:p w14:paraId="43226316" w14:textId="77777777" w:rsidR="00002B15" w:rsidRPr="00002B15" w:rsidRDefault="00002B15" w:rsidP="007A68CA">
            <w:pPr>
              <w:tabs>
                <w:tab w:val="left" w:pos="567"/>
              </w:tabs>
              <w:rPr>
                <w:rFonts w:ascii="Tahoma" w:hAnsi="Tahoma" w:cs="Tahoma"/>
                <w:szCs w:val="20"/>
              </w:rPr>
            </w:pPr>
          </w:p>
          <w:p w14:paraId="19401B69" w14:textId="77777777" w:rsidR="00002B15" w:rsidRPr="00002B15" w:rsidRDefault="00002B15" w:rsidP="007A68CA">
            <w:pPr>
              <w:tabs>
                <w:tab w:val="left" w:pos="567"/>
              </w:tabs>
              <w:rPr>
                <w:rFonts w:ascii="Tahoma" w:hAnsi="Tahoma" w:cs="Tahoma"/>
                <w:szCs w:val="20"/>
              </w:rPr>
            </w:pPr>
            <w:r w:rsidRPr="00002B15">
              <w:rPr>
                <w:rFonts w:ascii="Tahoma" w:hAnsi="Tahoma" w:cs="Tahoma"/>
                <w:szCs w:val="20"/>
              </w:rPr>
              <w:t>date: _________________</w:t>
            </w:r>
          </w:p>
        </w:tc>
      </w:tr>
    </w:tbl>
    <w:p w14:paraId="7B259530" w14:textId="77777777" w:rsidR="00002B15" w:rsidRPr="0032557B" w:rsidRDefault="00002B15" w:rsidP="00E03B83">
      <w:pPr>
        <w:pStyle w:val="ListParagraph"/>
        <w:ind w:left="502"/>
        <w:rPr>
          <w:sz w:val="20"/>
          <w:szCs w:val="20"/>
        </w:rPr>
      </w:pPr>
    </w:p>
    <w:sectPr w:rsidR="00002B15" w:rsidRPr="0032557B" w:rsidSect="00BB35CF">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10D4" w14:textId="77777777" w:rsidR="00CD026D" w:rsidRDefault="00CD026D" w:rsidP="005E5136">
      <w:r>
        <w:separator/>
      </w:r>
    </w:p>
  </w:endnote>
  <w:endnote w:type="continuationSeparator" w:id="0">
    <w:p w14:paraId="79070E5D" w14:textId="77777777" w:rsidR="00CD026D" w:rsidRDefault="00CD026D" w:rsidP="005E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443481"/>
      <w:docPartObj>
        <w:docPartGallery w:val="Page Numbers (Bottom of Page)"/>
        <w:docPartUnique/>
      </w:docPartObj>
    </w:sdtPr>
    <w:sdtEndPr>
      <w:rPr>
        <w:noProof/>
        <w:sz w:val="16"/>
        <w:szCs w:val="16"/>
      </w:rPr>
    </w:sdtEndPr>
    <w:sdtContent>
      <w:p w14:paraId="31E5010F" w14:textId="77777777" w:rsidR="006F1C32" w:rsidRDefault="006F1C32">
        <w:pPr>
          <w:pStyle w:val="Footer"/>
          <w:jc w:val="center"/>
          <w:rPr>
            <w:noProof/>
            <w:sz w:val="16"/>
            <w:szCs w:val="16"/>
          </w:rPr>
        </w:pPr>
        <w:r w:rsidRPr="005E5136">
          <w:rPr>
            <w:sz w:val="16"/>
            <w:szCs w:val="16"/>
          </w:rPr>
          <w:fldChar w:fldCharType="begin"/>
        </w:r>
        <w:r w:rsidRPr="005E5136">
          <w:rPr>
            <w:sz w:val="16"/>
            <w:szCs w:val="16"/>
          </w:rPr>
          <w:instrText xml:space="preserve"> PAGE   \* MERGEFORMAT </w:instrText>
        </w:r>
        <w:r w:rsidRPr="005E5136">
          <w:rPr>
            <w:sz w:val="16"/>
            <w:szCs w:val="16"/>
          </w:rPr>
          <w:fldChar w:fldCharType="separate"/>
        </w:r>
        <w:r w:rsidR="00F0237C">
          <w:rPr>
            <w:noProof/>
            <w:sz w:val="16"/>
            <w:szCs w:val="16"/>
          </w:rPr>
          <w:t>2</w:t>
        </w:r>
        <w:r w:rsidRPr="005E5136">
          <w:rPr>
            <w:noProof/>
            <w:sz w:val="16"/>
            <w:szCs w:val="16"/>
          </w:rPr>
          <w:fldChar w:fldCharType="end"/>
        </w:r>
      </w:p>
      <w:p w14:paraId="39667384" w14:textId="77777777" w:rsidR="00F0237C" w:rsidRDefault="002C6813" w:rsidP="00002B15">
        <w:pPr>
          <w:pStyle w:val="Footer"/>
          <w:rPr>
            <w:noProof/>
            <w:sz w:val="16"/>
            <w:szCs w:val="16"/>
          </w:rPr>
        </w:pPr>
        <w:r>
          <w:rPr>
            <w:noProof/>
            <w:sz w:val="16"/>
            <w:szCs w:val="16"/>
          </w:rPr>
          <w:t>February 2019</w:t>
        </w:r>
      </w:p>
      <w:p w14:paraId="2A6A6B57" w14:textId="77777777" w:rsidR="00913F9D" w:rsidRPr="00913F9D" w:rsidRDefault="00F0237C" w:rsidP="00913F9D">
        <w:pPr>
          <w:ind w:left="2160" w:hanging="2160"/>
          <w:jc w:val="right"/>
          <w:rPr>
            <w:sz w:val="16"/>
            <w:szCs w:val="16"/>
          </w:rPr>
        </w:pPr>
        <w:r>
          <w:rPr>
            <w:noProof/>
            <w:sz w:val="16"/>
            <w:szCs w:val="16"/>
          </w:rPr>
          <w:t xml:space="preserve">Job Description: </w:t>
        </w:r>
        <w:r w:rsidR="00913F9D">
          <w:rPr>
            <w:noProof/>
            <w:sz w:val="16"/>
            <w:szCs w:val="16"/>
          </w:rPr>
          <w:t>ALNS</w:t>
        </w:r>
        <w:r w:rsidR="00913F9D" w:rsidRPr="00913F9D">
          <w:rPr>
            <w:noProof/>
            <w:sz w:val="16"/>
            <w:szCs w:val="16"/>
          </w:rPr>
          <w:t xml:space="preserve">: </w:t>
        </w:r>
        <w:r w:rsidR="00913F9D" w:rsidRPr="00913F9D">
          <w:rPr>
            <w:sz w:val="16"/>
            <w:szCs w:val="16"/>
          </w:rPr>
          <w:t>Raising Achievement: Collaborative Planning to support Boys learning in Mathematics.</w:t>
        </w:r>
      </w:p>
      <w:p w14:paraId="4FA4C105" w14:textId="77777777" w:rsidR="006F1C32" w:rsidRPr="005E5136" w:rsidRDefault="004B4790" w:rsidP="00F0237C">
        <w:pPr>
          <w:pStyle w:val="Footer"/>
          <w:jc w:val="right"/>
          <w:rPr>
            <w:sz w:val="16"/>
            <w:szCs w:val="16"/>
          </w:rPr>
        </w:pPr>
      </w:p>
    </w:sdtContent>
  </w:sdt>
  <w:p w14:paraId="7E8DC38A" w14:textId="77777777" w:rsidR="006F1C32" w:rsidRDefault="006F1C32" w:rsidP="00913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E8E3" w14:textId="77777777" w:rsidR="00CD026D" w:rsidRDefault="00CD026D" w:rsidP="005E5136">
      <w:r>
        <w:separator/>
      </w:r>
    </w:p>
  </w:footnote>
  <w:footnote w:type="continuationSeparator" w:id="0">
    <w:p w14:paraId="3AB15FB6" w14:textId="77777777" w:rsidR="00CD026D" w:rsidRDefault="00CD026D" w:rsidP="005E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BE"/>
    <w:multiLevelType w:val="hybridMultilevel"/>
    <w:tmpl w:val="50A8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11219"/>
    <w:multiLevelType w:val="hybridMultilevel"/>
    <w:tmpl w:val="7A9067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1768C"/>
    <w:multiLevelType w:val="hybridMultilevel"/>
    <w:tmpl w:val="4FE8E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718A5"/>
    <w:multiLevelType w:val="hybridMultilevel"/>
    <w:tmpl w:val="56266178"/>
    <w:lvl w:ilvl="0" w:tplc="0809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A0253AD"/>
    <w:multiLevelType w:val="hybridMultilevel"/>
    <w:tmpl w:val="D4EE6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12868"/>
    <w:multiLevelType w:val="hybridMultilevel"/>
    <w:tmpl w:val="B43A9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F1BFB"/>
    <w:multiLevelType w:val="hybridMultilevel"/>
    <w:tmpl w:val="474812F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3D5235FD"/>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0F941C8"/>
    <w:multiLevelType w:val="hybridMultilevel"/>
    <w:tmpl w:val="E5602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C2D86"/>
    <w:multiLevelType w:val="hybridMultilevel"/>
    <w:tmpl w:val="8F869078"/>
    <w:lvl w:ilvl="0" w:tplc="0809000F">
      <w:start w:val="1"/>
      <w:numFmt w:val="decimal"/>
      <w:lvlText w:val="%1."/>
      <w:lvlJc w:val="left"/>
      <w:pPr>
        <w:ind w:left="1222" w:hanging="360"/>
      </w:pPr>
      <w:rPr>
        <w:rFonts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468F16CC"/>
    <w:multiLevelType w:val="hybridMultilevel"/>
    <w:tmpl w:val="9A90F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FF3E56"/>
    <w:multiLevelType w:val="hybridMultilevel"/>
    <w:tmpl w:val="78DE37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E095196"/>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E7F7143"/>
    <w:multiLevelType w:val="hybridMultilevel"/>
    <w:tmpl w:val="6F4AF992"/>
    <w:lvl w:ilvl="0" w:tplc="3970E6B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043164E"/>
    <w:multiLevelType w:val="hybridMultilevel"/>
    <w:tmpl w:val="1924B88E"/>
    <w:lvl w:ilvl="0" w:tplc="C99E70F0">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072457">
    <w:abstractNumId w:val="4"/>
  </w:num>
  <w:num w:numId="2" w16cid:durableId="1657564200">
    <w:abstractNumId w:val="2"/>
  </w:num>
  <w:num w:numId="3" w16cid:durableId="1502116461">
    <w:abstractNumId w:val="7"/>
  </w:num>
  <w:num w:numId="4" w16cid:durableId="728454003">
    <w:abstractNumId w:val="14"/>
  </w:num>
  <w:num w:numId="5" w16cid:durableId="360521411">
    <w:abstractNumId w:val="8"/>
  </w:num>
  <w:num w:numId="6" w16cid:durableId="1976107865">
    <w:abstractNumId w:val="13"/>
  </w:num>
  <w:num w:numId="7" w16cid:durableId="2035644930">
    <w:abstractNumId w:val="5"/>
  </w:num>
  <w:num w:numId="8" w16cid:durableId="1536698740">
    <w:abstractNumId w:val="0"/>
  </w:num>
  <w:num w:numId="9" w16cid:durableId="69081118">
    <w:abstractNumId w:val="10"/>
  </w:num>
  <w:num w:numId="10" w16cid:durableId="355545180">
    <w:abstractNumId w:val="11"/>
  </w:num>
  <w:num w:numId="11" w16cid:durableId="2057392132">
    <w:abstractNumId w:val="12"/>
  </w:num>
  <w:num w:numId="12" w16cid:durableId="140587255">
    <w:abstractNumId w:val="1"/>
  </w:num>
  <w:num w:numId="13" w16cid:durableId="351303856">
    <w:abstractNumId w:val="6"/>
  </w:num>
  <w:num w:numId="14" w16cid:durableId="424692202">
    <w:abstractNumId w:val="9"/>
  </w:num>
  <w:num w:numId="15" w16cid:durableId="861748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C6"/>
    <w:rsid w:val="00002B15"/>
    <w:rsid w:val="0006573B"/>
    <w:rsid w:val="00066A5E"/>
    <w:rsid w:val="000833D9"/>
    <w:rsid w:val="000A25AA"/>
    <w:rsid w:val="000A38A7"/>
    <w:rsid w:val="000A39FA"/>
    <w:rsid w:val="000C7C37"/>
    <w:rsid w:val="000D2029"/>
    <w:rsid w:val="00152214"/>
    <w:rsid w:val="00172EC8"/>
    <w:rsid w:val="001E4488"/>
    <w:rsid w:val="001F7C5B"/>
    <w:rsid w:val="00267A31"/>
    <w:rsid w:val="00294E31"/>
    <w:rsid w:val="002C6813"/>
    <w:rsid w:val="002D2E17"/>
    <w:rsid w:val="0032557B"/>
    <w:rsid w:val="00342182"/>
    <w:rsid w:val="00366D46"/>
    <w:rsid w:val="00382219"/>
    <w:rsid w:val="003A5987"/>
    <w:rsid w:val="00467B76"/>
    <w:rsid w:val="004B4790"/>
    <w:rsid w:val="004E1213"/>
    <w:rsid w:val="005C6A5F"/>
    <w:rsid w:val="005D7B16"/>
    <w:rsid w:val="005E36E2"/>
    <w:rsid w:val="005E5136"/>
    <w:rsid w:val="005F4693"/>
    <w:rsid w:val="00674E42"/>
    <w:rsid w:val="00691F68"/>
    <w:rsid w:val="00694F75"/>
    <w:rsid w:val="006A7405"/>
    <w:rsid w:val="006F1C32"/>
    <w:rsid w:val="00723A35"/>
    <w:rsid w:val="00735F38"/>
    <w:rsid w:val="007A68CA"/>
    <w:rsid w:val="007F2DB1"/>
    <w:rsid w:val="00804646"/>
    <w:rsid w:val="008C2FE9"/>
    <w:rsid w:val="00913F9D"/>
    <w:rsid w:val="009203EE"/>
    <w:rsid w:val="009535E7"/>
    <w:rsid w:val="00971E0F"/>
    <w:rsid w:val="00994439"/>
    <w:rsid w:val="009B2ED2"/>
    <w:rsid w:val="009D25C0"/>
    <w:rsid w:val="00A03CED"/>
    <w:rsid w:val="00A050BC"/>
    <w:rsid w:val="00A05637"/>
    <w:rsid w:val="00A4662C"/>
    <w:rsid w:val="00B000FF"/>
    <w:rsid w:val="00B5429E"/>
    <w:rsid w:val="00B559D4"/>
    <w:rsid w:val="00BB35CF"/>
    <w:rsid w:val="00C509C6"/>
    <w:rsid w:val="00CD026D"/>
    <w:rsid w:val="00D12849"/>
    <w:rsid w:val="00D939BF"/>
    <w:rsid w:val="00DC290D"/>
    <w:rsid w:val="00DD0CBD"/>
    <w:rsid w:val="00DE1AB9"/>
    <w:rsid w:val="00E03B83"/>
    <w:rsid w:val="00E21824"/>
    <w:rsid w:val="00E725EC"/>
    <w:rsid w:val="00EB5457"/>
    <w:rsid w:val="00EF45BE"/>
    <w:rsid w:val="00F0237C"/>
    <w:rsid w:val="00F04444"/>
    <w:rsid w:val="00F766B6"/>
    <w:rsid w:val="00F86924"/>
    <w:rsid w:val="00FB31C7"/>
    <w:rsid w:val="00FE0715"/>
    <w:rsid w:val="00FE1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8D41"/>
  <w15:docId w15:val="{913F92A6-42D1-41D3-85B7-7CE2C13B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C6"/>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C6"/>
    <w:pPr>
      <w:ind w:left="720"/>
      <w:contextualSpacing/>
    </w:pPr>
  </w:style>
  <w:style w:type="character" w:styleId="CommentReference">
    <w:name w:val="annotation reference"/>
    <w:basedOn w:val="DefaultParagraphFont"/>
    <w:uiPriority w:val="99"/>
    <w:semiHidden/>
    <w:unhideWhenUsed/>
    <w:rsid w:val="00FE0715"/>
    <w:rPr>
      <w:sz w:val="16"/>
      <w:szCs w:val="16"/>
    </w:rPr>
  </w:style>
  <w:style w:type="paragraph" w:styleId="CommentText">
    <w:name w:val="annotation text"/>
    <w:basedOn w:val="Normal"/>
    <w:link w:val="CommentTextChar"/>
    <w:uiPriority w:val="99"/>
    <w:semiHidden/>
    <w:unhideWhenUsed/>
    <w:rsid w:val="00FE0715"/>
    <w:rPr>
      <w:sz w:val="20"/>
      <w:szCs w:val="20"/>
    </w:rPr>
  </w:style>
  <w:style w:type="character" w:customStyle="1" w:styleId="CommentTextChar">
    <w:name w:val="Comment Text Char"/>
    <w:basedOn w:val="DefaultParagraphFont"/>
    <w:link w:val="CommentText"/>
    <w:uiPriority w:val="99"/>
    <w:semiHidden/>
    <w:rsid w:val="00FE0715"/>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0715"/>
    <w:rPr>
      <w:b/>
      <w:bCs/>
    </w:rPr>
  </w:style>
  <w:style w:type="character" w:customStyle="1" w:styleId="CommentSubjectChar">
    <w:name w:val="Comment Subject Char"/>
    <w:basedOn w:val="CommentTextChar"/>
    <w:link w:val="CommentSubject"/>
    <w:uiPriority w:val="99"/>
    <w:semiHidden/>
    <w:rsid w:val="00FE0715"/>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FE0715"/>
    <w:rPr>
      <w:rFonts w:cs="Tahoma"/>
      <w:sz w:val="16"/>
      <w:szCs w:val="16"/>
    </w:rPr>
  </w:style>
  <w:style w:type="character" w:customStyle="1" w:styleId="BalloonTextChar">
    <w:name w:val="Balloon Text Char"/>
    <w:basedOn w:val="DefaultParagraphFont"/>
    <w:link w:val="BalloonText"/>
    <w:uiPriority w:val="99"/>
    <w:semiHidden/>
    <w:rsid w:val="00FE0715"/>
    <w:rPr>
      <w:rFonts w:eastAsia="Times New Roman" w:cs="Tahoma"/>
      <w:sz w:val="16"/>
      <w:szCs w:val="16"/>
      <w:lang w:eastAsia="en-GB"/>
    </w:rPr>
  </w:style>
  <w:style w:type="paragraph" w:styleId="Header">
    <w:name w:val="header"/>
    <w:basedOn w:val="Normal"/>
    <w:link w:val="HeaderChar"/>
    <w:uiPriority w:val="99"/>
    <w:unhideWhenUsed/>
    <w:rsid w:val="005E5136"/>
    <w:pPr>
      <w:tabs>
        <w:tab w:val="center" w:pos="4513"/>
        <w:tab w:val="right" w:pos="9026"/>
      </w:tabs>
    </w:pPr>
  </w:style>
  <w:style w:type="character" w:customStyle="1" w:styleId="HeaderChar">
    <w:name w:val="Header Char"/>
    <w:basedOn w:val="DefaultParagraphFont"/>
    <w:link w:val="Header"/>
    <w:uiPriority w:val="99"/>
    <w:rsid w:val="005E5136"/>
    <w:rPr>
      <w:rFonts w:eastAsia="Times New Roman" w:cs="Times New Roman"/>
      <w:szCs w:val="24"/>
      <w:lang w:eastAsia="en-GB"/>
    </w:rPr>
  </w:style>
  <w:style w:type="paragraph" w:styleId="Footer">
    <w:name w:val="footer"/>
    <w:basedOn w:val="Normal"/>
    <w:link w:val="FooterChar"/>
    <w:uiPriority w:val="99"/>
    <w:unhideWhenUsed/>
    <w:rsid w:val="005E5136"/>
    <w:pPr>
      <w:tabs>
        <w:tab w:val="center" w:pos="4513"/>
        <w:tab w:val="right" w:pos="9026"/>
      </w:tabs>
    </w:pPr>
  </w:style>
  <w:style w:type="character" w:customStyle="1" w:styleId="FooterChar">
    <w:name w:val="Footer Char"/>
    <w:basedOn w:val="DefaultParagraphFont"/>
    <w:link w:val="Footer"/>
    <w:uiPriority w:val="99"/>
    <w:rsid w:val="005E5136"/>
    <w:rPr>
      <w:rFonts w:eastAsia="Times New Roman" w:cs="Times New Roman"/>
      <w:szCs w:val="24"/>
      <w:lang w:eastAsia="en-GB"/>
    </w:rPr>
  </w:style>
  <w:style w:type="table" w:styleId="TableGrid">
    <w:name w:val="Table Grid"/>
    <w:basedOn w:val="TableNormal"/>
    <w:rsid w:val="00002B1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744593552D141A813782D5C9F8EFA" ma:contentTypeVersion="9" ma:contentTypeDescription="Create a new document." ma:contentTypeScope="" ma:versionID="39fe1c35e4c8eb72ed1c75792ef526c9">
  <xsd:schema xmlns:xsd="http://www.w3.org/2001/XMLSchema" xmlns:xs="http://www.w3.org/2001/XMLSchema" xmlns:p="http://schemas.microsoft.com/office/2006/metadata/properties" xmlns:ns3="b2d25deb-1d97-43b6-884a-a58c19bb016f" xmlns:ns4="89671287-15fe-4721-8365-12f4ad75dba9" targetNamespace="http://schemas.microsoft.com/office/2006/metadata/properties" ma:root="true" ma:fieldsID="11ce206f0fbac471cdc13a8994ad292b" ns3:_="" ns4:_="">
    <xsd:import namespace="b2d25deb-1d97-43b6-884a-a58c19bb016f"/>
    <xsd:import namespace="89671287-15fe-4721-8365-12f4ad75db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5deb-1d97-43b6-884a-a58c19bb0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71287-15fe-4721-8365-12f4ad75db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d25deb-1d97-43b6-884a-a58c19bb01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2B37-2DB7-4EE5-81B0-DE0D46D6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5deb-1d97-43b6-884a-a58c19bb016f"/>
    <ds:schemaRef ds:uri="89671287-15fe-4721-8365-12f4ad75d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C82FF-633F-4FC7-83C6-A398080BDCFB}">
  <ds:schemaRefs>
    <ds:schemaRef ds:uri="http://schemas.microsoft.com/sharepoint/v3/contenttype/forms"/>
  </ds:schemaRefs>
</ds:datastoreItem>
</file>

<file path=customXml/itemProps3.xml><?xml version="1.0" encoding="utf-8"?>
<ds:datastoreItem xmlns:ds="http://schemas.openxmlformats.org/officeDocument/2006/customXml" ds:itemID="{2F78D5DA-CB2F-4BD8-85CC-C3E839CD3CFC}">
  <ds:schemaRefs>
    <ds:schemaRef ds:uri="http://schemas.microsoft.com/office/2006/metadata/properties"/>
    <ds:schemaRef ds:uri="http://schemas.microsoft.com/office/infopath/2007/PartnerControls"/>
    <ds:schemaRef ds:uri="b2d25deb-1d97-43b6-884a-a58c19bb016f"/>
  </ds:schemaRefs>
</ds:datastoreItem>
</file>

<file path=customXml/itemProps4.xml><?xml version="1.0" encoding="utf-8"?>
<ds:datastoreItem xmlns:ds="http://schemas.openxmlformats.org/officeDocument/2006/customXml" ds:itemID="{3D883436-8509-4BF3-A41D-37ED302F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ALNS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Naomi Hillyard</cp:lastModifiedBy>
  <cp:revision>2</cp:revision>
  <cp:lastPrinted>2019-03-12T08:44:00Z</cp:lastPrinted>
  <dcterms:created xsi:type="dcterms:W3CDTF">2023-11-17T10:36:00Z</dcterms:created>
  <dcterms:modified xsi:type="dcterms:W3CDTF">2023-11-17T10:36:00Z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0x0101006A1744593552D141A813782D5C9F8EFA</vt:lpwstr>
  </property>
</Properties>
</file>