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08C" w:rsidRPr="00761C30" w:rsidRDefault="0075308C" w:rsidP="0075308C">
      <w:pPr>
        <w:pStyle w:val="Default"/>
        <w:jc w:val="center"/>
        <w:rPr>
          <w:rFonts w:ascii="Bahnschrift SemiLight" w:hAnsi="Bahnschrift SemiLight"/>
          <w:b/>
          <w:bCs/>
          <w:sz w:val="28"/>
          <w:szCs w:val="28"/>
        </w:rPr>
      </w:pPr>
    </w:p>
    <w:p w:rsidR="0075308C" w:rsidRPr="00761C30" w:rsidRDefault="0075308C" w:rsidP="0075308C">
      <w:pPr>
        <w:pStyle w:val="Default"/>
        <w:jc w:val="center"/>
        <w:rPr>
          <w:rFonts w:ascii="Bahnschrift SemiLight" w:hAnsi="Bahnschrift SemiLight"/>
          <w:sz w:val="28"/>
          <w:szCs w:val="28"/>
        </w:rPr>
      </w:pPr>
      <w:r w:rsidRPr="00761C30">
        <w:rPr>
          <w:rFonts w:ascii="Bahnschrift SemiLight" w:hAnsi="Bahnschrift SemiLight"/>
          <w:b/>
          <w:bCs/>
          <w:sz w:val="28"/>
          <w:szCs w:val="28"/>
        </w:rPr>
        <w:t>JOB DESCRIPTION</w:t>
      </w:r>
      <w:r w:rsidR="00761C30">
        <w:rPr>
          <w:rFonts w:ascii="Bahnschrift SemiLight" w:hAnsi="Bahnschrift SemiLight"/>
          <w:b/>
          <w:bCs/>
          <w:sz w:val="28"/>
          <w:szCs w:val="28"/>
        </w:rPr>
        <w:t xml:space="preserve"> and PERSONAL SPECIFICATION </w:t>
      </w:r>
    </w:p>
    <w:p w:rsidR="0075308C" w:rsidRPr="00761C30" w:rsidRDefault="0075308C" w:rsidP="0075308C">
      <w:pPr>
        <w:spacing w:after="200" w:line="276" w:lineRule="auto"/>
        <w:rPr>
          <w:rFonts w:ascii="Bahnschrift SemiLight" w:eastAsia="Calibri" w:hAnsi="Bahnschrift SemiLight"/>
          <w:b/>
          <w:u w:val="single"/>
          <w:lang w:val="en-US" w:eastAsia="en-US"/>
        </w:rPr>
      </w:pPr>
    </w:p>
    <w:p w:rsidR="0075308C" w:rsidRPr="00761C30" w:rsidRDefault="0075308C" w:rsidP="0075308C">
      <w:pPr>
        <w:pStyle w:val="Default"/>
        <w:rPr>
          <w:rFonts w:ascii="Bahnschrift SemiLight" w:hAnsi="Bahnschrift SemiLight"/>
          <w:sz w:val="23"/>
          <w:szCs w:val="23"/>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260"/>
      </w:tblGrid>
      <w:tr w:rsidR="0075308C" w:rsidRPr="00761C30" w:rsidTr="0075308C">
        <w:tc>
          <w:tcPr>
            <w:tcW w:w="3261" w:type="dxa"/>
          </w:tcPr>
          <w:p w:rsidR="0075308C" w:rsidRPr="00761C30" w:rsidRDefault="0075308C" w:rsidP="0075308C">
            <w:pPr>
              <w:pStyle w:val="Default"/>
              <w:rPr>
                <w:rFonts w:ascii="Bahnschrift SemiLight" w:hAnsi="Bahnschrift SemiLight" w:cstheme="minorHAnsi"/>
                <w:sz w:val="22"/>
                <w:szCs w:val="22"/>
              </w:rPr>
            </w:pPr>
            <w:r w:rsidRPr="00761C30">
              <w:rPr>
                <w:rFonts w:ascii="Bahnschrift SemiLight" w:hAnsi="Bahnschrift SemiLight" w:cstheme="minorHAnsi"/>
                <w:b/>
                <w:bCs/>
                <w:sz w:val="22"/>
                <w:szCs w:val="22"/>
              </w:rPr>
              <w:t>Title of Job</w:t>
            </w:r>
          </w:p>
        </w:tc>
        <w:tc>
          <w:tcPr>
            <w:tcW w:w="3260" w:type="dxa"/>
          </w:tcPr>
          <w:p w:rsidR="0075308C" w:rsidRPr="00761C30" w:rsidRDefault="0075308C" w:rsidP="0075308C">
            <w:pPr>
              <w:pStyle w:val="Default"/>
              <w:rPr>
                <w:rFonts w:ascii="Bahnschrift SemiLight" w:hAnsi="Bahnschrift SemiLight" w:cstheme="minorHAnsi"/>
                <w:sz w:val="22"/>
                <w:szCs w:val="22"/>
              </w:rPr>
            </w:pPr>
            <w:r w:rsidRPr="00761C30">
              <w:rPr>
                <w:rFonts w:ascii="Bahnschrift SemiLight" w:hAnsi="Bahnschrift SemiLight" w:cstheme="minorHAnsi"/>
                <w:sz w:val="22"/>
                <w:szCs w:val="22"/>
              </w:rPr>
              <w:t>Learning Mentor</w:t>
            </w:r>
          </w:p>
          <w:p w:rsidR="0075308C" w:rsidRPr="00761C30" w:rsidRDefault="0075308C" w:rsidP="0075308C">
            <w:pPr>
              <w:pStyle w:val="Default"/>
              <w:rPr>
                <w:rFonts w:ascii="Bahnschrift SemiLight" w:hAnsi="Bahnschrift SemiLight" w:cstheme="minorHAnsi"/>
                <w:sz w:val="22"/>
                <w:szCs w:val="22"/>
              </w:rPr>
            </w:pPr>
          </w:p>
        </w:tc>
      </w:tr>
      <w:tr w:rsidR="0075308C" w:rsidRPr="00761C30" w:rsidTr="0075308C">
        <w:tc>
          <w:tcPr>
            <w:tcW w:w="3261" w:type="dxa"/>
          </w:tcPr>
          <w:p w:rsidR="0075308C" w:rsidRPr="00761C30" w:rsidRDefault="0075308C" w:rsidP="0075308C">
            <w:pPr>
              <w:pStyle w:val="Default"/>
              <w:rPr>
                <w:rFonts w:ascii="Bahnschrift SemiLight" w:hAnsi="Bahnschrift SemiLight" w:cstheme="minorHAnsi"/>
                <w:sz w:val="22"/>
                <w:szCs w:val="22"/>
              </w:rPr>
            </w:pPr>
            <w:r w:rsidRPr="00761C30">
              <w:rPr>
                <w:rFonts w:ascii="Bahnschrift SemiLight" w:hAnsi="Bahnschrift SemiLight" w:cstheme="minorHAnsi"/>
                <w:b/>
                <w:bCs/>
                <w:sz w:val="22"/>
                <w:szCs w:val="22"/>
              </w:rPr>
              <w:t>Grade</w:t>
            </w:r>
          </w:p>
        </w:tc>
        <w:tc>
          <w:tcPr>
            <w:tcW w:w="3260" w:type="dxa"/>
          </w:tcPr>
          <w:p w:rsidR="0075308C" w:rsidRPr="00761C30" w:rsidRDefault="0075308C" w:rsidP="00E77339">
            <w:pPr>
              <w:pStyle w:val="Default"/>
              <w:rPr>
                <w:rFonts w:ascii="Bahnschrift SemiLight" w:hAnsi="Bahnschrift SemiLight" w:cstheme="minorHAnsi"/>
                <w:bCs/>
                <w:sz w:val="22"/>
                <w:szCs w:val="22"/>
              </w:rPr>
            </w:pPr>
            <w:r w:rsidRPr="00761C30">
              <w:rPr>
                <w:rFonts w:ascii="Bahnschrift SemiLight" w:hAnsi="Bahnschrift SemiLight" w:cstheme="minorHAnsi"/>
                <w:bCs/>
                <w:sz w:val="22"/>
                <w:szCs w:val="22"/>
              </w:rPr>
              <w:t xml:space="preserve">Scale </w:t>
            </w:r>
            <w:r w:rsidR="00BD08F1" w:rsidRPr="00761C30">
              <w:rPr>
                <w:rFonts w:ascii="Bahnschrift SemiLight" w:hAnsi="Bahnschrift SemiLight" w:cstheme="minorHAnsi"/>
                <w:bCs/>
                <w:sz w:val="22"/>
                <w:szCs w:val="22"/>
              </w:rPr>
              <w:t>4</w:t>
            </w:r>
            <w:r w:rsidR="00E77339" w:rsidRPr="00761C30">
              <w:rPr>
                <w:rFonts w:ascii="Bahnschrift SemiLight" w:hAnsi="Bahnschrift SemiLight" w:cstheme="minorHAnsi"/>
                <w:bCs/>
                <w:sz w:val="22"/>
                <w:szCs w:val="22"/>
              </w:rPr>
              <w:t xml:space="preserve">/5 depending on experience </w:t>
            </w:r>
            <w:r w:rsidR="005E0A6A" w:rsidRPr="00761C30">
              <w:rPr>
                <w:rFonts w:ascii="Bahnschrift SemiLight" w:hAnsi="Bahnschrift SemiLight" w:cstheme="minorHAnsi"/>
                <w:bCs/>
                <w:sz w:val="22"/>
                <w:szCs w:val="22"/>
              </w:rPr>
              <w:t xml:space="preserve"> </w:t>
            </w:r>
          </w:p>
          <w:p w:rsidR="00E77339" w:rsidRPr="00761C30" w:rsidRDefault="00E77339" w:rsidP="00E77339">
            <w:pPr>
              <w:pStyle w:val="Default"/>
              <w:rPr>
                <w:rFonts w:ascii="Bahnschrift SemiLight" w:hAnsi="Bahnschrift SemiLight" w:cstheme="minorHAnsi"/>
                <w:sz w:val="22"/>
                <w:szCs w:val="22"/>
              </w:rPr>
            </w:pPr>
          </w:p>
        </w:tc>
      </w:tr>
      <w:tr w:rsidR="0075308C" w:rsidRPr="00761C30" w:rsidTr="0075308C">
        <w:tc>
          <w:tcPr>
            <w:tcW w:w="3261" w:type="dxa"/>
          </w:tcPr>
          <w:p w:rsidR="0075308C" w:rsidRPr="00761C30" w:rsidRDefault="0075308C" w:rsidP="0075308C">
            <w:pPr>
              <w:pStyle w:val="Default"/>
              <w:rPr>
                <w:rFonts w:ascii="Bahnschrift SemiLight" w:hAnsi="Bahnschrift SemiLight" w:cstheme="minorHAnsi"/>
                <w:b/>
                <w:sz w:val="22"/>
                <w:szCs w:val="22"/>
              </w:rPr>
            </w:pPr>
            <w:r w:rsidRPr="00761C30">
              <w:rPr>
                <w:rFonts w:ascii="Bahnschrift SemiLight" w:hAnsi="Bahnschrift SemiLight" w:cstheme="minorHAnsi"/>
                <w:b/>
                <w:sz w:val="22"/>
                <w:szCs w:val="22"/>
              </w:rPr>
              <w:t>Reports to</w:t>
            </w:r>
          </w:p>
        </w:tc>
        <w:tc>
          <w:tcPr>
            <w:tcW w:w="3260" w:type="dxa"/>
          </w:tcPr>
          <w:p w:rsidR="0075308C" w:rsidRPr="00761C30" w:rsidRDefault="0075308C" w:rsidP="0075308C">
            <w:pPr>
              <w:pStyle w:val="Default"/>
              <w:rPr>
                <w:rFonts w:ascii="Bahnschrift SemiLight" w:hAnsi="Bahnschrift SemiLight" w:cstheme="minorHAnsi"/>
                <w:sz w:val="22"/>
                <w:szCs w:val="22"/>
              </w:rPr>
            </w:pPr>
            <w:r w:rsidRPr="00761C30">
              <w:rPr>
                <w:rFonts w:ascii="Bahnschrift SemiLight" w:hAnsi="Bahnschrift SemiLight" w:cstheme="minorHAnsi"/>
                <w:sz w:val="22"/>
                <w:szCs w:val="22"/>
              </w:rPr>
              <w:t>Head teacher</w:t>
            </w:r>
          </w:p>
          <w:p w:rsidR="0075308C" w:rsidRPr="00761C30" w:rsidRDefault="0075308C" w:rsidP="0075308C">
            <w:pPr>
              <w:pStyle w:val="Default"/>
              <w:rPr>
                <w:rFonts w:ascii="Bahnschrift SemiLight" w:hAnsi="Bahnschrift SemiLight" w:cstheme="minorHAnsi"/>
                <w:sz w:val="22"/>
                <w:szCs w:val="22"/>
              </w:rPr>
            </w:pPr>
          </w:p>
        </w:tc>
      </w:tr>
      <w:tr w:rsidR="0075308C" w:rsidRPr="00761C30" w:rsidTr="0075308C">
        <w:tc>
          <w:tcPr>
            <w:tcW w:w="3261" w:type="dxa"/>
          </w:tcPr>
          <w:p w:rsidR="0075308C" w:rsidRPr="00761C30" w:rsidRDefault="0075308C" w:rsidP="0075308C">
            <w:pPr>
              <w:pStyle w:val="Default"/>
              <w:rPr>
                <w:rFonts w:ascii="Bahnschrift SemiLight" w:hAnsi="Bahnschrift SemiLight" w:cstheme="minorHAnsi"/>
                <w:b/>
                <w:sz w:val="22"/>
                <w:szCs w:val="22"/>
              </w:rPr>
            </w:pPr>
            <w:r w:rsidRPr="00761C30">
              <w:rPr>
                <w:rFonts w:ascii="Bahnschrift SemiLight" w:hAnsi="Bahnschrift SemiLight" w:cstheme="minorHAnsi"/>
                <w:b/>
                <w:sz w:val="22"/>
                <w:szCs w:val="22"/>
              </w:rPr>
              <w:t>Start date</w:t>
            </w:r>
          </w:p>
        </w:tc>
        <w:tc>
          <w:tcPr>
            <w:tcW w:w="3260" w:type="dxa"/>
          </w:tcPr>
          <w:p w:rsidR="0075308C" w:rsidRPr="00761C30" w:rsidRDefault="003500FC" w:rsidP="0075308C">
            <w:pPr>
              <w:pStyle w:val="Default"/>
              <w:rPr>
                <w:rFonts w:ascii="Bahnschrift SemiLight" w:hAnsi="Bahnschrift SemiLight" w:cstheme="minorHAnsi"/>
                <w:sz w:val="22"/>
                <w:szCs w:val="22"/>
              </w:rPr>
            </w:pPr>
            <w:r>
              <w:rPr>
                <w:rFonts w:ascii="Bahnschrift SemiLight" w:hAnsi="Bahnschrift SemiLight" w:cstheme="minorHAnsi"/>
                <w:sz w:val="22"/>
                <w:szCs w:val="22"/>
              </w:rPr>
              <w:t>September 2023</w:t>
            </w:r>
            <w:bookmarkStart w:id="0" w:name="_GoBack"/>
            <w:bookmarkEnd w:id="0"/>
          </w:p>
          <w:p w:rsidR="0075308C" w:rsidRPr="00761C30" w:rsidRDefault="0075308C" w:rsidP="0075308C">
            <w:pPr>
              <w:pStyle w:val="Default"/>
              <w:rPr>
                <w:rFonts w:ascii="Bahnschrift SemiLight" w:hAnsi="Bahnschrift SemiLight" w:cstheme="minorHAnsi"/>
                <w:sz w:val="22"/>
                <w:szCs w:val="22"/>
              </w:rPr>
            </w:pPr>
          </w:p>
        </w:tc>
      </w:tr>
    </w:tbl>
    <w:p w:rsidR="0075308C" w:rsidRPr="00761C30" w:rsidRDefault="0075308C" w:rsidP="0075308C">
      <w:pPr>
        <w:pStyle w:val="Default"/>
        <w:rPr>
          <w:rFonts w:ascii="Bahnschrift SemiLight" w:hAnsi="Bahnschrift SemiLight"/>
          <w:sz w:val="23"/>
          <w:szCs w:val="23"/>
        </w:rPr>
      </w:pPr>
    </w:p>
    <w:tbl>
      <w:tblPr>
        <w:tblpPr w:leftFromText="180" w:rightFromText="180" w:vertAnchor="page" w:horzAnchor="margin" w:tblpY="316"/>
        <w:tblW w:w="10264" w:type="dxa"/>
        <w:tblLayout w:type="fixed"/>
        <w:tblLook w:val="04A0" w:firstRow="1" w:lastRow="0" w:firstColumn="1" w:lastColumn="0" w:noHBand="0" w:noVBand="1"/>
      </w:tblPr>
      <w:tblGrid>
        <w:gridCol w:w="1951"/>
        <w:gridCol w:w="8313"/>
      </w:tblGrid>
      <w:tr w:rsidR="0075308C" w:rsidRPr="00761C30" w:rsidTr="00761C30">
        <w:trPr>
          <w:trHeight w:val="1413"/>
        </w:trPr>
        <w:tc>
          <w:tcPr>
            <w:tcW w:w="1951" w:type="dxa"/>
            <w:shd w:val="clear" w:color="auto" w:fill="auto"/>
          </w:tcPr>
          <w:p w:rsidR="00761C30" w:rsidRDefault="0075308C" w:rsidP="00761C30">
            <w:pPr>
              <w:jc w:val="center"/>
              <w:rPr>
                <w:rFonts w:ascii="Bahnschrift SemiLight" w:eastAsia="Calibri" w:hAnsi="Bahnschrift SemiLight"/>
                <w:sz w:val="22"/>
                <w:szCs w:val="22"/>
                <w:lang w:eastAsia="en-US"/>
              </w:rPr>
            </w:pPr>
            <w:r w:rsidRPr="00761C30">
              <w:rPr>
                <w:rFonts w:ascii="Bahnschrift SemiLight" w:eastAsia="Calibri" w:hAnsi="Bahnschrift SemiLight"/>
                <w:sz w:val="22"/>
                <w:szCs w:val="22"/>
                <w:lang w:eastAsia="en-US"/>
              </w:rPr>
              <w:br/>
            </w:r>
            <w:r w:rsidRPr="00761C30">
              <w:rPr>
                <w:rFonts w:ascii="Bahnschrift SemiLight" w:eastAsia="Calibri" w:hAnsi="Bahnschrift SemiLight"/>
                <w:b/>
                <w:color w:val="0000CC"/>
                <w:sz w:val="28"/>
                <w:szCs w:val="22"/>
                <w:lang w:eastAsia="en-US"/>
              </w:rPr>
              <w:tab/>
            </w:r>
          </w:p>
          <w:p w:rsidR="0075308C" w:rsidRPr="00761C30" w:rsidRDefault="0075308C" w:rsidP="00761C30">
            <w:pPr>
              <w:ind w:firstLine="720"/>
              <w:rPr>
                <w:rFonts w:ascii="Bahnschrift SemiLight" w:eastAsia="Calibri" w:hAnsi="Bahnschrift SemiLight"/>
                <w:sz w:val="22"/>
                <w:szCs w:val="22"/>
                <w:lang w:eastAsia="en-US"/>
              </w:rPr>
            </w:pPr>
          </w:p>
        </w:tc>
        <w:tc>
          <w:tcPr>
            <w:tcW w:w="8313" w:type="dxa"/>
            <w:shd w:val="clear" w:color="auto" w:fill="auto"/>
          </w:tcPr>
          <w:p w:rsidR="0075308C" w:rsidRPr="00761C30" w:rsidRDefault="00761C30" w:rsidP="00761C30">
            <w:pPr>
              <w:rPr>
                <w:rFonts w:ascii="Bahnschrift SemiLight" w:eastAsia="Calibri" w:hAnsi="Bahnschrift SemiLight"/>
                <w:sz w:val="22"/>
                <w:szCs w:val="22"/>
                <w:lang w:eastAsia="en-US"/>
              </w:rPr>
            </w:pPr>
            <w:r w:rsidRPr="00C86D81">
              <w:rPr>
                <w:noProof/>
              </w:rPr>
              <w:drawing>
                <wp:inline distT="0" distB="0" distL="0" distR="0">
                  <wp:extent cx="838200" cy="838200"/>
                  <wp:effectExtent l="0" t="0" r="0" b="0"/>
                  <wp:docPr id="3" name="Picture 3" descr="C:\Users\dsmith99.316\AppData\Local\Temp\Temp1_Fw__Redesign_of_school_website (4).zip\Grange-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mith99.316\AppData\Local\Temp\Temp1_Fw__Redesign_of_school_website (4).zip\Grange-logo-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bl>
    <w:p w:rsidR="00320057" w:rsidRPr="00761C30" w:rsidRDefault="00320057" w:rsidP="00320057">
      <w:pPr>
        <w:pStyle w:val="Default"/>
        <w:jc w:val="center"/>
        <w:rPr>
          <w:rFonts w:ascii="Bahnschrift SemiLight" w:hAnsi="Bahnschrift SemiLight"/>
          <w:b/>
          <w:bCs/>
          <w:sz w:val="28"/>
          <w:szCs w:val="28"/>
        </w:rPr>
      </w:pPr>
    </w:p>
    <w:p w:rsidR="00F0480E" w:rsidRPr="00761C30" w:rsidRDefault="00105481" w:rsidP="00105481">
      <w:pPr>
        <w:pStyle w:val="Default"/>
        <w:rPr>
          <w:rFonts w:ascii="Bahnschrift SemiLight" w:hAnsi="Bahnschrift SemiLight" w:cstheme="minorHAnsi"/>
          <w:b/>
          <w:bCs/>
          <w:sz w:val="22"/>
          <w:szCs w:val="22"/>
        </w:rPr>
      </w:pPr>
      <w:r w:rsidRPr="00761C30">
        <w:rPr>
          <w:rFonts w:ascii="Bahnschrift SemiLight" w:hAnsi="Bahnschrift SemiLight" w:cstheme="minorHAnsi"/>
          <w:b/>
          <w:bCs/>
          <w:sz w:val="22"/>
          <w:szCs w:val="22"/>
        </w:rPr>
        <w:t xml:space="preserve">PURPOSE OF JOB: </w:t>
      </w:r>
    </w:p>
    <w:p w:rsidR="00105481" w:rsidRPr="00761C30" w:rsidRDefault="00C4727E" w:rsidP="00105481">
      <w:pPr>
        <w:pStyle w:val="Default"/>
        <w:rPr>
          <w:rFonts w:ascii="Bahnschrift SemiLight" w:hAnsi="Bahnschrift SemiLight" w:cstheme="minorHAnsi"/>
          <w:sz w:val="22"/>
          <w:szCs w:val="22"/>
        </w:rPr>
      </w:pPr>
      <w:r w:rsidRPr="00761C30">
        <w:rPr>
          <w:rFonts w:ascii="Bahnschrift SemiLight" w:hAnsi="Bahnschrift SemiLight" w:cstheme="minorHAnsi"/>
          <w:sz w:val="22"/>
          <w:szCs w:val="22"/>
        </w:rPr>
        <w:t xml:space="preserve">To promote a complementary service to existing teachers and pastoral staff in the school, addressing the needs of children who need help to overcome barriers to learning both inside and the outside of school, in order to achieve their full potential.  </w:t>
      </w:r>
      <w:r w:rsidR="00105481" w:rsidRPr="00761C30">
        <w:rPr>
          <w:rFonts w:ascii="Bahnschrift SemiLight" w:hAnsi="Bahnschrift SemiLight" w:cstheme="minorHAnsi"/>
          <w:sz w:val="22"/>
          <w:szCs w:val="22"/>
        </w:rPr>
        <w:t xml:space="preserve"> </w:t>
      </w:r>
    </w:p>
    <w:p w:rsidR="00320057" w:rsidRPr="00761C30" w:rsidRDefault="00320057" w:rsidP="00105481">
      <w:pPr>
        <w:pStyle w:val="Default"/>
        <w:rPr>
          <w:rFonts w:ascii="Bahnschrift SemiLight" w:hAnsi="Bahnschrift SemiLight" w:cstheme="minorHAnsi"/>
          <w:b/>
          <w:bCs/>
          <w:sz w:val="22"/>
          <w:szCs w:val="22"/>
        </w:rPr>
      </w:pPr>
    </w:p>
    <w:p w:rsidR="00105481" w:rsidRPr="00761C30" w:rsidRDefault="00105481" w:rsidP="00105481">
      <w:pPr>
        <w:pStyle w:val="Default"/>
        <w:rPr>
          <w:rFonts w:ascii="Bahnschrift SemiLight" w:hAnsi="Bahnschrift SemiLight" w:cstheme="minorHAnsi"/>
          <w:b/>
          <w:bCs/>
          <w:sz w:val="22"/>
          <w:szCs w:val="22"/>
        </w:rPr>
      </w:pPr>
      <w:r w:rsidRPr="00761C30">
        <w:rPr>
          <w:rFonts w:ascii="Bahnschrift SemiLight" w:hAnsi="Bahnschrift SemiLight" w:cstheme="minorHAnsi"/>
          <w:b/>
          <w:bCs/>
          <w:sz w:val="22"/>
          <w:szCs w:val="22"/>
        </w:rPr>
        <w:t xml:space="preserve">EQUAL OPPORTUNITIES: </w:t>
      </w:r>
    </w:p>
    <w:p w:rsidR="00320057" w:rsidRPr="00761C30" w:rsidRDefault="00320057" w:rsidP="00105481">
      <w:pPr>
        <w:pStyle w:val="Default"/>
        <w:rPr>
          <w:rFonts w:ascii="Bahnschrift SemiLight" w:hAnsi="Bahnschrift SemiLight" w:cstheme="minorHAnsi"/>
          <w:sz w:val="22"/>
          <w:szCs w:val="22"/>
        </w:rPr>
      </w:pPr>
    </w:p>
    <w:p w:rsidR="00105481" w:rsidRPr="00761C30" w:rsidRDefault="00105481" w:rsidP="00105481">
      <w:pPr>
        <w:pStyle w:val="Default"/>
        <w:pBdr>
          <w:bottom w:val="single" w:sz="12" w:space="1" w:color="auto"/>
        </w:pBdr>
        <w:rPr>
          <w:rFonts w:ascii="Bahnschrift SemiLight" w:hAnsi="Bahnschrift SemiLight" w:cstheme="minorHAnsi"/>
          <w:sz w:val="22"/>
          <w:szCs w:val="22"/>
        </w:rPr>
      </w:pPr>
      <w:r w:rsidRPr="00761C30">
        <w:rPr>
          <w:rFonts w:ascii="Bahnschrift SemiLight" w:hAnsi="Bahnschrift SemiLight" w:cstheme="minorHAnsi"/>
          <w:sz w:val="22"/>
          <w:szCs w:val="22"/>
        </w:rPr>
        <w:t xml:space="preserve">The Council has a strong commitment to achieving equality of opportunity in both services to the community and the employment of people and expects all employees to understand and promote its policies in their work. </w:t>
      </w:r>
    </w:p>
    <w:p w:rsidR="00C4727E" w:rsidRPr="00761C30" w:rsidRDefault="00C4727E" w:rsidP="00105481">
      <w:pPr>
        <w:pStyle w:val="Default"/>
        <w:pBdr>
          <w:bottom w:val="single" w:sz="12" w:space="1" w:color="auto"/>
        </w:pBdr>
        <w:rPr>
          <w:rFonts w:ascii="Bahnschrift SemiLight" w:hAnsi="Bahnschrift SemiLight" w:cstheme="minorHAnsi"/>
          <w:sz w:val="22"/>
          <w:szCs w:val="22"/>
        </w:rPr>
      </w:pPr>
    </w:p>
    <w:p w:rsidR="00C4727E" w:rsidRPr="00761C30" w:rsidRDefault="00C4727E" w:rsidP="00105481">
      <w:pPr>
        <w:pStyle w:val="Default"/>
        <w:pBdr>
          <w:bottom w:val="single" w:sz="12" w:space="1" w:color="auto"/>
        </w:pBdr>
        <w:rPr>
          <w:rFonts w:ascii="Bahnschrift SemiLight" w:hAnsi="Bahnschrift SemiLight" w:cstheme="minorHAnsi"/>
          <w:sz w:val="22"/>
          <w:szCs w:val="22"/>
        </w:rPr>
      </w:pPr>
    </w:p>
    <w:p w:rsidR="00C4727E" w:rsidRPr="00761C30" w:rsidRDefault="00C4727E" w:rsidP="00105481">
      <w:pPr>
        <w:pStyle w:val="Default"/>
        <w:rPr>
          <w:rFonts w:ascii="Bahnschrift SemiLight" w:hAnsi="Bahnschrift SemiLight" w:cstheme="minorHAnsi"/>
          <w:sz w:val="22"/>
          <w:szCs w:val="22"/>
        </w:rPr>
      </w:pPr>
    </w:p>
    <w:p w:rsidR="00C4727E" w:rsidRPr="00761C30" w:rsidRDefault="00C4727E" w:rsidP="00105481">
      <w:pPr>
        <w:pStyle w:val="Default"/>
        <w:rPr>
          <w:rFonts w:ascii="Bahnschrift SemiLight" w:hAnsi="Bahnschrift SemiLight" w:cstheme="minorHAnsi"/>
          <w:sz w:val="22"/>
          <w:szCs w:val="22"/>
        </w:rPr>
      </w:pPr>
    </w:p>
    <w:p w:rsidR="00105481" w:rsidRPr="00761C30" w:rsidRDefault="00105481" w:rsidP="00105481">
      <w:pPr>
        <w:pStyle w:val="Default"/>
        <w:rPr>
          <w:rFonts w:ascii="Bahnschrift SemiLight" w:hAnsi="Bahnschrift SemiLight" w:cstheme="minorHAnsi"/>
          <w:sz w:val="22"/>
          <w:szCs w:val="22"/>
        </w:rPr>
      </w:pPr>
      <w:r w:rsidRPr="00761C30">
        <w:rPr>
          <w:rFonts w:ascii="Bahnschrift SemiLight" w:hAnsi="Bahnschrift SemiLight" w:cstheme="minorHAnsi"/>
          <w:b/>
          <w:bCs/>
          <w:sz w:val="22"/>
          <w:szCs w:val="22"/>
        </w:rPr>
        <w:t xml:space="preserve">DUTIES AND RESPONSIBILITIES </w:t>
      </w:r>
    </w:p>
    <w:p w:rsidR="00320057" w:rsidRPr="00761C30" w:rsidRDefault="00320057" w:rsidP="00105481">
      <w:pPr>
        <w:pStyle w:val="Default"/>
        <w:rPr>
          <w:rFonts w:ascii="Bahnschrift SemiLight" w:hAnsi="Bahnschrift SemiLight" w:cstheme="minorHAnsi"/>
          <w:sz w:val="22"/>
          <w:szCs w:val="22"/>
        </w:rPr>
      </w:pPr>
    </w:p>
    <w:p w:rsidR="00105481" w:rsidRPr="00761C30" w:rsidRDefault="00761C30" w:rsidP="00105481">
      <w:pPr>
        <w:pStyle w:val="Default"/>
        <w:rPr>
          <w:rFonts w:ascii="Bahnschrift SemiLight" w:hAnsi="Bahnschrift SemiLight" w:cstheme="minorHAnsi"/>
          <w:sz w:val="22"/>
          <w:szCs w:val="22"/>
          <w:u w:val="single"/>
        </w:rPr>
      </w:pPr>
      <w:r w:rsidRPr="00761C30">
        <w:rPr>
          <w:rFonts w:ascii="Bahnschrift SemiLight" w:hAnsi="Bahnschrift SemiLight" w:cstheme="minorHAnsi"/>
          <w:sz w:val="22"/>
          <w:szCs w:val="22"/>
          <w:u w:val="single"/>
        </w:rPr>
        <w:t>To support learning and working with pupils:</w:t>
      </w:r>
      <w:r w:rsidR="00105481" w:rsidRPr="00761C30">
        <w:rPr>
          <w:rFonts w:ascii="Bahnschrift SemiLight" w:hAnsi="Bahnschrift SemiLight" w:cstheme="minorHAnsi"/>
          <w:sz w:val="22"/>
          <w:szCs w:val="22"/>
          <w:u w:val="single"/>
        </w:rPr>
        <w:t xml:space="preserve"> </w:t>
      </w:r>
    </w:p>
    <w:p w:rsidR="00320057" w:rsidRPr="00761C30" w:rsidRDefault="00320057" w:rsidP="00105481">
      <w:pPr>
        <w:pStyle w:val="Default"/>
        <w:rPr>
          <w:rFonts w:ascii="Bahnschrift SemiLight" w:hAnsi="Bahnschrift SemiLight" w:cstheme="minorHAnsi"/>
          <w:sz w:val="22"/>
          <w:szCs w:val="22"/>
          <w:u w:val="single"/>
        </w:rPr>
      </w:pPr>
    </w:p>
    <w:p w:rsidR="002C0158" w:rsidRPr="00761C30" w:rsidRDefault="002C0158" w:rsidP="007E4107">
      <w:pPr>
        <w:pStyle w:val="Default"/>
        <w:numPr>
          <w:ilvl w:val="0"/>
          <w:numId w:val="1"/>
        </w:numPr>
        <w:rPr>
          <w:rFonts w:ascii="Bahnschrift SemiLight" w:hAnsi="Bahnschrift SemiLight" w:cstheme="minorHAnsi"/>
          <w:sz w:val="22"/>
          <w:szCs w:val="22"/>
        </w:rPr>
      </w:pPr>
      <w:r w:rsidRPr="00761C30">
        <w:rPr>
          <w:rFonts w:ascii="Bahnschrift SemiLight" w:hAnsi="Bahnschrift SemiLight" w:cstheme="minorHAnsi"/>
          <w:sz w:val="22"/>
          <w:szCs w:val="22"/>
        </w:rPr>
        <w:t>With teaching and other staff to participate in comprehensive assessment of all children, in particular those entering or returning to school to identify those who need help to overcome barriers to learning</w:t>
      </w:r>
      <w:r w:rsidR="007E4107" w:rsidRPr="00761C30">
        <w:rPr>
          <w:rFonts w:ascii="Bahnschrift SemiLight" w:hAnsi="Bahnschrift SemiLight" w:cstheme="minorHAnsi"/>
          <w:sz w:val="22"/>
          <w:szCs w:val="22"/>
        </w:rPr>
        <w:t xml:space="preserve"> </w:t>
      </w:r>
      <w:r w:rsidR="007E4107" w:rsidRPr="00761C30">
        <w:rPr>
          <w:rFonts w:ascii="Bahnschrift SemiLight" w:hAnsi="Bahnschrift SemiLight" w:cstheme="minorHAnsi"/>
          <w:color w:val="auto"/>
          <w:sz w:val="22"/>
          <w:szCs w:val="22"/>
        </w:rPr>
        <w:t xml:space="preserve">including first language assessment. </w:t>
      </w:r>
      <w:r w:rsidRPr="00761C30">
        <w:rPr>
          <w:rFonts w:ascii="Bahnschrift SemiLight" w:hAnsi="Bahnschrift SemiLight" w:cstheme="minorHAnsi"/>
          <w:sz w:val="22"/>
          <w:szCs w:val="22"/>
        </w:rPr>
        <w:br/>
      </w:r>
    </w:p>
    <w:p w:rsidR="002C0158" w:rsidRPr="00761C30" w:rsidRDefault="002C0158" w:rsidP="002C0158">
      <w:pPr>
        <w:pStyle w:val="Default"/>
        <w:numPr>
          <w:ilvl w:val="0"/>
          <w:numId w:val="1"/>
        </w:numPr>
        <w:rPr>
          <w:rFonts w:ascii="Bahnschrift SemiLight" w:hAnsi="Bahnschrift SemiLight" w:cstheme="minorHAnsi"/>
          <w:sz w:val="22"/>
          <w:szCs w:val="22"/>
        </w:rPr>
      </w:pPr>
      <w:r w:rsidRPr="00761C30">
        <w:rPr>
          <w:rFonts w:ascii="Bahnschrift SemiLight" w:hAnsi="Bahnschrift SemiLight" w:cstheme="minorHAnsi"/>
          <w:color w:val="auto"/>
          <w:sz w:val="22"/>
          <w:szCs w:val="22"/>
        </w:rPr>
        <w:t>To integrate, including socialisation of, pupils into their classes.</w:t>
      </w:r>
      <w:r w:rsidRPr="00761C30">
        <w:rPr>
          <w:rFonts w:ascii="Bahnschrift SemiLight" w:hAnsi="Bahnschrift SemiLight" w:cstheme="minorHAnsi"/>
          <w:color w:val="auto"/>
          <w:sz w:val="22"/>
          <w:szCs w:val="22"/>
        </w:rPr>
        <w:br/>
      </w:r>
    </w:p>
    <w:p w:rsidR="008A53D5" w:rsidRPr="00761C30" w:rsidRDefault="002C0158" w:rsidP="002C0158">
      <w:pPr>
        <w:pStyle w:val="Default"/>
        <w:numPr>
          <w:ilvl w:val="0"/>
          <w:numId w:val="1"/>
        </w:numPr>
        <w:rPr>
          <w:rFonts w:ascii="Bahnschrift SemiLight" w:hAnsi="Bahnschrift SemiLight" w:cstheme="minorHAnsi"/>
          <w:sz w:val="22"/>
          <w:szCs w:val="22"/>
        </w:rPr>
      </w:pPr>
      <w:r w:rsidRPr="00761C30">
        <w:rPr>
          <w:rFonts w:ascii="Bahnschrift SemiLight" w:hAnsi="Bahnschrift SemiLight" w:cstheme="minorHAnsi"/>
          <w:color w:val="auto"/>
          <w:sz w:val="22"/>
          <w:szCs w:val="22"/>
        </w:rPr>
        <w:t xml:space="preserve">To identify, with other staff as appropriate, those pupils, for example those transferred/joining, who would benefit from a longer period with </w:t>
      </w:r>
      <w:r w:rsidR="000E217D" w:rsidRPr="00761C30">
        <w:rPr>
          <w:rFonts w:ascii="Bahnschrift SemiLight" w:hAnsi="Bahnschrift SemiLight" w:cstheme="minorHAnsi"/>
          <w:color w:val="auto"/>
          <w:sz w:val="22"/>
          <w:szCs w:val="22"/>
        </w:rPr>
        <w:t>a learning</w:t>
      </w:r>
      <w:r w:rsidRPr="00761C30">
        <w:rPr>
          <w:rFonts w:ascii="Bahnschrift SemiLight" w:hAnsi="Bahnschrift SemiLight" w:cstheme="minorHAnsi"/>
          <w:color w:val="auto"/>
          <w:sz w:val="22"/>
          <w:szCs w:val="22"/>
        </w:rPr>
        <w:t xml:space="preserve"> mentor and draw up and implement action plans and reports.</w:t>
      </w:r>
      <w:r w:rsidR="008A53D5" w:rsidRPr="00761C30">
        <w:rPr>
          <w:rFonts w:ascii="Bahnschrift SemiLight" w:hAnsi="Bahnschrift SemiLight" w:cstheme="minorHAnsi"/>
          <w:color w:val="auto"/>
          <w:sz w:val="22"/>
          <w:szCs w:val="22"/>
        </w:rPr>
        <w:br/>
      </w:r>
    </w:p>
    <w:p w:rsidR="002C0158" w:rsidRPr="00761C30" w:rsidRDefault="008A53D5" w:rsidP="002C0158">
      <w:pPr>
        <w:pStyle w:val="Default"/>
        <w:numPr>
          <w:ilvl w:val="0"/>
          <w:numId w:val="1"/>
        </w:numPr>
        <w:rPr>
          <w:rFonts w:ascii="Bahnschrift SemiLight" w:hAnsi="Bahnschrift SemiLight" w:cstheme="minorHAnsi"/>
          <w:sz w:val="22"/>
          <w:szCs w:val="22"/>
        </w:rPr>
      </w:pPr>
      <w:r w:rsidRPr="00761C30">
        <w:rPr>
          <w:rFonts w:ascii="Bahnschrift SemiLight" w:hAnsi="Bahnschrift SemiLight" w:cstheme="minorHAnsi"/>
          <w:color w:val="auto"/>
          <w:sz w:val="22"/>
          <w:szCs w:val="22"/>
        </w:rPr>
        <w:t>To develop a 1:1 mentoring relationship with pupils for whom this support is judged appropriate.</w:t>
      </w:r>
      <w:r w:rsidR="002C0158" w:rsidRPr="00761C30">
        <w:rPr>
          <w:rFonts w:ascii="Bahnschrift SemiLight" w:hAnsi="Bahnschrift SemiLight" w:cstheme="minorHAnsi"/>
          <w:color w:val="auto"/>
          <w:sz w:val="22"/>
          <w:szCs w:val="22"/>
        </w:rPr>
        <w:br/>
      </w:r>
    </w:p>
    <w:p w:rsidR="00105481" w:rsidRPr="00761C30" w:rsidRDefault="00105481" w:rsidP="002C0158">
      <w:pPr>
        <w:pStyle w:val="Default"/>
        <w:numPr>
          <w:ilvl w:val="0"/>
          <w:numId w:val="1"/>
        </w:numPr>
        <w:rPr>
          <w:rFonts w:ascii="Bahnschrift SemiLight" w:hAnsi="Bahnschrift SemiLight" w:cstheme="minorHAnsi"/>
          <w:sz w:val="22"/>
          <w:szCs w:val="22"/>
        </w:rPr>
      </w:pPr>
      <w:r w:rsidRPr="00761C30">
        <w:rPr>
          <w:rFonts w:ascii="Bahnschrift SemiLight" w:hAnsi="Bahnschrift SemiLight" w:cstheme="minorHAnsi"/>
          <w:sz w:val="22"/>
          <w:szCs w:val="22"/>
        </w:rPr>
        <w:t xml:space="preserve">To </w:t>
      </w:r>
      <w:r w:rsidR="00320057" w:rsidRPr="00761C30">
        <w:rPr>
          <w:rFonts w:ascii="Bahnschrift SemiLight" w:hAnsi="Bahnschrift SemiLight" w:cstheme="minorHAnsi"/>
          <w:sz w:val="22"/>
          <w:szCs w:val="22"/>
        </w:rPr>
        <w:t xml:space="preserve">liaise with schools </w:t>
      </w:r>
      <w:r w:rsidR="007E4107" w:rsidRPr="00761C30">
        <w:rPr>
          <w:rFonts w:ascii="Bahnschrift SemiLight" w:hAnsi="Bahnschrift SemiLight" w:cstheme="minorHAnsi"/>
          <w:sz w:val="22"/>
          <w:szCs w:val="22"/>
        </w:rPr>
        <w:t xml:space="preserve">and outside agencies </w:t>
      </w:r>
      <w:r w:rsidR="00320057" w:rsidRPr="00761C30">
        <w:rPr>
          <w:rFonts w:ascii="Bahnschrift SemiLight" w:hAnsi="Bahnschrift SemiLight" w:cstheme="minorHAnsi"/>
          <w:sz w:val="22"/>
          <w:szCs w:val="22"/>
        </w:rPr>
        <w:t xml:space="preserve">to support </w:t>
      </w:r>
      <w:r w:rsidR="00A15584" w:rsidRPr="00761C30">
        <w:rPr>
          <w:rFonts w:ascii="Bahnschrift SemiLight" w:hAnsi="Bahnschrift SemiLight" w:cstheme="minorHAnsi"/>
          <w:sz w:val="22"/>
          <w:szCs w:val="22"/>
        </w:rPr>
        <w:t>the admission/transfer of pupils with information to support their well-being.</w:t>
      </w:r>
    </w:p>
    <w:p w:rsidR="00105481" w:rsidRPr="00761C30" w:rsidRDefault="00105481" w:rsidP="00105481">
      <w:pPr>
        <w:pStyle w:val="Default"/>
        <w:rPr>
          <w:rFonts w:ascii="Bahnschrift SemiLight" w:hAnsi="Bahnschrift SemiLight" w:cstheme="minorHAnsi"/>
          <w:sz w:val="22"/>
          <w:szCs w:val="22"/>
        </w:rPr>
      </w:pPr>
    </w:p>
    <w:p w:rsidR="00105481" w:rsidRPr="00761C30" w:rsidRDefault="00EC13D2" w:rsidP="00105481">
      <w:pPr>
        <w:pStyle w:val="Default"/>
        <w:numPr>
          <w:ilvl w:val="0"/>
          <w:numId w:val="1"/>
        </w:numPr>
        <w:rPr>
          <w:rFonts w:ascii="Bahnschrift SemiLight" w:hAnsi="Bahnschrift SemiLight" w:cstheme="minorHAnsi"/>
          <w:color w:val="auto"/>
          <w:sz w:val="22"/>
          <w:szCs w:val="22"/>
        </w:rPr>
      </w:pPr>
      <w:r w:rsidRPr="00761C30">
        <w:rPr>
          <w:rFonts w:ascii="Bahnschrift SemiLight" w:hAnsi="Bahnschrift SemiLight" w:cstheme="minorHAnsi"/>
          <w:sz w:val="22"/>
          <w:szCs w:val="22"/>
        </w:rPr>
        <w:t>To organise and maintain a ‘buddy’ system within the school for peer support of joiners.</w:t>
      </w:r>
    </w:p>
    <w:p w:rsidR="00EC13D2" w:rsidRPr="00761C30" w:rsidRDefault="00EC13D2" w:rsidP="00EC13D2">
      <w:pPr>
        <w:pStyle w:val="ListParagraph"/>
        <w:rPr>
          <w:rFonts w:ascii="Bahnschrift SemiLight" w:hAnsi="Bahnschrift SemiLight" w:cstheme="minorHAnsi"/>
          <w:sz w:val="22"/>
          <w:szCs w:val="22"/>
        </w:rPr>
      </w:pPr>
    </w:p>
    <w:p w:rsidR="00EC13D2" w:rsidRPr="00761C30" w:rsidRDefault="00EC13D2" w:rsidP="00EC13D2">
      <w:pPr>
        <w:pStyle w:val="Default"/>
        <w:numPr>
          <w:ilvl w:val="0"/>
          <w:numId w:val="1"/>
        </w:numPr>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To promote and reinforce pupils’ self-esteem and social skills through regular workshop and interventions.</w:t>
      </w:r>
    </w:p>
    <w:p w:rsidR="00EC13D2" w:rsidRPr="00761C30" w:rsidRDefault="00EC13D2" w:rsidP="00EC13D2">
      <w:pPr>
        <w:pStyle w:val="ListParagraph"/>
        <w:rPr>
          <w:rFonts w:ascii="Bahnschrift SemiLight" w:hAnsi="Bahnschrift SemiLight" w:cstheme="minorHAnsi"/>
          <w:sz w:val="22"/>
          <w:szCs w:val="22"/>
        </w:rPr>
      </w:pPr>
    </w:p>
    <w:p w:rsidR="00EC13D2" w:rsidRPr="00761C30" w:rsidRDefault="00EC13D2" w:rsidP="00EC13D2">
      <w:pPr>
        <w:pStyle w:val="Default"/>
        <w:numPr>
          <w:ilvl w:val="0"/>
          <w:numId w:val="1"/>
        </w:numPr>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 xml:space="preserve">To assist pupils’ in developing appropriate behaviour. </w:t>
      </w:r>
    </w:p>
    <w:p w:rsidR="00270D17" w:rsidRPr="00761C30" w:rsidRDefault="00270D17" w:rsidP="00270D17">
      <w:pPr>
        <w:pStyle w:val="ListParagraph"/>
        <w:rPr>
          <w:rFonts w:ascii="Bahnschrift SemiLight" w:hAnsi="Bahnschrift SemiLight" w:cstheme="minorHAnsi"/>
          <w:sz w:val="22"/>
          <w:szCs w:val="22"/>
        </w:rPr>
      </w:pPr>
    </w:p>
    <w:p w:rsidR="00270D17" w:rsidRPr="00761C30" w:rsidRDefault="00270D17" w:rsidP="00EC13D2">
      <w:pPr>
        <w:pStyle w:val="Default"/>
        <w:numPr>
          <w:ilvl w:val="0"/>
          <w:numId w:val="1"/>
        </w:numPr>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To contribute to the maintenance of pupils’ progress records.</w:t>
      </w:r>
    </w:p>
    <w:p w:rsidR="00270D17" w:rsidRPr="00761C30" w:rsidRDefault="00270D17" w:rsidP="00270D17">
      <w:pPr>
        <w:pStyle w:val="ListParagraph"/>
        <w:rPr>
          <w:rFonts w:ascii="Bahnschrift SemiLight" w:hAnsi="Bahnschrift SemiLight" w:cstheme="minorHAnsi"/>
          <w:sz w:val="22"/>
          <w:szCs w:val="22"/>
        </w:rPr>
      </w:pPr>
    </w:p>
    <w:p w:rsidR="00270D17" w:rsidRPr="00761C30" w:rsidRDefault="00270D17" w:rsidP="00EC13D2">
      <w:pPr>
        <w:pStyle w:val="Default"/>
        <w:numPr>
          <w:ilvl w:val="0"/>
          <w:numId w:val="1"/>
        </w:numPr>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To organise and run activities outside the taught day but within normal working hours of the Learning Mentor in accordance with the purpose of the job.</w:t>
      </w:r>
    </w:p>
    <w:p w:rsidR="00270D17" w:rsidRPr="00761C30" w:rsidRDefault="00270D17" w:rsidP="00270D17">
      <w:pPr>
        <w:pStyle w:val="ListParagraph"/>
        <w:rPr>
          <w:rFonts w:ascii="Bahnschrift SemiLight" w:hAnsi="Bahnschrift SemiLight" w:cstheme="minorHAnsi"/>
          <w:sz w:val="22"/>
          <w:szCs w:val="22"/>
        </w:rPr>
      </w:pPr>
    </w:p>
    <w:p w:rsidR="00270D17" w:rsidRPr="00761C30" w:rsidRDefault="00270D17" w:rsidP="00EC13D2">
      <w:pPr>
        <w:pStyle w:val="Default"/>
        <w:numPr>
          <w:ilvl w:val="0"/>
          <w:numId w:val="1"/>
        </w:numPr>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In liaison with other staff, to compile and consider attendance information and take follow up action in accordance with the school’s procedures.</w:t>
      </w:r>
    </w:p>
    <w:p w:rsidR="00270D17" w:rsidRPr="00761C30" w:rsidRDefault="00270D17" w:rsidP="00270D17">
      <w:pPr>
        <w:pStyle w:val="ListParagraph"/>
        <w:rPr>
          <w:rFonts w:ascii="Bahnschrift SemiLight" w:hAnsi="Bahnschrift SemiLight" w:cstheme="minorHAnsi"/>
          <w:sz w:val="22"/>
          <w:szCs w:val="22"/>
        </w:rPr>
      </w:pPr>
    </w:p>
    <w:p w:rsidR="00270D17" w:rsidRPr="00761C30" w:rsidRDefault="00270D17" w:rsidP="00EC13D2">
      <w:pPr>
        <w:pStyle w:val="Default"/>
        <w:numPr>
          <w:ilvl w:val="0"/>
          <w:numId w:val="1"/>
        </w:numPr>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 To organise the speedy and effective transfer of pupil information.</w:t>
      </w:r>
    </w:p>
    <w:p w:rsidR="00105481" w:rsidRPr="00761C30" w:rsidRDefault="00105481" w:rsidP="00105481">
      <w:pPr>
        <w:pStyle w:val="Default"/>
        <w:rPr>
          <w:rFonts w:ascii="Bahnschrift SemiLight" w:hAnsi="Bahnschrift SemiLight" w:cstheme="minorHAnsi"/>
          <w:color w:val="auto"/>
          <w:sz w:val="22"/>
          <w:szCs w:val="22"/>
        </w:rPr>
      </w:pPr>
    </w:p>
    <w:p w:rsidR="00105481" w:rsidRPr="00761C30" w:rsidRDefault="00105481" w:rsidP="00105481">
      <w:pPr>
        <w:pStyle w:val="Default"/>
        <w:rPr>
          <w:rFonts w:ascii="Bahnschrift SemiLight" w:hAnsi="Bahnschrift SemiLight" w:cstheme="minorHAnsi"/>
          <w:color w:val="auto"/>
          <w:sz w:val="22"/>
          <w:szCs w:val="22"/>
        </w:rPr>
      </w:pPr>
    </w:p>
    <w:p w:rsidR="00105481" w:rsidRPr="00761C30" w:rsidRDefault="00105481" w:rsidP="00105481">
      <w:pPr>
        <w:pStyle w:val="Default"/>
        <w:rPr>
          <w:rFonts w:ascii="Bahnschrift SemiLight" w:hAnsi="Bahnschrift SemiLight" w:cstheme="minorHAnsi"/>
          <w:b/>
          <w:bCs/>
          <w:color w:val="auto"/>
          <w:sz w:val="22"/>
          <w:szCs w:val="22"/>
          <w:u w:val="single"/>
        </w:rPr>
      </w:pPr>
      <w:r w:rsidRPr="00761C30">
        <w:rPr>
          <w:rFonts w:ascii="Bahnschrift SemiLight" w:hAnsi="Bahnschrift SemiLight" w:cstheme="minorHAnsi"/>
          <w:b/>
          <w:bCs/>
          <w:color w:val="auto"/>
          <w:sz w:val="22"/>
          <w:szCs w:val="22"/>
          <w:u w:val="single"/>
        </w:rPr>
        <w:t xml:space="preserve">Working with families </w:t>
      </w:r>
    </w:p>
    <w:p w:rsidR="00A15584" w:rsidRPr="00761C30" w:rsidRDefault="00A15584" w:rsidP="00105481">
      <w:pPr>
        <w:pStyle w:val="Default"/>
        <w:rPr>
          <w:rFonts w:ascii="Bahnschrift SemiLight" w:hAnsi="Bahnschrift SemiLight" w:cstheme="minorHAnsi"/>
          <w:color w:val="auto"/>
          <w:sz w:val="22"/>
          <w:szCs w:val="22"/>
          <w:u w:val="single"/>
        </w:rPr>
      </w:pPr>
    </w:p>
    <w:p w:rsidR="00CF6B0F" w:rsidRPr="00761C30" w:rsidRDefault="00CF6B0F" w:rsidP="00CF6B0F">
      <w:pPr>
        <w:pStyle w:val="Default"/>
        <w:numPr>
          <w:ilvl w:val="0"/>
          <w:numId w:val="2"/>
        </w:numPr>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To maintain regular contact with parents and carers of identified pupils keeping them informed of pupils’ needs and progress and assisting them in forming links with the community.</w:t>
      </w:r>
      <w:r w:rsidRPr="00761C30">
        <w:rPr>
          <w:rFonts w:ascii="Bahnschrift SemiLight" w:hAnsi="Bahnschrift SemiLight" w:cstheme="minorHAnsi"/>
          <w:color w:val="auto"/>
          <w:sz w:val="22"/>
          <w:szCs w:val="22"/>
        </w:rPr>
        <w:br/>
      </w:r>
    </w:p>
    <w:p w:rsidR="00CF6B0F" w:rsidRPr="00761C30" w:rsidRDefault="00CF6B0F" w:rsidP="00CF6B0F">
      <w:pPr>
        <w:pStyle w:val="Default"/>
        <w:numPr>
          <w:ilvl w:val="0"/>
          <w:numId w:val="2"/>
        </w:numPr>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To seek to develop the relationship between the school and the home and the participation of parents/carers in school life and their support for its work.</w:t>
      </w:r>
      <w:r w:rsidR="00400EF5" w:rsidRPr="00761C30">
        <w:rPr>
          <w:rFonts w:ascii="Bahnschrift SemiLight" w:hAnsi="Bahnschrift SemiLight" w:cstheme="minorHAnsi"/>
          <w:color w:val="auto"/>
          <w:sz w:val="22"/>
          <w:szCs w:val="22"/>
        </w:rPr>
        <w:br/>
      </w:r>
    </w:p>
    <w:p w:rsidR="00400EF5" w:rsidRPr="00761C30" w:rsidRDefault="00400EF5" w:rsidP="00CF6B0F">
      <w:pPr>
        <w:pStyle w:val="Default"/>
        <w:numPr>
          <w:ilvl w:val="0"/>
          <w:numId w:val="2"/>
        </w:numPr>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To provide advice to individual parents/carers in relation to supporting their child’s specific learning needs at home.</w:t>
      </w:r>
      <w:r w:rsidRPr="00761C30">
        <w:rPr>
          <w:rFonts w:ascii="Bahnschrift SemiLight" w:hAnsi="Bahnschrift SemiLight" w:cstheme="minorHAnsi"/>
          <w:color w:val="auto"/>
          <w:sz w:val="22"/>
          <w:szCs w:val="22"/>
        </w:rPr>
        <w:br/>
      </w:r>
    </w:p>
    <w:p w:rsidR="00400EF5" w:rsidRPr="00761C30" w:rsidRDefault="00400EF5" w:rsidP="00400EF5">
      <w:pPr>
        <w:pStyle w:val="Default"/>
        <w:numPr>
          <w:ilvl w:val="0"/>
          <w:numId w:val="2"/>
        </w:numPr>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 xml:space="preserve">To establish good working relationships with pupils and parents, carrying out home visits where appropriate to support families and pupils’ in engaging in school life. </w:t>
      </w:r>
      <w:r w:rsidRPr="00761C30">
        <w:rPr>
          <w:rFonts w:ascii="Bahnschrift SemiLight" w:hAnsi="Bahnschrift SemiLight" w:cstheme="minorHAnsi"/>
          <w:color w:val="auto"/>
          <w:sz w:val="22"/>
          <w:szCs w:val="22"/>
        </w:rPr>
        <w:br/>
      </w:r>
    </w:p>
    <w:p w:rsidR="00400EF5" w:rsidRPr="00761C30" w:rsidRDefault="00400EF5" w:rsidP="00CF6B0F">
      <w:pPr>
        <w:pStyle w:val="Default"/>
        <w:numPr>
          <w:ilvl w:val="0"/>
          <w:numId w:val="2"/>
        </w:numPr>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Promote good attendance in line with school’s procedures and policies including administration and liaising with families and outside agencies.</w:t>
      </w:r>
      <w:r w:rsidRPr="00761C30">
        <w:rPr>
          <w:rFonts w:ascii="Bahnschrift SemiLight" w:hAnsi="Bahnschrift SemiLight" w:cstheme="minorHAnsi"/>
          <w:color w:val="auto"/>
          <w:sz w:val="22"/>
          <w:szCs w:val="22"/>
        </w:rPr>
        <w:br/>
      </w:r>
    </w:p>
    <w:p w:rsidR="00400EF5" w:rsidRPr="00761C30" w:rsidRDefault="00400EF5" w:rsidP="00CF6B0F">
      <w:pPr>
        <w:pStyle w:val="Default"/>
        <w:numPr>
          <w:ilvl w:val="0"/>
          <w:numId w:val="2"/>
        </w:numPr>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Organise workshops and events for parent/carers.</w:t>
      </w:r>
      <w:r w:rsidRPr="00761C30">
        <w:rPr>
          <w:rFonts w:ascii="Bahnschrift SemiLight" w:hAnsi="Bahnschrift SemiLight" w:cstheme="minorHAnsi"/>
          <w:color w:val="auto"/>
          <w:sz w:val="22"/>
          <w:szCs w:val="22"/>
        </w:rPr>
        <w:br/>
      </w:r>
    </w:p>
    <w:p w:rsidR="00400EF5" w:rsidRPr="00761C30" w:rsidRDefault="00400EF5" w:rsidP="00CF6B0F">
      <w:pPr>
        <w:pStyle w:val="Default"/>
        <w:numPr>
          <w:ilvl w:val="0"/>
          <w:numId w:val="2"/>
        </w:numPr>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To interview families of new pupils to ensure that as much information as possible is obtained by both the parents and the school.</w:t>
      </w:r>
      <w:r w:rsidRPr="00761C30">
        <w:rPr>
          <w:rFonts w:ascii="Bahnschrift SemiLight" w:hAnsi="Bahnschrift SemiLight" w:cstheme="minorHAnsi"/>
          <w:color w:val="auto"/>
          <w:sz w:val="22"/>
          <w:szCs w:val="22"/>
        </w:rPr>
        <w:br/>
      </w:r>
    </w:p>
    <w:p w:rsidR="00400EF5" w:rsidRPr="00761C30" w:rsidRDefault="00400EF5" w:rsidP="00CF6B0F">
      <w:pPr>
        <w:pStyle w:val="Default"/>
        <w:numPr>
          <w:ilvl w:val="0"/>
          <w:numId w:val="2"/>
        </w:numPr>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 xml:space="preserve">To ensure the availability of welcome booklets/induction packs explaining the main protocols of the school. </w:t>
      </w:r>
      <w:r w:rsidRPr="00761C30">
        <w:rPr>
          <w:rFonts w:ascii="Bahnschrift SemiLight" w:hAnsi="Bahnschrift SemiLight" w:cstheme="minorHAnsi"/>
          <w:color w:val="auto"/>
          <w:sz w:val="22"/>
          <w:szCs w:val="22"/>
        </w:rPr>
        <w:br/>
      </w:r>
    </w:p>
    <w:p w:rsidR="00140B72" w:rsidRPr="00761C30" w:rsidRDefault="00140B72" w:rsidP="00105481">
      <w:pPr>
        <w:pStyle w:val="Default"/>
        <w:rPr>
          <w:rFonts w:ascii="Bahnschrift SemiLight" w:hAnsi="Bahnschrift SemiLight" w:cstheme="minorHAnsi"/>
          <w:color w:val="auto"/>
          <w:sz w:val="22"/>
          <w:szCs w:val="22"/>
        </w:rPr>
      </w:pPr>
    </w:p>
    <w:p w:rsidR="00105481" w:rsidRPr="00761C30" w:rsidRDefault="00105481" w:rsidP="00105481">
      <w:pPr>
        <w:pStyle w:val="Default"/>
        <w:rPr>
          <w:rFonts w:ascii="Bahnschrift SemiLight" w:hAnsi="Bahnschrift SemiLight" w:cstheme="minorHAnsi"/>
          <w:b/>
          <w:bCs/>
          <w:color w:val="auto"/>
          <w:sz w:val="22"/>
          <w:szCs w:val="22"/>
          <w:u w:val="single"/>
        </w:rPr>
      </w:pPr>
      <w:r w:rsidRPr="00761C30">
        <w:rPr>
          <w:rFonts w:ascii="Bahnschrift SemiLight" w:hAnsi="Bahnschrift SemiLight" w:cstheme="minorHAnsi"/>
          <w:b/>
          <w:bCs/>
          <w:color w:val="auto"/>
          <w:sz w:val="22"/>
          <w:szCs w:val="22"/>
          <w:u w:val="single"/>
        </w:rPr>
        <w:t xml:space="preserve">Working with Staff </w:t>
      </w:r>
    </w:p>
    <w:p w:rsidR="00A15584" w:rsidRPr="00761C30" w:rsidRDefault="00A15584" w:rsidP="00105481">
      <w:pPr>
        <w:pStyle w:val="Default"/>
        <w:rPr>
          <w:rFonts w:ascii="Bahnschrift SemiLight" w:hAnsi="Bahnschrift SemiLight" w:cstheme="minorHAnsi"/>
          <w:color w:val="auto"/>
          <w:sz w:val="22"/>
          <w:szCs w:val="22"/>
          <w:u w:val="single"/>
        </w:rPr>
      </w:pPr>
    </w:p>
    <w:p w:rsidR="00105481" w:rsidRPr="00761C30" w:rsidRDefault="00105481" w:rsidP="00257ECB">
      <w:pPr>
        <w:pStyle w:val="Default"/>
        <w:numPr>
          <w:ilvl w:val="0"/>
          <w:numId w:val="3"/>
        </w:numPr>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 xml:space="preserve">To attend and contribute to reviews and planning meetings and monitor targets for individual pupils. </w:t>
      </w:r>
    </w:p>
    <w:p w:rsidR="00105481" w:rsidRPr="00761C30" w:rsidRDefault="00105481" w:rsidP="00105481">
      <w:pPr>
        <w:pStyle w:val="Default"/>
        <w:rPr>
          <w:rFonts w:ascii="Bahnschrift SemiLight" w:hAnsi="Bahnschrift SemiLight" w:cstheme="minorHAnsi"/>
          <w:color w:val="auto"/>
          <w:sz w:val="22"/>
          <w:szCs w:val="22"/>
        </w:rPr>
      </w:pPr>
    </w:p>
    <w:p w:rsidR="00105481" w:rsidRPr="00761C30" w:rsidRDefault="00623C5B" w:rsidP="00623C5B">
      <w:pPr>
        <w:pStyle w:val="Default"/>
        <w:numPr>
          <w:ilvl w:val="0"/>
          <w:numId w:val="3"/>
        </w:numPr>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T</w:t>
      </w:r>
      <w:r w:rsidR="00105481" w:rsidRPr="00761C30">
        <w:rPr>
          <w:rFonts w:ascii="Bahnschrift SemiLight" w:hAnsi="Bahnschrift SemiLight" w:cstheme="minorHAnsi"/>
          <w:color w:val="auto"/>
          <w:sz w:val="22"/>
          <w:szCs w:val="22"/>
        </w:rPr>
        <w:t xml:space="preserve">o take part in in-service training and meetings as directed. </w:t>
      </w:r>
    </w:p>
    <w:p w:rsidR="00105481" w:rsidRPr="00761C30" w:rsidRDefault="00105481" w:rsidP="00105481">
      <w:pPr>
        <w:pStyle w:val="Default"/>
        <w:rPr>
          <w:rFonts w:ascii="Bahnschrift SemiLight" w:hAnsi="Bahnschrift SemiLight" w:cstheme="minorHAnsi"/>
          <w:color w:val="auto"/>
          <w:sz w:val="22"/>
          <w:szCs w:val="22"/>
        </w:rPr>
      </w:pPr>
    </w:p>
    <w:p w:rsidR="00105481" w:rsidRPr="00761C30" w:rsidRDefault="00105481" w:rsidP="00623C5B">
      <w:pPr>
        <w:pStyle w:val="Default"/>
        <w:numPr>
          <w:ilvl w:val="0"/>
          <w:numId w:val="3"/>
        </w:numPr>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 xml:space="preserve">To work with staff in developing strategies for managing pupils’ behaviour. </w:t>
      </w:r>
    </w:p>
    <w:p w:rsidR="00A15584" w:rsidRPr="00761C30" w:rsidRDefault="00A15584" w:rsidP="00105481">
      <w:pPr>
        <w:pStyle w:val="Default"/>
        <w:rPr>
          <w:rFonts w:ascii="Bahnschrift SemiLight" w:hAnsi="Bahnschrift SemiLight" w:cstheme="minorHAnsi"/>
          <w:color w:val="auto"/>
          <w:sz w:val="22"/>
          <w:szCs w:val="22"/>
        </w:rPr>
      </w:pPr>
    </w:p>
    <w:p w:rsidR="00105481" w:rsidRPr="00761C30" w:rsidRDefault="00105481" w:rsidP="00623C5B">
      <w:pPr>
        <w:pStyle w:val="Default"/>
        <w:numPr>
          <w:ilvl w:val="0"/>
          <w:numId w:val="3"/>
        </w:numPr>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 xml:space="preserve">To liaise effectively with other staff in school who work with particular groups of pupils eg. SEN, Gifted and Talented. </w:t>
      </w:r>
    </w:p>
    <w:p w:rsidR="00140B72" w:rsidRPr="00761C30" w:rsidRDefault="00140B72" w:rsidP="00105481">
      <w:pPr>
        <w:pStyle w:val="Default"/>
        <w:rPr>
          <w:rFonts w:ascii="Bahnschrift SemiLight" w:hAnsi="Bahnschrift SemiLight" w:cstheme="minorHAnsi"/>
          <w:color w:val="auto"/>
          <w:sz w:val="22"/>
          <w:szCs w:val="22"/>
        </w:rPr>
      </w:pPr>
    </w:p>
    <w:p w:rsidR="00140B72" w:rsidRPr="00761C30" w:rsidRDefault="00140B72" w:rsidP="00B10C31">
      <w:pPr>
        <w:pStyle w:val="Default"/>
        <w:numPr>
          <w:ilvl w:val="0"/>
          <w:numId w:val="3"/>
        </w:numPr>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To produce reports on intervention projects for identified children.</w:t>
      </w:r>
    </w:p>
    <w:p w:rsidR="00D112EB" w:rsidRPr="00761C30" w:rsidRDefault="00D112EB" w:rsidP="00D112EB">
      <w:pPr>
        <w:pStyle w:val="ListParagraph"/>
        <w:rPr>
          <w:rFonts w:ascii="Bahnschrift SemiLight" w:hAnsi="Bahnschrift SemiLight" w:cstheme="minorHAnsi"/>
          <w:sz w:val="22"/>
          <w:szCs w:val="22"/>
        </w:rPr>
      </w:pPr>
    </w:p>
    <w:p w:rsidR="00D112EB" w:rsidRPr="00761C30" w:rsidRDefault="00D112EB" w:rsidP="00B10C31">
      <w:pPr>
        <w:pStyle w:val="Default"/>
        <w:numPr>
          <w:ilvl w:val="0"/>
          <w:numId w:val="3"/>
        </w:numPr>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Working with others for maximum impact and for the benefit of the children.</w:t>
      </w:r>
    </w:p>
    <w:p w:rsidR="00105481" w:rsidRPr="00761C30" w:rsidRDefault="00105481" w:rsidP="00105481">
      <w:pPr>
        <w:pStyle w:val="Default"/>
        <w:rPr>
          <w:rFonts w:ascii="Bahnschrift SemiLight" w:hAnsi="Bahnschrift SemiLight" w:cstheme="minorHAnsi"/>
          <w:color w:val="auto"/>
          <w:sz w:val="22"/>
          <w:szCs w:val="22"/>
        </w:rPr>
      </w:pPr>
    </w:p>
    <w:p w:rsidR="00D112EB" w:rsidRPr="00761C30" w:rsidRDefault="00D112EB" w:rsidP="00105481">
      <w:pPr>
        <w:pStyle w:val="Default"/>
        <w:rPr>
          <w:rFonts w:ascii="Bahnschrift SemiLight" w:hAnsi="Bahnschrift SemiLight" w:cstheme="minorHAnsi"/>
          <w:color w:val="auto"/>
          <w:sz w:val="22"/>
          <w:szCs w:val="22"/>
        </w:rPr>
      </w:pPr>
    </w:p>
    <w:p w:rsidR="003500FC" w:rsidRDefault="003500FC" w:rsidP="00105481">
      <w:pPr>
        <w:pStyle w:val="Default"/>
        <w:rPr>
          <w:rFonts w:ascii="Bahnschrift SemiLight" w:hAnsi="Bahnschrift SemiLight" w:cstheme="minorHAnsi"/>
          <w:b/>
          <w:bCs/>
          <w:color w:val="auto"/>
          <w:sz w:val="22"/>
          <w:szCs w:val="22"/>
          <w:u w:val="single"/>
        </w:rPr>
      </w:pPr>
    </w:p>
    <w:p w:rsidR="003500FC" w:rsidRDefault="003500FC" w:rsidP="00105481">
      <w:pPr>
        <w:pStyle w:val="Default"/>
        <w:rPr>
          <w:rFonts w:ascii="Bahnschrift SemiLight" w:hAnsi="Bahnschrift SemiLight" w:cstheme="minorHAnsi"/>
          <w:b/>
          <w:bCs/>
          <w:color w:val="auto"/>
          <w:sz w:val="22"/>
          <w:szCs w:val="22"/>
          <w:u w:val="single"/>
        </w:rPr>
      </w:pPr>
    </w:p>
    <w:p w:rsidR="003500FC" w:rsidRDefault="003500FC" w:rsidP="00105481">
      <w:pPr>
        <w:pStyle w:val="Default"/>
        <w:rPr>
          <w:rFonts w:ascii="Bahnschrift SemiLight" w:hAnsi="Bahnschrift SemiLight" w:cstheme="minorHAnsi"/>
          <w:b/>
          <w:bCs/>
          <w:color w:val="auto"/>
          <w:sz w:val="22"/>
          <w:szCs w:val="22"/>
          <w:u w:val="single"/>
        </w:rPr>
      </w:pPr>
    </w:p>
    <w:p w:rsidR="003500FC" w:rsidRDefault="003500FC" w:rsidP="00105481">
      <w:pPr>
        <w:pStyle w:val="Default"/>
        <w:rPr>
          <w:rFonts w:ascii="Bahnschrift SemiLight" w:hAnsi="Bahnschrift SemiLight" w:cstheme="minorHAnsi"/>
          <w:b/>
          <w:bCs/>
          <w:color w:val="auto"/>
          <w:sz w:val="22"/>
          <w:szCs w:val="22"/>
          <w:u w:val="single"/>
        </w:rPr>
      </w:pPr>
    </w:p>
    <w:p w:rsidR="00A15584" w:rsidRPr="00761C30" w:rsidRDefault="00105481" w:rsidP="00105481">
      <w:pPr>
        <w:pStyle w:val="Default"/>
        <w:rPr>
          <w:rFonts w:ascii="Bahnschrift SemiLight" w:hAnsi="Bahnschrift SemiLight" w:cstheme="minorHAnsi"/>
          <w:b/>
          <w:bCs/>
          <w:color w:val="auto"/>
          <w:sz w:val="22"/>
          <w:szCs w:val="22"/>
          <w:u w:val="single"/>
        </w:rPr>
      </w:pPr>
      <w:r w:rsidRPr="00761C30">
        <w:rPr>
          <w:rFonts w:ascii="Bahnschrift SemiLight" w:hAnsi="Bahnschrift SemiLight" w:cstheme="minorHAnsi"/>
          <w:b/>
          <w:bCs/>
          <w:color w:val="auto"/>
          <w:sz w:val="22"/>
          <w:szCs w:val="22"/>
          <w:u w:val="single"/>
        </w:rPr>
        <w:t>Other Responsibilities</w:t>
      </w:r>
    </w:p>
    <w:p w:rsidR="0087692B" w:rsidRPr="00761C30" w:rsidRDefault="0087692B" w:rsidP="00105481">
      <w:pPr>
        <w:pStyle w:val="Default"/>
        <w:rPr>
          <w:rFonts w:ascii="Bahnschrift SemiLight" w:hAnsi="Bahnschrift SemiLight" w:cstheme="minorHAnsi"/>
          <w:b/>
          <w:bCs/>
          <w:color w:val="auto"/>
          <w:sz w:val="22"/>
          <w:szCs w:val="22"/>
          <w:u w:val="single"/>
        </w:rPr>
      </w:pPr>
    </w:p>
    <w:p w:rsidR="00043A8C" w:rsidRPr="00761C30" w:rsidRDefault="00043A8C" w:rsidP="00043A8C">
      <w:pPr>
        <w:pStyle w:val="Default"/>
        <w:numPr>
          <w:ilvl w:val="0"/>
          <w:numId w:val="4"/>
        </w:numPr>
        <w:rPr>
          <w:rFonts w:ascii="Bahnschrift SemiLight" w:hAnsi="Bahnschrift SemiLight" w:cstheme="minorHAnsi"/>
          <w:bCs/>
          <w:color w:val="auto"/>
          <w:sz w:val="22"/>
          <w:szCs w:val="22"/>
        </w:rPr>
      </w:pPr>
      <w:r w:rsidRPr="00761C30">
        <w:rPr>
          <w:rFonts w:ascii="Bahnschrift SemiLight" w:hAnsi="Bahnschrift SemiLight" w:cstheme="minorHAnsi"/>
          <w:color w:val="auto"/>
          <w:sz w:val="22"/>
          <w:szCs w:val="22"/>
        </w:rPr>
        <w:t>To liaise effectively with LA central staff, outside agencies, individuals and schools for the benefit of pupils.</w:t>
      </w:r>
      <w:r w:rsidR="00F34621" w:rsidRPr="00761C30">
        <w:rPr>
          <w:rFonts w:ascii="Bahnschrift SemiLight" w:hAnsi="Bahnschrift SemiLight" w:cstheme="minorHAnsi"/>
          <w:color w:val="auto"/>
          <w:sz w:val="22"/>
          <w:szCs w:val="22"/>
        </w:rPr>
        <w:br/>
      </w:r>
    </w:p>
    <w:p w:rsidR="00043A8C" w:rsidRPr="00761C30" w:rsidRDefault="00F34621" w:rsidP="00043A8C">
      <w:pPr>
        <w:pStyle w:val="Default"/>
        <w:numPr>
          <w:ilvl w:val="0"/>
          <w:numId w:val="4"/>
        </w:numPr>
        <w:rPr>
          <w:rFonts w:ascii="Bahnschrift SemiLight" w:hAnsi="Bahnschrift SemiLight" w:cstheme="minorHAnsi"/>
          <w:bCs/>
          <w:color w:val="auto"/>
          <w:sz w:val="22"/>
          <w:szCs w:val="22"/>
        </w:rPr>
      </w:pPr>
      <w:r w:rsidRPr="00761C30">
        <w:rPr>
          <w:rFonts w:ascii="Bahnschrift SemiLight" w:hAnsi="Bahnschrift SemiLight" w:cstheme="minorHAnsi"/>
          <w:color w:val="auto"/>
          <w:sz w:val="22"/>
          <w:szCs w:val="22"/>
        </w:rPr>
        <w:t xml:space="preserve">To establish and maintain a secure system to record the range of support available to pupils. </w:t>
      </w:r>
      <w:r w:rsidRPr="00761C30">
        <w:rPr>
          <w:rFonts w:ascii="Bahnschrift SemiLight" w:hAnsi="Bahnschrift SemiLight" w:cstheme="minorHAnsi"/>
          <w:color w:val="auto"/>
          <w:sz w:val="22"/>
          <w:szCs w:val="22"/>
        </w:rPr>
        <w:br/>
      </w:r>
    </w:p>
    <w:p w:rsidR="00F34621" w:rsidRPr="00761C30" w:rsidRDefault="0012287E" w:rsidP="00043A8C">
      <w:pPr>
        <w:pStyle w:val="Default"/>
        <w:numPr>
          <w:ilvl w:val="0"/>
          <w:numId w:val="4"/>
        </w:numPr>
        <w:rPr>
          <w:rFonts w:ascii="Bahnschrift SemiLight" w:hAnsi="Bahnschrift SemiLight" w:cstheme="minorHAnsi"/>
          <w:bCs/>
          <w:color w:val="auto"/>
          <w:sz w:val="22"/>
          <w:szCs w:val="22"/>
        </w:rPr>
      </w:pPr>
      <w:r w:rsidRPr="00761C30">
        <w:rPr>
          <w:rFonts w:ascii="Bahnschrift SemiLight" w:hAnsi="Bahnschrift SemiLight" w:cstheme="minorHAnsi"/>
          <w:color w:val="auto"/>
          <w:sz w:val="22"/>
          <w:szCs w:val="22"/>
        </w:rPr>
        <w:t>To attend appropriate professional development to enable the post-holder to meet effectively the particular needs of pupils.</w:t>
      </w:r>
      <w:r w:rsidR="00F74260" w:rsidRPr="00761C30">
        <w:rPr>
          <w:rFonts w:ascii="Bahnschrift SemiLight" w:hAnsi="Bahnschrift SemiLight" w:cstheme="minorHAnsi"/>
          <w:color w:val="auto"/>
          <w:sz w:val="22"/>
          <w:szCs w:val="22"/>
        </w:rPr>
        <w:br/>
      </w:r>
    </w:p>
    <w:p w:rsidR="0012287E" w:rsidRPr="00761C30" w:rsidRDefault="00F74260" w:rsidP="00043A8C">
      <w:pPr>
        <w:pStyle w:val="Default"/>
        <w:numPr>
          <w:ilvl w:val="0"/>
          <w:numId w:val="4"/>
        </w:numPr>
        <w:rPr>
          <w:rFonts w:ascii="Bahnschrift SemiLight" w:hAnsi="Bahnschrift SemiLight" w:cstheme="minorHAnsi"/>
          <w:bCs/>
          <w:color w:val="auto"/>
          <w:sz w:val="22"/>
          <w:szCs w:val="22"/>
        </w:rPr>
      </w:pPr>
      <w:r w:rsidRPr="00761C30">
        <w:rPr>
          <w:rFonts w:ascii="Bahnschrift SemiLight" w:hAnsi="Bahnschrift SemiLight" w:cstheme="minorHAnsi"/>
          <w:color w:val="auto"/>
          <w:sz w:val="22"/>
          <w:szCs w:val="22"/>
        </w:rPr>
        <w:t>To contribute appropriately to school policies on behaviour management.</w:t>
      </w:r>
      <w:r w:rsidR="00327520" w:rsidRPr="00761C30">
        <w:rPr>
          <w:rFonts w:ascii="Bahnschrift SemiLight" w:hAnsi="Bahnschrift SemiLight" w:cstheme="minorHAnsi"/>
          <w:color w:val="auto"/>
          <w:sz w:val="22"/>
          <w:szCs w:val="22"/>
        </w:rPr>
        <w:br/>
      </w:r>
    </w:p>
    <w:p w:rsidR="00327520" w:rsidRPr="00761C30" w:rsidRDefault="00327520" w:rsidP="00043A8C">
      <w:pPr>
        <w:pStyle w:val="Default"/>
        <w:numPr>
          <w:ilvl w:val="0"/>
          <w:numId w:val="4"/>
        </w:numPr>
        <w:rPr>
          <w:rFonts w:ascii="Bahnschrift SemiLight" w:hAnsi="Bahnschrift SemiLight" w:cstheme="minorHAnsi"/>
          <w:bCs/>
          <w:color w:val="auto"/>
          <w:sz w:val="22"/>
          <w:szCs w:val="22"/>
        </w:rPr>
      </w:pPr>
      <w:r w:rsidRPr="00761C30">
        <w:rPr>
          <w:rFonts w:ascii="Bahnschrift SemiLight" w:hAnsi="Bahnschrift SemiLight" w:cstheme="minorHAnsi"/>
          <w:color w:val="auto"/>
          <w:sz w:val="22"/>
          <w:szCs w:val="22"/>
        </w:rPr>
        <w:t>To be aware of the school CP procedures, reports and concerns accordingly.</w:t>
      </w:r>
      <w:r w:rsidRPr="00761C30">
        <w:rPr>
          <w:rFonts w:ascii="Bahnschrift SemiLight" w:hAnsi="Bahnschrift SemiLight" w:cstheme="minorHAnsi"/>
          <w:color w:val="auto"/>
          <w:sz w:val="22"/>
          <w:szCs w:val="22"/>
        </w:rPr>
        <w:br/>
      </w:r>
    </w:p>
    <w:p w:rsidR="00327520" w:rsidRPr="00761C30" w:rsidRDefault="00327520" w:rsidP="00043A8C">
      <w:pPr>
        <w:pStyle w:val="Default"/>
        <w:numPr>
          <w:ilvl w:val="0"/>
          <w:numId w:val="4"/>
        </w:numPr>
        <w:rPr>
          <w:rFonts w:ascii="Bahnschrift SemiLight" w:hAnsi="Bahnschrift SemiLight" w:cstheme="minorHAnsi"/>
          <w:bCs/>
          <w:color w:val="auto"/>
          <w:sz w:val="22"/>
          <w:szCs w:val="22"/>
        </w:rPr>
      </w:pPr>
      <w:r w:rsidRPr="00761C30">
        <w:rPr>
          <w:rFonts w:ascii="Bahnschrift SemiLight" w:hAnsi="Bahnschrift SemiLight" w:cstheme="minorHAnsi"/>
          <w:color w:val="auto"/>
          <w:sz w:val="22"/>
          <w:szCs w:val="22"/>
        </w:rPr>
        <w:t>To attend reviews / case conferences and contribute to reports as required.</w:t>
      </w:r>
      <w:r w:rsidRPr="00761C30">
        <w:rPr>
          <w:rFonts w:ascii="Bahnschrift SemiLight" w:hAnsi="Bahnschrift SemiLight" w:cstheme="minorHAnsi"/>
          <w:color w:val="auto"/>
          <w:sz w:val="22"/>
          <w:szCs w:val="22"/>
        </w:rPr>
        <w:br/>
      </w:r>
    </w:p>
    <w:p w:rsidR="00327520" w:rsidRPr="00761C30" w:rsidRDefault="00327520" w:rsidP="00043A8C">
      <w:pPr>
        <w:pStyle w:val="Default"/>
        <w:numPr>
          <w:ilvl w:val="0"/>
          <w:numId w:val="4"/>
        </w:numPr>
        <w:rPr>
          <w:rFonts w:ascii="Bahnschrift SemiLight" w:hAnsi="Bahnschrift SemiLight" w:cstheme="minorHAnsi"/>
          <w:bCs/>
          <w:color w:val="auto"/>
          <w:sz w:val="22"/>
          <w:szCs w:val="22"/>
        </w:rPr>
      </w:pPr>
      <w:r w:rsidRPr="00761C30">
        <w:rPr>
          <w:rFonts w:ascii="Bahnschrift SemiLight" w:hAnsi="Bahnschrift SemiLight" w:cstheme="minorHAnsi"/>
          <w:color w:val="auto"/>
          <w:sz w:val="22"/>
          <w:szCs w:val="22"/>
        </w:rPr>
        <w:t>To contribute to the administration of the school website.</w:t>
      </w:r>
      <w:r w:rsidRPr="00761C30">
        <w:rPr>
          <w:rFonts w:ascii="Bahnschrift SemiLight" w:hAnsi="Bahnschrift SemiLight" w:cstheme="minorHAnsi"/>
          <w:color w:val="auto"/>
          <w:sz w:val="22"/>
          <w:szCs w:val="22"/>
        </w:rPr>
        <w:br/>
      </w:r>
    </w:p>
    <w:p w:rsidR="00D112EB" w:rsidRPr="00761C30" w:rsidRDefault="00327520" w:rsidP="00043A8C">
      <w:pPr>
        <w:pStyle w:val="Default"/>
        <w:numPr>
          <w:ilvl w:val="0"/>
          <w:numId w:val="4"/>
        </w:numPr>
        <w:rPr>
          <w:rFonts w:ascii="Bahnschrift SemiLight" w:hAnsi="Bahnschrift SemiLight" w:cstheme="minorHAnsi"/>
          <w:bCs/>
          <w:color w:val="auto"/>
          <w:sz w:val="22"/>
          <w:szCs w:val="22"/>
        </w:rPr>
      </w:pPr>
      <w:r w:rsidRPr="00761C30">
        <w:rPr>
          <w:rFonts w:ascii="Bahnschrift SemiLight" w:hAnsi="Bahnschrift SemiLight" w:cstheme="minorHAnsi"/>
          <w:color w:val="auto"/>
          <w:sz w:val="22"/>
          <w:szCs w:val="22"/>
        </w:rPr>
        <w:t xml:space="preserve">To plan, organise and manage clubs and extra-curricular activities. </w:t>
      </w:r>
      <w:r w:rsidR="00D112EB" w:rsidRPr="00761C30">
        <w:rPr>
          <w:rFonts w:ascii="Bahnschrift SemiLight" w:hAnsi="Bahnschrift SemiLight" w:cstheme="minorHAnsi"/>
          <w:color w:val="auto"/>
          <w:sz w:val="22"/>
          <w:szCs w:val="22"/>
        </w:rPr>
        <w:br/>
      </w:r>
    </w:p>
    <w:p w:rsidR="00327520" w:rsidRPr="00761C30" w:rsidRDefault="00D112EB" w:rsidP="00043A8C">
      <w:pPr>
        <w:pStyle w:val="Default"/>
        <w:numPr>
          <w:ilvl w:val="0"/>
          <w:numId w:val="4"/>
        </w:numPr>
        <w:rPr>
          <w:rFonts w:ascii="Bahnschrift SemiLight" w:hAnsi="Bahnschrift SemiLight" w:cstheme="minorHAnsi"/>
          <w:bCs/>
          <w:color w:val="auto"/>
          <w:sz w:val="22"/>
          <w:szCs w:val="22"/>
        </w:rPr>
      </w:pPr>
      <w:r w:rsidRPr="00761C30">
        <w:rPr>
          <w:rFonts w:ascii="Bahnschrift SemiLight" w:hAnsi="Bahnschrift SemiLight" w:cstheme="minorHAnsi"/>
          <w:color w:val="auto"/>
          <w:sz w:val="22"/>
          <w:szCs w:val="22"/>
        </w:rPr>
        <w:t>To undertake such other duties, that may reasonably be required from time to time.</w:t>
      </w:r>
      <w:r w:rsidR="00327520" w:rsidRPr="00761C30">
        <w:rPr>
          <w:rFonts w:ascii="Bahnschrift SemiLight" w:hAnsi="Bahnschrift SemiLight" w:cstheme="minorHAnsi"/>
          <w:color w:val="auto"/>
          <w:sz w:val="22"/>
          <w:szCs w:val="22"/>
        </w:rPr>
        <w:br/>
      </w:r>
      <w:r w:rsidR="00CA3014" w:rsidRPr="00761C30">
        <w:rPr>
          <w:rFonts w:ascii="Bahnschrift SemiLight" w:hAnsi="Bahnschrift SemiLight" w:cstheme="minorHAnsi"/>
          <w:bCs/>
          <w:color w:val="auto"/>
          <w:sz w:val="22"/>
          <w:szCs w:val="22"/>
        </w:rPr>
        <w:br/>
      </w:r>
    </w:p>
    <w:p w:rsidR="00CA3014" w:rsidRPr="00761C30" w:rsidRDefault="00CA3014" w:rsidP="00761C30">
      <w:pPr>
        <w:pStyle w:val="Default"/>
        <w:jc w:val="center"/>
        <w:rPr>
          <w:rFonts w:ascii="Bahnschrift SemiLight" w:hAnsi="Bahnschrift SemiLight" w:cstheme="minorHAnsi"/>
          <w:b/>
          <w:bCs/>
          <w:color w:val="auto"/>
          <w:sz w:val="22"/>
          <w:szCs w:val="22"/>
        </w:rPr>
      </w:pPr>
    </w:p>
    <w:p w:rsidR="00CA3014" w:rsidRPr="00761C30" w:rsidRDefault="00CA3014" w:rsidP="00761C30">
      <w:pPr>
        <w:spacing w:after="200" w:line="276" w:lineRule="auto"/>
        <w:jc w:val="center"/>
        <w:rPr>
          <w:rFonts w:ascii="Bahnschrift SemiLight" w:eastAsia="Calibri" w:hAnsi="Bahnschrift SemiLight"/>
          <w:b/>
          <w:sz w:val="22"/>
          <w:szCs w:val="22"/>
        </w:rPr>
      </w:pPr>
      <w:r w:rsidRPr="00761C30">
        <w:rPr>
          <w:rFonts w:ascii="Bahnschrift SemiLight" w:eastAsia="Calibri" w:hAnsi="Bahnschrift SemiLight"/>
          <w:b/>
          <w:sz w:val="22"/>
          <w:szCs w:val="22"/>
        </w:rPr>
        <w:t>Grange is committed to safeguarding and promoting the welfare of children and young people in our school.  In order to meet this responsibility, we follow London Borough of Newham precise employment selection process. This process can be provided in more detail if requested. All successful candidates will be subject to an enhanced Disclosure and Barring Service check.</w:t>
      </w:r>
    </w:p>
    <w:p w:rsidR="00761C30" w:rsidRPr="00BC272D" w:rsidRDefault="00761C30" w:rsidP="00761C30">
      <w:pPr>
        <w:jc w:val="center"/>
        <w:rPr>
          <w:rFonts w:ascii="Bahnschrift" w:hAnsi="Bahnschrift" w:cs="Calibri"/>
          <w:sz w:val="22"/>
          <w:szCs w:val="22"/>
        </w:rPr>
      </w:pPr>
    </w:p>
    <w:p w:rsidR="00761C30" w:rsidRPr="00895BDF" w:rsidRDefault="00761C30" w:rsidP="00761C30">
      <w:pPr>
        <w:jc w:val="both"/>
        <w:rP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3118"/>
      </w:tblGrid>
      <w:tr w:rsidR="00761C30" w:rsidRPr="002A76B7" w:rsidTr="001403FE">
        <w:tc>
          <w:tcPr>
            <w:tcW w:w="3118" w:type="dxa"/>
            <w:tcBorders>
              <w:top w:val="single" w:sz="6" w:space="0" w:color="FFFFFF"/>
              <w:left w:val="single" w:sz="6" w:space="0" w:color="FFFFFF"/>
              <w:bottom w:val="single" w:sz="6" w:space="0" w:color="FFFFFF"/>
              <w:right w:val="single" w:sz="6" w:space="0" w:color="FFFFFF"/>
            </w:tcBorders>
          </w:tcPr>
          <w:p w:rsidR="00761C30" w:rsidRPr="002A76B7" w:rsidRDefault="00761C30" w:rsidP="001403FE">
            <w:pPr>
              <w:spacing w:after="58"/>
              <w:rPr>
                <w:rFonts w:ascii="Bahnschrift" w:hAnsi="Bahnschrift"/>
                <w:sz w:val="22"/>
                <w:szCs w:val="22"/>
              </w:rPr>
            </w:pPr>
          </w:p>
        </w:tc>
      </w:tr>
      <w:tr w:rsidR="00761C30" w:rsidRPr="002A76B7" w:rsidTr="001403FE">
        <w:tc>
          <w:tcPr>
            <w:tcW w:w="3118" w:type="dxa"/>
            <w:tcBorders>
              <w:top w:val="single" w:sz="6" w:space="0" w:color="FFFFFF"/>
              <w:left w:val="single" w:sz="6" w:space="0" w:color="FFFFFF"/>
              <w:bottom w:val="single" w:sz="6" w:space="0" w:color="FFFFFF"/>
              <w:right w:val="single" w:sz="6" w:space="0" w:color="FFFFFF"/>
            </w:tcBorders>
          </w:tcPr>
          <w:p w:rsidR="00761C30" w:rsidRPr="002A76B7" w:rsidRDefault="00761C30" w:rsidP="001403FE">
            <w:pPr>
              <w:spacing w:after="58"/>
              <w:rPr>
                <w:rFonts w:ascii="Bahnschrift" w:hAnsi="Bahnschrift"/>
                <w:sz w:val="22"/>
                <w:szCs w:val="22"/>
              </w:rPr>
            </w:pPr>
          </w:p>
        </w:tc>
      </w:tr>
    </w:tbl>
    <w:p w:rsidR="00CA3014" w:rsidRPr="00761C30" w:rsidRDefault="00CA3014" w:rsidP="00761C30">
      <w:pPr>
        <w:pStyle w:val="Default"/>
        <w:jc w:val="center"/>
        <w:rPr>
          <w:rFonts w:ascii="Bahnschrift SemiLight" w:hAnsi="Bahnschrift SemiLight" w:cstheme="minorHAnsi"/>
          <w:b/>
          <w:bCs/>
          <w:color w:val="auto"/>
          <w:sz w:val="22"/>
          <w:szCs w:val="22"/>
        </w:rPr>
      </w:pPr>
    </w:p>
    <w:p w:rsidR="00105481" w:rsidRPr="00761C30" w:rsidRDefault="00105481" w:rsidP="00105481">
      <w:pPr>
        <w:pStyle w:val="Default"/>
        <w:pageBreakBefore/>
        <w:rPr>
          <w:rFonts w:ascii="Bahnschrift SemiLight" w:hAnsi="Bahnschrift SemiLight" w:cstheme="minorHAnsi"/>
          <w:color w:val="auto"/>
          <w:sz w:val="22"/>
          <w:szCs w:val="22"/>
        </w:rPr>
      </w:pPr>
      <w:r w:rsidRPr="00761C30">
        <w:rPr>
          <w:rFonts w:ascii="Bahnschrift SemiLight" w:hAnsi="Bahnschrift SemiLight" w:cstheme="minorHAnsi"/>
          <w:b/>
          <w:bCs/>
          <w:color w:val="auto"/>
          <w:sz w:val="22"/>
          <w:szCs w:val="22"/>
        </w:rPr>
        <w:lastRenderedPageBreak/>
        <w:t xml:space="preserve">PERSONNEL SPECIFICATION </w:t>
      </w:r>
    </w:p>
    <w:p w:rsidR="00A15584" w:rsidRPr="00761C30" w:rsidRDefault="00A15584" w:rsidP="00105481">
      <w:pPr>
        <w:pStyle w:val="Default"/>
        <w:rPr>
          <w:rFonts w:ascii="Bahnschrift SemiLight" w:hAnsi="Bahnschrift SemiLight" w:cstheme="minorHAnsi"/>
          <w:color w:val="auto"/>
          <w:sz w:val="22"/>
          <w:szCs w:val="22"/>
        </w:rPr>
      </w:pPr>
    </w:p>
    <w:p w:rsidR="00761C30" w:rsidRPr="002A76B7" w:rsidRDefault="00761C30" w:rsidP="00761C30">
      <w:pPr>
        <w:spacing w:after="58"/>
        <w:rPr>
          <w:rFonts w:ascii="Bahnschrift" w:hAnsi="Bahnschrift"/>
          <w:sz w:val="22"/>
          <w:szCs w:val="22"/>
        </w:rPr>
      </w:pPr>
      <w:r w:rsidRPr="002A76B7">
        <w:rPr>
          <w:rFonts w:ascii="Bahnschrift" w:hAnsi="Bahnschrift"/>
          <w:sz w:val="22"/>
          <w:szCs w:val="22"/>
        </w:rPr>
        <w:t>IMPORTANT INFORMATION FOR APPLICANTS</w:t>
      </w:r>
    </w:p>
    <w:p w:rsidR="00761C30" w:rsidRPr="002A76B7" w:rsidRDefault="00761C30" w:rsidP="00761C30">
      <w:pPr>
        <w:spacing w:after="58"/>
        <w:rPr>
          <w:rFonts w:ascii="Bahnschrift" w:hAnsi="Bahnschrift"/>
          <w:sz w:val="22"/>
          <w:szCs w:val="22"/>
        </w:rPr>
      </w:pPr>
      <w:r w:rsidRPr="002A76B7">
        <w:rPr>
          <w:rFonts w:ascii="Bahnschrift" w:hAnsi="Bahnschrift"/>
          <w:sz w:val="22"/>
          <w:szCs w:val="22"/>
        </w:rPr>
        <w:t>Applicants will be assessed against the ESSENTIAL and the DESIRABLE CRITERIA.  If you wish to apply for this position, please ensure your application clearly outlines how you fulfil the essential criteria and the desirable criteria.</w:t>
      </w:r>
    </w:p>
    <w:p w:rsidR="00761C30" w:rsidRPr="002A76B7" w:rsidRDefault="00761C30" w:rsidP="00761C30">
      <w:pPr>
        <w:spacing w:after="58"/>
        <w:rPr>
          <w:rFonts w:ascii="Bahnschrift" w:hAnsi="Bahnschrift"/>
          <w:sz w:val="22"/>
          <w:szCs w:val="22"/>
        </w:rPr>
      </w:pPr>
      <w:r w:rsidRPr="002A76B7">
        <w:rPr>
          <w:rFonts w:ascii="Bahnschrift" w:hAnsi="Bahnschrift"/>
          <w:sz w:val="22"/>
          <w:szCs w:val="22"/>
        </w:rPr>
        <w:t>If you do not address these criteria fully, or if we do not consider that you meet them, you will not be shortlisted.  Please give specific examples wherever possible.</w:t>
      </w:r>
    </w:p>
    <w:p w:rsidR="00761C30" w:rsidRPr="00BC272D" w:rsidRDefault="00761C30" w:rsidP="00761C30">
      <w:pPr>
        <w:jc w:val="center"/>
        <w:rPr>
          <w:rFonts w:ascii="Bahnschrift" w:hAnsi="Bahnschrift" w:cs="Calibri"/>
          <w:sz w:val="22"/>
          <w:szCs w:val="22"/>
        </w:rPr>
      </w:pPr>
    </w:p>
    <w:tbl>
      <w:tblPr>
        <w:tblStyle w:val="TableGrid"/>
        <w:tblW w:w="0" w:type="auto"/>
        <w:tblLook w:val="04A0" w:firstRow="1" w:lastRow="0" w:firstColumn="1" w:lastColumn="0" w:noHBand="0" w:noVBand="1"/>
      </w:tblPr>
      <w:tblGrid>
        <w:gridCol w:w="3740"/>
        <w:gridCol w:w="3655"/>
        <w:gridCol w:w="3061"/>
      </w:tblGrid>
      <w:tr w:rsidR="00761C30" w:rsidRPr="00761C30" w:rsidTr="00761C30">
        <w:tc>
          <w:tcPr>
            <w:tcW w:w="3740" w:type="dxa"/>
            <w:shd w:val="clear" w:color="auto" w:fill="0F243E" w:themeFill="text2" w:themeFillShade="80"/>
          </w:tcPr>
          <w:p w:rsidR="00761C30" w:rsidRPr="00761C30" w:rsidRDefault="00761C30" w:rsidP="00761C30">
            <w:pPr>
              <w:jc w:val="center"/>
              <w:rPr>
                <w:rFonts w:ascii="Bahnschrift SemiLight" w:hAnsi="Bahnschrift SemiLight"/>
                <w:b/>
                <w:sz w:val="22"/>
                <w:szCs w:val="22"/>
              </w:rPr>
            </w:pPr>
            <w:r w:rsidRPr="00761C30">
              <w:rPr>
                <w:rFonts w:ascii="Bahnschrift SemiLight" w:hAnsi="Bahnschrift SemiLight"/>
                <w:b/>
                <w:sz w:val="22"/>
                <w:szCs w:val="22"/>
              </w:rPr>
              <w:t>P</w:t>
            </w:r>
            <w:r>
              <w:rPr>
                <w:rFonts w:ascii="Bahnschrift SemiLight" w:hAnsi="Bahnschrift SemiLight"/>
                <w:b/>
                <w:sz w:val="22"/>
                <w:szCs w:val="22"/>
              </w:rPr>
              <w:t xml:space="preserve">ERSON SPECIFACTION </w:t>
            </w:r>
          </w:p>
        </w:tc>
        <w:tc>
          <w:tcPr>
            <w:tcW w:w="3655" w:type="dxa"/>
            <w:shd w:val="clear" w:color="auto" w:fill="0F243E" w:themeFill="text2" w:themeFillShade="80"/>
          </w:tcPr>
          <w:p w:rsidR="00761C30" w:rsidRPr="00761C30" w:rsidRDefault="00761C30" w:rsidP="00761C30">
            <w:pPr>
              <w:jc w:val="center"/>
              <w:rPr>
                <w:rFonts w:ascii="Bahnschrift SemiLight" w:hAnsi="Bahnschrift SemiLight"/>
                <w:b/>
                <w:sz w:val="22"/>
                <w:szCs w:val="22"/>
              </w:rPr>
            </w:pPr>
            <w:r w:rsidRPr="00761C30">
              <w:rPr>
                <w:rFonts w:ascii="Bahnschrift SemiLight" w:hAnsi="Bahnschrift SemiLight"/>
                <w:b/>
                <w:sz w:val="22"/>
                <w:szCs w:val="22"/>
              </w:rPr>
              <w:t>E</w:t>
            </w:r>
            <w:r>
              <w:rPr>
                <w:rFonts w:ascii="Bahnschrift SemiLight" w:hAnsi="Bahnschrift SemiLight"/>
                <w:b/>
                <w:sz w:val="22"/>
                <w:szCs w:val="22"/>
              </w:rPr>
              <w:t xml:space="preserve">SSENTIAL </w:t>
            </w:r>
          </w:p>
        </w:tc>
        <w:tc>
          <w:tcPr>
            <w:tcW w:w="3061" w:type="dxa"/>
            <w:shd w:val="clear" w:color="auto" w:fill="0F243E" w:themeFill="text2" w:themeFillShade="80"/>
          </w:tcPr>
          <w:p w:rsidR="00761C30" w:rsidRPr="00761C30" w:rsidRDefault="00761C30" w:rsidP="00761C30">
            <w:pPr>
              <w:jc w:val="center"/>
              <w:rPr>
                <w:rFonts w:ascii="Bahnschrift SemiLight" w:hAnsi="Bahnschrift SemiLight"/>
                <w:b/>
                <w:sz w:val="22"/>
                <w:szCs w:val="22"/>
              </w:rPr>
            </w:pPr>
            <w:r>
              <w:rPr>
                <w:rFonts w:ascii="Bahnschrift SemiLight" w:hAnsi="Bahnschrift SemiLight"/>
                <w:b/>
                <w:sz w:val="22"/>
                <w:szCs w:val="22"/>
              </w:rPr>
              <w:t xml:space="preserve">DESIRABLE </w:t>
            </w:r>
          </w:p>
        </w:tc>
      </w:tr>
      <w:tr w:rsidR="00761C30" w:rsidRPr="00761C30" w:rsidTr="00761C30">
        <w:tc>
          <w:tcPr>
            <w:tcW w:w="3740" w:type="dxa"/>
            <w:shd w:val="clear" w:color="auto" w:fill="FFFFFF" w:themeFill="background1"/>
          </w:tcPr>
          <w:p w:rsidR="00761C30" w:rsidRPr="00BC272D" w:rsidRDefault="00761C30" w:rsidP="00761C30">
            <w:pPr>
              <w:jc w:val="both"/>
              <w:rPr>
                <w:rFonts w:ascii="Bahnschrift" w:hAnsi="Bahnschrift"/>
                <w:b/>
                <w:sz w:val="22"/>
                <w:szCs w:val="22"/>
                <w:u w:val="single"/>
              </w:rPr>
            </w:pPr>
            <w:r w:rsidRPr="00BC272D">
              <w:rPr>
                <w:rFonts w:ascii="Bahnschrift" w:hAnsi="Bahnschrift"/>
                <w:b/>
                <w:sz w:val="22"/>
                <w:szCs w:val="22"/>
                <w:u w:val="single"/>
              </w:rPr>
              <w:t xml:space="preserve">Knowledge and qualifications </w:t>
            </w:r>
          </w:p>
          <w:p w:rsidR="00761C30" w:rsidRDefault="00761C30" w:rsidP="00761C30">
            <w:pPr>
              <w:widowControl w:val="0"/>
              <w:jc w:val="both"/>
              <w:rPr>
                <w:rFonts w:ascii="Bahnschrift" w:hAnsi="Bahnschrift"/>
                <w:sz w:val="22"/>
                <w:szCs w:val="22"/>
              </w:rPr>
            </w:pPr>
            <w:r w:rsidRPr="00761C30">
              <w:rPr>
                <w:rFonts w:ascii="Bahnschrift" w:hAnsi="Bahnschrift"/>
                <w:sz w:val="22"/>
                <w:szCs w:val="22"/>
              </w:rPr>
              <w:t xml:space="preserve">A classified degree or equivalent in subject to complement the role </w:t>
            </w:r>
          </w:p>
          <w:p w:rsidR="00761C30" w:rsidRDefault="00761C30" w:rsidP="00761C30">
            <w:pPr>
              <w:widowControl w:val="0"/>
              <w:jc w:val="both"/>
              <w:rPr>
                <w:rFonts w:ascii="Bahnschrift" w:hAnsi="Bahnschrift"/>
                <w:sz w:val="22"/>
                <w:szCs w:val="22"/>
              </w:rPr>
            </w:pPr>
          </w:p>
          <w:p w:rsidR="00761C30" w:rsidRDefault="00761C30" w:rsidP="00761C30">
            <w:pPr>
              <w:widowControl w:val="0"/>
              <w:jc w:val="both"/>
              <w:rPr>
                <w:rFonts w:ascii="Bahnschrift" w:hAnsi="Bahnschrift"/>
                <w:sz w:val="22"/>
                <w:szCs w:val="22"/>
              </w:rPr>
            </w:pPr>
            <w:r w:rsidRPr="00761C30">
              <w:rPr>
                <w:rFonts w:ascii="Bahnschrift" w:hAnsi="Bahnschrift"/>
                <w:sz w:val="22"/>
                <w:szCs w:val="22"/>
              </w:rPr>
              <w:t xml:space="preserve">Experience of working in an educational setting </w:t>
            </w:r>
          </w:p>
          <w:p w:rsidR="00761C30" w:rsidRPr="00761C30" w:rsidRDefault="00761C30" w:rsidP="00761C30">
            <w:pPr>
              <w:widowControl w:val="0"/>
              <w:jc w:val="both"/>
              <w:rPr>
                <w:rFonts w:ascii="Bahnschrift" w:hAnsi="Bahnschrift"/>
                <w:sz w:val="22"/>
                <w:szCs w:val="22"/>
              </w:rPr>
            </w:pPr>
          </w:p>
          <w:p w:rsidR="00761C30" w:rsidRPr="00BC272D" w:rsidRDefault="00761C30" w:rsidP="00761C30">
            <w:pPr>
              <w:widowControl w:val="0"/>
              <w:jc w:val="both"/>
              <w:rPr>
                <w:rFonts w:ascii="Bahnschrift" w:hAnsi="Bahnschrift"/>
                <w:sz w:val="22"/>
                <w:szCs w:val="22"/>
              </w:rPr>
            </w:pPr>
            <w:r w:rsidRPr="00BC272D">
              <w:rPr>
                <w:rFonts w:ascii="Bahnschrift" w:hAnsi="Bahnschrift"/>
                <w:sz w:val="22"/>
                <w:szCs w:val="22"/>
              </w:rPr>
              <w:t xml:space="preserve">Successful experience of </w:t>
            </w:r>
            <w:r>
              <w:rPr>
                <w:rFonts w:ascii="Bahnschrift" w:hAnsi="Bahnschrift"/>
                <w:sz w:val="22"/>
                <w:szCs w:val="22"/>
              </w:rPr>
              <w:t xml:space="preserve">working with young children and or mentoring a young person </w:t>
            </w:r>
            <w:r w:rsidRPr="00BC272D">
              <w:rPr>
                <w:rFonts w:ascii="Bahnschrift" w:hAnsi="Bahnschrift"/>
                <w:sz w:val="22"/>
                <w:szCs w:val="22"/>
              </w:rPr>
              <w:t xml:space="preserve"> </w:t>
            </w:r>
          </w:p>
          <w:p w:rsidR="00761C30" w:rsidRPr="00761C30" w:rsidRDefault="00761C30" w:rsidP="00761C30">
            <w:pPr>
              <w:pStyle w:val="Default"/>
              <w:jc w:val="center"/>
              <w:rPr>
                <w:rFonts w:ascii="Bahnschrift SemiLight" w:hAnsi="Bahnschrift SemiLight" w:cstheme="minorHAnsi"/>
                <w:b/>
                <w:bCs/>
                <w:color w:val="auto"/>
                <w:sz w:val="22"/>
                <w:szCs w:val="22"/>
              </w:rPr>
            </w:pPr>
          </w:p>
        </w:tc>
        <w:tc>
          <w:tcPr>
            <w:tcW w:w="3655" w:type="dxa"/>
            <w:shd w:val="clear" w:color="auto" w:fill="FFFFFF" w:themeFill="background1"/>
          </w:tcPr>
          <w:p w:rsidR="00761C30" w:rsidRDefault="00761C30" w:rsidP="00761C30">
            <w:pPr>
              <w:pStyle w:val="Default"/>
              <w:numPr>
                <w:ilvl w:val="0"/>
                <w:numId w:val="11"/>
              </w:numPr>
              <w:jc w:val="center"/>
              <w:rPr>
                <w:rFonts w:ascii="Bahnschrift SemiLight" w:hAnsi="Bahnschrift SemiLight" w:cstheme="minorHAnsi"/>
                <w:b/>
                <w:bCs/>
                <w:color w:val="auto"/>
                <w:sz w:val="22"/>
                <w:szCs w:val="22"/>
              </w:rPr>
            </w:pPr>
            <w:r>
              <w:rPr>
                <w:rFonts w:ascii="Bahnschrift SemiLight" w:hAnsi="Bahnschrift SemiLight" w:cstheme="minorHAnsi"/>
                <w:b/>
                <w:bCs/>
                <w:color w:val="auto"/>
                <w:sz w:val="22"/>
                <w:szCs w:val="22"/>
              </w:rPr>
              <w:t xml:space="preserve"> </w:t>
            </w:r>
          </w:p>
          <w:p w:rsidR="00761C30" w:rsidRDefault="00761C30" w:rsidP="00761C30">
            <w:pPr>
              <w:pStyle w:val="Default"/>
              <w:jc w:val="center"/>
              <w:rPr>
                <w:rFonts w:ascii="Bahnschrift SemiLight" w:hAnsi="Bahnschrift SemiLight" w:cstheme="minorHAnsi"/>
                <w:b/>
                <w:bCs/>
                <w:color w:val="auto"/>
                <w:sz w:val="22"/>
                <w:szCs w:val="22"/>
              </w:rPr>
            </w:pPr>
          </w:p>
          <w:p w:rsidR="00761C30" w:rsidRDefault="00761C30" w:rsidP="00761C30">
            <w:pPr>
              <w:pStyle w:val="Default"/>
              <w:jc w:val="center"/>
              <w:rPr>
                <w:rFonts w:ascii="Bahnschrift SemiLight" w:hAnsi="Bahnschrift SemiLight" w:cstheme="minorHAnsi"/>
                <w:b/>
                <w:bCs/>
                <w:color w:val="auto"/>
                <w:sz w:val="22"/>
                <w:szCs w:val="22"/>
              </w:rPr>
            </w:pPr>
          </w:p>
          <w:p w:rsidR="00761C30" w:rsidRDefault="00761C30" w:rsidP="00761C30">
            <w:pPr>
              <w:pStyle w:val="Default"/>
              <w:jc w:val="center"/>
              <w:rPr>
                <w:rFonts w:ascii="Bahnschrift SemiLight" w:hAnsi="Bahnschrift SemiLight" w:cstheme="minorHAnsi"/>
                <w:b/>
                <w:bCs/>
                <w:color w:val="auto"/>
                <w:sz w:val="22"/>
                <w:szCs w:val="22"/>
              </w:rPr>
            </w:pPr>
          </w:p>
          <w:p w:rsidR="00761C30" w:rsidRDefault="00761C30" w:rsidP="00761C30">
            <w:pPr>
              <w:pStyle w:val="Default"/>
              <w:numPr>
                <w:ilvl w:val="0"/>
                <w:numId w:val="11"/>
              </w:numPr>
              <w:jc w:val="center"/>
              <w:rPr>
                <w:rFonts w:ascii="Bahnschrift SemiLight" w:hAnsi="Bahnschrift SemiLight" w:cstheme="minorHAnsi"/>
                <w:b/>
                <w:bCs/>
                <w:color w:val="auto"/>
                <w:sz w:val="22"/>
                <w:szCs w:val="22"/>
              </w:rPr>
            </w:pPr>
            <w:r>
              <w:rPr>
                <w:rFonts w:ascii="Bahnschrift SemiLight" w:hAnsi="Bahnschrift SemiLight" w:cstheme="minorHAnsi"/>
                <w:b/>
                <w:bCs/>
                <w:color w:val="auto"/>
                <w:sz w:val="22"/>
                <w:szCs w:val="22"/>
              </w:rPr>
              <w:t xml:space="preserve">  </w:t>
            </w:r>
          </w:p>
          <w:p w:rsidR="00761C30" w:rsidRDefault="00761C30" w:rsidP="00761C30">
            <w:pPr>
              <w:pStyle w:val="Default"/>
              <w:jc w:val="center"/>
              <w:rPr>
                <w:rFonts w:ascii="Bahnschrift SemiLight" w:hAnsi="Bahnschrift SemiLight" w:cstheme="minorHAnsi"/>
                <w:b/>
                <w:bCs/>
                <w:color w:val="auto"/>
                <w:sz w:val="22"/>
                <w:szCs w:val="22"/>
              </w:rPr>
            </w:pPr>
          </w:p>
          <w:p w:rsidR="00761C30" w:rsidRDefault="00761C30" w:rsidP="00761C30">
            <w:pPr>
              <w:pStyle w:val="Default"/>
              <w:jc w:val="center"/>
              <w:rPr>
                <w:rFonts w:ascii="Bahnschrift SemiLight" w:hAnsi="Bahnschrift SemiLight" w:cstheme="minorHAnsi"/>
                <w:b/>
                <w:bCs/>
                <w:color w:val="auto"/>
                <w:sz w:val="22"/>
                <w:szCs w:val="22"/>
              </w:rPr>
            </w:pPr>
          </w:p>
          <w:p w:rsidR="00761C30" w:rsidRPr="00761C30" w:rsidRDefault="00761C30" w:rsidP="00761C30">
            <w:pPr>
              <w:pStyle w:val="Default"/>
              <w:numPr>
                <w:ilvl w:val="0"/>
                <w:numId w:val="11"/>
              </w:numPr>
              <w:jc w:val="center"/>
              <w:rPr>
                <w:rFonts w:ascii="Bahnschrift SemiLight" w:hAnsi="Bahnschrift SemiLight" w:cstheme="minorHAnsi"/>
                <w:b/>
                <w:bCs/>
                <w:color w:val="auto"/>
                <w:sz w:val="22"/>
                <w:szCs w:val="22"/>
              </w:rPr>
            </w:pPr>
          </w:p>
        </w:tc>
        <w:tc>
          <w:tcPr>
            <w:tcW w:w="3061" w:type="dxa"/>
            <w:shd w:val="clear" w:color="auto" w:fill="FFFFFF" w:themeFill="background1"/>
          </w:tcPr>
          <w:p w:rsidR="00761C30" w:rsidRDefault="00761C30" w:rsidP="00761C30">
            <w:pPr>
              <w:pStyle w:val="Default"/>
              <w:numPr>
                <w:ilvl w:val="0"/>
                <w:numId w:val="11"/>
              </w:numPr>
              <w:jc w:val="center"/>
              <w:rPr>
                <w:rFonts w:ascii="Bahnschrift SemiLight" w:hAnsi="Bahnschrift SemiLight" w:cstheme="minorHAnsi"/>
                <w:b/>
                <w:bCs/>
                <w:color w:val="auto"/>
                <w:sz w:val="22"/>
                <w:szCs w:val="22"/>
              </w:rPr>
            </w:pPr>
          </w:p>
        </w:tc>
      </w:tr>
      <w:tr w:rsidR="00761C30" w:rsidRPr="00761C30" w:rsidTr="00761C30">
        <w:tc>
          <w:tcPr>
            <w:tcW w:w="3740" w:type="dxa"/>
            <w:shd w:val="clear" w:color="auto" w:fill="0F243E" w:themeFill="text2" w:themeFillShade="80"/>
          </w:tcPr>
          <w:p w:rsidR="00761C30" w:rsidRPr="00761C30" w:rsidRDefault="00761C30" w:rsidP="00761C30">
            <w:pPr>
              <w:pStyle w:val="Default"/>
              <w:jc w:val="center"/>
              <w:rPr>
                <w:rFonts w:ascii="Bahnschrift SemiLight" w:hAnsi="Bahnschrift SemiLight" w:cstheme="minorHAnsi"/>
                <w:color w:val="auto"/>
                <w:sz w:val="22"/>
                <w:szCs w:val="22"/>
              </w:rPr>
            </w:pPr>
            <w:r w:rsidRPr="00761C30">
              <w:rPr>
                <w:rFonts w:ascii="Bahnschrift SemiLight" w:hAnsi="Bahnschrift SemiLight" w:cstheme="minorHAnsi"/>
                <w:b/>
                <w:bCs/>
                <w:color w:val="auto"/>
                <w:sz w:val="22"/>
                <w:szCs w:val="22"/>
              </w:rPr>
              <w:t>REQUIREMENT</w:t>
            </w:r>
          </w:p>
        </w:tc>
        <w:tc>
          <w:tcPr>
            <w:tcW w:w="3655" w:type="dxa"/>
            <w:shd w:val="clear" w:color="auto" w:fill="0F243E" w:themeFill="text2" w:themeFillShade="80"/>
          </w:tcPr>
          <w:p w:rsidR="00761C30" w:rsidRPr="00761C30" w:rsidRDefault="00761C30" w:rsidP="00761C30">
            <w:pPr>
              <w:pStyle w:val="Default"/>
              <w:numPr>
                <w:ilvl w:val="0"/>
                <w:numId w:val="12"/>
              </w:numPr>
              <w:jc w:val="center"/>
              <w:rPr>
                <w:rFonts w:ascii="Bahnschrift SemiLight" w:hAnsi="Bahnschrift SemiLight" w:cstheme="minorHAnsi"/>
                <w:color w:val="auto"/>
                <w:sz w:val="22"/>
                <w:szCs w:val="22"/>
              </w:rPr>
            </w:pPr>
          </w:p>
        </w:tc>
        <w:tc>
          <w:tcPr>
            <w:tcW w:w="3061" w:type="dxa"/>
            <w:shd w:val="clear" w:color="auto" w:fill="0F243E" w:themeFill="text2" w:themeFillShade="80"/>
          </w:tcPr>
          <w:p w:rsidR="00761C30" w:rsidRPr="00761C30" w:rsidRDefault="00761C30" w:rsidP="00761C30">
            <w:pPr>
              <w:pStyle w:val="Default"/>
              <w:jc w:val="center"/>
              <w:rPr>
                <w:rFonts w:ascii="Bahnschrift SemiLight" w:hAnsi="Bahnschrift SemiLight" w:cstheme="minorHAnsi"/>
                <w:color w:val="auto"/>
                <w:sz w:val="22"/>
                <w:szCs w:val="22"/>
              </w:rPr>
            </w:pPr>
            <w:r w:rsidRPr="00761C30">
              <w:rPr>
                <w:rFonts w:ascii="Bahnschrift SemiLight" w:hAnsi="Bahnschrift SemiLight" w:cstheme="minorHAnsi"/>
                <w:b/>
                <w:bCs/>
                <w:color w:val="auto"/>
                <w:sz w:val="22"/>
                <w:szCs w:val="22"/>
              </w:rPr>
              <w:t>METHOD OF ASSESSMENT</w:t>
            </w:r>
          </w:p>
        </w:tc>
      </w:tr>
      <w:tr w:rsidR="00761C30" w:rsidRPr="00761C30" w:rsidTr="00761C30">
        <w:tc>
          <w:tcPr>
            <w:tcW w:w="3740" w:type="dxa"/>
          </w:tcPr>
          <w:p w:rsidR="00761C30" w:rsidRPr="00761C30" w:rsidRDefault="00761C30" w:rsidP="00761C30">
            <w:pPr>
              <w:pStyle w:val="Default"/>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The ability to engage constructively with, and relate to a wide range of young people and families/ carers with different ethnic and social backgrounds</w:t>
            </w:r>
          </w:p>
          <w:p w:rsidR="00761C30" w:rsidRPr="00761C30" w:rsidRDefault="00761C30" w:rsidP="00761C30">
            <w:pPr>
              <w:pStyle w:val="Default"/>
              <w:rPr>
                <w:rFonts w:ascii="Bahnschrift SemiLight" w:hAnsi="Bahnschrift SemiLight" w:cstheme="minorHAnsi"/>
                <w:color w:val="auto"/>
                <w:sz w:val="22"/>
                <w:szCs w:val="22"/>
              </w:rPr>
            </w:pPr>
          </w:p>
        </w:tc>
        <w:tc>
          <w:tcPr>
            <w:tcW w:w="3655" w:type="dxa"/>
          </w:tcPr>
          <w:p w:rsidR="00761C30" w:rsidRPr="00761C30" w:rsidRDefault="00761C30" w:rsidP="00761C30">
            <w:pPr>
              <w:pStyle w:val="Default"/>
              <w:numPr>
                <w:ilvl w:val="0"/>
                <w:numId w:val="12"/>
              </w:numPr>
              <w:jc w:val="center"/>
              <w:rPr>
                <w:rFonts w:ascii="Bahnschrift SemiLight" w:hAnsi="Bahnschrift SemiLight" w:cstheme="minorHAnsi"/>
                <w:color w:val="auto"/>
                <w:sz w:val="22"/>
                <w:szCs w:val="22"/>
              </w:rPr>
            </w:pPr>
          </w:p>
        </w:tc>
        <w:tc>
          <w:tcPr>
            <w:tcW w:w="3061" w:type="dxa"/>
          </w:tcPr>
          <w:p w:rsidR="00761C30" w:rsidRPr="00761C30" w:rsidRDefault="00761C30" w:rsidP="00761C30">
            <w:pPr>
              <w:pStyle w:val="Default"/>
              <w:rPr>
                <w:rFonts w:ascii="Bahnschrift SemiLight" w:hAnsi="Bahnschrift SemiLight" w:cstheme="minorHAnsi"/>
                <w:color w:val="auto"/>
                <w:sz w:val="22"/>
                <w:szCs w:val="22"/>
              </w:rPr>
            </w:pPr>
          </w:p>
        </w:tc>
      </w:tr>
      <w:tr w:rsidR="00761C30" w:rsidRPr="00761C30" w:rsidTr="00761C30">
        <w:tc>
          <w:tcPr>
            <w:tcW w:w="3740" w:type="dxa"/>
          </w:tcPr>
          <w:p w:rsidR="00761C30" w:rsidRPr="00761C30" w:rsidRDefault="00761C30" w:rsidP="00761C30">
            <w:pPr>
              <w:pStyle w:val="Default"/>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The ability to work effectively with, and command the confidence of teaching staff and senior management within the school</w:t>
            </w:r>
          </w:p>
          <w:p w:rsidR="00761C30" w:rsidRPr="00761C30" w:rsidRDefault="00761C30" w:rsidP="00761C30">
            <w:pPr>
              <w:pStyle w:val="Default"/>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 xml:space="preserve">Working </w:t>
            </w:r>
            <w:r>
              <w:rPr>
                <w:rFonts w:ascii="Bahnschrift SemiLight" w:hAnsi="Bahnschrift SemiLight" w:cstheme="minorHAnsi"/>
                <w:color w:val="auto"/>
                <w:sz w:val="22"/>
                <w:szCs w:val="22"/>
              </w:rPr>
              <w:t xml:space="preserve">well and liaising effectively with </w:t>
            </w:r>
            <w:r w:rsidRPr="00761C30">
              <w:rPr>
                <w:rFonts w:ascii="Bahnschrift SemiLight" w:hAnsi="Bahnschrift SemiLight" w:cstheme="minorHAnsi"/>
                <w:color w:val="auto"/>
                <w:sz w:val="22"/>
                <w:szCs w:val="22"/>
              </w:rPr>
              <w:t>o</w:t>
            </w:r>
            <w:r>
              <w:rPr>
                <w:rFonts w:ascii="Bahnschrift SemiLight" w:hAnsi="Bahnschrift SemiLight" w:cstheme="minorHAnsi"/>
                <w:color w:val="auto"/>
                <w:sz w:val="22"/>
                <w:szCs w:val="22"/>
              </w:rPr>
              <w:t>utside agencies</w:t>
            </w:r>
          </w:p>
        </w:tc>
        <w:tc>
          <w:tcPr>
            <w:tcW w:w="3655" w:type="dxa"/>
          </w:tcPr>
          <w:p w:rsidR="00761C30" w:rsidRPr="00761C30" w:rsidRDefault="00761C30" w:rsidP="00761C30">
            <w:pPr>
              <w:pStyle w:val="Default"/>
              <w:numPr>
                <w:ilvl w:val="0"/>
                <w:numId w:val="12"/>
              </w:numPr>
              <w:jc w:val="center"/>
              <w:rPr>
                <w:rFonts w:ascii="Bahnschrift SemiLight" w:hAnsi="Bahnschrift SemiLight" w:cstheme="minorHAnsi"/>
                <w:color w:val="auto"/>
                <w:sz w:val="22"/>
                <w:szCs w:val="22"/>
              </w:rPr>
            </w:pPr>
          </w:p>
        </w:tc>
        <w:tc>
          <w:tcPr>
            <w:tcW w:w="3061" w:type="dxa"/>
          </w:tcPr>
          <w:p w:rsidR="00761C30" w:rsidRPr="00761C30" w:rsidRDefault="00761C30" w:rsidP="00761C30">
            <w:pPr>
              <w:pStyle w:val="Default"/>
              <w:rPr>
                <w:rFonts w:ascii="Bahnschrift SemiLight" w:hAnsi="Bahnschrift SemiLight" w:cstheme="minorHAnsi"/>
                <w:color w:val="auto"/>
                <w:sz w:val="22"/>
                <w:szCs w:val="22"/>
              </w:rPr>
            </w:pPr>
          </w:p>
        </w:tc>
      </w:tr>
      <w:tr w:rsidR="00761C30" w:rsidRPr="00761C30" w:rsidTr="00761C30">
        <w:tc>
          <w:tcPr>
            <w:tcW w:w="3740" w:type="dxa"/>
          </w:tcPr>
          <w:p w:rsidR="00761C30" w:rsidRPr="00761C30" w:rsidRDefault="00761C30" w:rsidP="00761C30">
            <w:pPr>
              <w:pStyle w:val="Default"/>
              <w:rPr>
                <w:rFonts w:ascii="Bahnschrift SemiLight" w:hAnsi="Bahnschrift SemiLight" w:cstheme="minorHAnsi"/>
                <w:color w:val="auto"/>
                <w:sz w:val="22"/>
                <w:szCs w:val="22"/>
              </w:rPr>
            </w:pPr>
            <w:r>
              <w:rPr>
                <w:rFonts w:ascii="Bahnschrift SemiLight" w:hAnsi="Bahnschrift SemiLight" w:cstheme="minorHAnsi"/>
                <w:color w:val="auto"/>
                <w:sz w:val="22"/>
                <w:szCs w:val="22"/>
              </w:rPr>
              <w:t>T</w:t>
            </w:r>
            <w:r w:rsidRPr="00761C30">
              <w:rPr>
                <w:rFonts w:ascii="Bahnschrift SemiLight" w:hAnsi="Bahnschrift SemiLight" w:cstheme="minorHAnsi"/>
                <w:color w:val="auto"/>
                <w:sz w:val="22"/>
                <w:szCs w:val="22"/>
              </w:rPr>
              <w:t>he ability to assess and review young people and family circumstances and plan appropriate responses, drawing on in-school and external advice and expertise where necessary</w:t>
            </w:r>
          </w:p>
          <w:p w:rsidR="00761C30" w:rsidRPr="00761C30" w:rsidRDefault="00761C30" w:rsidP="00761C30">
            <w:pPr>
              <w:pStyle w:val="Default"/>
              <w:rPr>
                <w:rFonts w:ascii="Bahnschrift SemiLight" w:hAnsi="Bahnschrift SemiLight" w:cstheme="minorHAnsi"/>
                <w:color w:val="auto"/>
                <w:sz w:val="22"/>
                <w:szCs w:val="22"/>
              </w:rPr>
            </w:pPr>
          </w:p>
        </w:tc>
        <w:tc>
          <w:tcPr>
            <w:tcW w:w="3655" w:type="dxa"/>
          </w:tcPr>
          <w:p w:rsidR="00761C30" w:rsidRPr="00761C30" w:rsidRDefault="00761C30" w:rsidP="00761C30">
            <w:pPr>
              <w:pStyle w:val="Default"/>
              <w:numPr>
                <w:ilvl w:val="0"/>
                <w:numId w:val="12"/>
              </w:numPr>
              <w:jc w:val="center"/>
              <w:rPr>
                <w:rFonts w:ascii="Bahnschrift SemiLight" w:hAnsi="Bahnschrift SemiLight" w:cstheme="minorHAnsi"/>
                <w:color w:val="auto"/>
                <w:sz w:val="22"/>
                <w:szCs w:val="22"/>
              </w:rPr>
            </w:pPr>
          </w:p>
        </w:tc>
        <w:tc>
          <w:tcPr>
            <w:tcW w:w="3061" w:type="dxa"/>
          </w:tcPr>
          <w:p w:rsidR="00761C30" w:rsidRPr="00761C30" w:rsidRDefault="00761C30" w:rsidP="00761C30">
            <w:pPr>
              <w:pStyle w:val="Default"/>
              <w:rPr>
                <w:rFonts w:ascii="Bahnschrift SemiLight" w:hAnsi="Bahnschrift SemiLight" w:cstheme="minorHAnsi"/>
                <w:color w:val="auto"/>
                <w:sz w:val="22"/>
                <w:szCs w:val="22"/>
              </w:rPr>
            </w:pPr>
          </w:p>
        </w:tc>
      </w:tr>
      <w:tr w:rsidR="00761C30" w:rsidRPr="00761C30" w:rsidTr="00761C30">
        <w:tc>
          <w:tcPr>
            <w:tcW w:w="3740" w:type="dxa"/>
          </w:tcPr>
          <w:p w:rsidR="00761C30" w:rsidRPr="00761C30" w:rsidRDefault="00761C30" w:rsidP="00761C30">
            <w:pPr>
              <w:pStyle w:val="Default"/>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 xml:space="preserve">A proven track record in working with young people of primary age and the ability to see a child’s needs </w:t>
            </w:r>
            <w:r>
              <w:rPr>
                <w:rFonts w:ascii="Bahnschrift SemiLight" w:hAnsi="Bahnschrift SemiLight" w:cstheme="minorHAnsi"/>
                <w:color w:val="auto"/>
                <w:sz w:val="22"/>
                <w:szCs w:val="22"/>
              </w:rPr>
              <w:t xml:space="preserve">inside and outside of school </w:t>
            </w:r>
          </w:p>
          <w:p w:rsidR="00761C30" w:rsidRPr="00761C30" w:rsidRDefault="00761C30" w:rsidP="00761C30">
            <w:pPr>
              <w:pStyle w:val="Default"/>
              <w:rPr>
                <w:rFonts w:ascii="Bahnschrift SemiLight" w:hAnsi="Bahnschrift SemiLight" w:cstheme="minorHAnsi"/>
                <w:color w:val="auto"/>
                <w:sz w:val="22"/>
                <w:szCs w:val="22"/>
              </w:rPr>
            </w:pPr>
          </w:p>
        </w:tc>
        <w:tc>
          <w:tcPr>
            <w:tcW w:w="3655" w:type="dxa"/>
          </w:tcPr>
          <w:p w:rsidR="00761C30" w:rsidRPr="00761C30" w:rsidRDefault="00761C30" w:rsidP="00761C30">
            <w:pPr>
              <w:pStyle w:val="Default"/>
              <w:numPr>
                <w:ilvl w:val="0"/>
                <w:numId w:val="12"/>
              </w:numPr>
              <w:jc w:val="center"/>
              <w:rPr>
                <w:rFonts w:ascii="Bahnschrift SemiLight" w:hAnsi="Bahnschrift SemiLight" w:cstheme="minorHAnsi"/>
                <w:color w:val="auto"/>
                <w:sz w:val="22"/>
                <w:szCs w:val="22"/>
              </w:rPr>
            </w:pPr>
          </w:p>
        </w:tc>
        <w:tc>
          <w:tcPr>
            <w:tcW w:w="3061" w:type="dxa"/>
          </w:tcPr>
          <w:p w:rsidR="00761C30" w:rsidRPr="00761C30" w:rsidRDefault="00761C30" w:rsidP="00761C30">
            <w:pPr>
              <w:pStyle w:val="Default"/>
              <w:rPr>
                <w:rFonts w:ascii="Bahnschrift SemiLight" w:hAnsi="Bahnschrift SemiLight" w:cstheme="minorHAnsi"/>
                <w:color w:val="auto"/>
                <w:sz w:val="22"/>
                <w:szCs w:val="22"/>
              </w:rPr>
            </w:pPr>
          </w:p>
        </w:tc>
      </w:tr>
      <w:tr w:rsidR="00761C30" w:rsidRPr="00761C30" w:rsidTr="00761C30">
        <w:tc>
          <w:tcPr>
            <w:tcW w:w="3740" w:type="dxa"/>
          </w:tcPr>
          <w:p w:rsidR="00761C30" w:rsidRPr="00761C30" w:rsidRDefault="00761C30" w:rsidP="00761C30">
            <w:pPr>
              <w:pStyle w:val="Default"/>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A desire to do something worthwhile for young people, to understand their needs and to gain insights into how they think</w:t>
            </w:r>
          </w:p>
          <w:p w:rsidR="00761C30" w:rsidRPr="00761C30" w:rsidRDefault="00761C30" w:rsidP="00761C30">
            <w:pPr>
              <w:pStyle w:val="Default"/>
              <w:rPr>
                <w:rFonts w:ascii="Bahnschrift SemiLight" w:hAnsi="Bahnschrift SemiLight" w:cstheme="minorHAnsi"/>
                <w:color w:val="auto"/>
                <w:sz w:val="22"/>
                <w:szCs w:val="22"/>
              </w:rPr>
            </w:pPr>
          </w:p>
        </w:tc>
        <w:tc>
          <w:tcPr>
            <w:tcW w:w="3655" w:type="dxa"/>
          </w:tcPr>
          <w:p w:rsidR="00761C30" w:rsidRPr="00761C30" w:rsidRDefault="00761C30" w:rsidP="00761C30">
            <w:pPr>
              <w:pStyle w:val="Default"/>
              <w:numPr>
                <w:ilvl w:val="0"/>
                <w:numId w:val="12"/>
              </w:numPr>
              <w:jc w:val="center"/>
              <w:rPr>
                <w:rFonts w:ascii="Bahnschrift SemiLight" w:hAnsi="Bahnschrift SemiLight" w:cstheme="minorHAnsi"/>
                <w:color w:val="auto"/>
                <w:sz w:val="22"/>
                <w:szCs w:val="22"/>
              </w:rPr>
            </w:pPr>
          </w:p>
        </w:tc>
        <w:tc>
          <w:tcPr>
            <w:tcW w:w="3061" w:type="dxa"/>
          </w:tcPr>
          <w:p w:rsidR="00761C30" w:rsidRPr="00761C30" w:rsidRDefault="00761C30" w:rsidP="00761C30">
            <w:pPr>
              <w:pStyle w:val="Default"/>
              <w:rPr>
                <w:rFonts w:ascii="Bahnschrift SemiLight" w:hAnsi="Bahnschrift SemiLight" w:cstheme="minorHAnsi"/>
                <w:color w:val="auto"/>
                <w:sz w:val="22"/>
                <w:szCs w:val="22"/>
              </w:rPr>
            </w:pPr>
          </w:p>
        </w:tc>
      </w:tr>
      <w:tr w:rsidR="00761C30" w:rsidRPr="00761C30" w:rsidTr="00761C30">
        <w:tc>
          <w:tcPr>
            <w:tcW w:w="3740" w:type="dxa"/>
          </w:tcPr>
          <w:p w:rsidR="00761C30" w:rsidRPr="00761C30" w:rsidRDefault="00761C30" w:rsidP="00761C30">
            <w:pPr>
              <w:pStyle w:val="Default"/>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Knowledge of, and ability to work effectively and network with a wide range of supporting services in both the public and private sectors and the ability to draw on a wide range of support, information, opportunities and guidance</w:t>
            </w:r>
          </w:p>
          <w:p w:rsidR="00761C30" w:rsidRPr="00761C30" w:rsidRDefault="00761C30" w:rsidP="00761C30">
            <w:pPr>
              <w:pStyle w:val="Default"/>
              <w:rPr>
                <w:rFonts w:ascii="Bahnschrift SemiLight" w:hAnsi="Bahnschrift SemiLight" w:cstheme="minorHAnsi"/>
                <w:color w:val="auto"/>
                <w:sz w:val="22"/>
                <w:szCs w:val="22"/>
              </w:rPr>
            </w:pPr>
          </w:p>
        </w:tc>
        <w:tc>
          <w:tcPr>
            <w:tcW w:w="3655" w:type="dxa"/>
          </w:tcPr>
          <w:p w:rsidR="00761C30" w:rsidRPr="00761C30" w:rsidRDefault="00761C30" w:rsidP="00761C30">
            <w:pPr>
              <w:pStyle w:val="Default"/>
              <w:numPr>
                <w:ilvl w:val="0"/>
                <w:numId w:val="12"/>
              </w:numPr>
              <w:jc w:val="center"/>
              <w:rPr>
                <w:rFonts w:ascii="Bahnschrift SemiLight" w:hAnsi="Bahnschrift SemiLight" w:cstheme="minorHAnsi"/>
                <w:color w:val="auto"/>
                <w:sz w:val="22"/>
                <w:szCs w:val="22"/>
              </w:rPr>
            </w:pPr>
          </w:p>
        </w:tc>
        <w:tc>
          <w:tcPr>
            <w:tcW w:w="3061" w:type="dxa"/>
          </w:tcPr>
          <w:p w:rsidR="00761C30" w:rsidRPr="00761C30" w:rsidRDefault="00761C30" w:rsidP="00761C30">
            <w:pPr>
              <w:pStyle w:val="Default"/>
              <w:rPr>
                <w:rFonts w:ascii="Bahnschrift SemiLight" w:hAnsi="Bahnschrift SemiLight" w:cstheme="minorHAnsi"/>
                <w:color w:val="auto"/>
                <w:sz w:val="22"/>
                <w:szCs w:val="22"/>
              </w:rPr>
            </w:pPr>
          </w:p>
        </w:tc>
      </w:tr>
      <w:tr w:rsidR="00761C30" w:rsidRPr="00761C30" w:rsidTr="00761C30">
        <w:tc>
          <w:tcPr>
            <w:tcW w:w="3740" w:type="dxa"/>
          </w:tcPr>
          <w:p w:rsidR="00761C30" w:rsidRPr="00761C30" w:rsidRDefault="00761C30" w:rsidP="00761C30">
            <w:pPr>
              <w:pStyle w:val="Default"/>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Ability to identify potential barriers to learning and jointly engage in strategies to overcome these barriers</w:t>
            </w:r>
          </w:p>
          <w:p w:rsidR="00761C30" w:rsidRPr="00761C30" w:rsidRDefault="00761C30" w:rsidP="00761C30">
            <w:pPr>
              <w:pStyle w:val="Default"/>
              <w:rPr>
                <w:rFonts w:ascii="Bahnschrift SemiLight" w:hAnsi="Bahnschrift SemiLight" w:cstheme="minorHAnsi"/>
                <w:color w:val="auto"/>
                <w:sz w:val="22"/>
                <w:szCs w:val="22"/>
              </w:rPr>
            </w:pPr>
          </w:p>
        </w:tc>
        <w:tc>
          <w:tcPr>
            <w:tcW w:w="3655" w:type="dxa"/>
          </w:tcPr>
          <w:p w:rsidR="00761C30" w:rsidRPr="00761C30" w:rsidRDefault="00761C30" w:rsidP="00761C30">
            <w:pPr>
              <w:pStyle w:val="Default"/>
              <w:numPr>
                <w:ilvl w:val="0"/>
                <w:numId w:val="12"/>
              </w:numPr>
              <w:jc w:val="center"/>
              <w:rPr>
                <w:rFonts w:ascii="Bahnschrift SemiLight" w:hAnsi="Bahnschrift SemiLight" w:cstheme="minorHAnsi"/>
                <w:color w:val="auto"/>
                <w:sz w:val="22"/>
                <w:szCs w:val="22"/>
              </w:rPr>
            </w:pPr>
          </w:p>
        </w:tc>
        <w:tc>
          <w:tcPr>
            <w:tcW w:w="3061" w:type="dxa"/>
          </w:tcPr>
          <w:p w:rsidR="00761C30" w:rsidRPr="00761C30" w:rsidRDefault="00761C30" w:rsidP="00761C30">
            <w:pPr>
              <w:pStyle w:val="Default"/>
              <w:rPr>
                <w:rFonts w:ascii="Bahnschrift SemiLight" w:hAnsi="Bahnschrift SemiLight" w:cstheme="minorHAnsi"/>
                <w:color w:val="auto"/>
                <w:sz w:val="22"/>
                <w:szCs w:val="22"/>
              </w:rPr>
            </w:pPr>
          </w:p>
        </w:tc>
      </w:tr>
      <w:tr w:rsidR="00761C30" w:rsidRPr="00761C30" w:rsidTr="00761C30">
        <w:tc>
          <w:tcPr>
            <w:tcW w:w="3740" w:type="dxa"/>
          </w:tcPr>
          <w:p w:rsidR="00761C30" w:rsidRPr="00761C30" w:rsidRDefault="00761C30" w:rsidP="00761C30">
            <w:pPr>
              <w:pStyle w:val="Default"/>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Ability to see the mentoring role as a long term activity designed to achieve the gals in the learning action plan and not a quick fix / troubleshooting role</w:t>
            </w:r>
          </w:p>
          <w:p w:rsidR="00761C30" w:rsidRPr="00761C30" w:rsidRDefault="00761C30" w:rsidP="00761C30">
            <w:pPr>
              <w:pStyle w:val="Default"/>
              <w:rPr>
                <w:rFonts w:ascii="Bahnschrift SemiLight" w:hAnsi="Bahnschrift SemiLight" w:cstheme="minorHAnsi"/>
                <w:color w:val="auto"/>
                <w:sz w:val="22"/>
                <w:szCs w:val="22"/>
              </w:rPr>
            </w:pPr>
          </w:p>
        </w:tc>
        <w:tc>
          <w:tcPr>
            <w:tcW w:w="3655" w:type="dxa"/>
          </w:tcPr>
          <w:p w:rsidR="00761C30" w:rsidRPr="00761C30" w:rsidRDefault="00761C30" w:rsidP="00761C30">
            <w:pPr>
              <w:pStyle w:val="Default"/>
              <w:numPr>
                <w:ilvl w:val="0"/>
                <w:numId w:val="12"/>
              </w:numPr>
              <w:jc w:val="center"/>
              <w:rPr>
                <w:rFonts w:ascii="Bahnschrift SemiLight" w:hAnsi="Bahnschrift SemiLight" w:cstheme="minorHAnsi"/>
                <w:color w:val="auto"/>
                <w:sz w:val="22"/>
                <w:szCs w:val="22"/>
              </w:rPr>
            </w:pPr>
          </w:p>
        </w:tc>
        <w:tc>
          <w:tcPr>
            <w:tcW w:w="3061" w:type="dxa"/>
          </w:tcPr>
          <w:p w:rsidR="00761C30" w:rsidRPr="00761C30" w:rsidRDefault="00761C30" w:rsidP="00761C30">
            <w:pPr>
              <w:pStyle w:val="Default"/>
              <w:rPr>
                <w:rFonts w:ascii="Bahnschrift SemiLight" w:hAnsi="Bahnschrift SemiLight" w:cstheme="minorHAnsi"/>
                <w:color w:val="auto"/>
                <w:sz w:val="22"/>
                <w:szCs w:val="22"/>
              </w:rPr>
            </w:pPr>
          </w:p>
        </w:tc>
      </w:tr>
      <w:tr w:rsidR="00761C30" w:rsidRPr="00761C30" w:rsidTr="00761C30">
        <w:tc>
          <w:tcPr>
            <w:tcW w:w="3740" w:type="dxa"/>
          </w:tcPr>
          <w:p w:rsidR="00761C30" w:rsidRPr="00761C30" w:rsidRDefault="00761C30" w:rsidP="00761C30">
            <w:pPr>
              <w:pStyle w:val="Default"/>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 xml:space="preserve">Ability to engage in joint goal setting with the </w:t>
            </w:r>
          </w:p>
          <w:p w:rsidR="00761C30" w:rsidRPr="00761C30" w:rsidRDefault="00761C30" w:rsidP="00761C30">
            <w:pPr>
              <w:pStyle w:val="Default"/>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 xml:space="preserve">individual child as part of the learning action </w:t>
            </w:r>
          </w:p>
          <w:p w:rsidR="00761C30" w:rsidRPr="00761C30" w:rsidRDefault="00761C30" w:rsidP="00761C30">
            <w:pPr>
              <w:pStyle w:val="Default"/>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planning process</w:t>
            </w:r>
          </w:p>
          <w:p w:rsidR="00761C30" w:rsidRPr="00761C30" w:rsidRDefault="00761C30" w:rsidP="00761C30">
            <w:pPr>
              <w:pStyle w:val="Default"/>
              <w:rPr>
                <w:rFonts w:ascii="Bahnschrift SemiLight" w:hAnsi="Bahnschrift SemiLight" w:cstheme="minorHAnsi"/>
                <w:color w:val="auto"/>
                <w:sz w:val="22"/>
                <w:szCs w:val="22"/>
              </w:rPr>
            </w:pPr>
          </w:p>
        </w:tc>
        <w:tc>
          <w:tcPr>
            <w:tcW w:w="3655" w:type="dxa"/>
          </w:tcPr>
          <w:p w:rsidR="00761C30" w:rsidRPr="00761C30" w:rsidRDefault="00761C30" w:rsidP="00761C30">
            <w:pPr>
              <w:pStyle w:val="Default"/>
              <w:numPr>
                <w:ilvl w:val="0"/>
                <w:numId w:val="12"/>
              </w:numPr>
              <w:jc w:val="center"/>
              <w:rPr>
                <w:rFonts w:ascii="Bahnschrift SemiLight" w:hAnsi="Bahnschrift SemiLight" w:cstheme="minorHAnsi"/>
                <w:color w:val="auto"/>
                <w:sz w:val="22"/>
                <w:szCs w:val="22"/>
              </w:rPr>
            </w:pPr>
          </w:p>
        </w:tc>
        <w:tc>
          <w:tcPr>
            <w:tcW w:w="3061" w:type="dxa"/>
          </w:tcPr>
          <w:p w:rsidR="00761C30" w:rsidRPr="00761C30" w:rsidRDefault="00761C30" w:rsidP="00761C30">
            <w:pPr>
              <w:pStyle w:val="Default"/>
              <w:rPr>
                <w:rFonts w:ascii="Bahnschrift SemiLight" w:hAnsi="Bahnschrift SemiLight" w:cstheme="minorHAnsi"/>
                <w:color w:val="auto"/>
                <w:sz w:val="22"/>
                <w:szCs w:val="22"/>
              </w:rPr>
            </w:pPr>
          </w:p>
        </w:tc>
      </w:tr>
      <w:tr w:rsidR="00761C30" w:rsidRPr="00761C30" w:rsidTr="00761C30">
        <w:tc>
          <w:tcPr>
            <w:tcW w:w="3740" w:type="dxa"/>
          </w:tcPr>
          <w:p w:rsidR="00761C30" w:rsidRPr="00761C30" w:rsidRDefault="00761C30" w:rsidP="00761C30">
            <w:pPr>
              <w:pStyle w:val="Default"/>
              <w:rPr>
                <w:rFonts w:ascii="Bahnschrift SemiLight" w:hAnsi="Bahnschrift SemiLight" w:cstheme="minorHAnsi"/>
                <w:sz w:val="22"/>
                <w:szCs w:val="22"/>
              </w:rPr>
            </w:pPr>
            <w:r w:rsidRPr="00761C30">
              <w:rPr>
                <w:rFonts w:ascii="Bahnschrift SemiLight" w:hAnsi="Bahnschrift SemiLight" w:cstheme="minorHAnsi"/>
                <w:color w:val="auto"/>
                <w:sz w:val="22"/>
                <w:szCs w:val="22"/>
              </w:rPr>
              <w:t xml:space="preserve">Demonstrate an understanding of the different approaches needed to support the learning of various groups of pupils, including bilingual English learners and pupils with special </w:t>
            </w:r>
            <w:r w:rsidRPr="00761C30">
              <w:rPr>
                <w:rFonts w:ascii="Bahnschrift SemiLight" w:hAnsi="Bahnschrift SemiLight" w:cstheme="minorHAnsi"/>
                <w:sz w:val="22"/>
                <w:szCs w:val="22"/>
              </w:rPr>
              <w:t>educational needs</w:t>
            </w:r>
          </w:p>
          <w:p w:rsidR="00761C30" w:rsidRPr="00761C30" w:rsidRDefault="00761C30" w:rsidP="00761C30">
            <w:pPr>
              <w:pStyle w:val="Default"/>
              <w:rPr>
                <w:rFonts w:ascii="Bahnschrift SemiLight" w:hAnsi="Bahnschrift SemiLight" w:cstheme="minorHAnsi"/>
                <w:color w:val="auto"/>
                <w:sz w:val="22"/>
                <w:szCs w:val="22"/>
              </w:rPr>
            </w:pPr>
          </w:p>
        </w:tc>
        <w:tc>
          <w:tcPr>
            <w:tcW w:w="3655" w:type="dxa"/>
          </w:tcPr>
          <w:p w:rsidR="00761C30" w:rsidRPr="00761C30" w:rsidRDefault="00761C30" w:rsidP="00761C30">
            <w:pPr>
              <w:pStyle w:val="Default"/>
              <w:numPr>
                <w:ilvl w:val="0"/>
                <w:numId w:val="12"/>
              </w:numPr>
              <w:jc w:val="center"/>
              <w:rPr>
                <w:rFonts w:ascii="Bahnschrift SemiLight" w:hAnsi="Bahnschrift SemiLight" w:cstheme="minorHAnsi"/>
                <w:color w:val="auto"/>
                <w:sz w:val="22"/>
                <w:szCs w:val="22"/>
              </w:rPr>
            </w:pPr>
          </w:p>
        </w:tc>
        <w:tc>
          <w:tcPr>
            <w:tcW w:w="3061" w:type="dxa"/>
          </w:tcPr>
          <w:p w:rsidR="00761C30" w:rsidRPr="00761C30" w:rsidRDefault="00761C30" w:rsidP="00761C30">
            <w:pPr>
              <w:pStyle w:val="Default"/>
              <w:rPr>
                <w:rFonts w:ascii="Bahnschrift SemiLight" w:hAnsi="Bahnschrift SemiLight" w:cstheme="minorHAnsi"/>
                <w:color w:val="auto"/>
                <w:sz w:val="22"/>
                <w:szCs w:val="22"/>
              </w:rPr>
            </w:pPr>
          </w:p>
        </w:tc>
      </w:tr>
      <w:tr w:rsidR="00761C30" w:rsidRPr="00761C30" w:rsidTr="00761C30">
        <w:tc>
          <w:tcPr>
            <w:tcW w:w="3740" w:type="dxa"/>
          </w:tcPr>
          <w:p w:rsidR="00761C30" w:rsidRPr="00761C30" w:rsidRDefault="00761C30" w:rsidP="00761C30">
            <w:pPr>
              <w:pStyle w:val="Default"/>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 xml:space="preserve">Ability to keep up-to-date with current professional </w:t>
            </w:r>
          </w:p>
          <w:p w:rsidR="00761C30" w:rsidRPr="00761C30" w:rsidRDefault="00761C30" w:rsidP="00761C30">
            <w:pPr>
              <w:pStyle w:val="Default"/>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Knowledge and ‘mentoring’ practices</w:t>
            </w:r>
          </w:p>
          <w:p w:rsidR="00761C30" w:rsidRPr="00761C30" w:rsidRDefault="00761C30" w:rsidP="00761C30">
            <w:pPr>
              <w:pStyle w:val="Default"/>
              <w:rPr>
                <w:rFonts w:ascii="Bahnschrift SemiLight" w:hAnsi="Bahnschrift SemiLight" w:cstheme="minorHAnsi"/>
                <w:color w:val="auto"/>
                <w:sz w:val="22"/>
                <w:szCs w:val="22"/>
              </w:rPr>
            </w:pPr>
          </w:p>
        </w:tc>
        <w:tc>
          <w:tcPr>
            <w:tcW w:w="3655" w:type="dxa"/>
          </w:tcPr>
          <w:p w:rsidR="00761C30" w:rsidRPr="00761C30" w:rsidRDefault="00761C30" w:rsidP="00761C30">
            <w:pPr>
              <w:pStyle w:val="Default"/>
              <w:numPr>
                <w:ilvl w:val="0"/>
                <w:numId w:val="12"/>
              </w:numPr>
              <w:jc w:val="center"/>
              <w:rPr>
                <w:rFonts w:ascii="Bahnschrift SemiLight" w:hAnsi="Bahnschrift SemiLight" w:cstheme="minorHAnsi"/>
                <w:color w:val="auto"/>
                <w:sz w:val="22"/>
                <w:szCs w:val="22"/>
              </w:rPr>
            </w:pPr>
          </w:p>
        </w:tc>
        <w:tc>
          <w:tcPr>
            <w:tcW w:w="3061" w:type="dxa"/>
          </w:tcPr>
          <w:p w:rsidR="00761C30" w:rsidRPr="00761C30" w:rsidRDefault="00761C30" w:rsidP="00761C30">
            <w:pPr>
              <w:pStyle w:val="Default"/>
              <w:rPr>
                <w:rFonts w:ascii="Bahnschrift SemiLight" w:hAnsi="Bahnschrift SemiLight" w:cstheme="minorHAnsi"/>
                <w:color w:val="auto"/>
                <w:sz w:val="22"/>
                <w:szCs w:val="22"/>
              </w:rPr>
            </w:pPr>
          </w:p>
        </w:tc>
      </w:tr>
      <w:tr w:rsidR="00761C30" w:rsidRPr="00761C30" w:rsidTr="00761C30">
        <w:tc>
          <w:tcPr>
            <w:tcW w:w="3740" w:type="dxa"/>
          </w:tcPr>
          <w:p w:rsidR="00761C30" w:rsidRPr="00761C30" w:rsidRDefault="00761C30" w:rsidP="00761C30">
            <w:pPr>
              <w:pStyle w:val="Default"/>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 xml:space="preserve">A willingness and ability to learn, attend professional </w:t>
            </w:r>
          </w:p>
          <w:p w:rsidR="00761C30" w:rsidRPr="00761C30" w:rsidRDefault="00761C30" w:rsidP="00761C30">
            <w:pPr>
              <w:pStyle w:val="Default"/>
              <w:rPr>
                <w:rFonts w:ascii="Bahnschrift SemiLight" w:hAnsi="Bahnschrift SemiLight" w:cstheme="minorHAnsi"/>
                <w:color w:val="auto"/>
                <w:sz w:val="22"/>
                <w:szCs w:val="22"/>
              </w:rPr>
            </w:pPr>
            <w:r w:rsidRPr="00761C30">
              <w:rPr>
                <w:rFonts w:ascii="Bahnschrift SemiLight" w:hAnsi="Bahnschrift SemiLight" w:cstheme="minorHAnsi"/>
                <w:color w:val="auto"/>
                <w:sz w:val="22"/>
                <w:szCs w:val="22"/>
              </w:rPr>
              <w:t xml:space="preserve">training </w:t>
            </w:r>
          </w:p>
          <w:p w:rsidR="00761C30" w:rsidRPr="00761C30" w:rsidRDefault="00761C30" w:rsidP="00761C30">
            <w:pPr>
              <w:rPr>
                <w:rFonts w:ascii="Bahnschrift SemiLight" w:hAnsi="Bahnschrift SemiLight" w:cstheme="minorHAnsi"/>
                <w:sz w:val="22"/>
                <w:szCs w:val="22"/>
              </w:rPr>
            </w:pPr>
          </w:p>
        </w:tc>
        <w:tc>
          <w:tcPr>
            <w:tcW w:w="3655" w:type="dxa"/>
          </w:tcPr>
          <w:p w:rsidR="00761C30" w:rsidRPr="00761C30" w:rsidRDefault="00761C30" w:rsidP="00761C30">
            <w:pPr>
              <w:pStyle w:val="Default"/>
              <w:numPr>
                <w:ilvl w:val="0"/>
                <w:numId w:val="12"/>
              </w:numPr>
              <w:jc w:val="center"/>
              <w:rPr>
                <w:rFonts w:ascii="Bahnschrift SemiLight" w:hAnsi="Bahnschrift SemiLight" w:cstheme="minorHAnsi"/>
                <w:color w:val="auto"/>
                <w:sz w:val="22"/>
                <w:szCs w:val="22"/>
              </w:rPr>
            </w:pPr>
          </w:p>
        </w:tc>
        <w:tc>
          <w:tcPr>
            <w:tcW w:w="3061" w:type="dxa"/>
          </w:tcPr>
          <w:p w:rsidR="00761C30" w:rsidRPr="00761C30" w:rsidRDefault="00761C30" w:rsidP="00761C30">
            <w:pPr>
              <w:pStyle w:val="Default"/>
              <w:rPr>
                <w:rFonts w:ascii="Bahnschrift SemiLight" w:hAnsi="Bahnschrift SemiLight" w:cstheme="minorHAnsi"/>
                <w:color w:val="auto"/>
                <w:sz w:val="22"/>
                <w:szCs w:val="22"/>
              </w:rPr>
            </w:pPr>
          </w:p>
        </w:tc>
      </w:tr>
    </w:tbl>
    <w:p w:rsidR="00DC3C36" w:rsidRDefault="00DC3C36" w:rsidP="000651E6">
      <w:pPr>
        <w:pStyle w:val="Default"/>
        <w:rPr>
          <w:rFonts w:ascii="Bahnschrift SemiLight" w:hAnsi="Bahnschrift SemiLight" w:cstheme="minorHAnsi"/>
          <w:sz w:val="22"/>
          <w:szCs w:val="22"/>
        </w:rPr>
      </w:pPr>
    </w:p>
    <w:p w:rsidR="00761C30" w:rsidRDefault="00761C30" w:rsidP="000651E6">
      <w:pPr>
        <w:pStyle w:val="Default"/>
        <w:rPr>
          <w:rFonts w:ascii="Bahnschrift SemiLight" w:hAnsi="Bahnschrift SemiLight" w:cstheme="minorHAnsi"/>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7088"/>
      </w:tblGrid>
      <w:tr w:rsidR="00761C30" w:rsidRPr="002A76B7" w:rsidTr="001403FE">
        <w:tc>
          <w:tcPr>
            <w:tcW w:w="7088" w:type="dxa"/>
            <w:tcBorders>
              <w:top w:val="single" w:sz="6" w:space="0" w:color="FFFFFF"/>
              <w:left w:val="single" w:sz="6" w:space="0" w:color="FFFFFF"/>
              <w:bottom w:val="single" w:sz="6" w:space="0" w:color="FFFFFF"/>
              <w:right w:val="single" w:sz="6" w:space="0" w:color="FFFFFF"/>
            </w:tcBorders>
          </w:tcPr>
          <w:p w:rsidR="00761C30" w:rsidRDefault="00761C30" w:rsidP="001403FE">
            <w:pPr>
              <w:spacing w:after="58"/>
              <w:rPr>
                <w:rFonts w:ascii="Bahnschrift" w:hAnsi="Bahnschrift"/>
                <w:sz w:val="22"/>
                <w:szCs w:val="22"/>
              </w:rPr>
            </w:pPr>
          </w:p>
          <w:p w:rsidR="00761C30" w:rsidRDefault="00761C30" w:rsidP="001403FE">
            <w:pPr>
              <w:spacing w:after="58"/>
              <w:rPr>
                <w:rFonts w:ascii="Bahnschrift" w:hAnsi="Bahnschrift"/>
                <w:sz w:val="22"/>
                <w:szCs w:val="22"/>
              </w:rPr>
            </w:pPr>
          </w:p>
          <w:p w:rsidR="00761C30" w:rsidRPr="002A76B7" w:rsidRDefault="00761C30" w:rsidP="001403FE">
            <w:pPr>
              <w:spacing w:after="58"/>
              <w:rPr>
                <w:rFonts w:ascii="Bahnschrift" w:hAnsi="Bahnschrift"/>
                <w:sz w:val="22"/>
                <w:szCs w:val="22"/>
              </w:rPr>
            </w:pPr>
            <w:r w:rsidRPr="002A76B7">
              <w:rPr>
                <w:rFonts w:ascii="Bahnschrift" w:hAnsi="Bahnschrift"/>
                <w:sz w:val="22"/>
                <w:szCs w:val="22"/>
              </w:rPr>
              <w:t>Date Signed:</w:t>
            </w:r>
            <w:r w:rsidRPr="002A76B7">
              <w:rPr>
                <w:rFonts w:ascii="Bahnschrift" w:hAnsi="Bahnschrift"/>
                <w:sz w:val="22"/>
                <w:szCs w:val="22"/>
              </w:rPr>
              <w:tab/>
            </w:r>
          </w:p>
          <w:p w:rsidR="00761C30" w:rsidRPr="002A76B7" w:rsidRDefault="00761C30" w:rsidP="001403FE">
            <w:pPr>
              <w:spacing w:after="58"/>
              <w:rPr>
                <w:rFonts w:ascii="Bahnschrift" w:hAnsi="Bahnschrift"/>
                <w:sz w:val="22"/>
                <w:szCs w:val="22"/>
              </w:rPr>
            </w:pPr>
            <w:r w:rsidRPr="002A76B7">
              <w:rPr>
                <w:rFonts w:ascii="Bahnschrift" w:hAnsi="Bahnschrift"/>
                <w:sz w:val="22"/>
                <w:szCs w:val="22"/>
              </w:rPr>
              <w:t>Signature of Employee:</w:t>
            </w:r>
            <w:r w:rsidRPr="002A76B7">
              <w:rPr>
                <w:rFonts w:ascii="Bahnschrift" w:hAnsi="Bahnschrift"/>
                <w:sz w:val="22"/>
                <w:szCs w:val="22"/>
              </w:rPr>
              <w:tab/>
            </w:r>
          </w:p>
          <w:p w:rsidR="00761C30" w:rsidRPr="002A76B7" w:rsidRDefault="00761C30" w:rsidP="001403FE">
            <w:pPr>
              <w:spacing w:after="58"/>
              <w:rPr>
                <w:rFonts w:ascii="Bahnschrift" w:hAnsi="Bahnschrift"/>
                <w:sz w:val="22"/>
                <w:szCs w:val="22"/>
              </w:rPr>
            </w:pPr>
            <w:r w:rsidRPr="002A76B7">
              <w:rPr>
                <w:rFonts w:ascii="Bahnschrift" w:hAnsi="Bahnschrift"/>
                <w:sz w:val="22"/>
                <w:szCs w:val="22"/>
              </w:rPr>
              <w:t>Signature of Line Manager:</w:t>
            </w:r>
            <w:r w:rsidRPr="002A76B7">
              <w:rPr>
                <w:rFonts w:ascii="Bahnschrift" w:hAnsi="Bahnschrift"/>
                <w:sz w:val="22"/>
                <w:szCs w:val="22"/>
              </w:rPr>
              <w:tab/>
            </w:r>
          </w:p>
          <w:p w:rsidR="00761C30" w:rsidRPr="002A76B7" w:rsidRDefault="00761C30" w:rsidP="001403FE">
            <w:pPr>
              <w:spacing w:after="58"/>
              <w:rPr>
                <w:rFonts w:ascii="Bahnschrift" w:hAnsi="Bahnschrift"/>
                <w:sz w:val="22"/>
                <w:szCs w:val="22"/>
              </w:rPr>
            </w:pPr>
            <w:r w:rsidRPr="002A76B7">
              <w:rPr>
                <w:rFonts w:ascii="Bahnschrift" w:hAnsi="Bahnschrift"/>
                <w:sz w:val="22"/>
                <w:szCs w:val="22"/>
              </w:rPr>
              <w:t>Review Date:</w:t>
            </w:r>
            <w:r w:rsidRPr="002A76B7">
              <w:rPr>
                <w:rFonts w:ascii="Bahnschrift" w:hAnsi="Bahnschrift"/>
                <w:sz w:val="22"/>
                <w:szCs w:val="22"/>
              </w:rPr>
              <w:tab/>
            </w:r>
          </w:p>
        </w:tc>
      </w:tr>
      <w:tr w:rsidR="00761C30" w:rsidRPr="002A76B7" w:rsidTr="001403FE">
        <w:tc>
          <w:tcPr>
            <w:tcW w:w="7088" w:type="dxa"/>
            <w:tcBorders>
              <w:top w:val="single" w:sz="6" w:space="0" w:color="FFFFFF"/>
              <w:left w:val="single" w:sz="6" w:space="0" w:color="FFFFFF"/>
              <w:bottom w:val="single" w:sz="6" w:space="0" w:color="FFFFFF"/>
              <w:right w:val="single" w:sz="6" w:space="0" w:color="FFFFFF"/>
            </w:tcBorders>
          </w:tcPr>
          <w:p w:rsidR="00761C30" w:rsidRPr="002A76B7" w:rsidRDefault="00761C30" w:rsidP="001403FE">
            <w:pPr>
              <w:spacing w:after="58"/>
              <w:rPr>
                <w:rFonts w:ascii="Bahnschrift" w:hAnsi="Bahnschrift"/>
                <w:sz w:val="22"/>
                <w:szCs w:val="22"/>
              </w:rPr>
            </w:pPr>
          </w:p>
        </w:tc>
      </w:tr>
    </w:tbl>
    <w:p w:rsidR="00761C30" w:rsidRPr="00761C30" w:rsidRDefault="00761C30" w:rsidP="000651E6">
      <w:pPr>
        <w:pStyle w:val="Default"/>
        <w:rPr>
          <w:rFonts w:ascii="Bahnschrift SemiLight" w:hAnsi="Bahnschrift SemiLight" w:cstheme="minorHAnsi"/>
          <w:sz w:val="22"/>
          <w:szCs w:val="22"/>
        </w:rPr>
      </w:pPr>
    </w:p>
    <w:sectPr w:rsidR="00761C30" w:rsidRPr="00761C30" w:rsidSect="00EC13D2">
      <w:footerReference w:type="default" r:id="rId9"/>
      <w:pgSz w:w="11906" w:h="16838"/>
      <w:pgMar w:top="381" w:right="720" w:bottom="720" w:left="720" w:header="851"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8F1" w:rsidRDefault="00BD08F1" w:rsidP="0075308C">
      <w:r>
        <w:separator/>
      </w:r>
    </w:p>
  </w:endnote>
  <w:endnote w:type="continuationSeparator" w:id="0">
    <w:p w:rsidR="00BD08F1" w:rsidRDefault="00BD08F1" w:rsidP="0075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hnschrift SemiLigh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746611"/>
      <w:docPartObj>
        <w:docPartGallery w:val="Page Numbers (Bottom of Page)"/>
        <w:docPartUnique/>
      </w:docPartObj>
    </w:sdtPr>
    <w:sdtEndPr>
      <w:rPr>
        <w:rFonts w:asciiTheme="minorHAnsi" w:hAnsiTheme="minorHAnsi" w:cstheme="minorHAnsi"/>
        <w:noProof/>
        <w:sz w:val="20"/>
      </w:rPr>
    </w:sdtEndPr>
    <w:sdtContent>
      <w:p w:rsidR="00BD08F1" w:rsidRPr="00EC13D2" w:rsidRDefault="00BD08F1">
        <w:pPr>
          <w:pStyle w:val="Footer"/>
          <w:jc w:val="center"/>
          <w:rPr>
            <w:rFonts w:asciiTheme="minorHAnsi" w:hAnsiTheme="minorHAnsi" w:cstheme="minorHAnsi"/>
            <w:sz w:val="20"/>
          </w:rPr>
        </w:pPr>
        <w:r w:rsidRPr="00EC13D2">
          <w:rPr>
            <w:rFonts w:asciiTheme="minorHAnsi" w:hAnsiTheme="minorHAnsi" w:cstheme="minorHAnsi"/>
            <w:sz w:val="20"/>
          </w:rPr>
          <w:fldChar w:fldCharType="begin"/>
        </w:r>
        <w:r w:rsidRPr="00EC13D2">
          <w:rPr>
            <w:rFonts w:asciiTheme="minorHAnsi" w:hAnsiTheme="minorHAnsi" w:cstheme="minorHAnsi"/>
            <w:sz w:val="20"/>
          </w:rPr>
          <w:instrText xml:space="preserve"> PAGE   \* MERGEFORMAT </w:instrText>
        </w:r>
        <w:r w:rsidRPr="00EC13D2">
          <w:rPr>
            <w:rFonts w:asciiTheme="minorHAnsi" w:hAnsiTheme="minorHAnsi" w:cstheme="minorHAnsi"/>
            <w:sz w:val="20"/>
          </w:rPr>
          <w:fldChar w:fldCharType="separate"/>
        </w:r>
        <w:r w:rsidR="003500FC">
          <w:rPr>
            <w:rFonts w:asciiTheme="minorHAnsi" w:hAnsiTheme="minorHAnsi" w:cstheme="minorHAnsi"/>
            <w:noProof/>
            <w:sz w:val="20"/>
          </w:rPr>
          <w:t>3</w:t>
        </w:r>
        <w:r w:rsidRPr="00EC13D2">
          <w:rPr>
            <w:rFonts w:asciiTheme="minorHAnsi" w:hAnsiTheme="minorHAnsi" w:cstheme="minorHAnsi"/>
            <w:noProof/>
            <w:sz w:val="20"/>
          </w:rPr>
          <w:fldChar w:fldCharType="end"/>
        </w:r>
      </w:p>
    </w:sdtContent>
  </w:sdt>
  <w:p w:rsidR="00BD08F1" w:rsidRDefault="00BD0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8F1" w:rsidRDefault="00BD08F1" w:rsidP="0075308C">
      <w:r>
        <w:separator/>
      </w:r>
    </w:p>
  </w:footnote>
  <w:footnote w:type="continuationSeparator" w:id="0">
    <w:p w:rsidR="00BD08F1" w:rsidRDefault="00BD08F1" w:rsidP="00753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32A7B"/>
    <w:multiLevelType w:val="hybridMultilevel"/>
    <w:tmpl w:val="DC3A52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4306B2"/>
    <w:multiLevelType w:val="hybridMultilevel"/>
    <w:tmpl w:val="F4AAC9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7AD185B"/>
    <w:multiLevelType w:val="hybridMultilevel"/>
    <w:tmpl w:val="AEFA62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EA67B0"/>
    <w:multiLevelType w:val="hybridMultilevel"/>
    <w:tmpl w:val="DF762F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1CB25C4"/>
    <w:multiLevelType w:val="hybridMultilevel"/>
    <w:tmpl w:val="316EC2FC"/>
    <w:lvl w:ilvl="0" w:tplc="3196A2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5136F"/>
    <w:multiLevelType w:val="hybridMultilevel"/>
    <w:tmpl w:val="9F0034A6"/>
    <w:lvl w:ilvl="0" w:tplc="3196A2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E80B74"/>
    <w:multiLevelType w:val="hybridMultilevel"/>
    <w:tmpl w:val="209ECF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E356D38"/>
    <w:multiLevelType w:val="hybridMultilevel"/>
    <w:tmpl w:val="F40871F0"/>
    <w:lvl w:ilvl="0" w:tplc="3196A2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7A7963"/>
    <w:multiLevelType w:val="hybridMultilevel"/>
    <w:tmpl w:val="24D0AB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A14D05"/>
    <w:multiLevelType w:val="hybridMultilevel"/>
    <w:tmpl w:val="02F6D1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E176BD"/>
    <w:multiLevelType w:val="hybridMultilevel"/>
    <w:tmpl w:val="F6F49D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EB7ACC"/>
    <w:multiLevelType w:val="hybridMultilevel"/>
    <w:tmpl w:val="81226CCE"/>
    <w:lvl w:ilvl="0" w:tplc="3196A2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11"/>
  </w:num>
  <w:num w:numId="6">
    <w:abstractNumId w:val="4"/>
  </w:num>
  <w:num w:numId="7">
    <w:abstractNumId w:val="5"/>
  </w:num>
  <w:num w:numId="8">
    <w:abstractNumId w:val="7"/>
  </w:num>
  <w:num w:numId="9">
    <w:abstractNumId w:val="2"/>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481"/>
    <w:rsid w:val="00043A8C"/>
    <w:rsid w:val="000651E6"/>
    <w:rsid w:val="000A4BBA"/>
    <w:rsid w:val="000E217D"/>
    <w:rsid w:val="00105481"/>
    <w:rsid w:val="0012287E"/>
    <w:rsid w:val="00140B72"/>
    <w:rsid w:val="00217DF9"/>
    <w:rsid w:val="00257ECB"/>
    <w:rsid w:val="00270D17"/>
    <w:rsid w:val="002C0158"/>
    <w:rsid w:val="00316C41"/>
    <w:rsid w:val="00320057"/>
    <w:rsid w:val="0032264F"/>
    <w:rsid w:val="00326A48"/>
    <w:rsid w:val="00327520"/>
    <w:rsid w:val="003500FC"/>
    <w:rsid w:val="003560F0"/>
    <w:rsid w:val="003B2B0E"/>
    <w:rsid w:val="00400EF5"/>
    <w:rsid w:val="00547513"/>
    <w:rsid w:val="00564260"/>
    <w:rsid w:val="005815A7"/>
    <w:rsid w:val="005C5EFE"/>
    <w:rsid w:val="005E0A6A"/>
    <w:rsid w:val="005E243E"/>
    <w:rsid w:val="00622A77"/>
    <w:rsid w:val="00623C5B"/>
    <w:rsid w:val="006C1F9A"/>
    <w:rsid w:val="0075308C"/>
    <w:rsid w:val="00761C30"/>
    <w:rsid w:val="007E4107"/>
    <w:rsid w:val="00811C6C"/>
    <w:rsid w:val="0087692B"/>
    <w:rsid w:val="008A53D5"/>
    <w:rsid w:val="008B77E1"/>
    <w:rsid w:val="008E517F"/>
    <w:rsid w:val="00932CC2"/>
    <w:rsid w:val="009B1F99"/>
    <w:rsid w:val="009D130C"/>
    <w:rsid w:val="00A15584"/>
    <w:rsid w:val="00A31B6F"/>
    <w:rsid w:val="00A5092D"/>
    <w:rsid w:val="00B02D73"/>
    <w:rsid w:val="00B10C31"/>
    <w:rsid w:val="00BD08F1"/>
    <w:rsid w:val="00C4727E"/>
    <w:rsid w:val="00CA3014"/>
    <w:rsid w:val="00CF6B0F"/>
    <w:rsid w:val="00D112EB"/>
    <w:rsid w:val="00D36D87"/>
    <w:rsid w:val="00DC3C36"/>
    <w:rsid w:val="00E103DB"/>
    <w:rsid w:val="00E35486"/>
    <w:rsid w:val="00E714BF"/>
    <w:rsid w:val="00E77339"/>
    <w:rsid w:val="00EC13D2"/>
    <w:rsid w:val="00EC51DB"/>
    <w:rsid w:val="00F0480E"/>
    <w:rsid w:val="00F048A2"/>
    <w:rsid w:val="00F34621"/>
    <w:rsid w:val="00F74260"/>
    <w:rsid w:val="00F8140E"/>
    <w:rsid w:val="00FF5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D1B57"/>
  <w15:docId w15:val="{6E73C62B-6F8F-4566-B4C2-43D8B9B2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5481"/>
    <w:pPr>
      <w:autoSpaceDE w:val="0"/>
      <w:autoSpaceDN w:val="0"/>
      <w:adjustRightInd w:val="0"/>
    </w:pPr>
    <w:rPr>
      <w:color w:val="000000"/>
      <w:sz w:val="24"/>
      <w:szCs w:val="24"/>
    </w:rPr>
  </w:style>
  <w:style w:type="paragraph" w:styleId="BalloonText">
    <w:name w:val="Balloon Text"/>
    <w:basedOn w:val="Normal"/>
    <w:link w:val="BalloonTextChar"/>
    <w:rsid w:val="00547513"/>
    <w:rPr>
      <w:rFonts w:ascii="Tahoma" w:hAnsi="Tahoma" w:cs="Tahoma"/>
      <w:sz w:val="16"/>
      <w:szCs w:val="16"/>
    </w:rPr>
  </w:style>
  <w:style w:type="character" w:customStyle="1" w:styleId="BalloonTextChar">
    <w:name w:val="Balloon Text Char"/>
    <w:basedOn w:val="DefaultParagraphFont"/>
    <w:link w:val="BalloonText"/>
    <w:rsid w:val="00547513"/>
    <w:rPr>
      <w:rFonts w:ascii="Tahoma" w:hAnsi="Tahoma" w:cs="Tahoma"/>
      <w:sz w:val="16"/>
      <w:szCs w:val="16"/>
    </w:rPr>
  </w:style>
  <w:style w:type="paragraph" w:styleId="Header">
    <w:name w:val="header"/>
    <w:basedOn w:val="Normal"/>
    <w:link w:val="HeaderChar"/>
    <w:rsid w:val="0075308C"/>
    <w:pPr>
      <w:tabs>
        <w:tab w:val="center" w:pos="4513"/>
        <w:tab w:val="right" w:pos="9026"/>
      </w:tabs>
    </w:pPr>
  </w:style>
  <w:style w:type="character" w:customStyle="1" w:styleId="HeaderChar">
    <w:name w:val="Header Char"/>
    <w:basedOn w:val="DefaultParagraphFont"/>
    <w:link w:val="Header"/>
    <w:rsid w:val="0075308C"/>
    <w:rPr>
      <w:sz w:val="24"/>
      <w:szCs w:val="24"/>
    </w:rPr>
  </w:style>
  <w:style w:type="paragraph" w:styleId="Footer">
    <w:name w:val="footer"/>
    <w:basedOn w:val="Normal"/>
    <w:link w:val="FooterChar"/>
    <w:uiPriority w:val="99"/>
    <w:rsid w:val="0075308C"/>
    <w:pPr>
      <w:tabs>
        <w:tab w:val="center" w:pos="4513"/>
        <w:tab w:val="right" w:pos="9026"/>
      </w:tabs>
    </w:pPr>
  </w:style>
  <w:style w:type="character" w:customStyle="1" w:styleId="FooterChar">
    <w:name w:val="Footer Char"/>
    <w:basedOn w:val="DefaultParagraphFont"/>
    <w:link w:val="Footer"/>
    <w:uiPriority w:val="99"/>
    <w:rsid w:val="0075308C"/>
    <w:rPr>
      <w:sz w:val="24"/>
      <w:szCs w:val="24"/>
    </w:rPr>
  </w:style>
  <w:style w:type="table" w:styleId="TableGrid">
    <w:name w:val="Table Grid"/>
    <w:basedOn w:val="TableNormal"/>
    <w:rsid w:val="00753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C94F1-0CE7-4CBD-8571-EA5DCCD1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suec</dc:creator>
  <cp:lastModifiedBy>Dellis Smith</cp:lastModifiedBy>
  <cp:revision>2</cp:revision>
  <cp:lastPrinted>2022-03-22T12:01:00Z</cp:lastPrinted>
  <dcterms:created xsi:type="dcterms:W3CDTF">2023-05-25T11:11:00Z</dcterms:created>
  <dcterms:modified xsi:type="dcterms:W3CDTF">2023-05-25T11:11:00Z</dcterms:modified>
</cp:coreProperties>
</file>