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447" w:rsidRDefault="00D43447" w:rsidP="00D43447">
      <w:pPr>
        <w:pStyle w:val="Title"/>
      </w:pPr>
      <w:bookmarkStart w:id="0" w:name="_GoBack"/>
      <w:bookmarkEnd w:id="0"/>
      <w:r w:rsidRPr="00DC4B28">
        <w:t>THE ROLE OF THE HEAD OF DEPARTMENT</w:t>
      </w:r>
    </w:p>
    <w:p w:rsidR="00817FBE" w:rsidRPr="00DC4B28" w:rsidRDefault="00817FBE" w:rsidP="00D43447">
      <w:pPr>
        <w:pStyle w:val="Title"/>
      </w:pPr>
    </w:p>
    <w:p w:rsidR="00D43447" w:rsidRPr="00DC4B28" w:rsidRDefault="00D43447" w:rsidP="00D43447">
      <w:pPr>
        <w:rPr>
          <w:rFonts w:ascii="Times New Roman" w:hAnsi="Times New Roman"/>
          <w:sz w:val="20"/>
          <w:szCs w:val="20"/>
        </w:rPr>
      </w:pPr>
    </w:p>
    <w:p w:rsidR="00D43447" w:rsidRPr="00DC4B28" w:rsidRDefault="00D43447" w:rsidP="00D43447">
      <w:pPr>
        <w:pStyle w:val="Heading6"/>
        <w:jc w:val="both"/>
        <w:rPr>
          <w:bCs/>
          <w:szCs w:val="24"/>
        </w:rPr>
      </w:pPr>
      <w:r w:rsidRPr="00DC4B28">
        <w:rPr>
          <w:bCs/>
          <w:szCs w:val="24"/>
        </w:rPr>
        <w:t>Teaching and Learning</w:t>
      </w:r>
    </w:p>
    <w:p w:rsidR="00D43447" w:rsidRPr="00DC4B28" w:rsidRDefault="00D43447" w:rsidP="00D43447">
      <w:pPr>
        <w:ind w:left="360"/>
        <w:jc w:val="both"/>
        <w:rPr>
          <w:rFonts w:ascii="Times New Roman" w:hAnsi="Times New Roman"/>
          <w:sz w:val="20"/>
          <w:szCs w:val="20"/>
        </w:rPr>
      </w:pPr>
    </w:p>
    <w:p w:rsidR="00D43447" w:rsidRPr="00DC4B28" w:rsidRDefault="00D43447" w:rsidP="00D43447">
      <w:pPr>
        <w:numPr>
          <w:ilvl w:val="0"/>
          <w:numId w:val="1"/>
        </w:numPr>
        <w:jc w:val="both"/>
        <w:rPr>
          <w:rFonts w:ascii="Times New Roman" w:hAnsi="Times New Roman"/>
        </w:rPr>
      </w:pPr>
      <w:r w:rsidRPr="00DC4B28">
        <w:rPr>
          <w:rFonts w:ascii="Times New Roman" w:hAnsi="Times New Roman"/>
        </w:rPr>
        <w:t>To monitor the quality of teaching and learning in the department and to provide advice and support to departmental members.</w:t>
      </w:r>
    </w:p>
    <w:p w:rsidR="00D43447" w:rsidRPr="00DC4B28" w:rsidRDefault="00D43447" w:rsidP="00D43447">
      <w:pPr>
        <w:jc w:val="both"/>
        <w:rPr>
          <w:rFonts w:ascii="Times New Roman" w:hAnsi="Times New Roman"/>
          <w:sz w:val="20"/>
          <w:szCs w:val="20"/>
        </w:rPr>
      </w:pPr>
    </w:p>
    <w:p w:rsidR="00D43447" w:rsidRPr="00DC4B28" w:rsidRDefault="00D43447" w:rsidP="00D43447">
      <w:pPr>
        <w:numPr>
          <w:ilvl w:val="0"/>
          <w:numId w:val="1"/>
        </w:numPr>
        <w:jc w:val="both"/>
        <w:rPr>
          <w:rFonts w:ascii="Times New Roman" w:hAnsi="Times New Roman"/>
        </w:rPr>
      </w:pPr>
      <w:r w:rsidRPr="00DC4B28">
        <w:rPr>
          <w:rFonts w:ascii="Times New Roman" w:hAnsi="Times New Roman"/>
        </w:rPr>
        <w:t>To be familiar with the work being done by members of the department, to visit classrooms and to look at students’ work.</w:t>
      </w:r>
    </w:p>
    <w:p w:rsidR="00D43447" w:rsidRPr="00DC4B28" w:rsidRDefault="00D43447" w:rsidP="00D43447">
      <w:pPr>
        <w:jc w:val="both"/>
        <w:rPr>
          <w:rFonts w:ascii="Times New Roman" w:hAnsi="Times New Roman"/>
          <w:sz w:val="20"/>
          <w:szCs w:val="20"/>
        </w:rPr>
      </w:pPr>
    </w:p>
    <w:p w:rsidR="00D43447" w:rsidRPr="00DC4B28" w:rsidRDefault="00D43447" w:rsidP="00D43447">
      <w:pPr>
        <w:numPr>
          <w:ilvl w:val="0"/>
          <w:numId w:val="1"/>
        </w:numPr>
        <w:jc w:val="both"/>
        <w:rPr>
          <w:rFonts w:ascii="Times New Roman" w:hAnsi="Times New Roman"/>
        </w:rPr>
      </w:pPr>
      <w:r w:rsidRPr="00DC4B28">
        <w:rPr>
          <w:rFonts w:ascii="Times New Roman" w:hAnsi="Times New Roman"/>
        </w:rPr>
        <w:t xml:space="preserve">To liaise with </w:t>
      </w:r>
      <w:r w:rsidR="00A879C0">
        <w:rPr>
          <w:rFonts w:ascii="Times New Roman" w:hAnsi="Times New Roman"/>
        </w:rPr>
        <w:t>appropriate</w:t>
      </w:r>
      <w:r w:rsidRPr="00DC4B28">
        <w:rPr>
          <w:rFonts w:ascii="Times New Roman" w:hAnsi="Times New Roman"/>
        </w:rPr>
        <w:t xml:space="preserve"> </w:t>
      </w:r>
      <w:r w:rsidR="00BB6CEB">
        <w:rPr>
          <w:rFonts w:ascii="Times New Roman" w:hAnsi="Times New Roman"/>
        </w:rPr>
        <w:t>colleagues</w:t>
      </w:r>
      <w:r w:rsidRPr="00DC4B28">
        <w:rPr>
          <w:rFonts w:ascii="Times New Roman" w:hAnsi="Times New Roman"/>
        </w:rPr>
        <w:t xml:space="preserve"> regarding students with special educational needs.</w:t>
      </w:r>
    </w:p>
    <w:p w:rsidR="00D43447" w:rsidRPr="00DC4B28" w:rsidRDefault="00D43447" w:rsidP="00D43447">
      <w:pPr>
        <w:jc w:val="both"/>
        <w:rPr>
          <w:rFonts w:ascii="Times New Roman" w:hAnsi="Times New Roman"/>
          <w:sz w:val="20"/>
          <w:szCs w:val="20"/>
        </w:rPr>
      </w:pPr>
    </w:p>
    <w:p w:rsidR="00D43447" w:rsidRPr="00DC4B28" w:rsidRDefault="00D43447" w:rsidP="00D43447">
      <w:pPr>
        <w:numPr>
          <w:ilvl w:val="0"/>
          <w:numId w:val="1"/>
        </w:numPr>
        <w:jc w:val="both"/>
        <w:rPr>
          <w:rFonts w:ascii="Times New Roman" w:hAnsi="Times New Roman"/>
        </w:rPr>
      </w:pPr>
      <w:r w:rsidRPr="00DC4B28">
        <w:rPr>
          <w:rFonts w:ascii="Times New Roman" w:hAnsi="Times New Roman"/>
        </w:rPr>
        <w:t>To liaise with Form Tutors, Heads of Year, Housemaster/Housemistress and parents as part of a whole school approach to maximising student performance.</w:t>
      </w:r>
    </w:p>
    <w:p w:rsidR="00D43447" w:rsidRPr="00DC4B28" w:rsidRDefault="00D43447" w:rsidP="00D43447">
      <w:pPr>
        <w:jc w:val="both"/>
        <w:rPr>
          <w:rFonts w:ascii="Times New Roman" w:hAnsi="Times New Roman"/>
          <w:sz w:val="20"/>
          <w:szCs w:val="20"/>
        </w:rPr>
      </w:pPr>
    </w:p>
    <w:p w:rsidR="00D43447" w:rsidRPr="00DC4B28" w:rsidRDefault="00D43447" w:rsidP="00D43447">
      <w:pPr>
        <w:numPr>
          <w:ilvl w:val="0"/>
          <w:numId w:val="1"/>
        </w:numPr>
        <w:jc w:val="both"/>
        <w:rPr>
          <w:rFonts w:ascii="Times New Roman" w:hAnsi="Times New Roman"/>
        </w:rPr>
      </w:pPr>
      <w:r w:rsidRPr="00DC4B28">
        <w:rPr>
          <w:rFonts w:ascii="Times New Roman" w:hAnsi="Times New Roman"/>
        </w:rPr>
        <w:t>To organise, where appropriate, a programme of educational visits.</w:t>
      </w:r>
    </w:p>
    <w:p w:rsidR="00D43447" w:rsidRPr="00DC4B28" w:rsidRDefault="00D43447" w:rsidP="00D43447">
      <w:pPr>
        <w:jc w:val="both"/>
        <w:rPr>
          <w:rFonts w:ascii="Times New Roman" w:hAnsi="Times New Roman"/>
          <w:sz w:val="20"/>
          <w:szCs w:val="20"/>
        </w:rPr>
      </w:pPr>
    </w:p>
    <w:p w:rsidR="00D43447" w:rsidRPr="00DC4B28" w:rsidRDefault="00D43447" w:rsidP="00D43447">
      <w:pPr>
        <w:pStyle w:val="Heading6"/>
        <w:jc w:val="both"/>
        <w:rPr>
          <w:bCs/>
          <w:szCs w:val="24"/>
        </w:rPr>
      </w:pPr>
      <w:r w:rsidRPr="00DC4B28">
        <w:rPr>
          <w:bCs/>
          <w:szCs w:val="24"/>
        </w:rPr>
        <w:t>Strategic direction and development of the subject</w:t>
      </w:r>
    </w:p>
    <w:p w:rsidR="00D43447" w:rsidRPr="00DC4B28" w:rsidRDefault="00D43447" w:rsidP="00D43447">
      <w:pPr>
        <w:ind w:left="360"/>
        <w:jc w:val="both"/>
        <w:rPr>
          <w:rFonts w:ascii="Times New Roman" w:hAnsi="Times New Roman"/>
          <w:sz w:val="20"/>
          <w:szCs w:val="20"/>
        </w:rPr>
      </w:pPr>
    </w:p>
    <w:p w:rsidR="00D43447" w:rsidRPr="00DC4B28" w:rsidRDefault="00D43447" w:rsidP="00D43447">
      <w:pPr>
        <w:numPr>
          <w:ilvl w:val="0"/>
          <w:numId w:val="2"/>
        </w:numPr>
        <w:jc w:val="both"/>
        <w:rPr>
          <w:rFonts w:ascii="Times New Roman" w:hAnsi="Times New Roman"/>
        </w:rPr>
      </w:pPr>
      <w:r w:rsidRPr="00DC4B28">
        <w:rPr>
          <w:rFonts w:ascii="Times New Roman" w:hAnsi="Times New Roman"/>
        </w:rPr>
        <w:t xml:space="preserve">To determine a suitable choice of syllabus appropriate to the needs of students, in consultation with the </w:t>
      </w:r>
      <w:r w:rsidR="00A879C0">
        <w:rPr>
          <w:rFonts w:ascii="Times New Roman" w:hAnsi="Times New Roman"/>
        </w:rPr>
        <w:t>Senior Deputy Head</w:t>
      </w:r>
      <w:r w:rsidRPr="00DC4B28">
        <w:rPr>
          <w:rFonts w:ascii="Times New Roman" w:hAnsi="Times New Roman"/>
        </w:rPr>
        <w:t>.</w:t>
      </w:r>
    </w:p>
    <w:p w:rsidR="00D43447" w:rsidRPr="00DC4B28" w:rsidRDefault="00D43447" w:rsidP="00D43447">
      <w:pPr>
        <w:jc w:val="both"/>
        <w:rPr>
          <w:rFonts w:ascii="Times New Roman" w:hAnsi="Times New Roman"/>
          <w:sz w:val="20"/>
          <w:szCs w:val="20"/>
        </w:rPr>
      </w:pPr>
    </w:p>
    <w:p w:rsidR="00D43447" w:rsidRPr="00DC4B28" w:rsidRDefault="00D43447" w:rsidP="00D43447">
      <w:pPr>
        <w:numPr>
          <w:ilvl w:val="0"/>
          <w:numId w:val="2"/>
        </w:numPr>
        <w:jc w:val="both"/>
        <w:rPr>
          <w:rFonts w:ascii="Times New Roman" w:hAnsi="Times New Roman"/>
        </w:rPr>
      </w:pPr>
      <w:r w:rsidRPr="00DC4B28">
        <w:rPr>
          <w:rFonts w:ascii="Times New Roman" w:hAnsi="Times New Roman"/>
        </w:rPr>
        <w:t xml:space="preserve">To ensure that Schemes of Work exist in all year groups, and that these are regularly reviewed and updated as appropriate. </w:t>
      </w:r>
    </w:p>
    <w:p w:rsidR="00D43447" w:rsidRPr="00DC4B28" w:rsidRDefault="00D43447" w:rsidP="00D43447">
      <w:pPr>
        <w:jc w:val="both"/>
        <w:rPr>
          <w:rFonts w:ascii="Times New Roman" w:hAnsi="Times New Roman"/>
          <w:sz w:val="20"/>
          <w:szCs w:val="20"/>
        </w:rPr>
      </w:pPr>
    </w:p>
    <w:p w:rsidR="00D43447" w:rsidRPr="00DC4B28" w:rsidRDefault="00D43447" w:rsidP="00D43447">
      <w:pPr>
        <w:numPr>
          <w:ilvl w:val="0"/>
          <w:numId w:val="2"/>
        </w:numPr>
        <w:jc w:val="both"/>
        <w:rPr>
          <w:rFonts w:ascii="Times New Roman" w:hAnsi="Times New Roman"/>
        </w:rPr>
      </w:pPr>
      <w:r w:rsidRPr="00DC4B28">
        <w:rPr>
          <w:rFonts w:ascii="Times New Roman" w:hAnsi="Times New Roman"/>
        </w:rPr>
        <w:t>To keep up to date with developments within the subject area and communicate this to departmental staff.</w:t>
      </w:r>
    </w:p>
    <w:p w:rsidR="00D43447" w:rsidRPr="00DC4B28" w:rsidRDefault="00D43447" w:rsidP="00D43447">
      <w:pPr>
        <w:jc w:val="both"/>
        <w:rPr>
          <w:rFonts w:ascii="Times New Roman" w:hAnsi="Times New Roman"/>
          <w:sz w:val="20"/>
          <w:szCs w:val="20"/>
        </w:rPr>
      </w:pPr>
    </w:p>
    <w:p w:rsidR="00D43447" w:rsidRPr="00DC4B28" w:rsidRDefault="00A879C0" w:rsidP="00D43447">
      <w:pPr>
        <w:numPr>
          <w:ilvl w:val="0"/>
          <w:numId w:val="2"/>
        </w:numPr>
        <w:jc w:val="both"/>
        <w:rPr>
          <w:rFonts w:ascii="Times New Roman" w:hAnsi="Times New Roman"/>
        </w:rPr>
      </w:pPr>
      <w:r>
        <w:rPr>
          <w:rFonts w:ascii="Times New Roman" w:hAnsi="Times New Roman"/>
        </w:rPr>
        <w:t>To liaise with the</w:t>
      </w:r>
      <w:r w:rsidR="00D43447" w:rsidRPr="00DC4B28">
        <w:rPr>
          <w:rFonts w:ascii="Times New Roman" w:hAnsi="Times New Roman"/>
        </w:rPr>
        <w:t xml:space="preserve"> Preparatory School </w:t>
      </w:r>
      <w:r>
        <w:rPr>
          <w:rFonts w:ascii="Times New Roman" w:hAnsi="Times New Roman"/>
        </w:rPr>
        <w:t>Assistant SENCO</w:t>
      </w:r>
      <w:r w:rsidR="00D43447" w:rsidRPr="00DC4B28">
        <w:rPr>
          <w:rFonts w:ascii="Times New Roman" w:hAnsi="Times New Roman"/>
        </w:rPr>
        <w:t xml:space="preserve"> so as to ensure continuity and progression within the subject between the Preparatory School and the Senior School.</w:t>
      </w:r>
    </w:p>
    <w:p w:rsidR="00D43447" w:rsidRPr="00DC4B28" w:rsidRDefault="00D43447" w:rsidP="00D43447">
      <w:pPr>
        <w:ind w:left="360"/>
        <w:jc w:val="both"/>
        <w:rPr>
          <w:rFonts w:ascii="Times New Roman" w:hAnsi="Times New Roman"/>
          <w:sz w:val="20"/>
          <w:szCs w:val="20"/>
        </w:rPr>
      </w:pPr>
    </w:p>
    <w:p w:rsidR="00D43447" w:rsidRPr="00DC4B28" w:rsidRDefault="00D43447" w:rsidP="00D43447">
      <w:pPr>
        <w:numPr>
          <w:ilvl w:val="0"/>
          <w:numId w:val="3"/>
        </w:numPr>
        <w:jc w:val="both"/>
        <w:rPr>
          <w:rFonts w:ascii="Times New Roman" w:hAnsi="Times New Roman"/>
        </w:rPr>
      </w:pPr>
      <w:r w:rsidRPr="00DC4B28">
        <w:rPr>
          <w:rFonts w:ascii="Times New Roman" w:hAnsi="Times New Roman"/>
        </w:rPr>
        <w:t>To produce, monitor and review an annual Departmental Development Plan in consultation with the Deputy Head Academic.</w:t>
      </w:r>
    </w:p>
    <w:p w:rsidR="00D43447" w:rsidRPr="00DC4B28" w:rsidRDefault="00D43447" w:rsidP="00D43447">
      <w:pPr>
        <w:jc w:val="both"/>
        <w:rPr>
          <w:rFonts w:ascii="Times New Roman" w:hAnsi="Times New Roman"/>
          <w:sz w:val="20"/>
          <w:szCs w:val="20"/>
        </w:rPr>
      </w:pPr>
    </w:p>
    <w:p w:rsidR="00D43447" w:rsidRPr="00DC4B28" w:rsidRDefault="00D43447" w:rsidP="00D43447">
      <w:pPr>
        <w:pStyle w:val="Heading6"/>
        <w:jc w:val="both"/>
        <w:rPr>
          <w:bCs/>
          <w:szCs w:val="24"/>
        </w:rPr>
      </w:pPr>
      <w:r w:rsidRPr="00DC4B28">
        <w:rPr>
          <w:bCs/>
          <w:szCs w:val="24"/>
        </w:rPr>
        <w:t>Leading and managing staff</w:t>
      </w:r>
    </w:p>
    <w:p w:rsidR="00D43447" w:rsidRPr="00DC4B28" w:rsidRDefault="00D43447" w:rsidP="00D43447">
      <w:pPr>
        <w:ind w:left="360"/>
        <w:jc w:val="both"/>
        <w:rPr>
          <w:rFonts w:ascii="Times New Roman" w:hAnsi="Times New Roman"/>
          <w:sz w:val="20"/>
          <w:szCs w:val="20"/>
        </w:rPr>
      </w:pPr>
    </w:p>
    <w:p w:rsidR="00D43447" w:rsidRPr="00DC4B28" w:rsidRDefault="00D43447" w:rsidP="00D43447">
      <w:pPr>
        <w:numPr>
          <w:ilvl w:val="0"/>
          <w:numId w:val="3"/>
        </w:numPr>
        <w:jc w:val="both"/>
        <w:rPr>
          <w:rFonts w:ascii="Times New Roman" w:hAnsi="Times New Roman"/>
        </w:rPr>
      </w:pPr>
      <w:r w:rsidRPr="00DC4B28">
        <w:rPr>
          <w:rFonts w:ascii="Times New Roman" w:hAnsi="Times New Roman"/>
        </w:rPr>
        <w:t>To ensure that teachers working within the department are aware of and adhere to departmental policy (which reflects school policy).</w:t>
      </w:r>
    </w:p>
    <w:p w:rsidR="00D43447" w:rsidRPr="00DC4B28" w:rsidRDefault="00D43447" w:rsidP="00D43447">
      <w:pPr>
        <w:jc w:val="both"/>
        <w:rPr>
          <w:rFonts w:ascii="Times New Roman" w:hAnsi="Times New Roman"/>
          <w:sz w:val="20"/>
          <w:szCs w:val="20"/>
        </w:rPr>
      </w:pPr>
    </w:p>
    <w:p w:rsidR="00D43447" w:rsidRPr="00DC4B28" w:rsidRDefault="00D43447" w:rsidP="00D43447">
      <w:pPr>
        <w:numPr>
          <w:ilvl w:val="0"/>
          <w:numId w:val="3"/>
        </w:numPr>
        <w:jc w:val="both"/>
        <w:rPr>
          <w:rFonts w:ascii="Times New Roman" w:hAnsi="Times New Roman"/>
        </w:rPr>
      </w:pPr>
      <w:r w:rsidRPr="00DC4B28">
        <w:rPr>
          <w:rFonts w:ascii="Times New Roman" w:hAnsi="Times New Roman"/>
        </w:rPr>
        <w:t>To ensure that Schemes of Work are followed by members of the department.</w:t>
      </w:r>
    </w:p>
    <w:p w:rsidR="00D43447" w:rsidRPr="00DC4B28" w:rsidRDefault="00D43447" w:rsidP="00D43447">
      <w:pPr>
        <w:jc w:val="both"/>
        <w:rPr>
          <w:rFonts w:ascii="Times New Roman" w:hAnsi="Times New Roman"/>
          <w:sz w:val="20"/>
          <w:szCs w:val="20"/>
        </w:rPr>
      </w:pPr>
    </w:p>
    <w:p w:rsidR="00D43447" w:rsidRPr="00DC4B28" w:rsidRDefault="00D43447" w:rsidP="00D43447">
      <w:pPr>
        <w:numPr>
          <w:ilvl w:val="0"/>
          <w:numId w:val="3"/>
        </w:numPr>
        <w:jc w:val="both"/>
        <w:rPr>
          <w:rFonts w:ascii="Times New Roman" w:hAnsi="Times New Roman"/>
        </w:rPr>
      </w:pPr>
      <w:r w:rsidRPr="00DC4B28">
        <w:rPr>
          <w:rFonts w:ascii="Times New Roman" w:hAnsi="Times New Roman"/>
        </w:rPr>
        <w:t>To monitor the completion of records on students, e.g. Studies Assessments, exam</w:t>
      </w:r>
      <w:r w:rsidR="00A879C0">
        <w:rPr>
          <w:rFonts w:ascii="Times New Roman" w:hAnsi="Times New Roman"/>
        </w:rPr>
        <w:t>ination</w:t>
      </w:r>
      <w:r w:rsidRPr="00DC4B28">
        <w:rPr>
          <w:rFonts w:ascii="Times New Roman" w:hAnsi="Times New Roman"/>
        </w:rPr>
        <w:t xml:space="preserve"> results, and to ensure that deadlines are met.</w:t>
      </w:r>
    </w:p>
    <w:p w:rsidR="00D43447" w:rsidRPr="00DC4B28" w:rsidRDefault="00D43447" w:rsidP="00D43447">
      <w:pPr>
        <w:jc w:val="both"/>
        <w:rPr>
          <w:rFonts w:ascii="Times New Roman" w:hAnsi="Times New Roman"/>
          <w:sz w:val="20"/>
          <w:szCs w:val="20"/>
        </w:rPr>
      </w:pPr>
    </w:p>
    <w:p w:rsidR="00D43447" w:rsidRPr="00DC4B28" w:rsidRDefault="00D43447" w:rsidP="00D43447">
      <w:pPr>
        <w:numPr>
          <w:ilvl w:val="0"/>
          <w:numId w:val="3"/>
        </w:numPr>
        <w:jc w:val="both"/>
        <w:rPr>
          <w:rFonts w:ascii="Times New Roman" w:hAnsi="Times New Roman"/>
        </w:rPr>
      </w:pPr>
      <w:r w:rsidRPr="00DC4B28">
        <w:rPr>
          <w:rFonts w:ascii="Times New Roman" w:hAnsi="Times New Roman"/>
        </w:rPr>
        <w:lastRenderedPageBreak/>
        <w:t>To be involved in the appointment and induction of new staff to the department and to organise a subject me</w:t>
      </w:r>
      <w:r w:rsidR="00A879C0">
        <w:rPr>
          <w:rFonts w:ascii="Times New Roman" w:hAnsi="Times New Roman"/>
        </w:rPr>
        <w:t>ntor for NQTs and PGCE students, when relevant.</w:t>
      </w:r>
    </w:p>
    <w:p w:rsidR="00D43447" w:rsidRPr="00DC4B28" w:rsidRDefault="00D43447" w:rsidP="00D43447">
      <w:pPr>
        <w:jc w:val="both"/>
        <w:rPr>
          <w:rFonts w:ascii="Times New Roman" w:hAnsi="Times New Roman"/>
          <w:sz w:val="20"/>
          <w:szCs w:val="20"/>
        </w:rPr>
      </w:pPr>
    </w:p>
    <w:p w:rsidR="00D43447" w:rsidRPr="00DC4B28" w:rsidRDefault="00D43447" w:rsidP="00D43447">
      <w:pPr>
        <w:numPr>
          <w:ilvl w:val="0"/>
          <w:numId w:val="3"/>
        </w:numPr>
        <w:jc w:val="both"/>
        <w:rPr>
          <w:rFonts w:ascii="Times New Roman" w:hAnsi="Times New Roman"/>
        </w:rPr>
      </w:pPr>
      <w:r w:rsidRPr="00DC4B28">
        <w:rPr>
          <w:rFonts w:ascii="Times New Roman" w:hAnsi="Times New Roman"/>
        </w:rPr>
        <w:t>To identify and develop skills of subject teachers, including recommendations for staff Inset.</w:t>
      </w:r>
    </w:p>
    <w:p w:rsidR="00D43447" w:rsidRPr="00DC4B28" w:rsidRDefault="00D43447" w:rsidP="00D43447">
      <w:pPr>
        <w:jc w:val="both"/>
        <w:rPr>
          <w:rFonts w:ascii="Times New Roman" w:hAnsi="Times New Roman"/>
          <w:sz w:val="18"/>
          <w:szCs w:val="18"/>
        </w:rPr>
      </w:pPr>
    </w:p>
    <w:p w:rsidR="00D43447" w:rsidRPr="00DC4B28" w:rsidRDefault="00D43447" w:rsidP="00D43447">
      <w:pPr>
        <w:numPr>
          <w:ilvl w:val="0"/>
          <w:numId w:val="3"/>
        </w:numPr>
        <w:jc w:val="both"/>
        <w:rPr>
          <w:rFonts w:ascii="Times New Roman" w:hAnsi="Times New Roman"/>
        </w:rPr>
      </w:pPr>
      <w:r w:rsidRPr="00DC4B28">
        <w:rPr>
          <w:rFonts w:ascii="Times New Roman" w:hAnsi="Times New Roman"/>
        </w:rPr>
        <w:t>To participate in the appraisal of teachers within the department, and agreed follow up action.</w:t>
      </w:r>
    </w:p>
    <w:p w:rsidR="00D43447" w:rsidRPr="00DC4B28" w:rsidRDefault="00D43447" w:rsidP="00D43447">
      <w:pPr>
        <w:ind w:left="360"/>
        <w:jc w:val="both"/>
        <w:rPr>
          <w:rFonts w:ascii="Times New Roman" w:hAnsi="Times New Roman"/>
          <w:sz w:val="18"/>
          <w:szCs w:val="18"/>
        </w:rPr>
      </w:pPr>
    </w:p>
    <w:p w:rsidR="00D43447" w:rsidRPr="00DC4B28" w:rsidRDefault="00D43447" w:rsidP="00D43447">
      <w:pPr>
        <w:numPr>
          <w:ilvl w:val="0"/>
          <w:numId w:val="3"/>
        </w:numPr>
        <w:jc w:val="both"/>
        <w:rPr>
          <w:rFonts w:ascii="Times New Roman" w:hAnsi="Times New Roman"/>
        </w:rPr>
      </w:pPr>
      <w:r w:rsidRPr="00DC4B28">
        <w:rPr>
          <w:rFonts w:ascii="Times New Roman" w:hAnsi="Times New Roman"/>
        </w:rPr>
        <w:t>To organise departmental representatives to be allocated to and attend working groups as necessary.</w:t>
      </w:r>
    </w:p>
    <w:p w:rsidR="00D43447" w:rsidRPr="00DC4B28" w:rsidRDefault="00D43447" w:rsidP="00D43447">
      <w:pPr>
        <w:jc w:val="both"/>
        <w:rPr>
          <w:rFonts w:ascii="Times New Roman" w:hAnsi="Times New Roman"/>
          <w:sz w:val="18"/>
          <w:szCs w:val="18"/>
        </w:rPr>
      </w:pPr>
    </w:p>
    <w:p w:rsidR="00D43447" w:rsidRPr="00DC4B28" w:rsidRDefault="00D43447" w:rsidP="00D43447">
      <w:pPr>
        <w:numPr>
          <w:ilvl w:val="0"/>
          <w:numId w:val="2"/>
        </w:numPr>
        <w:jc w:val="both"/>
        <w:rPr>
          <w:rFonts w:ascii="Times New Roman" w:hAnsi="Times New Roman"/>
        </w:rPr>
      </w:pPr>
      <w:r w:rsidRPr="00DC4B28">
        <w:rPr>
          <w:rFonts w:ascii="Times New Roman" w:hAnsi="Times New Roman"/>
        </w:rPr>
        <w:t>To attend Faculty Meetings and Heads of Department Meetings (or send a representative).</w:t>
      </w:r>
    </w:p>
    <w:p w:rsidR="00D43447" w:rsidRPr="00DC4B28" w:rsidRDefault="00D43447" w:rsidP="00D43447">
      <w:pPr>
        <w:ind w:left="360"/>
        <w:jc w:val="both"/>
        <w:rPr>
          <w:rFonts w:ascii="Times New Roman" w:hAnsi="Times New Roman"/>
          <w:sz w:val="18"/>
          <w:szCs w:val="18"/>
        </w:rPr>
      </w:pPr>
    </w:p>
    <w:p w:rsidR="00D43447" w:rsidRPr="00DC4B28" w:rsidRDefault="00D43447" w:rsidP="00D43447">
      <w:pPr>
        <w:numPr>
          <w:ilvl w:val="0"/>
          <w:numId w:val="2"/>
        </w:numPr>
        <w:jc w:val="both"/>
        <w:rPr>
          <w:rFonts w:ascii="Times New Roman" w:hAnsi="Times New Roman"/>
        </w:rPr>
      </w:pPr>
      <w:r w:rsidRPr="00DC4B28">
        <w:rPr>
          <w:rFonts w:ascii="Times New Roman" w:hAnsi="Times New Roman"/>
        </w:rPr>
        <w:t>To ensure that school policies relating to staff and students are implemented in the department.</w:t>
      </w:r>
    </w:p>
    <w:p w:rsidR="00D43447" w:rsidRPr="00DC4B28" w:rsidRDefault="00D43447" w:rsidP="00D43447">
      <w:pPr>
        <w:jc w:val="both"/>
        <w:rPr>
          <w:rFonts w:ascii="Times New Roman" w:hAnsi="Times New Roman"/>
          <w:sz w:val="18"/>
          <w:szCs w:val="18"/>
        </w:rPr>
      </w:pPr>
    </w:p>
    <w:p w:rsidR="00D43447" w:rsidRPr="00DC4B28" w:rsidRDefault="00D43447" w:rsidP="00D43447">
      <w:pPr>
        <w:numPr>
          <w:ilvl w:val="0"/>
          <w:numId w:val="2"/>
        </w:numPr>
        <w:jc w:val="both"/>
        <w:rPr>
          <w:rFonts w:ascii="Times New Roman" w:hAnsi="Times New Roman"/>
        </w:rPr>
      </w:pPr>
      <w:r w:rsidRPr="00DC4B28">
        <w:rPr>
          <w:rFonts w:ascii="Times New Roman" w:hAnsi="Times New Roman"/>
        </w:rPr>
        <w:t>To organise departmental meetings, providing an agenda in advance to subject staff and the Senior Deputy Head and distributing minutes to the same.</w:t>
      </w:r>
    </w:p>
    <w:p w:rsidR="00D43447" w:rsidRPr="00DC4B28" w:rsidRDefault="00D43447" w:rsidP="00D43447">
      <w:pPr>
        <w:jc w:val="both"/>
        <w:rPr>
          <w:rFonts w:ascii="Times New Roman" w:hAnsi="Times New Roman"/>
          <w:sz w:val="18"/>
          <w:szCs w:val="18"/>
        </w:rPr>
      </w:pPr>
    </w:p>
    <w:p w:rsidR="00D43447" w:rsidRPr="00DC4B28" w:rsidRDefault="00D43447" w:rsidP="00D43447">
      <w:pPr>
        <w:numPr>
          <w:ilvl w:val="0"/>
          <w:numId w:val="2"/>
        </w:numPr>
        <w:jc w:val="both"/>
        <w:rPr>
          <w:rFonts w:ascii="Times New Roman" w:hAnsi="Times New Roman"/>
        </w:rPr>
      </w:pPr>
      <w:r w:rsidRPr="00DC4B28">
        <w:rPr>
          <w:rFonts w:ascii="Times New Roman" w:hAnsi="Times New Roman"/>
        </w:rPr>
        <w:t>To report any maintenance or Health and Safety requirements promptly to the Maintenance Team or the Estates Manager or the Director of Finance, thereby ensuring that within the departmental area, students and staff are able to work in a healthy, safe, clean and tidy environment.</w:t>
      </w:r>
    </w:p>
    <w:p w:rsidR="00D43447" w:rsidRPr="00DC4B28" w:rsidRDefault="00D43447" w:rsidP="00D43447">
      <w:pPr>
        <w:jc w:val="both"/>
        <w:rPr>
          <w:rFonts w:ascii="Times New Roman" w:hAnsi="Times New Roman"/>
          <w:sz w:val="18"/>
          <w:szCs w:val="18"/>
        </w:rPr>
      </w:pPr>
    </w:p>
    <w:p w:rsidR="00D43447" w:rsidRPr="00DC4B28" w:rsidRDefault="00D43447" w:rsidP="00D43447">
      <w:pPr>
        <w:numPr>
          <w:ilvl w:val="0"/>
          <w:numId w:val="2"/>
        </w:numPr>
        <w:jc w:val="both"/>
        <w:rPr>
          <w:rFonts w:ascii="Times New Roman" w:hAnsi="Times New Roman"/>
        </w:rPr>
      </w:pPr>
      <w:r w:rsidRPr="00DC4B28">
        <w:rPr>
          <w:rFonts w:ascii="Times New Roman" w:hAnsi="Times New Roman"/>
        </w:rPr>
        <w:t>To ensure that a suitable departmental Health &amp; Safety Policy exists and is followed by members of the department.</w:t>
      </w:r>
    </w:p>
    <w:p w:rsidR="00D43447" w:rsidRPr="00DC4B28" w:rsidRDefault="00D43447" w:rsidP="00D43447">
      <w:pPr>
        <w:jc w:val="both"/>
        <w:rPr>
          <w:rFonts w:ascii="Times New Roman" w:hAnsi="Times New Roman"/>
          <w:sz w:val="18"/>
          <w:szCs w:val="18"/>
        </w:rPr>
      </w:pPr>
    </w:p>
    <w:p w:rsidR="00D43447" w:rsidRPr="00DC4B28" w:rsidRDefault="00D43447" w:rsidP="00D43447">
      <w:pPr>
        <w:numPr>
          <w:ilvl w:val="0"/>
          <w:numId w:val="2"/>
        </w:numPr>
        <w:jc w:val="both"/>
        <w:rPr>
          <w:rFonts w:ascii="Times New Roman" w:hAnsi="Times New Roman"/>
        </w:rPr>
      </w:pPr>
      <w:r w:rsidRPr="00DC4B28">
        <w:rPr>
          <w:rFonts w:ascii="Times New Roman" w:hAnsi="Times New Roman"/>
        </w:rPr>
        <w:t xml:space="preserve">To provide the Examinations Officer with all the information required to facilitate </w:t>
      </w:r>
      <w:r w:rsidR="003006FE">
        <w:rPr>
          <w:rFonts w:ascii="Times New Roman" w:hAnsi="Times New Roman"/>
        </w:rPr>
        <w:t>the provision of access arrangements for internal &amp; public examinations.</w:t>
      </w:r>
    </w:p>
    <w:p w:rsidR="00D43447" w:rsidRPr="00DC4B28" w:rsidRDefault="00D43447" w:rsidP="00D43447">
      <w:pPr>
        <w:jc w:val="both"/>
        <w:rPr>
          <w:rFonts w:ascii="Times New Roman" w:hAnsi="Times New Roman"/>
          <w:sz w:val="18"/>
          <w:szCs w:val="18"/>
        </w:rPr>
      </w:pPr>
    </w:p>
    <w:p w:rsidR="00D43447" w:rsidRPr="00DC4B28" w:rsidRDefault="00D43447" w:rsidP="00D43447">
      <w:pPr>
        <w:jc w:val="both"/>
        <w:rPr>
          <w:rFonts w:ascii="Times New Roman" w:hAnsi="Times New Roman"/>
          <w:sz w:val="18"/>
          <w:szCs w:val="18"/>
        </w:rPr>
      </w:pPr>
    </w:p>
    <w:p w:rsidR="00D43447" w:rsidRPr="00DC4B28" w:rsidRDefault="00D43447" w:rsidP="00D43447">
      <w:pPr>
        <w:numPr>
          <w:ilvl w:val="0"/>
          <w:numId w:val="2"/>
        </w:numPr>
        <w:jc w:val="both"/>
        <w:rPr>
          <w:rFonts w:ascii="Times New Roman" w:hAnsi="Times New Roman"/>
        </w:rPr>
      </w:pPr>
      <w:r w:rsidRPr="00DC4B28">
        <w:rPr>
          <w:rFonts w:ascii="Times New Roman" w:hAnsi="Times New Roman"/>
        </w:rPr>
        <w:t>To produce reports for Governors as required.</w:t>
      </w:r>
    </w:p>
    <w:p w:rsidR="00D43447" w:rsidRPr="00DC4B28" w:rsidRDefault="00D43447" w:rsidP="00D43447">
      <w:pPr>
        <w:jc w:val="both"/>
        <w:rPr>
          <w:rFonts w:ascii="Times New Roman" w:hAnsi="Times New Roman"/>
          <w:sz w:val="18"/>
          <w:szCs w:val="18"/>
        </w:rPr>
      </w:pPr>
    </w:p>
    <w:p w:rsidR="00D43447" w:rsidRPr="00DC4B28" w:rsidRDefault="00D43447" w:rsidP="00D43447">
      <w:pPr>
        <w:pStyle w:val="Heading6"/>
        <w:jc w:val="both"/>
        <w:rPr>
          <w:bCs/>
          <w:szCs w:val="24"/>
        </w:rPr>
      </w:pPr>
      <w:r w:rsidRPr="00DC4B28">
        <w:rPr>
          <w:bCs/>
          <w:szCs w:val="24"/>
        </w:rPr>
        <w:t>Efficient and effective deployment of resources</w:t>
      </w:r>
    </w:p>
    <w:p w:rsidR="00D43447" w:rsidRPr="00DC4B28" w:rsidRDefault="00D43447" w:rsidP="00D43447">
      <w:pPr>
        <w:ind w:left="360"/>
        <w:jc w:val="both"/>
        <w:rPr>
          <w:rFonts w:ascii="Times New Roman" w:hAnsi="Times New Roman"/>
          <w:sz w:val="18"/>
          <w:szCs w:val="18"/>
        </w:rPr>
      </w:pPr>
    </w:p>
    <w:p w:rsidR="00D43447" w:rsidRPr="00DC4B28" w:rsidRDefault="00D43447" w:rsidP="00D43447">
      <w:pPr>
        <w:jc w:val="both"/>
        <w:rPr>
          <w:rFonts w:ascii="Times New Roman" w:hAnsi="Times New Roman"/>
          <w:sz w:val="18"/>
          <w:szCs w:val="18"/>
        </w:rPr>
      </w:pPr>
    </w:p>
    <w:p w:rsidR="00D43447" w:rsidRPr="00DC4B28" w:rsidRDefault="00D43447" w:rsidP="00D43447">
      <w:pPr>
        <w:numPr>
          <w:ilvl w:val="0"/>
          <w:numId w:val="2"/>
        </w:numPr>
        <w:jc w:val="both"/>
        <w:rPr>
          <w:rFonts w:ascii="Times New Roman" w:hAnsi="Times New Roman"/>
        </w:rPr>
      </w:pPr>
      <w:r w:rsidRPr="00DC4B28">
        <w:rPr>
          <w:rFonts w:ascii="Times New Roman" w:hAnsi="Times New Roman"/>
        </w:rPr>
        <w:t>To plan, allocate and monitor the departmental budget, including bidding for extra resources for planned future developments.</w:t>
      </w:r>
    </w:p>
    <w:p w:rsidR="00D43447" w:rsidRPr="00DC4B28" w:rsidRDefault="00D43447" w:rsidP="00D43447">
      <w:pPr>
        <w:jc w:val="both"/>
        <w:rPr>
          <w:rFonts w:ascii="Times New Roman" w:hAnsi="Times New Roman"/>
          <w:sz w:val="18"/>
          <w:szCs w:val="18"/>
        </w:rPr>
      </w:pPr>
    </w:p>
    <w:p w:rsidR="00D43447" w:rsidRPr="00DC4B28" w:rsidRDefault="00D43447" w:rsidP="00D43447">
      <w:pPr>
        <w:numPr>
          <w:ilvl w:val="0"/>
          <w:numId w:val="2"/>
        </w:numPr>
        <w:jc w:val="both"/>
        <w:rPr>
          <w:rFonts w:ascii="Times New Roman" w:hAnsi="Times New Roman"/>
        </w:rPr>
      </w:pPr>
      <w:r w:rsidRPr="00DC4B28">
        <w:rPr>
          <w:rFonts w:ascii="Times New Roman" w:hAnsi="Times New Roman"/>
        </w:rPr>
        <w:t>To monitor and keep accu</w:t>
      </w:r>
      <w:r w:rsidR="00A879C0">
        <w:rPr>
          <w:rFonts w:ascii="Times New Roman" w:hAnsi="Times New Roman"/>
        </w:rPr>
        <w:t>rate and up to date records of department assets.</w:t>
      </w:r>
    </w:p>
    <w:p w:rsidR="00D43447" w:rsidRPr="00DC4B28" w:rsidRDefault="00D43447" w:rsidP="00D43447">
      <w:pPr>
        <w:jc w:val="both"/>
        <w:rPr>
          <w:rFonts w:ascii="Times New Roman" w:hAnsi="Times New Roman"/>
          <w:sz w:val="18"/>
          <w:szCs w:val="18"/>
        </w:rPr>
      </w:pPr>
    </w:p>
    <w:p w:rsidR="00D43447" w:rsidRPr="00DC4B28" w:rsidRDefault="00D43447" w:rsidP="00D43447">
      <w:pPr>
        <w:pStyle w:val="Heading6"/>
        <w:jc w:val="both"/>
        <w:rPr>
          <w:bCs/>
          <w:szCs w:val="24"/>
        </w:rPr>
      </w:pPr>
      <w:r w:rsidRPr="00DC4B28">
        <w:rPr>
          <w:bCs/>
          <w:szCs w:val="24"/>
        </w:rPr>
        <w:t>Areas specific to departments</w:t>
      </w:r>
    </w:p>
    <w:p w:rsidR="00D43447" w:rsidRPr="00DC4B28" w:rsidRDefault="00D43447" w:rsidP="00D43447">
      <w:pPr>
        <w:pStyle w:val="BodyTextIndent2"/>
        <w:rPr>
          <w:sz w:val="18"/>
          <w:szCs w:val="18"/>
        </w:rPr>
      </w:pPr>
    </w:p>
    <w:p w:rsidR="00D43447" w:rsidRPr="00DC4B28" w:rsidRDefault="00D43447" w:rsidP="00D43447">
      <w:pPr>
        <w:pStyle w:val="BodyTextIndent2"/>
        <w:rPr>
          <w:i w:val="0"/>
        </w:rPr>
      </w:pPr>
      <w:r w:rsidRPr="00DC4B28">
        <w:rPr>
          <w:i w:val="0"/>
        </w:rPr>
        <w:t xml:space="preserve">It is recognised that some Heads of Department will have other responsibilities specific to the department, which should be included after consultation with the </w:t>
      </w:r>
      <w:r w:rsidR="00A879C0">
        <w:rPr>
          <w:i w:val="0"/>
        </w:rPr>
        <w:t>Senior Deputy Head</w:t>
      </w:r>
      <w:r w:rsidRPr="00DC4B28">
        <w:rPr>
          <w:i w:val="0"/>
        </w:rPr>
        <w:t>.</w:t>
      </w:r>
    </w:p>
    <w:p w:rsidR="00D43447" w:rsidRPr="00DC4B28" w:rsidRDefault="00D43447" w:rsidP="00D43447">
      <w:pPr>
        <w:pStyle w:val="BodyTextIndent2"/>
        <w:rPr>
          <w:sz w:val="20"/>
          <w:szCs w:val="20"/>
        </w:rPr>
      </w:pPr>
    </w:p>
    <w:p w:rsidR="00D43447" w:rsidRPr="00DC4B28" w:rsidRDefault="00D43447" w:rsidP="00D43447">
      <w:pPr>
        <w:pStyle w:val="Heading2"/>
        <w:jc w:val="both"/>
      </w:pPr>
      <w:r w:rsidRPr="00DC4B28">
        <w:t>To undertake any other duties as reasonably requested by the Headmaster.</w:t>
      </w:r>
    </w:p>
    <w:p w:rsidR="00D43447" w:rsidRPr="00DC4B28" w:rsidRDefault="00D43447" w:rsidP="00D43447">
      <w:pPr>
        <w:jc w:val="both"/>
      </w:pPr>
    </w:p>
    <w:p w:rsidR="00AE47F2" w:rsidRPr="00163999" w:rsidRDefault="00AE47F2" w:rsidP="00D43447">
      <w:pPr>
        <w:contextualSpacing/>
        <w:rPr>
          <w:rFonts w:ascii="Cambria" w:hAnsi="Cambria"/>
        </w:rPr>
      </w:pPr>
    </w:p>
    <w:sectPr w:rsidR="00AE47F2" w:rsidRPr="00163999" w:rsidSect="00D43447">
      <w:footerReference w:type="default" r:id="rId7"/>
      <w:pgSz w:w="11906" w:h="16838" w:code="9"/>
      <w:pgMar w:top="1440" w:right="1134" w:bottom="993" w:left="1134" w:header="709" w:footer="224" w:gutter="0"/>
      <w:paperSrc w:first="270" w:other="2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447" w:rsidRDefault="00D43447" w:rsidP="00D43447">
      <w:r>
        <w:separator/>
      </w:r>
    </w:p>
  </w:endnote>
  <w:endnote w:type="continuationSeparator" w:id="0">
    <w:p w:rsidR="00D43447" w:rsidRDefault="00D43447" w:rsidP="00D4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447" w:rsidRPr="00D43447" w:rsidRDefault="00817FBE">
    <w:pPr>
      <w:pStyle w:val="Footer"/>
      <w:rPr>
        <w:rFonts w:ascii="Arial Narrow" w:hAnsi="Arial Narrow"/>
        <w:sz w:val="16"/>
        <w:szCs w:val="16"/>
      </w:rPr>
    </w:pPr>
    <w:r>
      <w:rPr>
        <w:rFonts w:ascii="Arial Narrow" w:hAnsi="Arial Narrow"/>
        <w:sz w:val="16"/>
        <w:szCs w:val="16"/>
      </w:rPr>
      <w:t>JC</w:t>
    </w:r>
    <w:r w:rsidR="00D43447" w:rsidRPr="00D43447">
      <w:rPr>
        <w:rFonts w:ascii="Arial Narrow" w:hAnsi="Arial Narrow"/>
        <w:sz w:val="16"/>
        <w:szCs w:val="16"/>
      </w:rPr>
      <w:t xml:space="preserve"> The Role of the Head of Department  </w:t>
    </w:r>
    <w:r>
      <w:rPr>
        <w:rFonts w:ascii="Arial Narrow" w:hAnsi="Arial Narrow"/>
        <w:sz w:val="16"/>
        <w:szCs w:val="16"/>
      </w:rPr>
      <w:t>Feb 19</w:t>
    </w:r>
    <w:r w:rsidR="00D43447" w:rsidRPr="00D43447">
      <w:rPr>
        <w:rFonts w:ascii="Arial Narrow" w:hAnsi="Arial Narrow"/>
        <w:sz w:val="16"/>
        <w:szCs w:val="16"/>
      </w:rPr>
      <w:tab/>
    </w:r>
    <w:r w:rsidR="00D43447" w:rsidRPr="00D43447">
      <w:rPr>
        <w:rFonts w:ascii="Arial Narrow" w:hAnsi="Arial Narrow"/>
        <w:sz w:val="16"/>
        <w:szCs w:val="16"/>
      </w:rPr>
      <w:tab/>
    </w:r>
    <w:sdt>
      <w:sdtPr>
        <w:rPr>
          <w:rFonts w:ascii="Arial Narrow" w:hAnsi="Arial Narrow"/>
          <w:sz w:val="16"/>
          <w:szCs w:val="16"/>
        </w:rPr>
        <w:id w:val="1455282144"/>
        <w:docPartObj>
          <w:docPartGallery w:val="Page Numbers (Bottom of Page)"/>
          <w:docPartUnique/>
        </w:docPartObj>
      </w:sdtPr>
      <w:sdtEndPr/>
      <w:sdtContent>
        <w:sdt>
          <w:sdtPr>
            <w:rPr>
              <w:rFonts w:ascii="Arial Narrow" w:hAnsi="Arial Narrow"/>
              <w:sz w:val="16"/>
              <w:szCs w:val="16"/>
            </w:rPr>
            <w:id w:val="98381352"/>
            <w:docPartObj>
              <w:docPartGallery w:val="Page Numbers (Top of Page)"/>
              <w:docPartUnique/>
            </w:docPartObj>
          </w:sdtPr>
          <w:sdtEndPr/>
          <w:sdtContent>
            <w:r w:rsidR="00D43447" w:rsidRPr="00D43447">
              <w:rPr>
                <w:rFonts w:ascii="Arial Narrow" w:hAnsi="Arial Narrow"/>
                <w:sz w:val="16"/>
                <w:szCs w:val="16"/>
              </w:rPr>
              <w:t xml:space="preserve">Page </w:t>
            </w:r>
            <w:r w:rsidR="00D43447" w:rsidRPr="00D43447">
              <w:rPr>
                <w:rFonts w:ascii="Arial Narrow" w:hAnsi="Arial Narrow"/>
                <w:b/>
                <w:bCs/>
                <w:sz w:val="16"/>
                <w:szCs w:val="16"/>
              </w:rPr>
              <w:fldChar w:fldCharType="begin"/>
            </w:r>
            <w:r w:rsidR="00D43447" w:rsidRPr="00D43447">
              <w:rPr>
                <w:rFonts w:ascii="Arial Narrow" w:hAnsi="Arial Narrow"/>
                <w:b/>
                <w:bCs/>
                <w:sz w:val="16"/>
                <w:szCs w:val="16"/>
              </w:rPr>
              <w:instrText xml:space="preserve"> PAGE </w:instrText>
            </w:r>
            <w:r w:rsidR="00D43447" w:rsidRPr="00D43447">
              <w:rPr>
                <w:rFonts w:ascii="Arial Narrow" w:hAnsi="Arial Narrow"/>
                <w:b/>
                <w:bCs/>
                <w:sz w:val="16"/>
                <w:szCs w:val="16"/>
              </w:rPr>
              <w:fldChar w:fldCharType="separate"/>
            </w:r>
            <w:r w:rsidR="00A23CD0">
              <w:rPr>
                <w:rFonts w:ascii="Arial Narrow" w:hAnsi="Arial Narrow"/>
                <w:b/>
                <w:bCs/>
                <w:noProof/>
                <w:sz w:val="16"/>
                <w:szCs w:val="16"/>
              </w:rPr>
              <w:t>2</w:t>
            </w:r>
            <w:r w:rsidR="00D43447" w:rsidRPr="00D43447">
              <w:rPr>
                <w:rFonts w:ascii="Arial Narrow" w:hAnsi="Arial Narrow"/>
                <w:b/>
                <w:bCs/>
                <w:sz w:val="16"/>
                <w:szCs w:val="16"/>
              </w:rPr>
              <w:fldChar w:fldCharType="end"/>
            </w:r>
            <w:r w:rsidR="00D43447" w:rsidRPr="00D43447">
              <w:rPr>
                <w:rFonts w:ascii="Arial Narrow" w:hAnsi="Arial Narrow"/>
                <w:sz w:val="16"/>
                <w:szCs w:val="16"/>
              </w:rPr>
              <w:t xml:space="preserve"> of </w:t>
            </w:r>
            <w:r w:rsidR="00D43447" w:rsidRPr="00D43447">
              <w:rPr>
                <w:rFonts w:ascii="Arial Narrow" w:hAnsi="Arial Narrow"/>
                <w:b/>
                <w:bCs/>
                <w:sz w:val="16"/>
                <w:szCs w:val="16"/>
              </w:rPr>
              <w:fldChar w:fldCharType="begin"/>
            </w:r>
            <w:r w:rsidR="00D43447" w:rsidRPr="00D43447">
              <w:rPr>
                <w:rFonts w:ascii="Arial Narrow" w:hAnsi="Arial Narrow"/>
                <w:b/>
                <w:bCs/>
                <w:sz w:val="16"/>
                <w:szCs w:val="16"/>
              </w:rPr>
              <w:instrText xml:space="preserve"> NUMPAGES  </w:instrText>
            </w:r>
            <w:r w:rsidR="00D43447" w:rsidRPr="00D43447">
              <w:rPr>
                <w:rFonts w:ascii="Arial Narrow" w:hAnsi="Arial Narrow"/>
                <w:b/>
                <w:bCs/>
                <w:sz w:val="16"/>
                <w:szCs w:val="16"/>
              </w:rPr>
              <w:fldChar w:fldCharType="separate"/>
            </w:r>
            <w:r w:rsidR="00A23CD0">
              <w:rPr>
                <w:rFonts w:ascii="Arial Narrow" w:hAnsi="Arial Narrow"/>
                <w:b/>
                <w:bCs/>
                <w:noProof/>
                <w:sz w:val="16"/>
                <w:szCs w:val="16"/>
              </w:rPr>
              <w:t>2</w:t>
            </w:r>
            <w:r w:rsidR="00D43447" w:rsidRPr="00D43447">
              <w:rPr>
                <w:rFonts w:ascii="Arial Narrow" w:hAnsi="Arial Narrow"/>
                <w:b/>
                <w:bCs/>
                <w:sz w:val="16"/>
                <w:szCs w:val="16"/>
              </w:rPr>
              <w:fldChar w:fldCharType="end"/>
            </w:r>
          </w:sdtContent>
        </w:sdt>
      </w:sdtContent>
    </w:sdt>
  </w:p>
  <w:p w:rsidR="00D43447" w:rsidRDefault="00D43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447" w:rsidRDefault="00D43447" w:rsidP="00D43447">
      <w:r>
        <w:separator/>
      </w:r>
    </w:p>
  </w:footnote>
  <w:footnote w:type="continuationSeparator" w:id="0">
    <w:p w:rsidR="00D43447" w:rsidRDefault="00D43447" w:rsidP="00D43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107FF"/>
    <w:multiLevelType w:val="hybridMultilevel"/>
    <w:tmpl w:val="E45095C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647"/>
        </w:tabs>
        <w:ind w:left="1647" w:hanging="567"/>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EA73E6"/>
    <w:multiLevelType w:val="hybridMultilevel"/>
    <w:tmpl w:val="3D8ECB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1F0154"/>
    <w:multiLevelType w:val="hybridMultilevel"/>
    <w:tmpl w:val="230AA5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447"/>
    <w:rsid w:val="00163999"/>
    <w:rsid w:val="002071C0"/>
    <w:rsid w:val="003006FE"/>
    <w:rsid w:val="00765AFE"/>
    <w:rsid w:val="00817FBE"/>
    <w:rsid w:val="008C6418"/>
    <w:rsid w:val="00A23CD0"/>
    <w:rsid w:val="00A879C0"/>
    <w:rsid w:val="00AE47F2"/>
    <w:rsid w:val="00B22C9B"/>
    <w:rsid w:val="00BB6CEB"/>
    <w:rsid w:val="00CD28B6"/>
    <w:rsid w:val="00D43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6F700-24B8-47FA-942D-D8C15F53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447"/>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D43447"/>
    <w:pPr>
      <w:keepNext/>
      <w:ind w:left="340"/>
      <w:jc w:val="center"/>
      <w:outlineLvl w:val="1"/>
    </w:pPr>
    <w:rPr>
      <w:rFonts w:ascii="Times New Roman" w:hAnsi="Times New Roman"/>
      <w:b/>
      <w:bCs/>
    </w:rPr>
  </w:style>
  <w:style w:type="paragraph" w:styleId="Heading6">
    <w:name w:val="heading 6"/>
    <w:basedOn w:val="Normal"/>
    <w:next w:val="Normal"/>
    <w:link w:val="Heading6Char"/>
    <w:qFormat/>
    <w:rsid w:val="00D43447"/>
    <w:pPr>
      <w:keepNext/>
      <w:outlineLvl w:val="5"/>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4344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D43447"/>
    <w:rPr>
      <w:rFonts w:ascii="Times New Roman" w:eastAsia="Times New Roman" w:hAnsi="Times New Roman" w:cs="Times New Roman"/>
      <w:b/>
      <w:sz w:val="24"/>
      <w:szCs w:val="20"/>
    </w:rPr>
  </w:style>
  <w:style w:type="paragraph" w:styleId="BodyTextIndent2">
    <w:name w:val="Body Text Indent 2"/>
    <w:basedOn w:val="Normal"/>
    <w:link w:val="BodyTextIndent2Char"/>
    <w:rsid w:val="00D43447"/>
    <w:pPr>
      <w:ind w:left="340"/>
      <w:jc w:val="both"/>
    </w:pPr>
    <w:rPr>
      <w:rFonts w:ascii="Times New Roman" w:hAnsi="Times New Roman"/>
      <w:i/>
      <w:iCs/>
    </w:rPr>
  </w:style>
  <w:style w:type="character" w:customStyle="1" w:styleId="BodyTextIndent2Char">
    <w:name w:val="Body Text Indent 2 Char"/>
    <w:basedOn w:val="DefaultParagraphFont"/>
    <w:link w:val="BodyTextIndent2"/>
    <w:rsid w:val="00D43447"/>
    <w:rPr>
      <w:rFonts w:ascii="Times New Roman" w:eastAsia="Times New Roman" w:hAnsi="Times New Roman" w:cs="Times New Roman"/>
      <w:i/>
      <w:iCs/>
      <w:sz w:val="24"/>
      <w:szCs w:val="24"/>
    </w:rPr>
  </w:style>
  <w:style w:type="character" w:customStyle="1" w:styleId="main">
    <w:name w:val="main"/>
    <w:basedOn w:val="DefaultParagraphFont"/>
    <w:rsid w:val="00D43447"/>
  </w:style>
  <w:style w:type="paragraph" w:styleId="Title">
    <w:name w:val="Title"/>
    <w:basedOn w:val="Normal"/>
    <w:link w:val="TitleChar"/>
    <w:uiPriority w:val="99"/>
    <w:qFormat/>
    <w:rsid w:val="00D43447"/>
    <w:pPr>
      <w:jc w:val="center"/>
    </w:pPr>
    <w:rPr>
      <w:rFonts w:ascii="Times New Roman" w:hAnsi="Times New Roman"/>
      <w:b/>
      <w:bCs/>
      <w:szCs w:val="20"/>
    </w:rPr>
  </w:style>
  <w:style w:type="character" w:customStyle="1" w:styleId="TitleChar">
    <w:name w:val="Title Char"/>
    <w:basedOn w:val="DefaultParagraphFont"/>
    <w:link w:val="Title"/>
    <w:uiPriority w:val="99"/>
    <w:rsid w:val="00D43447"/>
    <w:rPr>
      <w:rFonts w:ascii="Times New Roman" w:eastAsia="Times New Roman" w:hAnsi="Times New Roman" w:cs="Times New Roman"/>
      <w:b/>
      <w:bCs/>
      <w:sz w:val="24"/>
      <w:szCs w:val="20"/>
    </w:rPr>
  </w:style>
  <w:style w:type="paragraph" w:styleId="Header">
    <w:name w:val="header"/>
    <w:basedOn w:val="Normal"/>
    <w:link w:val="HeaderChar"/>
    <w:uiPriority w:val="99"/>
    <w:unhideWhenUsed/>
    <w:rsid w:val="00D43447"/>
    <w:pPr>
      <w:tabs>
        <w:tab w:val="center" w:pos="4513"/>
        <w:tab w:val="right" w:pos="9026"/>
      </w:tabs>
    </w:pPr>
  </w:style>
  <w:style w:type="character" w:customStyle="1" w:styleId="HeaderChar">
    <w:name w:val="Header Char"/>
    <w:basedOn w:val="DefaultParagraphFont"/>
    <w:link w:val="Header"/>
    <w:uiPriority w:val="99"/>
    <w:rsid w:val="00D43447"/>
    <w:rPr>
      <w:rFonts w:ascii="Arial" w:eastAsia="Times New Roman" w:hAnsi="Arial" w:cs="Times New Roman"/>
      <w:sz w:val="24"/>
      <w:szCs w:val="24"/>
    </w:rPr>
  </w:style>
  <w:style w:type="paragraph" w:styleId="Footer">
    <w:name w:val="footer"/>
    <w:basedOn w:val="Normal"/>
    <w:link w:val="FooterChar"/>
    <w:uiPriority w:val="99"/>
    <w:unhideWhenUsed/>
    <w:rsid w:val="00D43447"/>
    <w:pPr>
      <w:tabs>
        <w:tab w:val="center" w:pos="4513"/>
        <w:tab w:val="right" w:pos="9026"/>
      </w:tabs>
    </w:pPr>
  </w:style>
  <w:style w:type="character" w:customStyle="1" w:styleId="FooterChar">
    <w:name w:val="Footer Char"/>
    <w:basedOn w:val="DefaultParagraphFont"/>
    <w:link w:val="Footer"/>
    <w:uiPriority w:val="99"/>
    <w:rsid w:val="00D43447"/>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Ratcliffe College</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Orton</dc:creator>
  <cp:lastModifiedBy>Jane Orton</cp:lastModifiedBy>
  <cp:revision>2</cp:revision>
  <dcterms:created xsi:type="dcterms:W3CDTF">2019-02-19T12:17:00Z</dcterms:created>
  <dcterms:modified xsi:type="dcterms:W3CDTF">2019-02-19T12:17:00Z</dcterms:modified>
</cp:coreProperties>
</file>