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6292" w14:textId="7289D363" w:rsidR="00336035" w:rsidRPr="00281AB2" w:rsidRDefault="00BA0234" w:rsidP="00D04712">
      <w:pPr>
        <w:pStyle w:val="BodyText"/>
        <w:ind w:left="0"/>
        <w:rPr>
          <w:rStyle w:val="Emphasis"/>
          <w:rFonts w:ascii="MS Reference Sans Serif" w:hAnsi="MS Reference Sans Serif" w:cs="Arial"/>
          <w:b/>
          <w:i w:val="0"/>
          <w:sz w:val="20"/>
        </w:rPr>
      </w:pPr>
      <w:r>
        <w:rPr>
          <w:rFonts w:ascii="MS Reference Sans Serif" w:hAnsi="MS Reference Sans Serif" w:cs="Arial"/>
          <w:b/>
          <w:noProof/>
          <w:sz w:val="20"/>
          <w:lang w:eastAsia="en-GB"/>
        </w:rPr>
        <w:drawing>
          <wp:anchor distT="0" distB="0" distL="114300" distR="114300" simplePos="0" relativeHeight="251658240" behindDoc="1" locked="0" layoutInCell="1" allowOverlap="1" wp14:anchorId="2C7F62CB" wp14:editId="7ECE5796">
            <wp:simplePos x="0" y="0"/>
            <wp:positionH relativeFrom="column">
              <wp:posOffset>4314825</wp:posOffset>
            </wp:positionH>
            <wp:positionV relativeFrom="paragraph">
              <wp:posOffset>-352425</wp:posOffset>
            </wp:positionV>
            <wp:extent cx="1973471" cy="1257300"/>
            <wp:effectExtent l="0" t="0" r="825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471" cy="1257300"/>
                    </a:xfrm>
                    <a:prstGeom prst="rect">
                      <a:avLst/>
                    </a:prstGeom>
                  </pic:spPr>
                </pic:pic>
              </a:graphicData>
            </a:graphic>
            <wp14:sizeRelH relativeFrom="page">
              <wp14:pctWidth>0</wp14:pctWidth>
            </wp14:sizeRelH>
            <wp14:sizeRelV relativeFrom="page">
              <wp14:pctHeight>0</wp14:pctHeight>
            </wp14:sizeRelV>
          </wp:anchor>
        </w:drawing>
      </w:r>
      <w:r w:rsidR="00FE0FD0" w:rsidRPr="00281AB2">
        <w:rPr>
          <w:rFonts w:ascii="MS Reference Sans Serif" w:hAnsi="MS Reference Sans Serif" w:cs="Arial"/>
          <w:b/>
          <w:noProof/>
          <w:sz w:val="20"/>
          <w:lang w:eastAsia="en-GB"/>
        </w:rPr>
        <mc:AlternateContent>
          <mc:Choice Requires="wps">
            <w:drawing>
              <wp:anchor distT="0" distB="0" distL="114300" distR="114300" simplePos="0" relativeHeight="251657216" behindDoc="0" locked="0" layoutInCell="1" allowOverlap="1" wp14:anchorId="30A77D6A" wp14:editId="2F7C2868">
                <wp:simplePos x="0" y="0"/>
                <wp:positionH relativeFrom="column">
                  <wp:posOffset>-342900</wp:posOffset>
                </wp:positionH>
                <wp:positionV relativeFrom="paragraph">
                  <wp:posOffset>50800</wp:posOffset>
                </wp:positionV>
                <wp:extent cx="4067175" cy="206375"/>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13318" w:rsidRPr="00284CD0" w:rsidRDefault="00613318" w:rsidP="0028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7D6A" id="_x0000_t202" coordsize="21600,21600" o:spt="202" path="m,l,21600r21600,l21600,xe">
                <v:stroke joinstyle="miter"/>
                <v:path gradientshapeok="t" o:connecttype="rect"/>
              </v:shapetype>
              <v:shape id="Text Box 3" o:spid="_x0000_s1026" type="#_x0000_t202" style="position:absolute;margin-left:-27pt;margin-top:4pt;width:320.2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" stroked="f">
                <v:textbox>
                  <w:txbxContent>
                    <w:p w14:paraId="672A6659" w14:textId="77777777" w:rsidR="00613318" w:rsidRPr="00284CD0" w:rsidRDefault="00613318" w:rsidP="00284CD0"/>
                  </w:txbxContent>
                </v:textbox>
              </v:shape>
            </w:pict>
          </mc:Fallback>
        </mc:AlternateContent>
      </w:r>
    </w:p>
    <w:p w14:paraId="5DAB6C7B" w14:textId="77777777" w:rsidR="00336035" w:rsidRPr="00281AB2" w:rsidRDefault="00336035" w:rsidP="00D04712">
      <w:pPr>
        <w:pStyle w:val="BodyText"/>
        <w:ind w:left="0"/>
        <w:rPr>
          <w:rStyle w:val="Emphasis"/>
          <w:rFonts w:ascii="MS Reference Sans Serif" w:hAnsi="MS Reference Sans Serif" w:cs="Arial"/>
          <w:b/>
          <w:i w:val="0"/>
          <w:sz w:val="20"/>
        </w:rPr>
      </w:pPr>
    </w:p>
    <w:p w14:paraId="0FF2D34C" w14:textId="77777777" w:rsidR="001C00B6" w:rsidRPr="00281AB2" w:rsidRDefault="2112AFC7" w:rsidP="2112AFC7">
      <w:pPr>
        <w:pStyle w:val="BodyText"/>
        <w:ind w:left="0"/>
        <w:rPr>
          <w:rStyle w:val="Emphasis"/>
          <w:rFonts w:ascii="MS Reference Sans Serif,Arial" w:eastAsia="MS Reference Sans Serif,Arial" w:hAnsi="MS Reference Sans Serif,Arial" w:cs="MS Reference Sans Serif,Arial"/>
          <w:b/>
          <w:bCs/>
          <w:i w:val="0"/>
        </w:rPr>
      </w:pPr>
      <w:r w:rsidRPr="2112AFC7">
        <w:rPr>
          <w:rStyle w:val="Emphasis"/>
          <w:rFonts w:ascii="MS Reference Sans Serif" w:eastAsia="MS Reference Sans Serif" w:hAnsi="MS Reference Sans Serif" w:cs="MS Reference Sans Serif"/>
          <w:b/>
          <w:bCs/>
          <w:i w:val="0"/>
        </w:rPr>
        <w:t>JOB DESCRIPTION</w:t>
      </w:r>
    </w:p>
    <w:p w14:paraId="02EB378F" w14:textId="77777777" w:rsidR="001C00B6" w:rsidRPr="00281AB2" w:rsidRDefault="001C00B6" w:rsidP="00D04712">
      <w:pPr>
        <w:pStyle w:val="BodyText"/>
        <w:ind w:left="0"/>
        <w:rPr>
          <w:rStyle w:val="Emphasis"/>
          <w:rFonts w:ascii="MS Reference Sans Serif" w:hAnsi="MS Reference Sans Serif" w:cs="Arial"/>
          <w:b/>
          <w:sz w:val="20"/>
        </w:rPr>
      </w:pPr>
    </w:p>
    <w:p w14:paraId="51DC96F7" w14:textId="7FF2C44D" w:rsidR="001C00B6" w:rsidRDefault="001C00B6" w:rsidP="2112AFC7">
      <w:pPr>
        <w:pStyle w:val="BodyText"/>
        <w:spacing w:after="240"/>
        <w:ind w:left="0"/>
        <w:rPr>
          <w:rStyle w:val="Emphasis"/>
          <w:rFonts w:ascii="MS Reference Sans Serif,Arial" w:eastAsia="MS Reference Sans Serif,Arial" w:hAnsi="MS Reference Sans Serif,Arial" w:cs="MS Reference Sans Serif,Arial"/>
          <w:b/>
          <w:bCs/>
          <w:i w:val="0"/>
          <w:sz w:val="20"/>
        </w:rPr>
      </w:pPr>
      <w:r w:rsidRPr="2112AFC7">
        <w:rPr>
          <w:rStyle w:val="Emphasis"/>
          <w:rFonts w:ascii="MS Reference Sans Serif" w:eastAsia="MS Reference Sans Serif" w:hAnsi="MS Reference Sans Serif" w:cs="MS Reference Sans Serif"/>
          <w:b/>
          <w:bCs/>
          <w:i w:val="0"/>
          <w:sz w:val="20"/>
        </w:rPr>
        <w:t xml:space="preserve">Job Title:     </w:t>
      </w:r>
      <w:r w:rsidRPr="00281AB2">
        <w:rPr>
          <w:rStyle w:val="Emphasis"/>
          <w:rFonts w:ascii="MS Reference Sans Serif" w:hAnsi="MS Reference Sans Serif" w:cs="Arial"/>
          <w:b/>
          <w:i w:val="0"/>
          <w:sz w:val="20"/>
        </w:rPr>
        <w:tab/>
      </w:r>
      <w:r w:rsidRPr="00281AB2">
        <w:rPr>
          <w:rStyle w:val="Emphasis"/>
          <w:rFonts w:ascii="MS Reference Sans Serif" w:hAnsi="MS Reference Sans Serif" w:cs="Arial"/>
          <w:b/>
          <w:i w:val="0"/>
          <w:sz w:val="20"/>
        </w:rPr>
        <w:tab/>
      </w:r>
      <w:r w:rsidR="00BA0234">
        <w:rPr>
          <w:rStyle w:val="Emphasis"/>
          <w:rFonts w:ascii="MS Reference Sans Serif" w:hAnsi="MS Reference Sans Serif" w:cs="Arial"/>
          <w:b/>
          <w:i w:val="0"/>
          <w:sz w:val="20"/>
        </w:rPr>
        <w:t xml:space="preserve">Equine </w:t>
      </w:r>
      <w:r w:rsidR="000C5C02">
        <w:rPr>
          <w:rStyle w:val="Emphasis"/>
          <w:rFonts w:ascii="MS Reference Sans Serif" w:eastAsia="MS Reference Sans Serif" w:hAnsi="MS Reference Sans Serif" w:cs="MS Reference Sans Serif"/>
          <w:b/>
          <w:bCs/>
          <w:i w:val="0"/>
          <w:sz w:val="20"/>
        </w:rPr>
        <w:t xml:space="preserve">Head </w:t>
      </w:r>
      <w:r w:rsidR="005C45BA">
        <w:rPr>
          <w:rStyle w:val="Emphasis"/>
          <w:rFonts w:ascii="MS Reference Sans Serif" w:eastAsia="MS Reference Sans Serif" w:hAnsi="MS Reference Sans Serif" w:cs="MS Reference Sans Serif"/>
          <w:b/>
          <w:bCs/>
          <w:i w:val="0"/>
          <w:sz w:val="20"/>
        </w:rPr>
        <w:t xml:space="preserve">Riding </w:t>
      </w:r>
      <w:r w:rsidR="000C5C02">
        <w:rPr>
          <w:rStyle w:val="Emphasis"/>
          <w:rFonts w:ascii="MS Reference Sans Serif" w:eastAsia="MS Reference Sans Serif" w:hAnsi="MS Reference Sans Serif" w:cs="MS Reference Sans Serif"/>
          <w:b/>
          <w:bCs/>
          <w:i w:val="0"/>
          <w:sz w:val="20"/>
        </w:rPr>
        <w:t>Coach</w:t>
      </w:r>
    </w:p>
    <w:p w14:paraId="179A123F" w14:textId="52FA7896" w:rsidR="00022C57" w:rsidRPr="00281AB2" w:rsidRDefault="009C0C65" w:rsidP="2112AFC7">
      <w:pPr>
        <w:pStyle w:val="BodyText"/>
        <w:spacing w:after="240"/>
        <w:ind w:left="0"/>
        <w:rPr>
          <w:rStyle w:val="Emphasis"/>
          <w:rFonts w:ascii="MS Reference Sans Serif,Arial" w:eastAsia="MS Reference Sans Serif,Arial" w:hAnsi="MS Reference Sans Serif,Arial" w:cs="MS Reference Sans Serif,Arial"/>
          <w:b/>
          <w:bCs/>
          <w:i w:val="0"/>
          <w:sz w:val="20"/>
        </w:rPr>
      </w:pPr>
      <w:r w:rsidRPr="2112AFC7">
        <w:rPr>
          <w:rStyle w:val="Emphasis"/>
          <w:rFonts w:ascii="MS Reference Sans Serif" w:eastAsia="MS Reference Sans Serif" w:hAnsi="MS Reference Sans Serif" w:cs="MS Reference Sans Serif"/>
          <w:b/>
          <w:bCs/>
          <w:i w:val="0"/>
          <w:sz w:val="20"/>
        </w:rPr>
        <w:t>Grade:</w:t>
      </w:r>
      <w:r w:rsidRPr="00281AB2">
        <w:rPr>
          <w:rStyle w:val="Emphasis"/>
          <w:rFonts w:ascii="MS Reference Sans Serif" w:hAnsi="MS Reference Sans Serif" w:cs="Arial"/>
          <w:b/>
          <w:i w:val="0"/>
          <w:sz w:val="20"/>
        </w:rPr>
        <w:tab/>
      </w:r>
      <w:r w:rsidRPr="00281AB2">
        <w:rPr>
          <w:rStyle w:val="Emphasis"/>
          <w:rFonts w:ascii="MS Reference Sans Serif" w:hAnsi="MS Reference Sans Serif" w:cs="Arial"/>
          <w:b/>
          <w:i w:val="0"/>
          <w:sz w:val="20"/>
        </w:rPr>
        <w:tab/>
      </w:r>
      <w:r w:rsidR="000B7F90">
        <w:rPr>
          <w:rStyle w:val="Emphasis"/>
          <w:rFonts w:ascii="MS Reference Sans Serif" w:hAnsi="MS Reference Sans Serif" w:cs="Arial"/>
          <w:b/>
          <w:i w:val="0"/>
          <w:sz w:val="20"/>
        </w:rPr>
        <w:tab/>
      </w:r>
      <w:r w:rsidR="000B7F90" w:rsidRPr="001404BB">
        <w:rPr>
          <w:rStyle w:val="Emphasis"/>
          <w:rFonts w:ascii="MS Reference Sans Serif" w:hAnsi="MS Reference Sans Serif" w:cs="Arial"/>
          <w:b/>
          <w:i w:val="0"/>
          <w:sz w:val="20"/>
        </w:rPr>
        <w:t xml:space="preserve">Scale </w:t>
      </w:r>
      <w:r w:rsidR="0009163E">
        <w:rPr>
          <w:rStyle w:val="Emphasis"/>
          <w:rFonts w:ascii="MS Reference Sans Serif" w:hAnsi="MS Reference Sans Serif" w:cs="Arial"/>
          <w:b/>
          <w:i w:val="0"/>
          <w:sz w:val="20"/>
        </w:rPr>
        <w:t xml:space="preserve">6 - </w:t>
      </w:r>
      <w:r w:rsidR="000B7F90" w:rsidRPr="001404BB">
        <w:rPr>
          <w:rStyle w:val="Emphasis"/>
          <w:rFonts w:ascii="MS Reference Sans Serif" w:hAnsi="MS Reference Sans Serif" w:cs="Arial"/>
          <w:b/>
          <w:i w:val="0"/>
          <w:sz w:val="20"/>
        </w:rPr>
        <w:t>7</w:t>
      </w:r>
    </w:p>
    <w:p w14:paraId="6C62C32E" w14:textId="77777777" w:rsidR="001C00B6" w:rsidRDefault="009C0C65" w:rsidP="2112AFC7">
      <w:pPr>
        <w:pStyle w:val="BodyText"/>
        <w:spacing w:after="240"/>
        <w:ind w:left="0"/>
        <w:rPr>
          <w:rStyle w:val="Emphasis"/>
          <w:rFonts w:ascii="MS Reference Sans Serif,Arial" w:eastAsia="MS Reference Sans Serif,Arial" w:hAnsi="MS Reference Sans Serif,Arial" w:cs="MS Reference Sans Serif,Arial"/>
          <w:b/>
          <w:bCs/>
          <w:i w:val="0"/>
          <w:sz w:val="20"/>
        </w:rPr>
      </w:pPr>
      <w:r w:rsidRPr="2112AFC7">
        <w:rPr>
          <w:rStyle w:val="Emphasis"/>
          <w:rFonts w:ascii="MS Reference Sans Serif" w:eastAsia="MS Reference Sans Serif" w:hAnsi="MS Reference Sans Serif" w:cs="MS Reference Sans Serif"/>
          <w:b/>
          <w:bCs/>
          <w:i w:val="0"/>
          <w:sz w:val="20"/>
        </w:rPr>
        <w:t>R</w:t>
      </w:r>
      <w:r w:rsidR="001A220A" w:rsidRPr="2112AFC7">
        <w:rPr>
          <w:rStyle w:val="Emphasis"/>
          <w:rFonts w:ascii="MS Reference Sans Serif" w:eastAsia="MS Reference Sans Serif" w:hAnsi="MS Reference Sans Serif" w:cs="MS Reference Sans Serif"/>
          <w:b/>
          <w:bCs/>
          <w:i w:val="0"/>
          <w:sz w:val="20"/>
        </w:rPr>
        <w:t>esponsible to:</w:t>
      </w:r>
      <w:r w:rsidR="001A220A" w:rsidRPr="00281AB2">
        <w:rPr>
          <w:rStyle w:val="Emphasis"/>
          <w:rFonts w:ascii="MS Reference Sans Serif" w:hAnsi="MS Reference Sans Serif" w:cs="Arial"/>
          <w:b/>
          <w:i w:val="0"/>
          <w:sz w:val="20"/>
        </w:rPr>
        <w:tab/>
      </w:r>
      <w:r w:rsidR="00844ECE" w:rsidRPr="2112AFC7">
        <w:rPr>
          <w:rStyle w:val="Emphasis"/>
          <w:rFonts w:ascii="MS Reference Sans Serif" w:eastAsia="MS Reference Sans Serif" w:hAnsi="MS Reference Sans Serif" w:cs="MS Reference Sans Serif"/>
          <w:b/>
          <w:bCs/>
          <w:i w:val="0"/>
          <w:sz w:val="20"/>
        </w:rPr>
        <w:t>Head of Faculty</w:t>
      </w:r>
      <w:r w:rsidR="00CB6B3F" w:rsidRPr="2112AFC7">
        <w:rPr>
          <w:rStyle w:val="Emphasis"/>
          <w:rFonts w:ascii="MS Reference Sans Serif,Arial" w:eastAsia="MS Reference Sans Serif,Arial" w:hAnsi="MS Reference Sans Serif,Arial" w:cs="MS Reference Sans Serif,Arial"/>
          <w:b/>
          <w:bCs/>
          <w:i w:val="0"/>
          <w:sz w:val="20"/>
        </w:rPr>
        <w:t xml:space="preserve"> – </w:t>
      </w:r>
      <w:r w:rsidR="008F120C" w:rsidRPr="2112AFC7">
        <w:rPr>
          <w:rStyle w:val="Emphasis"/>
          <w:rFonts w:ascii="MS Reference Sans Serif" w:eastAsia="MS Reference Sans Serif" w:hAnsi="MS Reference Sans Serif" w:cs="MS Reference Sans Serif"/>
          <w:b/>
          <w:bCs/>
          <w:i w:val="0"/>
          <w:sz w:val="20"/>
        </w:rPr>
        <w:t xml:space="preserve">Sport and Equine </w:t>
      </w:r>
    </w:p>
    <w:p w14:paraId="6A05A809" w14:textId="77777777" w:rsidR="00F218C7" w:rsidRPr="00281AB2" w:rsidRDefault="00F218C7" w:rsidP="00D04712">
      <w:pPr>
        <w:pStyle w:val="BodyText"/>
        <w:spacing w:after="240"/>
        <w:ind w:left="0"/>
        <w:rPr>
          <w:rStyle w:val="Emphasis"/>
          <w:rFonts w:ascii="MS Reference Sans Serif" w:hAnsi="MS Reference Sans Serif" w:cs="Arial"/>
          <w:b/>
          <w:i w:val="0"/>
          <w:sz w:val="20"/>
        </w:rPr>
      </w:pPr>
    </w:p>
    <w:p w14:paraId="3E7A9F1C" w14:textId="77777777" w:rsidR="00F218C7" w:rsidRPr="00BA0234" w:rsidRDefault="2112AFC7" w:rsidP="2112AFC7">
      <w:pPr>
        <w:pStyle w:val="BodyText"/>
        <w:spacing w:after="0"/>
        <w:ind w:left="0"/>
        <w:rPr>
          <w:rStyle w:val="Emphasis"/>
          <w:rFonts w:ascii="MS Reference Sans Serif,Arial" w:eastAsia="MS Reference Sans Serif,Arial" w:hAnsi="MS Reference Sans Serif,Arial" w:cs="MS Reference Sans Serif,Arial"/>
          <w:b/>
          <w:bCs/>
          <w:i w:val="0"/>
          <w:sz w:val="20"/>
        </w:rPr>
      </w:pPr>
      <w:r w:rsidRPr="00BA0234">
        <w:rPr>
          <w:rStyle w:val="Emphasis"/>
          <w:rFonts w:ascii="MS Reference Sans Serif" w:eastAsia="MS Reference Sans Serif" w:hAnsi="MS Reference Sans Serif" w:cs="MS Reference Sans Serif"/>
          <w:b/>
          <w:bCs/>
          <w:i w:val="0"/>
          <w:sz w:val="20"/>
        </w:rPr>
        <w:t>Introduction</w:t>
      </w:r>
    </w:p>
    <w:p w14:paraId="28CACECC" w14:textId="77777777" w:rsidR="00914A00" w:rsidRPr="00BA0234" w:rsidRDefault="2112AFC7" w:rsidP="2112AFC7">
      <w:pPr>
        <w:rPr>
          <w:rFonts w:ascii="MS Reference Sans Serif" w:eastAsia="MS Reference Sans Serif" w:hAnsi="MS Reference Sans Serif" w:cs="MS Reference Sans Serif"/>
          <w:b/>
          <w:sz w:val="20"/>
          <w:szCs w:val="20"/>
        </w:rPr>
      </w:pPr>
      <w:r w:rsidRPr="00BA0234">
        <w:rPr>
          <w:rFonts w:ascii="MS Reference Sans Serif" w:eastAsia="MS Reference Sans Serif" w:hAnsi="MS Reference Sans Serif" w:cs="MS Reference Sans Serif"/>
          <w:b/>
          <w:sz w:val="20"/>
          <w:szCs w:val="20"/>
        </w:rPr>
        <w:t>The College’s Vision and Values are embodied in the following statements:</w:t>
      </w:r>
    </w:p>
    <w:p w14:paraId="5A39BBE3" w14:textId="77777777" w:rsidR="00F218C7" w:rsidRPr="00BA0234" w:rsidRDefault="00F218C7" w:rsidP="00CB6B3F">
      <w:pPr>
        <w:rPr>
          <w:rFonts w:ascii="MS Reference Sans Serif" w:hAnsi="MS Reference Sans Serif"/>
          <w:b/>
          <w:sz w:val="20"/>
          <w:szCs w:val="20"/>
        </w:rPr>
      </w:pPr>
    </w:p>
    <w:p w14:paraId="41C8F396" w14:textId="77777777" w:rsidR="00613318" w:rsidRPr="00BA0234" w:rsidRDefault="00613318" w:rsidP="00CB6B3F">
      <w:pPr>
        <w:rPr>
          <w:rFonts w:ascii="MS Reference Sans Serif" w:hAnsi="MS Reference Sans Serif"/>
          <w:b/>
          <w:sz w:val="20"/>
          <w:szCs w:val="20"/>
        </w:rPr>
      </w:pPr>
    </w:p>
    <w:p w14:paraId="0E60EB9B" w14:textId="77777777" w:rsidR="001C00B6" w:rsidRPr="00BA0234" w:rsidRDefault="2112AFC7" w:rsidP="2112AFC7">
      <w:pPr>
        <w:numPr>
          <w:ilvl w:val="0"/>
          <w:numId w:val="7"/>
        </w:numPr>
        <w:rPr>
          <w:rFonts w:ascii="MS Reference Sans Serif" w:eastAsia="MS Reference Sans Serif" w:hAnsi="MS Reference Sans Serif" w:cs="MS Reference Sans Serif"/>
          <w:sz w:val="20"/>
          <w:szCs w:val="20"/>
        </w:rPr>
      </w:pPr>
      <w:r w:rsidRPr="00BA0234">
        <w:rPr>
          <w:rFonts w:ascii="MS Reference Sans Serif" w:eastAsia="MS Reference Sans Serif" w:hAnsi="MS Reference Sans Serif" w:cs="MS Reference Sans Serif"/>
          <w:sz w:val="20"/>
          <w:szCs w:val="20"/>
        </w:rP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 is committed to widening participation in all its learning activity and is committed to making provision available at all academic levels to match the diverse needs of our learners.</w:t>
      </w:r>
    </w:p>
    <w:p w14:paraId="72A3D3EC" w14:textId="77777777" w:rsidR="001C00B6" w:rsidRPr="00BA0234" w:rsidRDefault="001C00B6" w:rsidP="00CB6B3F">
      <w:pPr>
        <w:rPr>
          <w:rFonts w:ascii="MS Reference Sans Serif" w:hAnsi="MS Reference Sans Serif"/>
          <w:sz w:val="20"/>
          <w:szCs w:val="20"/>
        </w:rPr>
      </w:pPr>
    </w:p>
    <w:p w14:paraId="3F82242C" w14:textId="77777777" w:rsidR="001C00B6" w:rsidRPr="00BA0234" w:rsidRDefault="2112AFC7" w:rsidP="2112AFC7">
      <w:pPr>
        <w:numPr>
          <w:ilvl w:val="0"/>
          <w:numId w:val="7"/>
        </w:numPr>
        <w:rPr>
          <w:rFonts w:ascii="MS Reference Sans Serif" w:eastAsia="MS Reference Sans Serif" w:hAnsi="MS Reference Sans Serif" w:cs="MS Reference Sans Serif"/>
          <w:sz w:val="20"/>
          <w:szCs w:val="20"/>
        </w:rPr>
      </w:pPr>
      <w:r w:rsidRPr="00BA0234">
        <w:rPr>
          <w:rFonts w:ascii="MS Reference Sans Serif" w:eastAsia="MS Reference Sans Serif" w:hAnsi="MS Reference Sans Serif" w:cs="MS Reference Sans Serif"/>
          <w:sz w:val="20"/>
          <w:szCs w:val="20"/>
        </w:rPr>
        <w:t>The College is committed to the principles of partnership and collaboration with a range of likeminded organisations on a local, regional, national and international basis and will deliver its Vision and Values through a culture of a professional, open and self critical organisation that embraces change and believes in high quality and where responsible contribution of individuals is encouraged and valued at all levels.</w:t>
      </w:r>
    </w:p>
    <w:p w14:paraId="0D0B940D" w14:textId="77777777" w:rsidR="001C00B6" w:rsidRPr="00BA0234" w:rsidRDefault="001C00B6" w:rsidP="00CB6B3F">
      <w:pPr>
        <w:rPr>
          <w:rFonts w:ascii="MS Reference Sans Serif" w:hAnsi="MS Reference Sans Serif"/>
          <w:sz w:val="20"/>
          <w:szCs w:val="20"/>
        </w:rPr>
      </w:pPr>
    </w:p>
    <w:p w14:paraId="201AFEA5" w14:textId="77777777" w:rsidR="001C00B6" w:rsidRPr="00BA0234" w:rsidRDefault="2112AFC7" w:rsidP="2112AFC7">
      <w:pPr>
        <w:numPr>
          <w:ilvl w:val="0"/>
          <w:numId w:val="7"/>
        </w:numPr>
        <w:rPr>
          <w:rFonts w:ascii="MS Reference Sans Serif" w:eastAsia="MS Reference Sans Serif" w:hAnsi="MS Reference Sans Serif" w:cs="MS Reference Sans Serif"/>
          <w:sz w:val="20"/>
          <w:szCs w:val="20"/>
        </w:rPr>
      </w:pPr>
      <w:r w:rsidRPr="00BA0234">
        <w:rPr>
          <w:rFonts w:ascii="MS Reference Sans Serif" w:eastAsia="MS Reference Sans Serif" w:hAnsi="MS Reference Sans Serif" w:cs="MS Reference Sans Serif"/>
          <w:sz w:val="20"/>
          <w:szCs w:val="20"/>
        </w:rPr>
        <w:t>The College is committed to encouraging and demonstrating enterprise, entrepreneurialism and innovation amongst learners and staff through the curriculum and to developing the commercial activity of the College.</w:t>
      </w:r>
    </w:p>
    <w:p w14:paraId="0E27B00A" w14:textId="77777777" w:rsidR="00F218C7" w:rsidRPr="00BA0234" w:rsidRDefault="00F218C7" w:rsidP="00CB6B3F">
      <w:pPr>
        <w:rPr>
          <w:rFonts w:ascii="MS Reference Sans Serif" w:hAnsi="MS Reference Sans Serif"/>
          <w:sz w:val="20"/>
          <w:szCs w:val="20"/>
        </w:rPr>
      </w:pPr>
    </w:p>
    <w:p w14:paraId="60061E4C" w14:textId="77777777" w:rsidR="00F218C7" w:rsidRPr="00BA0234" w:rsidRDefault="00F218C7" w:rsidP="00CB6B3F">
      <w:pPr>
        <w:rPr>
          <w:rFonts w:ascii="MS Reference Sans Serif" w:hAnsi="MS Reference Sans Serif"/>
          <w:sz w:val="20"/>
          <w:szCs w:val="20"/>
        </w:rPr>
      </w:pPr>
    </w:p>
    <w:p w14:paraId="0B9CD516" w14:textId="77777777" w:rsidR="00305E5D" w:rsidRPr="00BA0234" w:rsidRDefault="00305E5D" w:rsidP="00305E5D">
      <w:pPr>
        <w:pStyle w:val="BodyText"/>
        <w:ind w:left="0"/>
        <w:rPr>
          <w:rFonts w:ascii="MS Reference Sans Serif" w:eastAsia="MS Reference Sans Serif" w:hAnsi="MS Reference Sans Serif" w:cs="Arial"/>
          <w:b/>
          <w:sz w:val="20"/>
        </w:rPr>
      </w:pPr>
      <w:r w:rsidRPr="00BA0234">
        <w:rPr>
          <w:rFonts w:ascii="MS Reference Sans Serif" w:eastAsia="MS Reference Sans Serif" w:hAnsi="MS Reference Sans Serif" w:cs="Arial"/>
          <w:b/>
          <w:sz w:val="20"/>
        </w:rPr>
        <w:t>Main Duties and Responsibilities:</w:t>
      </w:r>
    </w:p>
    <w:p w14:paraId="1AA76FFB" w14:textId="77777777" w:rsidR="00305E5D" w:rsidRPr="00BA0234" w:rsidRDefault="00305E5D" w:rsidP="00305E5D">
      <w:pPr>
        <w:tabs>
          <w:tab w:val="left" w:pos="-1440"/>
          <w:tab w:val="left" w:pos="-720"/>
          <w:tab w:val="left" w:pos="0"/>
          <w:tab w:val="left" w:pos="720"/>
          <w:tab w:val="left" w:pos="1440"/>
          <w:tab w:val="left" w:pos="2160"/>
          <w:tab w:val="left" w:pos="2496"/>
        </w:tabs>
        <w:jc w:val="both"/>
        <w:rPr>
          <w:rFonts w:ascii="MS Reference Sans Serif" w:hAnsi="MS Reference Sans Serif"/>
          <w:sz w:val="20"/>
          <w:szCs w:val="20"/>
        </w:rPr>
      </w:pPr>
    </w:p>
    <w:p w14:paraId="247FB27F" w14:textId="77777777" w:rsidR="00305E5D" w:rsidRPr="00BA0234" w:rsidRDefault="00305E5D" w:rsidP="00305E5D">
      <w:pPr>
        <w:numPr>
          <w:ilvl w:val="1"/>
          <w:numId w:val="16"/>
        </w:numPr>
        <w:tabs>
          <w:tab w:val="left" w:pos="-1440"/>
          <w:tab w:val="left" w:pos="-720"/>
          <w:tab w:val="left" w:pos="0"/>
          <w:tab w:val="left" w:pos="1440"/>
          <w:tab w:val="left" w:pos="2160"/>
          <w:tab w:val="left" w:pos="2496"/>
        </w:tabs>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have responsibility for day-to-day operation of riding provision and planning of the overall riding programme to fit within the City and Guilds assessment framework.</w:t>
      </w:r>
    </w:p>
    <w:p w14:paraId="51EF8276" w14:textId="77777777" w:rsidR="00305E5D" w:rsidRPr="00BA0234" w:rsidRDefault="00305E5D" w:rsidP="00305E5D">
      <w:pPr>
        <w:tabs>
          <w:tab w:val="left" w:pos="-1440"/>
          <w:tab w:val="left" w:pos="-720"/>
          <w:tab w:val="left" w:pos="0"/>
          <w:tab w:val="left" w:pos="1440"/>
          <w:tab w:val="left" w:pos="2160"/>
          <w:tab w:val="left" w:pos="2496"/>
        </w:tabs>
        <w:jc w:val="both"/>
        <w:rPr>
          <w:rFonts w:ascii="MS Reference Sans Serif" w:eastAsia="MS Reference Sans Serif" w:hAnsi="MS Reference Sans Serif"/>
          <w:sz w:val="20"/>
          <w:szCs w:val="20"/>
        </w:rPr>
      </w:pPr>
    </w:p>
    <w:p w14:paraId="6C6CB7EA" w14:textId="77777777" w:rsidR="00305E5D" w:rsidRPr="00BA0234" w:rsidRDefault="00305E5D" w:rsidP="00305E5D">
      <w:pPr>
        <w:numPr>
          <w:ilvl w:val="1"/>
          <w:numId w:val="16"/>
        </w:numPr>
        <w:tabs>
          <w:tab w:val="left" w:pos="-1440"/>
          <w:tab w:val="left" w:pos="-720"/>
          <w:tab w:val="left" w:pos="0"/>
          <w:tab w:val="left" w:pos="1440"/>
          <w:tab w:val="left" w:pos="2160"/>
          <w:tab w:val="left" w:pos="2496"/>
        </w:tabs>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ensure that all students are progressing within their courses by implementing an effective assessment schedule throughout the academic year.</w:t>
      </w:r>
    </w:p>
    <w:p w14:paraId="21D87E0D" w14:textId="77777777" w:rsidR="00305E5D" w:rsidRPr="00BA0234" w:rsidRDefault="00305E5D" w:rsidP="00305E5D">
      <w:pPr>
        <w:tabs>
          <w:tab w:val="left" w:pos="-1440"/>
          <w:tab w:val="left" w:pos="-720"/>
          <w:tab w:val="left" w:pos="0"/>
          <w:tab w:val="left" w:pos="720"/>
          <w:tab w:val="left" w:pos="1440"/>
          <w:tab w:val="left" w:pos="2160"/>
          <w:tab w:val="left" w:pos="2496"/>
        </w:tabs>
        <w:ind w:left="720"/>
        <w:jc w:val="both"/>
        <w:rPr>
          <w:rFonts w:ascii="MS Reference Sans Serif" w:hAnsi="MS Reference Sans Serif"/>
          <w:sz w:val="20"/>
          <w:szCs w:val="20"/>
        </w:rPr>
      </w:pPr>
    </w:p>
    <w:p w14:paraId="09687DE3" w14:textId="77777777" w:rsidR="00305E5D" w:rsidRPr="00BA0234" w:rsidRDefault="00305E5D" w:rsidP="00305E5D">
      <w:pPr>
        <w:pStyle w:val="BodyText2"/>
        <w:numPr>
          <w:ilvl w:val="1"/>
          <w:numId w:val="16"/>
        </w:numPr>
        <w:tabs>
          <w:tab w:val="left" w:pos="-1440"/>
          <w:tab w:val="left" w:pos="-720"/>
          <w:tab w:val="left" w:pos="0"/>
          <w:tab w:val="left" w:pos="1440"/>
          <w:tab w:val="left" w:pos="2160"/>
          <w:tab w:val="left" w:pos="2496"/>
        </w:tabs>
        <w:spacing w:after="0" w:line="240" w:lineRule="auto"/>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liaise with the Equine Centre Manager with regards to horse allocation and rider group levels on a daily and termly basis.</w:t>
      </w:r>
    </w:p>
    <w:p w14:paraId="08B213AF" w14:textId="77777777" w:rsidR="00305E5D" w:rsidRPr="00BA0234" w:rsidRDefault="00305E5D" w:rsidP="00305E5D">
      <w:pPr>
        <w:pStyle w:val="ListParagraph"/>
        <w:rPr>
          <w:rFonts w:ascii="MS Reference Sans Serif" w:hAnsi="MS Reference Sans Serif"/>
          <w:sz w:val="20"/>
          <w:szCs w:val="20"/>
        </w:rPr>
      </w:pPr>
    </w:p>
    <w:p w14:paraId="32A9C61D" w14:textId="77777777" w:rsidR="00305E5D" w:rsidRPr="00BA0234" w:rsidRDefault="00305E5D" w:rsidP="00305E5D">
      <w:pPr>
        <w:pStyle w:val="BodyText2"/>
        <w:numPr>
          <w:ilvl w:val="1"/>
          <w:numId w:val="16"/>
        </w:numPr>
        <w:tabs>
          <w:tab w:val="left" w:pos="-1440"/>
          <w:tab w:val="left" w:pos="-720"/>
          <w:tab w:val="left" w:pos="0"/>
          <w:tab w:val="left" w:pos="1440"/>
          <w:tab w:val="left" w:pos="2160"/>
          <w:tab w:val="left" w:pos="2496"/>
        </w:tabs>
        <w:spacing w:after="0" w:line="240" w:lineRule="auto"/>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assist in the completion of learner reports following college policy.</w:t>
      </w:r>
    </w:p>
    <w:p w14:paraId="36222073" w14:textId="77777777" w:rsidR="00305E5D" w:rsidRPr="00BA0234" w:rsidRDefault="00305E5D" w:rsidP="00305E5D">
      <w:pPr>
        <w:pStyle w:val="ListParagraph"/>
        <w:ind w:left="0"/>
        <w:rPr>
          <w:rFonts w:ascii="MS Reference Sans Serif" w:hAnsi="MS Reference Sans Serif"/>
          <w:sz w:val="20"/>
          <w:szCs w:val="20"/>
        </w:rPr>
      </w:pPr>
    </w:p>
    <w:p w14:paraId="5643B46B" w14:textId="77777777" w:rsidR="00305E5D" w:rsidRPr="00BA0234" w:rsidRDefault="00305E5D" w:rsidP="00305E5D">
      <w:pPr>
        <w:pStyle w:val="BodyText2"/>
        <w:numPr>
          <w:ilvl w:val="1"/>
          <w:numId w:val="16"/>
        </w:numPr>
        <w:tabs>
          <w:tab w:val="left" w:pos="-1440"/>
          <w:tab w:val="left" w:pos="-720"/>
          <w:tab w:val="left" w:pos="0"/>
          <w:tab w:val="left" w:pos="1440"/>
          <w:tab w:val="left" w:pos="2160"/>
          <w:tab w:val="left" w:pos="2496"/>
        </w:tabs>
        <w:spacing w:after="0" w:line="240" w:lineRule="auto"/>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assist with ensuring attendance records of all learners are completed according to college policy.</w:t>
      </w:r>
    </w:p>
    <w:p w14:paraId="7E6D4223" w14:textId="77777777" w:rsidR="00305E5D" w:rsidRPr="00BA0234" w:rsidRDefault="00305E5D" w:rsidP="00305E5D">
      <w:pPr>
        <w:pStyle w:val="ListParagraph"/>
        <w:rPr>
          <w:rFonts w:ascii="MS Reference Sans Serif" w:hAnsi="MS Reference Sans Serif"/>
          <w:sz w:val="20"/>
          <w:szCs w:val="20"/>
        </w:rPr>
      </w:pPr>
    </w:p>
    <w:p w14:paraId="408F2DAE" w14:textId="77777777" w:rsidR="00305E5D" w:rsidRPr="00BA0234" w:rsidRDefault="00305E5D" w:rsidP="00305E5D">
      <w:pPr>
        <w:pStyle w:val="BodyText2"/>
        <w:numPr>
          <w:ilvl w:val="1"/>
          <w:numId w:val="16"/>
        </w:numPr>
        <w:tabs>
          <w:tab w:val="left" w:pos="-1440"/>
          <w:tab w:val="left" w:pos="-720"/>
          <w:tab w:val="left" w:pos="0"/>
          <w:tab w:val="left" w:pos="1440"/>
          <w:tab w:val="left" w:pos="2160"/>
          <w:tab w:val="left" w:pos="2496"/>
        </w:tabs>
        <w:spacing w:after="0" w:line="240" w:lineRule="auto"/>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lastRenderedPageBreak/>
        <w:t>To assist with the recruitment of learners according to college policy and to work with academic staff to ensure learners are recruited to the appropriate programme of education.</w:t>
      </w:r>
    </w:p>
    <w:p w14:paraId="4FD83484" w14:textId="77777777" w:rsidR="00305E5D" w:rsidRPr="00BA0234" w:rsidRDefault="00305E5D" w:rsidP="00305E5D">
      <w:pPr>
        <w:pStyle w:val="ListParagraph"/>
        <w:rPr>
          <w:rFonts w:ascii="MS Reference Sans Serif" w:hAnsi="MS Reference Sans Serif"/>
          <w:sz w:val="20"/>
          <w:szCs w:val="20"/>
        </w:rPr>
      </w:pPr>
    </w:p>
    <w:p w14:paraId="346390A8" w14:textId="77777777" w:rsidR="00305E5D" w:rsidRPr="00BA0234" w:rsidRDefault="00305E5D" w:rsidP="00305E5D">
      <w:pPr>
        <w:pStyle w:val="BodyText2"/>
        <w:numPr>
          <w:ilvl w:val="1"/>
          <w:numId w:val="16"/>
        </w:numPr>
        <w:tabs>
          <w:tab w:val="left" w:pos="-1440"/>
          <w:tab w:val="left" w:pos="-720"/>
          <w:tab w:val="left" w:pos="0"/>
          <w:tab w:val="left" w:pos="1440"/>
          <w:tab w:val="left" w:pos="2160"/>
          <w:tab w:val="left" w:pos="2496"/>
        </w:tabs>
        <w:spacing w:after="0" w:line="240" w:lineRule="auto"/>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be responsible for supervising learners in the equine centre.</w:t>
      </w:r>
    </w:p>
    <w:p w14:paraId="6AB15BAA" w14:textId="77777777" w:rsidR="00305E5D" w:rsidRPr="00BA0234" w:rsidRDefault="00305E5D" w:rsidP="00305E5D">
      <w:pPr>
        <w:pStyle w:val="ListParagraph"/>
        <w:rPr>
          <w:rFonts w:ascii="MS Reference Sans Serif" w:hAnsi="MS Reference Sans Serif"/>
          <w:sz w:val="20"/>
          <w:szCs w:val="20"/>
        </w:rPr>
      </w:pPr>
    </w:p>
    <w:p w14:paraId="31167268"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 w:hAnsi="MS Reference Sans Serif"/>
          <w:snapToGrid w:val="0"/>
          <w:sz w:val="20"/>
          <w:szCs w:val="20"/>
        </w:rPr>
        <w:t>To teach and assess a range of Equitation/Husbandry subjects to both full and part time students.</w:t>
      </w:r>
    </w:p>
    <w:p w14:paraId="452FDDF7" w14:textId="77777777" w:rsidR="00305E5D" w:rsidRPr="00BA0234" w:rsidRDefault="00305E5D" w:rsidP="00305E5D">
      <w:pPr>
        <w:widowControl w:val="0"/>
        <w:tabs>
          <w:tab w:val="left" w:pos="720"/>
          <w:tab w:val="left" w:pos="1440"/>
          <w:tab w:val="left" w:pos="2495"/>
        </w:tabs>
        <w:ind w:left="720"/>
        <w:jc w:val="both"/>
        <w:rPr>
          <w:rFonts w:ascii="MS Reference Sans Serif" w:hAnsi="MS Reference Sans Serif"/>
          <w:bCs w:val="0"/>
          <w:snapToGrid w:val="0"/>
          <w:sz w:val="20"/>
          <w:szCs w:val="20"/>
        </w:rPr>
      </w:pPr>
    </w:p>
    <w:p w14:paraId="586332EE"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 w:hAnsi="MS Reference Sans Serif"/>
          <w:snapToGrid w:val="0"/>
          <w:sz w:val="20"/>
          <w:szCs w:val="20"/>
        </w:rPr>
        <w:t>To manage student behaviour appropriately and to provide advice and guidance to students on the full range of horse related matters.</w:t>
      </w:r>
    </w:p>
    <w:p w14:paraId="70A5CB5F" w14:textId="77777777" w:rsidR="00305E5D" w:rsidRPr="00BA0234" w:rsidRDefault="00305E5D" w:rsidP="00305E5D">
      <w:pPr>
        <w:pStyle w:val="ListParagraph"/>
        <w:rPr>
          <w:rFonts w:ascii="MS Reference Sans Serif" w:eastAsia="MS Reference Sans Serif,Times N" w:hAnsi="MS Reference Sans Serif"/>
          <w:sz w:val="20"/>
          <w:szCs w:val="20"/>
        </w:rPr>
      </w:pPr>
    </w:p>
    <w:p w14:paraId="2377DF78"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Times N" w:hAnsi="MS Reference Sans Serif"/>
          <w:sz w:val="20"/>
          <w:szCs w:val="20"/>
        </w:rPr>
        <w:t>To liaise with the CL, Equine Centre Manager in equine related meetings, then relay and implement the information with the coaching team.</w:t>
      </w:r>
    </w:p>
    <w:p w14:paraId="48C4BE0F" w14:textId="77777777" w:rsidR="00305E5D" w:rsidRPr="00BA0234" w:rsidRDefault="00305E5D" w:rsidP="00305E5D">
      <w:pPr>
        <w:pStyle w:val="ListParagraph"/>
        <w:rPr>
          <w:rFonts w:ascii="MS Reference Sans Serif" w:eastAsia="MS Reference Sans Serif,Times N" w:hAnsi="MS Reference Sans Serif"/>
          <w:sz w:val="20"/>
          <w:szCs w:val="20"/>
        </w:rPr>
      </w:pPr>
    </w:p>
    <w:p w14:paraId="3EBC1985"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Times N" w:hAnsi="MS Reference Sans Serif"/>
          <w:sz w:val="20"/>
          <w:szCs w:val="20"/>
        </w:rPr>
        <w:t>To utilise time outside of coaching sessions to share best practice with coaching team, to encourage and develop the coaches in their areas of strengths and weaknesses.</w:t>
      </w:r>
    </w:p>
    <w:p w14:paraId="512BD583" w14:textId="77777777" w:rsidR="00305E5D" w:rsidRPr="00BA0234" w:rsidRDefault="00305E5D" w:rsidP="00305E5D">
      <w:pPr>
        <w:pStyle w:val="ListParagraph"/>
        <w:rPr>
          <w:rFonts w:ascii="MS Reference Sans Serif" w:eastAsia="MS Reference Sans Serif,Times N" w:hAnsi="MS Reference Sans Serif"/>
          <w:sz w:val="20"/>
          <w:szCs w:val="20"/>
        </w:rPr>
      </w:pPr>
    </w:p>
    <w:p w14:paraId="19AAE666"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Times N" w:hAnsi="MS Reference Sans Serif"/>
          <w:sz w:val="20"/>
          <w:szCs w:val="20"/>
        </w:rPr>
        <w:t>To organise, enable and ensure all learners achieve a BHS qualification during their time at Sparsholt.</w:t>
      </w:r>
    </w:p>
    <w:p w14:paraId="4C55886F" w14:textId="77777777" w:rsidR="00305E5D" w:rsidRPr="00BA0234" w:rsidRDefault="00305E5D" w:rsidP="00305E5D">
      <w:pPr>
        <w:pStyle w:val="ListParagraph"/>
        <w:rPr>
          <w:rFonts w:ascii="MS Reference Sans Serif" w:eastAsia="MS Reference Sans Serif" w:hAnsi="MS Reference Sans Serif"/>
          <w:sz w:val="20"/>
          <w:szCs w:val="20"/>
        </w:rPr>
      </w:pPr>
    </w:p>
    <w:p w14:paraId="085FD8B4"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 w:hAnsi="MS Reference Sans Serif"/>
          <w:sz w:val="20"/>
          <w:szCs w:val="20"/>
        </w:rPr>
        <w:t>To be responsible for aspects of administration, organisation, supervision of any particular areas as required by the line manager.</w:t>
      </w:r>
    </w:p>
    <w:p w14:paraId="600924B7" w14:textId="77777777" w:rsidR="00305E5D" w:rsidRPr="00BA0234" w:rsidRDefault="00305E5D" w:rsidP="00305E5D">
      <w:pPr>
        <w:pStyle w:val="ListParagraph"/>
        <w:rPr>
          <w:rFonts w:ascii="MS Reference Sans Serif" w:eastAsia="MS Reference Sans Serif" w:hAnsi="MS Reference Sans Serif"/>
          <w:sz w:val="20"/>
          <w:szCs w:val="20"/>
        </w:rPr>
      </w:pPr>
    </w:p>
    <w:p w14:paraId="59D26A94"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 w:hAnsi="MS Reference Sans Serif"/>
          <w:sz w:val="20"/>
          <w:szCs w:val="20"/>
        </w:rPr>
        <w:t xml:space="preserve">To liaise with partner schools, FE colleges and outside agencies/organisations.  Take part in marketing activities as required (e.g. Course Information events). </w:t>
      </w:r>
    </w:p>
    <w:p w14:paraId="784F9165" w14:textId="77777777" w:rsidR="00305E5D" w:rsidRPr="00BA0234" w:rsidRDefault="00305E5D" w:rsidP="00305E5D">
      <w:pPr>
        <w:pStyle w:val="ListParagraph"/>
        <w:rPr>
          <w:rFonts w:ascii="MS Reference Sans Serif" w:eastAsia="MS Reference Sans Serif" w:hAnsi="MS Reference Sans Serif"/>
          <w:sz w:val="20"/>
          <w:szCs w:val="20"/>
        </w:rPr>
      </w:pPr>
    </w:p>
    <w:p w14:paraId="1F89C388" w14:textId="77777777" w:rsidR="00305E5D" w:rsidRPr="00BA0234" w:rsidRDefault="00305E5D" w:rsidP="00305E5D">
      <w:pPr>
        <w:pStyle w:val="ListParagraph"/>
        <w:widowControl w:val="0"/>
        <w:numPr>
          <w:ilvl w:val="1"/>
          <w:numId w:val="16"/>
        </w:numPr>
        <w:tabs>
          <w:tab w:val="left" w:pos="1440"/>
          <w:tab w:val="left" w:pos="2495"/>
        </w:tabs>
        <w:jc w:val="both"/>
        <w:rPr>
          <w:rFonts w:ascii="MS Reference Sans Serif" w:eastAsia="MS Reference Sans Serif,Times N" w:hAnsi="MS Reference Sans Serif"/>
          <w:sz w:val="20"/>
          <w:szCs w:val="20"/>
        </w:rPr>
      </w:pPr>
      <w:r w:rsidRPr="00BA0234">
        <w:rPr>
          <w:rFonts w:ascii="MS Reference Sans Serif" w:eastAsia="MS Reference Sans Serif" w:hAnsi="MS Reference Sans Serif"/>
          <w:sz w:val="20"/>
          <w:szCs w:val="20"/>
        </w:rPr>
        <w:t>To undertake such other duties as reasonably fall within the purview of this post.</w:t>
      </w:r>
    </w:p>
    <w:p w14:paraId="031F0B5B" w14:textId="77777777" w:rsidR="00305E5D" w:rsidRPr="00BA0234" w:rsidRDefault="00305E5D" w:rsidP="00305E5D">
      <w:pPr>
        <w:widowControl w:val="0"/>
        <w:tabs>
          <w:tab w:val="left" w:pos="720"/>
          <w:tab w:val="left" w:pos="1440"/>
          <w:tab w:val="left" w:pos="2495"/>
        </w:tabs>
        <w:jc w:val="both"/>
        <w:rPr>
          <w:rFonts w:ascii="MS Reference Sans Serif" w:hAnsi="MS Reference Sans Serif"/>
          <w:b/>
          <w:bCs w:val="0"/>
          <w:snapToGrid w:val="0"/>
          <w:sz w:val="20"/>
          <w:szCs w:val="20"/>
        </w:rPr>
      </w:pPr>
    </w:p>
    <w:p w14:paraId="59035875" w14:textId="77777777" w:rsidR="00305E5D" w:rsidRPr="00BA0234" w:rsidRDefault="00305E5D" w:rsidP="00305E5D">
      <w:pPr>
        <w:pStyle w:val="Heading1"/>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Administration</w:t>
      </w:r>
    </w:p>
    <w:p w14:paraId="70655566" w14:textId="77777777" w:rsidR="00305E5D" w:rsidRPr="00BA0234" w:rsidRDefault="00305E5D" w:rsidP="00305E5D">
      <w:pPr>
        <w:pStyle w:val="aim1"/>
        <w:numPr>
          <w:ilvl w:val="0"/>
          <w:numId w:val="24"/>
        </w:numPr>
        <w:tabs>
          <w:tab w:val="clear" w:pos="1080"/>
        </w:tabs>
        <w:spacing w:before="120" w:after="120"/>
        <w:ind w:right="-11"/>
        <w:rPr>
          <w:rFonts w:ascii="MS Reference Sans Serif" w:eastAsia="MS Reference Sans Serif,Arial" w:hAnsi="MS Reference Sans Serif" w:cs="Arial"/>
          <w:b w:val="0"/>
        </w:rPr>
      </w:pPr>
      <w:r w:rsidRPr="00BA0234">
        <w:rPr>
          <w:rFonts w:ascii="MS Reference Sans Serif" w:eastAsia="MS Reference Sans Serif" w:hAnsi="MS Reference Sans Serif" w:cs="Arial"/>
          <w:b w:val="0"/>
        </w:rPr>
        <w:t>Ensure compliance with, and implementation of, all College policies and procedures with particular reference, but not exclusively, to Equality and Diversity, Health and Safety and Safeguarding Legislation, Driving of College Vehicles and Hazardous Pursuits policy.</w:t>
      </w:r>
    </w:p>
    <w:p w14:paraId="7A8A132D" w14:textId="77777777" w:rsidR="00305E5D" w:rsidRPr="00BA0234" w:rsidRDefault="00305E5D" w:rsidP="00305E5D">
      <w:pPr>
        <w:pStyle w:val="aim1"/>
        <w:numPr>
          <w:ilvl w:val="0"/>
          <w:numId w:val="24"/>
        </w:numPr>
        <w:tabs>
          <w:tab w:val="clear" w:pos="1080"/>
        </w:tabs>
        <w:spacing w:after="120"/>
        <w:rPr>
          <w:rFonts w:ascii="MS Reference Sans Serif" w:eastAsia="MS Reference Sans Serif,Arial" w:hAnsi="MS Reference Sans Serif" w:cs="Arial"/>
          <w:b w:val="0"/>
        </w:rPr>
      </w:pPr>
      <w:r w:rsidRPr="00BA0234">
        <w:rPr>
          <w:rFonts w:ascii="MS Reference Sans Serif" w:eastAsia="MS Reference Sans Serif" w:hAnsi="MS Reference Sans Serif" w:cs="Arial"/>
          <w:b w:val="0"/>
        </w:rPr>
        <w:t>To support the Equine Centre Manager to ensure that learner recruitment, retention, attendance, progression, achievement and success are effectively managed and monitored and that appropriate records are kept.</w:t>
      </w:r>
    </w:p>
    <w:p w14:paraId="1E0E9F8F" w14:textId="77777777" w:rsidR="00305E5D" w:rsidRPr="00BA0234" w:rsidRDefault="00305E5D" w:rsidP="00305E5D">
      <w:pPr>
        <w:numPr>
          <w:ilvl w:val="0"/>
          <w:numId w:val="24"/>
        </w:numPr>
        <w:spacing w:before="120"/>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undertake administrative tasks as required including the completion of registers, setting of assessment dates and provision of accurate and timely reports as required.</w:t>
      </w:r>
    </w:p>
    <w:p w14:paraId="320BEE51" w14:textId="77777777" w:rsidR="00305E5D" w:rsidRPr="00BA0234" w:rsidRDefault="00305E5D" w:rsidP="00305E5D">
      <w:pPr>
        <w:numPr>
          <w:ilvl w:val="0"/>
          <w:numId w:val="24"/>
        </w:numPr>
        <w:spacing w:before="120"/>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Participate in College groups,</w:t>
      </w:r>
      <w:r w:rsidRPr="00BA0234">
        <w:rPr>
          <w:rFonts w:ascii="MS Reference Sans Serif" w:eastAsia="MS Reference Sans Serif" w:hAnsi="MS Reference Sans Serif"/>
          <w:b/>
          <w:sz w:val="20"/>
          <w:szCs w:val="20"/>
        </w:rPr>
        <w:t xml:space="preserve"> </w:t>
      </w:r>
      <w:r w:rsidRPr="00BA0234">
        <w:rPr>
          <w:rFonts w:ascii="MS Reference Sans Serif" w:eastAsia="MS Reference Sans Serif" w:hAnsi="MS Reference Sans Serif"/>
          <w:sz w:val="20"/>
          <w:szCs w:val="20"/>
        </w:rPr>
        <w:t>course team meetings, course reviews and other activities when required.</w:t>
      </w:r>
    </w:p>
    <w:p w14:paraId="0EC26A34" w14:textId="77777777" w:rsidR="00305E5D" w:rsidRPr="00BA0234" w:rsidRDefault="00305E5D" w:rsidP="00305E5D">
      <w:pPr>
        <w:numPr>
          <w:ilvl w:val="0"/>
          <w:numId w:val="24"/>
        </w:numPr>
        <w:spacing w:before="120"/>
        <w:jc w:val="both"/>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respect the confidentiality of all matters relating to students and other members of staff.  The post holder must be aware and comply with the requirements of the Data Protection Act and the college’s policy and procedures relating to Data Protection.</w:t>
      </w:r>
    </w:p>
    <w:p w14:paraId="5370F906" w14:textId="77777777" w:rsidR="00305E5D" w:rsidRPr="00BA0234" w:rsidRDefault="00305E5D" w:rsidP="00305E5D">
      <w:pPr>
        <w:pStyle w:val="BodyText"/>
        <w:spacing w:after="0"/>
        <w:ind w:left="0"/>
        <w:rPr>
          <w:rFonts w:ascii="MS Reference Sans Serif" w:hAnsi="MS Reference Sans Serif" w:cs="Arial"/>
          <w:sz w:val="20"/>
        </w:rPr>
      </w:pPr>
    </w:p>
    <w:p w14:paraId="300E347F" w14:textId="77777777" w:rsidR="00305E5D" w:rsidRPr="00BA0234" w:rsidRDefault="00305E5D" w:rsidP="00305E5D">
      <w:pPr>
        <w:pStyle w:val="BodyText"/>
        <w:spacing w:after="0"/>
        <w:ind w:left="0"/>
        <w:rPr>
          <w:rFonts w:ascii="MS Reference Sans Serif" w:hAnsi="MS Reference Sans Serif" w:cs="Arial"/>
          <w:sz w:val="20"/>
        </w:rPr>
      </w:pPr>
    </w:p>
    <w:p w14:paraId="2C00B365" w14:textId="77777777" w:rsidR="00305E5D" w:rsidRPr="00BA0234" w:rsidRDefault="00305E5D" w:rsidP="00305E5D">
      <w:pPr>
        <w:pStyle w:val="BodyText"/>
        <w:spacing w:after="0"/>
        <w:ind w:left="360" w:hanging="360"/>
        <w:rPr>
          <w:rFonts w:ascii="MS Reference Sans Serif" w:eastAsia="MS Reference Sans Serif,Arial" w:hAnsi="MS Reference Sans Serif" w:cs="Arial"/>
          <w:b/>
          <w:bCs/>
          <w:sz w:val="20"/>
        </w:rPr>
      </w:pPr>
      <w:r w:rsidRPr="00BA0234">
        <w:rPr>
          <w:rFonts w:ascii="MS Reference Sans Serif" w:eastAsia="MS Reference Sans Serif" w:hAnsi="MS Reference Sans Serif" w:cs="Arial"/>
          <w:b/>
          <w:bCs/>
          <w:sz w:val="20"/>
        </w:rPr>
        <w:t>Health and Safety</w:t>
      </w:r>
    </w:p>
    <w:p w14:paraId="31EEF991" w14:textId="77777777" w:rsidR="00305E5D" w:rsidRPr="00BA0234" w:rsidRDefault="00305E5D" w:rsidP="00305E5D">
      <w:pPr>
        <w:pStyle w:val="BodyText"/>
        <w:spacing w:after="0"/>
        <w:ind w:left="360" w:hanging="360"/>
        <w:rPr>
          <w:rFonts w:ascii="MS Reference Sans Serif" w:hAnsi="MS Reference Sans Serif" w:cs="Arial"/>
          <w:b/>
          <w:bCs/>
          <w:sz w:val="20"/>
        </w:rPr>
      </w:pPr>
    </w:p>
    <w:p w14:paraId="37E8FB47" w14:textId="77777777" w:rsidR="00305E5D" w:rsidRPr="00BA0234" w:rsidRDefault="00305E5D" w:rsidP="00305E5D">
      <w:pPr>
        <w:numPr>
          <w:ilvl w:val="0"/>
          <w:numId w:val="21"/>
        </w:numPr>
        <w:tabs>
          <w:tab w:val="clear" w:pos="720"/>
        </w:tabs>
        <w:spacing w:after="120"/>
        <w:ind w:left="36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observe good working practices, comply with and promote College Health and Safety policies and take appropriate responsibility to ensure the health and safety of self and others</w:t>
      </w:r>
    </w:p>
    <w:p w14:paraId="7FFCB731" w14:textId="77777777" w:rsidR="00305E5D" w:rsidRPr="00BA0234" w:rsidRDefault="00305E5D" w:rsidP="00305E5D">
      <w:pPr>
        <w:numPr>
          <w:ilvl w:val="0"/>
          <w:numId w:val="21"/>
        </w:numPr>
        <w:tabs>
          <w:tab w:val="clear" w:pos="720"/>
        </w:tabs>
        <w:spacing w:after="120"/>
        <w:ind w:left="36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lastRenderedPageBreak/>
        <w:t>Prepare risk assessments and assist in the induction of staff and students in the safe use of facilities, tools and equipment.</w:t>
      </w:r>
    </w:p>
    <w:p w14:paraId="1D0CE24A" w14:textId="77777777" w:rsidR="00305E5D" w:rsidRPr="00BA0234" w:rsidRDefault="00305E5D" w:rsidP="00305E5D">
      <w:pPr>
        <w:numPr>
          <w:ilvl w:val="0"/>
          <w:numId w:val="21"/>
        </w:numPr>
        <w:tabs>
          <w:tab w:val="clear" w:pos="720"/>
        </w:tabs>
        <w:spacing w:after="120"/>
        <w:ind w:left="36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Ensure the learning areas meet all relevant legislative requirements, including carrying out risk assessment where necessary. Work with Equine Centre Manager to ensure College Health and Safety systems and procedures are in place.</w:t>
      </w:r>
    </w:p>
    <w:p w14:paraId="125204BB" w14:textId="77777777" w:rsidR="00305E5D" w:rsidRPr="00BA0234" w:rsidRDefault="00305E5D" w:rsidP="00305E5D">
      <w:pPr>
        <w:pStyle w:val="BodyText"/>
        <w:numPr>
          <w:ilvl w:val="0"/>
          <w:numId w:val="21"/>
        </w:numPr>
        <w:tabs>
          <w:tab w:val="clear" w:pos="720"/>
        </w:tabs>
        <w:spacing w:after="0"/>
        <w:ind w:left="360"/>
        <w:rPr>
          <w:rFonts w:ascii="MS Reference Sans Serif" w:eastAsia="MS Reference Sans Serif,Arial" w:hAnsi="MS Reference Sans Serif" w:cs="Arial"/>
          <w:sz w:val="20"/>
        </w:rPr>
      </w:pPr>
      <w:r w:rsidRPr="00BA0234">
        <w:rPr>
          <w:rFonts w:ascii="MS Reference Sans Serif" w:eastAsia="MS Reference Sans Serif" w:hAnsi="MS Reference Sans Serif" w:cs="Arial"/>
          <w:sz w:val="20"/>
        </w:rPr>
        <w:t>Maintain safety standards in accordance with the Law and College’s Health &amp; Safety Policy and to act as a First Aider including responsibility for maintaining first aid equipment.</w:t>
      </w:r>
    </w:p>
    <w:p w14:paraId="6F8C3739" w14:textId="77777777" w:rsidR="00305E5D" w:rsidRPr="00BA0234" w:rsidRDefault="00305E5D" w:rsidP="00305E5D">
      <w:pPr>
        <w:pStyle w:val="BodyText"/>
        <w:spacing w:after="0"/>
        <w:ind w:left="0"/>
        <w:rPr>
          <w:rFonts w:ascii="MS Reference Sans Serif" w:hAnsi="MS Reference Sans Serif" w:cs="Arial"/>
          <w:sz w:val="20"/>
        </w:rPr>
      </w:pPr>
    </w:p>
    <w:p w14:paraId="712F75DF" w14:textId="77777777" w:rsidR="00305E5D" w:rsidRPr="00BA0234" w:rsidRDefault="00305E5D" w:rsidP="00305E5D">
      <w:pPr>
        <w:rPr>
          <w:rFonts w:ascii="MS Reference Sans Serif" w:eastAsia="MS Reference Sans Serif" w:hAnsi="MS Reference Sans Serif"/>
          <w:b/>
          <w:sz w:val="20"/>
          <w:szCs w:val="20"/>
        </w:rPr>
      </w:pPr>
      <w:r w:rsidRPr="00BA0234">
        <w:rPr>
          <w:rFonts w:ascii="MS Reference Sans Serif" w:eastAsia="MS Reference Sans Serif" w:hAnsi="MS Reference Sans Serif"/>
          <w:b/>
          <w:sz w:val="20"/>
          <w:szCs w:val="20"/>
        </w:rPr>
        <w:t>Other</w:t>
      </w:r>
    </w:p>
    <w:p w14:paraId="44C9E911" w14:textId="77777777" w:rsidR="00305E5D" w:rsidRPr="00BA0234" w:rsidRDefault="00305E5D" w:rsidP="00305E5D">
      <w:pPr>
        <w:numPr>
          <w:ilvl w:val="0"/>
          <w:numId w:val="23"/>
        </w:numPr>
        <w:spacing w:after="12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engage in training and continuous professional development as required.  To comply with all requirements of the IFL pertaining to the undertaking, recording and submission of returns in respect of CPD.</w:t>
      </w:r>
    </w:p>
    <w:p w14:paraId="10FF112A" w14:textId="77777777" w:rsidR="00305E5D" w:rsidRPr="00BA0234" w:rsidRDefault="00305E5D" w:rsidP="00305E5D">
      <w:pPr>
        <w:numPr>
          <w:ilvl w:val="0"/>
          <w:numId w:val="23"/>
        </w:numPr>
        <w:spacing w:after="12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achieve a Level 3 or Level 5 Diploma in Education and Teaching via Sparsholt College.</w:t>
      </w:r>
    </w:p>
    <w:p w14:paraId="24421F86" w14:textId="77777777" w:rsidR="00305E5D" w:rsidRPr="00BA0234" w:rsidRDefault="00305E5D" w:rsidP="00305E5D">
      <w:pPr>
        <w:numPr>
          <w:ilvl w:val="0"/>
          <w:numId w:val="23"/>
        </w:numPr>
        <w:spacing w:after="12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To attend and support College open days/evenings and events as required.</w:t>
      </w:r>
    </w:p>
    <w:p w14:paraId="17C0120D" w14:textId="77777777" w:rsidR="00305E5D" w:rsidRPr="00BA0234" w:rsidRDefault="00305E5D" w:rsidP="00305E5D">
      <w:pPr>
        <w:numPr>
          <w:ilvl w:val="0"/>
          <w:numId w:val="23"/>
        </w:numPr>
        <w:spacing w:after="12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Travelling and working away from normal base as may be required from time to time.</w:t>
      </w:r>
    </w:p>
    <w:p w14:paraId="3E81434E" w14:textId="77777777" w:rsidR="00305E5D" w:rsidRPr="00BA0234" w:rsidRDefault="00305E5D" w:rsidP="00305E5D">
      <w:pPr>
        <w:numPr>
          <w:ilvl w:val="0"/>
          <w:numId w:val="23"/>
        </w:numPr>
        <w:spacing w:after="120"/>
        <w:rPr>
          <w:rFonts w:ascii="MS Reference Sans Serif" w:eastAsia="MS Reference Sans Serif" w:hAnsi="MS Reference Sans Serif"/>
          <w:sz w:val="20"/>
          <w:szCs w:val="20"/>
        </w:rPr>
      </w:pPr>
      <w:r w:rsidRPr="00BA0234">
        <w:rPr>
          <w:rFonts w:ascii="MS Reference Sans Serif" w:eastAsia="MS Reference Sans Serif" w:hAnsi="MS Reference Sans Serif"/>
          <w:sz w:val="20"/>
          <w:szCs w:val="20"/>
        </w:rPr>
        <w:t xml:space="preserve">To undertake such other reasonable duties as may be required from time to time and review this Job Description at least annually with the Equine Centre Manager. </w:t>
      </w:r>
    </w:p>
    <w:p w14:paraId="6D98A12B" w14:textId="77777777" w:rsidR="00D04712" w:rsidRPr="00BA0234" w:rsidRDefault="00D04712" w:rsidP="00CB6B3F">
      <w:pPr>
        <w:tabs>
          <w:tab w:val="left" w:pos="-1440"/>
          <w:tab w:val="left" w:pos="-720"/>
          <w:tab w:val="left" w:pos="0"/>
          <w:tab w:val="left" w:pos="720"/>
          <w:tab w:val="left" w:pos="1440"/>
          <w:tab w:val="left" w:pos="2160"/>
          <w:tab w:val="left" w:pos="2496"/>
        </w:tabs>
        <w:rPr>
          <w:rFonts w:ascii="MS Reference Sans Serif" w:hAnsi="MS Reference Sans Serif"/>
          <w:sz w:val="20"/>
          <w:szCs w:val="20"/>
        </w:rPr>
      </w:pPr>
    </w:p>
    <w:p w14:paraId="2946DB82" w14:textId="77777777" w:rsidR="001C00B6" w:rsidRPr="00BA0234" w:rsidRDefault="001C00B6" w:rsidP="00CB6B3F">
      <w:pPr>
        <w:rPr>
          <w:rFonts w:ascii="MS Reference Sans Serif" w:hAnsi="MS Reference Sans Serif"/>
          <w:sz w:val="20"/>
          <w:szCs w:val="20"/>
        </w:rPr>
      </w:pPr>
    </w:p>
    <w:p w14:paraId="3F7DDFFE" w14:textId="77777777" w:rsidR="001C00B6" w:rsidRPr="00BA0234" w:rsidRDefault="2112AFC7" w:rsidP="2112AFC7">
      <w:pPr>
        <w:pStyle w:val="Header"/>
        <w:tabs>
          <w:tab w:val="clear" w:pos="4153"/>
          <w:tab w:val="clear" w:pos="8306"/>
        </w:tabs>
        <w:rPr>
          <w:rFonts w:ascii="MS Reference Sans Serif" w:eastAsia="MS Reference Sans Serif,Arial" w:hAnsi="MS Reference Sans Serif" w:cs="MS Reference Sans Serif,Arial"/>
          <w:sz w:val="20"/>
          <w:szCs w:val="20"/>
        </w:rPr>
      </w:pPr>
      <w:r w:rsidRPr="00BA0234">
        <w:rPr>
          <w:rFonts w:ascii="MS Reference Sans Serif" w:eastAsia="MS Reference Sans Serif" w:hAnsi="MS Reference Sans Serif" w:cs="MS Reference Sans Serif"/>
          <w:sz w:val="20"/>
          <w:szCs w:val="20"/>
        </w:rPr>
        <w:t>Date Job Description prepared:</w:t>
      </w:r>
    </w:p>
    <w:p w14:paraId="5997CC1D" w14:textId="77777777" w:rsidR="001C00B6" w:rsidRPr="00BA0234" w:rsidRDefault="001C00B6" w:rsidP="00CB6B3F">
      <w:pPr>
        <w:pStyle w:val="Header"/>
        <w:tabs>
          <w:tab w:val="clear" w:pos="4153"/>
          <w:tab w:val="clear" w:pos="8306"/>
        </w:tabs>
        <w:rPr>
          <w:rFonts w:ascii="MS Reference Sans Serif" w:hAnsi="MS Reference Sans Serif" w:cs="Arial"/>
          <w:sz w:val="20"/>
          <w:szCs w:val="20"/>
        </w:rPr>
      </w:pPr>
    </w:p>
    <w:p w14:paraId="110FFD37" w14:textId="77777777" w:rsidR="006F7DEA" w:rsidRPr="00BA0234" w:rsidRDefault="006F7DEA" w:rsidP="00CB6B3F">
      <w:pPr>
        <w:pStyle w:val="Header"/>
        <w:tabs>
          <w:tab w:val="clear" w:pos="4153"/>
          <w:tab w:val="clear" w:pos="8306"/>
        </w:tabs>
        <w:rPr>
          <w:rFonts w:ascii="MS Reference Sans Serif" w:hAnsi="MS Reference Sans Serif" w:cs="Arial"/>
          <w:sz w:val="20"/>
          <w:szCs w:val="20"/>
        </w:rPr>
      </w:pPr>
    </w:p>
    <w:p w14:paraId="401D5215" w14:textId="77777777" w:rsidR="001C00B6" w:rsidRPr="00BA0234" w:rsidRDefault="001C00B6" w:rsidP="2112AFC7">
      <w:pPr>
        <w:pStyle w:val="Header"/>
        <w:tabs>
          <w:tab w:val="clear" w:pos="4153"/>
          <w:tab w:val="clear" w:pos="8306"/>
        </w:tabs>
        <w:rPr>
          <w:rFonts w:ascii="MS Reference Sans Serif" w:eastAsia="MS Reference Sans Serif,Arial" w:hAnsi="MS Reference Sans Serif" w:cs="MS Reference Sans Serif,Arial"/>
          <w:sz w:val="20"/>
          <w:szCs w:val="20"/>
        </w:rPr>
      </w:pPr>
      <w:r w:rsidRPr="00BA0234">
        <w:rPr>
          <w:rFonts w:ascii="MS Reference Sans Serif" w:eastAsia="MS Reference Sans Serif" w:hAnsi="MS Reference Sans Serif" w:cs="MS Reference Sans Serif"/>
          <w:sz w:val="20"/>
          <w:szCs w:val="20"/>
        </w:rPr>
        <w:t xml:space="preserve">Agreed by Job Holder:                                                           </w:t>
      </w:r>
      <w:r w:rsidRPr="00BA0234">
        <w:rPr>
          <w:rFonts w:ascii="MS Reference Sans Serif" w:hAnsi="MS Reference Sans Serif" w:cs="Arial"/>
          <w:sz w:val="20"/>
          <w:szCs w:val="20"/>
        </w:rPr>
        <w:tab/>
      </w:r>
      <w:r w:rsidRPr="00BA0234">
        <w:rPr>
          <w:rFonts w:ascii="MS Reference Sans Serif" w:eastAsia="MS Reference Sans Serif" w:hAnsi="MS Reference Sans Serif" w:cs="MS Reference Sans Serif"/>
          <w:sz w:val="20"/>
          <w:szCs w:val="20"/>
        </w:rPr>
        <w:t>Date:</w:t>
      </w:r>
    </w:p>
    <w:p w14:paraId="6B699379" w14:textId="77777777" w:rsidR="001C00B6" w:rsidRPr="00BA0234" w:rsidRDefault="001C00B6" w:rsidP="00CB6B3F">
      <w:pPr>
        <w:pStyle w:val="Header"/>
        <w:tabs>
          <w:tab w:val="clear" w:pos="4153"/>
          <w:tab w:val="clear" w:pos="8306"/>
        </w:tabs>
        <w:rPr>
          <w:rFonts w:ascii="MS Reference Sans Serif" w:hAnsi="MS Reference Sans Serif" w:cs="Arial"/>
          <w:sz w:val="20"/>
          <w:szCs w:val="20"/>
        </w:rPr>
      </w:pPr>
    </w:p>
    <w:p w14:paraId="3FE9F23F" w14:textId="77777777" w:rsidR="006F7DEA" w:rsidRPr="00BA0234" w:rsidRDefault="006F7DEA" w:rsidP="00CB6B3F">
      <w:pPr>
        <w:pStyle w:val="Header"/>
        <w:tabs>
          <w:tab w:val="clear" w:pos="4153"/>
          <w:tab w:val="clear" w:pos="8306"/>
        </w:tabs>
        <w:rPr>
          <w:rFonts w:ascii="MS Reference Sans Serif" w:hAnsi="MS Reference Sans Serif" w:cs="Arial"/>
          <w:sz w:val="20"/>
          <w:szCs w:val="20"/>
        </w:rPr>
      </w:pPr>
    </w:p>
    <w:p w14:paraId="1CE032DA" w14:textId="77777777" w:rsidR="001C00B6" w:rsidRPr="00BA0234" w:rsidRDefault="001C00B6" w:rsidP="2112AFC7">
      <w:pPr>
        <w:pStyle w:val="Header"/>
        <w:tabs>
          <w:tab w:val="clear" w:pos="4153"/>
          <w:tab w:val="clear" w:pos="8306"/>
        </w:tabs>
        <w:rPr>
          <w:rFonts w:ascii="MS Reference Sans Serif" w:eastAsia="MS Reference Sans Serif,Arial" w:hAnsi="MS Reference Sans Serif" w:cs="MS Reference Sans Serif,Arial"/>
          <w:sz w:val="20"/>
          <w:szCs w:val="20"/>
        </w:rPr>
      </w:pPr>
      <w:r w:rsidRPr="00BA0234">
        <w:rPr>
          <w:rFonts w:ascii="MS Reference Sans Serif" w:eastAsia="MS Reference Sans Serif" w:hAnsi="MS Reference Sans Serif" w:cs="MS Reference Sans Serif"/>
          <w:sz w:val="20"/>
          <w:szCs w:val="20"/>
        </w:rPr>
        <w:t xml:space="preserve">Approved by Manager:                                                           </w:t>
      </w:r>
      <w:r w:rsidRPr="00BA0234">
        <w:rPr>
          <w:rFonts w:ascii="MS Reference Sans Serif" w:hAnsi="MS Reference Sans Serif" w:cs="Arial"/>
          <w:sz w:val="20"/>
          <w:szCs w:val="20"/>
        </w:rPr>
        <w:tab/>
      </w:r>
      <w:r w:rsidRPr="00BA0234">
        <w:rPr>
          <w:rFonts w:ascii="MS Reference Sans Serif" w:eastAsia="MS Reference Sans Serif" w:hAnsi="MS Reference Sans Serif" w:cs="MS Reference Sans Serif"/>
          <w:sz w:val="20"/>
          <w:szCs w:val="20"/>
        </w:rPr>
        <w:t>Date:</w:t>
      </w:r>
    </w:p>
    <w:p w14:paraId="1F72F646" w14:textId="77777777" w:rsidR="001C00B6" w:rsidRPr="00BA0234" w:rsidRDefault="001C00B6" w:rsidP="00CB6B3F">
      <w:pPr>
        <w:pStyle w:val="Header"/>
        <w:tabs>
          <w:tab w:val="clear" w:pos="4153"/>
          <w:tab w:val="clear" w:pos="8306"/>
        </w:tabs>
        <w:rPr>
          <w:rFonts w:ascii="MS Reference Sans Serif" w:hAnsi="MS Reference Sans Serif" w:cs="Arial"/>
          <w:sz w:val="20"/>
          <w:szCs w:val="20"/>
        </w:rPr>
      </w:pPr>
    </w:p>
    <w:p w14:paraId="08CE6F91" w14:textId="77777777" w:rsidR="006F7DEA" w:rsidRPr="00BA0234" w:rsidRDefault="006F7DEA" w:rsidP="00CB6B3F">
      <w:pPr>
        <w:pStyle w:val="Header"/>
        <w:tabs>
          <w:tab w:val="clear" w:pos="4153"/>
          <w:tab w:val="clear" w:pos="8306"/>
        </w:tabs>
        <w:rPr>
          <w:rFonts w:ascii="MS Reference Sans Serif" w:hAnsi="MS Reference Sans Serif" w:cs="Arial"/>
          <w:sz w:val="20"/>
          <w:szCs w:val="20"/>
        </w:rPr>
      </w:pPr>
    </w:p>
    <w:p w14:paraId="76FE233E" w14:textId="23E56A69" w:rsidR="001C00B6" w:rsidRPr="00BA0234" w:rsidRDefault="001C00B6" w:rsidP="2112AFC7">
      <w:pPr>
        <w:pStyle w:val="Header"/>
        <w:tabs>
          <w:tab w:val="clear" w:pos="4153"/>
          <w:tab w:val="clear" w:pos="8306"/>
        </w:tabs>
        <w:rPr>
          <w:rFonts w:ascii="MS Reference Sans Serif" w:eastAsia="MS Reference Sans Serif,Arial" w:hAnsi="MS Reference Sans Serif" w:cs="MS Reference Sans Serif,Arial"/>
          <w:sz w:val="20"/>
          <w:szCs w:val="20"/>
        </w:rPr>
      </w:pPr>
      <w:r w:rsidRPr="00BA0234">
        <w:rPr>
          <w:rFonts w:ascii="MS Reference Sans Serif" w:eastAsia="MS Reference Sans Serif" w:hAnsi="MS Reference Sans Serif" w:cs="MS Reference Sans Serif"/>
          <w:sz w:val="20"/>
          <w:szCs w:val="20"/>
        </w:rPr>
        <w:t xml:space="preserve">Approved by </w:t>
      </w:r>
      <w:r w:rsidR="00844ECE" w:rsidRPr="00BA0234">
        <w:rPr>
          <w:rFonts w:ascii="MS Reference Sans Serif" w:eastAsia="MS Reference Sans Serif" w:hAnsi="MS Reference Sans Serif" w:cs="MS Reference Sans Serif"/>
          <w:sz w:val="20"/>
          <w:szCs w:val="20"/>
        </w:rPr>
        <w:t>SLT Member</w:t>
      </w:r>
      <w:r w:rsidRPr="00BA0234">
        <w:rPr>
          <w:rFonts w:ascii="MS Reference Sans Serif" w:eastAsia="MS Reference Sans Serif,Arial" w:hAnsi="MS Reference Sans Serif" w:cs="MS Reference Sans Serif,Arial"/>
          <w:sz w:val="20"/>
          <w:szCs w:val="20"/>
        </w:rPr>
        <w:t>:</w:t>
      </w:r>
      <w:r w:rsidR="00AA7311" w:rsidRPr="00BA0234">
        <w:rPr>
          <w:rFonts w:ascii="MS Reference Sans Serif" w:hAnsi="MS Reference Sans Serif" w:cs="Arial"/>
          <w:sz w:val="20"/>
          <w:szCs w:val="20"/>
        </w:rPr>
        <w:tab/>
      </w:r>
      <w:r w:rsidR="00AA7311" w:rsidRPr="00BA0234">
        <w:rPr>
          <w:rFonts w:ascii="MS Reference Sans Serif" w:hAnsi="MS Reference Sans Serif" w:cs="Arial"/>
          <w:sz w:val="20"/>
          <w:szCs w:val="20"/>
        </w:rPr>
        <w:tab/>
      </w:r>
      <w:r w:rsidRPr="00BA0234">
        <w:rPr>
          <w:rFonts w:ascii="MS Reference Sans Serif" w:eastAsia="MS Reference Sans Serif,Arial" w:hAnsi="MS Reference Sans Serif" w:cs="MS Reference Sans Serif,Arial"/>
          <w:sz w:val="20"/>
          <w:szCs w:val="20"/>
        </w:rPr>
        <w:t xml:space="preserve">   </w:t>
      </w:r>
      <w:r w:rsidR="00844ECE" w:rsidRPr="00BA0234">
        <w:rPr>
          <w:rFonts w:ascii="MS Reference Sans Serif" w:hAnsi="MS Reference Sans Serif" w:cs="Arial"/>
          <w:sz w:val="20"/>
          <w:szCs w:val="20"/>
        </w:rPr>
        <w:tab/>
      </w:r>
      <w:r w:rsidRPr="00BA0234">
        <w:rPr>
          <w:rFonts w:ascii="MS Reference Sans Serif" w:eastAsia="MS Reference Sans Serif,Arial" w:hAnsi="MS Reference Sans Serif" w:cs="MS Reference Sans Serif,Arial"/>
          <w:sz w:val="20"/>
          <w:szCs w:val="20"/>
        </w:rPr>
        <w:t xml:space="preserve">                      </w:t>
      </w:r>
      <w:r w:rsidR="00AB107A" w:rsidRPr="00BA0234">
        <w:rPr>
          <w:rFonts w:ascii="MS Reference Sans Serif" w:eastAsia="MS Reference Sans Serif,Arial" w:hAnsi="MS Reference Sans Serif" w:cs="MS Reference Sans Serif,Arial"/>
          <w:sz w:val="20"/>
          <w:szCs w:val="20"/>
        </w:rPr>
        <w:tab/>
      </w:r>
      <w:r w:rsidRPr="00BA0234">
        <w:rPr>
          <w:rFonts w:ascii="MS Reference Sans Serif" w:eastAsia="MS Reference Sans Serif,Arial" w:hAnsi="MS Reference Sans Serif" w:cs="MS Reference Sans Serif,Arial"/>
          <w:sz w:val="20"/>
          <w:szCs w:val="20"/>
        </w:rPr>
        <w:t xml:space="preserve"> </w:t>
      </w:r>
      <w:r w:rsidRPr="00BA0234">
        <w:rPr>
          <w:rFonts w:ascii="MS Reference Sans Serif" w:hAnsi="MS Reference Sans Serif" w:cs="Arial"/>
          <w:sz w:val="20"/>
          <w:szCs w:val="20"/>
        </w:rPr>
        <w:tab/>
      </w:r>
      <w:r w:rsidRPr="00BA0234">
        <w:rPr>
          <w:rFonts w:ascii="MS Reference Sans Serif" w:eastAsia="MS Reference Sans Serif" w:hAnsi="MS Reference Sans Serif" w:cs="MS Reference Sans Serif"/>
          <w:sz w:val="20"/>
          <w:szCs w:val="20"/>
        </w:rPr>
        <w:t>Date:</w:t>
      </w:r>
    </w:p>
    <w:p w14:paraId="61CDCEAD" w14:textId="77777777" w:rsidR="00284CD0" w:rsidRPr="00BA0234" w:rsidRDefault="00284CD0" w:rsidP="00CB6B3F">
      <w:pPr>
        <w:pStyle w:val="Header"/>
        <w:tabs>
          <w:tab w:val="clear" w:pos="4153"/>
          <w:tab w:val="clear" w:pos="8306"/>
        </w:tabs>
        <w:rPr>
          <w:rFonts w:ascii="MS Reference Sans Serif" w:hAnsi="MS Reference Sans Serif" w:cs="Arial"/>
          <w:sz w:val="20"/>
          <w:szCs w:val="20"/>
        </w:rPr>
      </w:pPr>
    </w:p>
    <w:p w14:paraId="6BB9E253" w14:textId="77777777" w:rsidR="006F7DEA" w:rsidRPr="00BA0234" w:rsidRDefault="006F7DEA" w:rsidP="00CB6B3F">
      <w:pPr>
        <w:pStyle w:val="Header"/>
        <w:tabs>
          <w:tab w:val="clear" w:pos="4153"/>
          <w:tab w:val="clear" w:pos="8306"/>
        </w:tabs>
        <w:rPr>
          <w:rFonts w:ascii="MS Reference Sans Serif" w:hAnsi="MS Reference Sans Serif" w:cs="Arial"/>
          <w:sz w:val="20"/>
          <w:szCs w:val="20"/>
        </w:rPr>
      </w:pPr>
    </w:p>
    <w:p w14:paraId="23DE523C" w14:textId="77777777" w:rsidR="001C00B6" w:rsidRPr="00BA0234" w:rsidRDefault="001C00B6" w:rsidP="00CB6B3F">
      <w:pPr>
        <w:pStyle w:val="Header"/>
        <w:tabs>
          <w:tab w:val="clear" w:pos="4153"/>
          <w:tab w:val="clear" w:pos="8306"/>
        </w:tabs>
        <w:rPr>
          <w:rFonts w:ascii="MS Reference Sans Serif" w:hAnsi="MS Reference Sans Serif" w:cs="Arial"/>
          <w:sz w:val="20"/>
          <w:szCs w:val="20"/>
        </w:rPr>
      </w:pPr>
    </w:p>
    <w:p w14:paraId="33015E68" w14:textId="77777777" w:rsidR="001C00B6" w:rsidRPr="00BA0234" w:rsidRDefault="2112AFC7" w:rsidP="2112AFC7">
      <w:pPr>
        <w:rPr>
          <w:rFonts w:ascii="MS Reference Sans Serif" w:eastAsia="MS Reference Sans Serif" w:hAnsi="MS Reference Sans Serif" w:cs="MS Reference Sans Serif"/>
          <w:b/>
          <w:i/>
          <w:iCs/>
          <w:sz w:val="20"/>
          <w:szCs w:val="20"/>
        </w:rPr>
      </w:pPr>
      <w:r w:rsidRPr="00BA0234">
        <w:rPr>
          <w:rFonts w:ascii="MS Reference Sans Serif" w:eastAsia="MS Reference Sans Serif" w:hAnsi="MS Reference Sans Serif" w:cs="MS Reference Sans Serif"/>
          <w:b/>
          <w:i/>
          <w:iCs/>
          <w:sz w:val="20"/>
          <w:szCs w:val="20"/>
        </w:rPr>
        <w:t>Notes;</w:t>
      </w:r>
    </w:p>
    <w:p w14:paraId="082241FF" w14:textId="77777777" w:rsidR="001C00B6" w:rsidRPr="00BA0234" w:rsidRDefault="2112AFC7" w:rsidP="2112AFC7">
      <w:pPr>
        <w:rPr>
          <w:rFonts w:ascii="MS Reference Sans Serif" w:eastAsia="MS Reference Sans Serif" w:hAnsi="MS Reference Sans Serif" w:cs="MS Reference Sans Serif"/>
          <w:b/>
          <w:i/>
          <w:iCs/>
          <w:sz w:val="20"/>
          <w:szCs w:val="20"/>
        </w:rPr>
      </w:pPr>
      <w:r w:rsidRPr="00BA0234">
        <w:rPr>
          <w:rFonts w:ascii="MS Reference Sans Serif" w:eastAsia="MS Reference Sans Serif" w:hAnsi="MS Reference Sans Serif" w:cs="MS Reference Sans Serif"/>
          <w:b/>
          <w:i/>
          <w:iCs/>
          <w:sz w:val="20"/>
          <w:szCs w:val="20"/>
        </w:rPr>
        <w:t xml:space="preserve">This job description outlines the main duties and key performance outcomes of the role.  It is not exhaustive and may be varied by the College following consultation with the post holder. </w:t>
      </w:r>
    </w:p>
    <w:p w14:paraId="52E56223" w14:textId="77777777" w:rsidR="001C00B6" w:rsidRPr="00BA0234" w:rsidRDefault="001C00B6" w:rsidP="00CB6B3F">
      <w:pPr>
        <w:rPr>
          <w:rFonts w:ascii="MS Reference Sans Serif" w:hAnsi="MS Reference Sans Serif"/>
          <w:b/>
          <w:i/>
          <w:sz w:val="20"/>
          <w:szCs w:val="20"/>
        </w:rPr>
      </w:pPr>
    </w:p>
    <w:p w14:paraId="78236E5E" w14:textId="77777777" w:rsidR="001C00B6" w:rsidRPr="00BA0234" w:rsidRDefault="2112AFC7" w:rsidP="2112AFC7">
      <w:pPr>
        <w:rPr>
          <w:rFonts w:ascii="MS Reference Sans Serif" w:eastAsia="MS Reference Sans Serif" w:hAnsi="MS Reference Sans Serif" w:cs="MS Reference Sans Serif"/>
          <w:b/>
          <w:sz w:val="20"/>
          <w:szCs w:val="20"/>
        </w:rPr>
      </w:pPr>
      <w:r w:rsidRPr="00BA0234">
        <w:rPr>
          <w:rFonts w:ascii="MS Reference Sans Serif" w:eastAsia="MS Reference Sans Serif" w:hAnsi="MS Reference Sans Serif" w:cs="MS Reference Sans Serif"/>
          <w:b/>
          <w:i/>
          <w:iCs/>
          <w:sz w:val="20"/>
          <w:szCs w:val="20"/>
        </w:rPr>
        <w:t>The job description, duties and key performance outcomes must be reviewed annually with the line manager and approved a member of the Strategic Leadership Team.</w:t>
      </w:r>
    </w:p>
    <w:p w14:paraId="07547A01" w14:textId="77777777" w:rsidR="001C00B6" w:rsidRPr="00BA0234" w:rsidRDefault="001C00B6" w:rsidP="00CB6B3F">
      <w:pPr>
        <w:rPr>
          <w:rFonts w:ascii="MS Reference Sans Serif" w:hAnsi="MS Reference Sans Serif"/>
          <w:sz w:val="20"/>
          <w:szCs w:val="20"/>
        </w:rPr>
      </w:pPr>
    </w:p>
    <w:p w14:paraId="72528994" w14:textId="77777777" w:rsidR="00E733C2" w:rsidRPr="00BA0234" w:rsidRDefault="00E733C2" w:rsidP="2112AFC7">
      <w:pPr>
        <w:pStyle w:val="Heading1"/>
        <w:rPr>
          <w:rFonts w:ascii="MS Reference Sans Serif" w:eastAsia="MS Reference Sans Serif" w:hAnsi="MS Reference Sans Serif" w:cs="MS Reference Sans Serif"/>
          <w:sz w:val="20"/>
          <w:szCs w:val="20"/>
        </w:rPr>
      </w:pPr>
      <w:r w:rsidRPr="00BA0234">
        <w:rPr>
          <w:rFonts w:ascii="MS Reference Sans Serif" w:eastAsia="MS Reference Sans Serif" w:hAnsi="MS Reference Sans Serif" w:cs="MS Reference Sans Serif"/>
          <w:sz w:val="20"/>
          <w:szCs w:val="20"/>
        </w:rPr>
        <w:br w:type="page"/>
      </w:r>
      <w:r w:rsidR="2112AFC7" w:rsidRPr="00BA0234">
        <w:rPr>
          <w:rFonts w:ascii="MS Reference Sans Serif" w:eastAsia="MS Reference Sans Serif" w:hAnsi="MS Reference Sans Serif" w:cs="MS Reference Sans Serif"/>
          <w:sz w:val="20"/>
          <w:szCs w:val="20"/>
        </w:rPr>
        <w:lastRenderedPageBreak/>
        <w:t>Person specification/Competency Profile</w:t>
      </w:r>
    </w:p>
    <w:p w14:paraId="5043CB0F" w14:textId="77777777" w:rsidR="00E733C2" w:rsidRPr="00BA0234" w:rsidRDefault="00E733C2" w:rsidP="00E733C2">
      <w:pPr>
        <w:rPr>
          <w:rFonts w:ascii="MS Reference Sans Serif" w:hAnsi="MS Reference Sans Serif"/>
          <w:b/>
          <w:sz w:val="20"/>
          <w:szCs w:val="20"/>
        </w:rPr>
      </w:pPr>
    </w:p>
    <w:p w14:paraId="49C57B9F" w14:textId="39EC3A87" w:rsidR="006F7DEA" w:rsidRPr="00BA0234" w:rsidRDefault="000C5C02" w:rsidP="2112AFC7">
      <w:pPr>
        <w:rPr>
          <w:rStyle w:val="Emphasis"/>
          <w:rFonts w:ascii="MS Reference Sans Serif" w:eastAsia="MS Reference Sans Serif" w:hAnsi="MS Reference Sans Serif" w:cs="MS Reference Sans Serif"/>
          <w:b/>
          <w:i w:val="0"/>
          <w:sz w:val="20"/>
          <w:szCs w:val="20"/>
        </w:rPr>
      </w:pPr>
      <w:r w:rsidRPr="00BA0234">
        <w:rPr>
          <w:rStyle w:val="Emphasis"/>
          <w:rFonts w:ascii="MS Reference Sans Serif" w:eastAsia="MS Reference Sans Serif" w:hAnsi="MS Reference Sans Serif" w:cs="MS Reference Sans Serif"/>
          <w:b/>
          <w:i w:val="0"/>
          <w:sz w:val="20"/>
          <w:szCs w:val="20"/>
        </w:rPr>
        <w:t xml:space="preserve">Riding </w:t>
      </w:r>
      <w:r w:rsidR="2112AFC7" w:rsidRPr="00BA0234">
        <w:rPr>
          <w:rStyle w:val="Emphasis"/>
          <w:rFonts w:ascii="MS Reference Sans Serif" w:eastAsia="MS Reference Sans Serif" w:hAnsi="MS Reference Sans Serif" w:cs="MS Reference Sans Serif"/>
          <w:b/>
          <w:i w:val="0"/>
          <w:sz w:val="20"/>
          <w:szCs w:val="20"/>
        </w:rPr>
        <w:t xml:space="preserve">Head Coach </w:t>
      </w:r>
    </w:p>
    <w:p w14:paraId="368E26CF" w14:textId="77777777" w:rsidR="00305E5D" w:rsidRPr="00BA0234" w:rsidRDefault="00305E5D" w:rsidP="2112AFC7">
      <w:pPr>
        <w:rPr>
          <w:rStyle w:val="Emphasis"/>
          <w:rFonts w:ascii="MS Reference Sans Serif" w:eastAsia="MS Reference Sans Serif" w:hAnsi="MS Reference Sans Serif" w:cs="MS Reference Sans Serif"/>
          <w:b/>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304"/>
        <w:gridCol w:w="3926"/>
      </w:tblGrid>
      <w:tr w:rsidR="00305E5D" w:rsidRPr="00BA0234" w14:paraId="5A3747E5" w14:textId="77777777" w:rsidTr="002A6345">
        <w:tc>
          <w:tcPr>
            <w:tcW w:w="2376" w:type="dxa"/>
          </w:tcPr>
          <w:p w14:paraId="36BE9E56" w14:textId="77777777" w:rsidR="00305E5D" w:rsidRPr="00BA0234" w:rsidRDefault="00305E5D" w:rsidP="002A6345">
            <w:pPr>
              <w:pStyle w:val="BodyText"/>
              <w:spacing w:after="0"/>
              <w:ind w:hanging="720"/>
              <w:jc w:val="center"/>
              <w:rPr>
                <w:rFonts w:ascii="MS Reference Sans Serif" w:hAnsi="MS Reference Sans Serif" w:cs="Arial"/>
                <w:b/>
                <w:sz w:val="20"/>
              </w:rPr>
            </w:pPr>
          </w:p>
        </w:tc>
        <w:tc>
          <w:tcPr>
            <w:tcW w:w="3304" w:type="dxa"/>
          </w:tcPr>
          <w:p w14:paraId="49CD26D4" w14:textId="77777777" w:rsidR="00305E5D" w:rsidRPr="00BA0234" w:rsidRDefault="00305E5D" w:rsidP="002A6345">
            <w:pPr>
              <w:pStyle w:val="BodyText"/>
              <w:spacing w:after="0"/>
              <w:ind w:hanging="720"/>
              <w:jc w:val="center"/>
              <w:rPr>
                <w:rFonts w:ascii="MS Reference Sans Serif" w:hAnsi="MS Reference Sans Serif" w:cs="Arial"/>
                <w:b/>
                <w:bCs/>
                <w:sz w:val="20"/>
              </w:rPr>
            </w:pPr>
            <w:r w:rsidRPr="00BA0234">
              <w:rPr>
                <w:rFonts w:ascii="MS Reference Sans Serif" w:hAnsi="MS Reference Sans Serif" w:cs="Arial"/>
                <w:b/>
                <w:bCs/>
                <w:sz w:val="20"/>
              </w:rPr>
              <w:t xml:space="preserve">Essential </w:t>
            </w:r>
          </w:p>
        </w:tc>
        <w:tc>
          <w:tcPr>
            <w:tcW w:w="3926" w:type="dxa"/>
          </w:tcPr>
          <w:p w14:paraId="5E5767D5" w14:textId="77777777" w:rsidR="00305E5D" w:rsidRPr="00BA0234" w:rsidRDefault="00305E5D" w:rsidP="002A6345">
            <w:pPr>
              <w:pStyle w:val="BodyText"/>
              <w:spacing w:after="0"/>
              <w:ind w:hanging="720"/>
              <w:jc w:val="center"/>
              <w:rPr>
                <w:rFonts w:ascii="MS Reference Sans Serif" w:hAnsi="MS Reference Sans Serif" w:cs="Arial"/>
                <w:b/>
                <w:bCs/>
                <w:sz w:val="20"/>
              </w:rPr>
            </w:pPr>
            <w:r w:rsidRPr="00BA0234">
              <w:rPr>
                <w:rFonts w:ascii="MS Reference Sans Serif" w:hAnsi="MS Reference Sans Serif" w:cs="Arial"/>
                <w:b/>
                <w:bCs/>
                <w:sz w:val="20"/>
              </w:rPr>
              <w:t>Desirable</w:t>
            </w:r>
          </w:p>
        </w:tc>
      </w:tr>
      <w:tr w:rsidR="00305E5D" w:rsidRPr="00BA0234" w14:paraId="7146CF84" w14:textId="77777777" w:rsidTr="002A6345">
        <w:tc>
          <w:tcPr>
            <w:tcW w:w="2376" w:type="dxa"/>
          </w:tcPr>
          <w:p w14:paraId="15CDFD27" w14:textId="77777777" w:rsidR="00305E5D" w:rsidRPr="00BA0234" w:rsidRDefault="00305E5D" w:rsidP="002A6345">
            <w:pPr>
              <w:pStyle w:val="BodyText"/>
              <w:spacing w:after="0"/>
              <w:ind w:left="0"/>
              <w:rPr>
                <w:rFonts w:ascii="MS Reference Sans Serif" w:hAnsi="MS Reference Sans Serif" w:cs="Arial"/>
                <w:b/>
                <w:bCs/>
                <w:sz w:val="20"/>
              </w:rPr>
            </w:pPr>
            <w:r w:rsidRPr="00BA0234">
              <w:rPr>
                <w:rFonts w:ascii="MS Reference Sans Serif" w:hAnsi="MS Reference Sans Serif" w:cs="Arial"/>
                <w:b/>
                <w:bCs/>
                <w:sz w:val="20"/>
              </w:rPr>
              <w:t>Qualifications</w:t>
            </w:r>
          </w:p>
        </w:tc>
        <w:tc>
          <w:tcPr>
            <w:tcW w:w="3304" w:type="dxa"/>
          </w:tcPr>
          <w:p w14:paraId="1A75764B"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 xml:space="preserve">GCSE level minimum grades C (4) in English and Maths </w:t>
            </w:r>
          </w:p>
          <w:p w14:paraId="2747ECC5" w14:textId="77777777" w:rsidR="00305E5D" w:rsidRPr="00BA0234" w:rsidRDefault="00305E5D" w:rsidP="002A6345">
            <w:pPr>
              <w:pStyle w:val="BodyText"/>
              <w:spacing w:after="0"/>
              <w:ind w:left="0"/>
              <w:rPr>
                <w:rFonts w:ascii="MS Reference Sans Serif" w:hAnsi="MS Reference Sans Serif" w:cs="Arial"/>
                <w:sz w:val="20"/>
              </w:rPr>
            </w:pPr>
          </w:p>
          <w:p w14:paraId="0D530D06"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Minimum BHS Stage 3 Coaching</w:t>
            </w:r>
          </w:p>
        </w:tc>
        <w:tc>
          <w:tcPr>
            <w:tcW w:w="3926" w:type="dxa"/>
          </w:tcPr>
          <w:p w14:paraId="46274F49" w14:textId="77777777" w:rsidR="00305E5D" w:rsidRPr="00BA0234" w:rsidRDefault="00305E5D" w:rsidP="002A6345">
            <w:pPr>
              <w:pStyle w:val="BodyText"/>
              <w:spacing w:after="0"/>
              <w:rPr>
                <w:rFonts w:ascii="MS Reference Sans Serif" w:hAnsi="MS Reference Sans Serif" w:cs="Arial"/>
                <w:sz w:val="20"/>
              </w:rPr>
            </w:pPr>
          </w:p>
          <w:p w14:paraId="6D196E85" w14:textId="77777777" w:rsidR="00305E5D" w:rsidRPr="00BA0234" w:rsidRDefault="00305E5D" w:rsidP="002A6345">
            <w:pPr>
              <w:pStyle w:val="BodyText"/>
              <w:spacing w:after="0"/>
              <w:rPr>
                <w:rFonts w:ascii="MS Reference Sans Serif" w:hAnsi="MS Reference Sans Serif" w:cs="Arial"/>
                <w:sz w:val="20"/>
              </w:rPr>
            </w:pPr>
            <w:r w:rsidRPr="00BA0234">
              <w:rPr>
                <w:rFonts w:ascii="MS Reference Sans Serif" w:hAnsi="MS Reference Sans Serif" w:cs="Arial"/>
                <w:sz w:val="20"/>
              </w:rPr>
              <w:t>D1 minibus driving</w:t>
            </w:r>
          </w:p>
          <w:p w14:paraId="03B1DDB4" w14:textId="77777777" w:rsidR="00305E5D" w:rsidRPr="00BA0234" w:rsidRDefault="00305E5D" w:rsidP="002A6345">
            <w:pPr>
              <w:pStyle w:val="BodyText"/>
              <w:spacing w:after="0"/>
              <w:rPr>
                <w:rFonts w:ascii="MS Reference Sans Serif" w:hAnsi="MS Reference Sans Serif" w:cs="Arial"/>
                <w:sz w:val="20"/>
              </w:rPr>
            </w:pPr>
          </w:p>
          <w:p w14:paraId="5992FFC1" w14:textId="77777777" w:rsidR="00305E5D" w:rsidRPr="00BA0234" w:rsidRDefault="00305E5D" w:rsidP="002A6345">
            <w:pPr>
              <w:pStyle w:val="BodyText"/>
              <w:spacing w:after="0"/>
              <w:rPr>
                <w:rFonts w:ascii="MS Reference Sans Serif" w:hAnsi="MS Reference Sans Serif" w:cs="Arial"/>
                <w:sz w:val="20"/>
              </w:rPr>
            </w:pPr>
            <w:r w:rsidRPr="00BA0234">
              <w:rPr>
                <w:rFonts w:ascii="MS Reference Sans Serif" w:hAnsi="MS Reference Sans Serif" w:cs="Arial"/>
                <w:sz w:val="20"/>
              </w:rPr>
              <w:t>BHS II / Stage 4 Senior Coach</w:t>
            </w:r>
          </w:p>
          <w:p w14:paraId="776A863F" w14:textId="77777777" w:rsidR="00305E5D" w:rsidRPr="00BA0234" w:rsidRDefault="00305E5D" w:rsidP="002A6345">
            <w:pPr>
              <w:pStyle w:val="BodyText"/>
              <w:spacing w:after="0"/>
              <w:ind w:left="0"/>
              <w:rPr>
                <w:rFonts w:ascii="MS Reference Sans Serif" w:hAnsi="MS Reference Sans Serif" w:cs="Arial"/>
                <w:sz w:val="20"/>
              </w:rPr>
            </w:pPr>
          </w:p>
          <w:p w14:paraId="4CAD17BF" w14:textId="77777777" w:rsidR="00305E5D" w:rsidRPr="00BA0234" w:rsidRDefault="00305E5D" w:rsidP="002A6345">
            <w:pPr>
              <w:pStyle w:val="BodyText"/>
              <w:spacing w:after="0"/>
              <w:ind w:left="729"/>
              <w:rPr>
                <w:rFonts w:ascii="MS Reference Sans Serif" w:hAnsi="MS Reference Sans Serif" w:cs="Arial"/>
                <w:sz w:val="20"/>
              </w:rPr>
            </w:pPr>
            <w:r w:rsidRPr="00BA0234">
              <w:rPr>
                <w:rFonts w:ascii="MS Reference Sans Serif" w:hAnsi="MS Reference Sans Serif" w:cs="Arial"/>
                <w:sz w:val="20"/>
              </w:rPr>
              <w:t>First Aid qualification</w:t>
            </w:r>
          </w:p>
          <w:p w14:paraId="2774D3C7" w14:textId="77777777" w:rsidR="00305E5D" w:rsidRPr="00BA0234" w:rsidRDefault="00305E5D" w:rsidP="002A6345">
            <w:pPr>
              <w:pStyle w:val="BodyText"/>
              <w:spacing w:after="0"/>
              <w:ind w:left="729"/>
              <w:rPr>
                <w:rFonts w:ascii="MS Reference Sans Serif" w:hAnsi="MS Reference Sans Serif" w:cs="Arial"/>
                <w:sz w:val="20"/>
              </w:rPr>
            </w:pPr>
          </w:p>
          <w:p w14:paraId="47ED4785" w14:textId="77777777" w:rsidR="00305E5D" w:rsidRPr="00BA0234" w:rsidRDefault="00305E5D" w:rsidP="002A6345">
            <w:pPr>
              <w:pStyle w:val="BodyText"/>
              <w:spacing w:after="0"/>
              <w:ind w:left="729"/>
              <w:rPr>
                <w:rFonts w:ascii="MS Reference Sans Serif" w:hAnsi="MS Reference Sans Serif" w:cs="Arial"/>
                <w:sz w:val="20"/>
              </w:rPr>
            </w:pPr>
            <w:r w:rsidRPr="00BA0234">
              <w:rPr>
                <w:rFonts w:ascii="MS Reference Sans Serif" w:hAnsi="MS Reference Sans Serif" w:cs="Arial"/>
                <w:sz w:val="20"/>
              </w:rPr>
              <w:t>Safeguarding qualification</w:t>
            </w:r>
          </w:p>
          <w:p w14:paraId="74DD8511" w14:textId="77777777" w:rsidR="00305E5D" w:rsidRPr="00BA0234" w:rsidRDefault="00305E5D" w:rsidP="002A6345">
            <w:pPr>
              <w:pStyle w:val="BodyText"/>
              <w:spacing w:after="0"/>
              <w:rPr>
                <w:rFonts w:ascii="MS Reference Sans Serif" w:hAnsi="MS Reference Sans Serif" w:cs="Arial"/>
                <w:sz w:val="20"/>
              </w:rPr>
            </w:pPr>
          </w:p>
        </w:tc>
      </w:tr>
      <w:tr w:rsidR="00305E5D" w:rsidRPr="00BA0234" w14:paraId="508BDBC7" w14:textId="77777777" w:rsidTr="002A6345">
        <w:tc>
          <w:tcPr>
            <w:tcW w:w="2376" w:type="dxa"/>
          </w:tcPr>
          <w:p w14:paraId="4493DBFC" w14:textId="77777777" w:rsidR="00305E5D" w:rsidRPr="00BA0234" w:rsidRDefault="00305E5D" w:rsidP="002A6345">
            <w:pPr>
              <w:pStyle w:val="BodyText"/>
              <w:spacing w:after="0"/>
              <w:ind w:left="0"/>
              <w:rPr>
                <w:rFonts w:ascii="MS Reference Sans Serif" w:hAnsi="MS Reference Sans Serif" w:cs="Arial"/>
                <w:b/>
                <w:bCs/>
                <w:sz w:val="20"/>
              </w:rPr>
            </w:pPr>
            <w:r w:rsidRPr="00BA0234">
              <w:rPr>
                <w:rFonts w:ascii="MS Reference Sans Serif" w:hAnsi="MS Reference Sans Serif" w:cs="Arial"/>
                <w:b/>
                <w:bCs/>
                <w:sz w:val="20"/>
              </w:rPr>
              <w:t>Experience/</w:t>
            </w:r>
          </w:p>
          <w:p w14:paraId="776B3513" w14:textId="77777777" w:rsidR="00305E5D" w:rsidRPr="00BA0234" w:rsidRDefault="00305E5D" w:rsidP="002A6345">
            <w:pPr>
              <w:pStyle w:val="BodyText"/>
              <w:spacing w:after="0"/>
              <w:ind w:left="0"/>
              <w:rPr>
                <w:rFonts w:ascii="MS Reference Sans Serif" w:hAnsi="MS Reference Sans Serif" w:cs="Arial"/>
                <w:b/>
                <w:bCs/>
                <w:sz w:val="20"/>
              </w:rPr>
            </w:pPr>
            <w:r w:rsidRPr="00BA0234">
              <w:rPr>
                <w:rFonts w:ascii="MS Reference Sans Serif" w:hAnsi="MS Reference Sans Serif" w:cs="Arial"/>
                <w:b/>
                <w:bCs/>
                <w:sz w:val="20"/>
              </w:rPr>
              <w:t>Achievement/</w:t>
            </w:r>
          </w:p>
          <w:p w14:paraId="66E014A2" w14:textId="77777777" w:rsidR="00305E5D" w:rsidRPr="00BA0234" w:rsidRDefault="00305E5D" w:rsidP="002A6345">
            <w:pPr>
              <w:pStyle w:val="BodyText"/>
              <w:spacing w:after="0"/>
              <w:ind w:left="0"/>
              <w:rPr>
                <w:rFonts w:ascii="MS Reference Sans Serif" w:hAnsi="MS Reference Sans Serif" w:cs="Arial"/>
                <w:b/>
                <w:bCs/>
                <w:sz w:val="20"/>
              </w:rPr>
            </w:pPr>
            <w:r w:rsidRPr="00BA0234">
              <w:rPr>
                <w:rFonts w:ascii="MS Reference Sans Serif" w:hAnsi="MS Reference Sans Serif" w:cs="Arial"/>
                <w:b/>
                <w:bCs/>
                <w:sz w:val="20"/>
              </w:rPr>
              <w:t>Knowledge</w:t>
            </w:r>
          </w:p>
        </w:tc>
        <w:tc>
          <w:tcPr>
            <w:tcW w:w="3304" w:type="dxa"/>
          </w:tcPr>
          <w:p w14:paraId="3D847912"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Experience of coaching at a range of levels.</w:t>
            </w:r>
          </w:p>
          <w:p w14:paraId="1E2588CC" w14:textId="77777777" w:rsidR="00305E5D" w:rsidRPr="00BA0234" w:rsidRDefault="00305E5D" w:rsidP="002A6345">
            <w:pPr>
              <w:pStyle w:val="BodyText"/>
              <w:spacing w:after="0"/>
              <w:ind w:left="0"/>
              <w:rPr>
                <w:rFonts w:ascii="MS Reference Sans Serif" w:hAnsi="MS Reference Sans Serif" w:cs="Arial"/>
                <w:sz w:val="20"/>
              </w:rPr>
            </w:pPr>
          </w:p>
          <w:p w14:paraId="20FDCB1C"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BHS and relevant Industry experience.</w:t>
            </w:r>
          </w:p>
          <w:p w14:paraId="4365B236" w14:textId="77777777" w:rsidR="00305E5D" w:rsidRPr="00BA0234" w:rsidRDefault="00305E5D" w:rsidP="002A6345">
            <w:pPr>
              <w:pStyle w:val="BodyText"/>
              <w:spacing w:after="0"/>
              <w:ind w:left="0"/>
              <w:rPr>
                <w:rFonts w:ascii="MS Reference Sans Serif" w:hAnsi="MS Reference Sans Serif" w:cs="Arial"/>
                <w:sz w:val="20"/>
              </w:rPr>
            </w:pPr>
          </w:p>
          <w:p w14:paraId="2F728E92"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Full driving licence.</w:t>
            </w:r>
          </w:p>
          <w:p w14:paraId="58D43F6B" w14:textId="77777777" w:rsidR="00305E5D" w:rsidRPr="00BA0234" w:rsidRDefault="00305E5D" w:rsidP="002A6345">
            <w:pPr>
              <w:pStyle w:val="BodyText"/>
              <w:spacing w:after="0"/>
              <w:rPr>
                <w:rFonts w:ascii="MS Reference Sans Serif" w:hAnsi="MS Reference Sans Serif" w:cs="Arial"/>
                <w:sz w:val="20"/>
              </w:rPr>
            </w:pPr>
          </w:p>
          <w:p w14:paraId="6191D78B"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Competent in Microsoft Office.</w:t>
            </w:r>
          </w:p>
        </w:tc>
        <w:tc>
          <w:tcPr>
            <w:tcW w:w="3926" w:type="dxa"/>
          </w:tcPr>
          <w:p w14:paraId="3306CA03" w14:textId="77777777" w:rsidR="00305E5D" w:rsidRPr="00BA0234" w:rsidRDefault="00305E5D" w:rsidP="002A6345">
            <w:pPr>
              <w:pStyle w:val="BodyText"/>
              <w:spacing w:after="0"/>
              <w:rPr>
                <w:rFonts w:ascii="MS Reference Sans Serif" w:hAnsi="MS Reference Sans Serif" w:cs="Arial"/>
                <w:sz w:val="20"/>
              </w:rPr>
            </w:pPr>
            <w:r w:rsidRPr="00BA0234">
              <w:rPr>
                <w:rFonts w:ascii="MS Reference Sans Serif" w:hAnsi="MS Reference Sans Serif" w:cs="Arial"/>
                <w:sz w:val="20"/>
              </w:rPr>
              <w:t>Experience of working in the education sector</w:t>
            </w:r>
          </w:p>
          <w:p w14:paraId="268098C1" w14:textId="77777777" w:rsidR="00305E5D" w:rsidRPr="00BA0234" w:rsidRDefault="00305E5D" w:rsidP="002A6345">
            <w:pPr>
              <w:pStyle w:val="BodyText"/>
              <w:spacing w:after="0"/>
              <w:rPr>
                <w:rFonts w:ascii="MS Reference Sans Serif" w:hAnsi="MS Reference Sans Serif" w:cs="Arial"/>
                <w:sz w:val="20"/>
              </w:rPr>
            </w:pPr>
          </w:p>
          <w:p w14:paraId="2E70D86A" w14:textId="77777777" w:rsidR="00305E5D" w:rsidRPr="00BA0234" w:rsidRDefault="00305E5D" w:rsidP="002A6345">
            <w:pPr>
              <w:pStyle w:val="BodyText"/>
              <w:spacing w:after="0"/>
              <w:ind w:left="729"/>
              <w:rPr>
                <w:rFonts w:ascii="MS Reference Sans Serif" w:hAnsi="MS Reference Sans Serif" w:cs="Arial"/>
                <w:sz w:val="20"/>
              </w:rPr>
            </w:pPr>
            <w:r w:rsidRPr="00BA0234">
              <w:rPr>
                <w:rFonts w:ascii="MS Reference Sans Serif" w:hAnsi="MS Reference Sans Serif" w:cs="Arial"/>
                <w:sz w:val="20"/>
              </w:rPr>
              <w:t>Experience of co-ordinating a team of coaches</w:t>
            </w:r>
          </w:p>
          <w:p w14:paraId="3A2B2C1B" w14:textId="77777777" w:rsidR="00305E5D" w:rsidRPr="00BA0234" w:rsidRDefault="00305E5D" w:rsidP="002A6345">
            <w:pPr>
              <w:pStyle w:val="BodyText"/>
              <w:spacing w:after="0"/>
              <w:rPr>
                <w:rFonts w:ascii="MS Reference Sans Serif" w:hAnsi="MS Reference Sans Serif" w:cs="Arial"/>
                <w:sz w:val="20"/>
              </w:rPr>
            </w:pPr>
          </w:p>
          <w:p w14:paraId="2547DA3B" w14:textId="77777777" w:rsidR="00305E5D" w:rsidRPr="00BA0234" w:rsidRDefault="00305E5D" w:rsidP="002A6345">
            <w:pPr>
              <w:pStyle w:val="BodyText"/>
              <w:spacing w:after="0"/>
              <w:rPr>
                <w:rFonts w:ascii="MS Reference Sans Serif" w:hAnsi="MS Reference Sans Serif" w:cs="Arial"/>
                <w:sz w:val="20"/>
              </w:rPr>
            </w:pPr>
            <w:r w:rsidRPr="00BA0234">
              <w:rPr>
                <w:rFonts w:ascii="MS Reference Sans Serif" w:hAnsi="MS Reference Sans Serif" w:cs="Arial"/>
                <w:sz w:val="20"/>
              </w:rPr>
              <w:t>Behaviour Management</w:t>
            </w:r>
          </w:p>
        </w:tc>
      </w:tr>
      <w:tr w:rsidR="00305E5D" w:rsidRPr="00BA0234" w14:paraId="42A11D42" w14:textId="77777777" w:rsidTr="002A6345">
        <w:tc>
          <w:tcPr>
            <w:tcW w:w="2376" w:type="dxa"/>
          </w:tcPr>
          <w:p w14:paraId="207B5309" w14:textId="77777777" w:rsidR="00305E5D" w:rsidRPr="00BA0234" w:rsidRDefault="00305E5D" w:rsidP="002A6345">
            <w:pPr>
              <w:pStyle w:val="BodyText"/>
              <w:spacing w:after="0"/>
              <w:ind w:left="0"/>
              <w:rPr>
                <w:rFonts w:ascii="MS Reference Sans Serif" w:hAnsi="MS Reference Sans Serif" w:cs="Arial"/>
                <w:b/>
                <w:bCs/>
                <w:sz w:val="20"/>
              </w:rPr>
            </w:pPr>
            <w:r w:rsidRPr="00BA0234">
              <w:rPr>
                <w:rFonts w:ascii="MS Reference Sans Serif" w:hAnsi="MS Reference Sans Serif" w:cs="Arial"/>
                <w:b/>
                <w:bCs/>
                <w:sz w:val="20"/>
              </w:rPr>
              <w:t>Personal Qualities</w:t>
            </w:r>
          </w:p>
        </w:tc>
        <w:tc>
          <w:tcPr>
            <w:tcW w:w="3304" w:type="dxa"/>
          </w:tcPr>
          <w:p w14:paraId="362D4FC5"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Ability to communicate with a broad range of students, riders, lecturers, coaches and other college staff.</w:t>
            </w:r>
          </w:p>
          <w:p w14:paraId="035A07B2" w14:textId="77777777" w:rsidR="00305E5D" w:rsidRPr="00BA0234" w:rsidRDefault="00305E5D" w:rsidP="002A6345">
            <w:pPr>
              <w:pStyle w:val="BodyText"/>
              <w:spacing w:after="0"/>
              <w:rPr>
                <w:rFonts w:ascii="MS Reference Sans Serif" w:hAnsi="MS Reference Sans Serif" w:cs="Arial"/>
                <w:sz w:val="20"/>
              </w:rPr>
            </w:pPr>
          </w:p>
          <w:p w14:paraId="2FE5E3F3"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To work as a member of a team or as an individual when required.</w:t>
            </w:r>
          </w:p>
          <w:p w14:paraId="2166A22B" w14:textId="77777777" w:rsidR="00305E5D" w:rsidRPr="00BA0234" w:rsidRDefault="00305E5D" w:rsidP="002A6345">
            <w:pPr>
              <w:pStyle w:val="BodyText"/>
              <w:spacing w:after="0"/>
              <w:ind w:left="0"/>
              <w:rPr>
                <w:rFonts w:ascii="MS Reference Sans Serif" w:hAnsi="MS Reference Sans Serif" w:cs="Arial"/>
                <w:sz w:val="20"/>
              </w:rPr>
            </w:pPr>
          </w:p>
          <w:p w14:paraId="79680AA2"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To be organised and show attention to detail</w:t>
            </w:r>
          </w:p>
          <w:p w14:paraId="276CDFD7" w14:textId="77777777" w:rsidR="00305E5D" w:rsidRPr="00BA0234" w:rsidRDefault="00305E5D" w:rsidP="002A6345">
            <w:pPr>
              <w:pStyle w:val="BodyText"/>
              <w:spacing w:after="0"/>
              <w:rPr>
                <w:rFonts w:ascii="MS Reference Sans Serif" w:hAnsi="MS Reference Sans Serif" w:cs="Arial"/>
                <w:sz w:val="20"/>
              </w:rPr>
            </w:pPr>
          </w:p>
          <w:p w14:paraId="16D3FFAB"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To be able to work from written/verbal instructions.</w:t>
            </w:r>
          </w:p>
          <w:p w14:paraId="5E03FE50" w14:textId="77777777" w:rsidR="00305E5D" w:rsidRPr="00BA0234" w:rsidRDefault="00305E5D" w:rsidP="002A6345">
            <w:pPr>
              <w:pStyle w:val="BodyText"/>
              <w:spacing w:after="0"/>
              <w:rPr>
                <w:rFonts w:ascii="MS Reference Sans Serif" w:hAnsi="MS Reference Sans Serif" w:cs="Arial"/>
                <w:sz w:val="20"/>
              </w:rPr>
            </w:pPr>
          </w:p>
          <w:p w14:paraId="5A402FEF"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To be able to undertake the physical elements of a demanding role in all weathers.</w:t>
            </w:r>
          </w:p>
          <w:p w14:paraId="6B7BBABD" w14:textId="77777777" w:rsidR="00305E5D" w:rsidRPr="00BA0234" w:rsidRDefault="00305E5D" w:rsidP="002A6345">
            <w:pPr>
              <w:pStyle w:val="BodyText"/>
              <w:spacing w:after="0"/>
              <w:rPr>
                <w:rFonts w:ascii="MS Reference Sans Serif" w:hAnsi="MS Reference Sans Serif" w:cs="Arial"/>
                <w:sz w:val="20"/>
              </w:rPr>
            </w:pPr>
          </w:p>
          <w:p w14:paraId="04B7D97A" w14:textId="77777777" w:rsidR="00305E5D" w:rsidRPr="00BA0234" w:rsidRDefault="00305E5D" w:rsidP="002A6345">
            <w:pPr>
              <w:pStyle w:val="BodyText"/>
              <w:spacing w:after="0"/>
              <w:ind w:left="0"/>
              <w:rPr>
                <w:rFonts w:ascii="MS Reference Sans Serif" w:hAnsi="MS Reference Sans Serif" w:cs="Arial"/>
                <w:sz w:val="20"/>
              </w:rPr>
            </w:pPr>
          </w:p>
        </w:tc>
        <w:tc>
          <w:tcPr>
            <w:tcW w:w="3926" w:type="dxa"/>
          </w:tcPr>
          <w:p w14:paraId="1C1ED7B1" w14:textId="77777777" w:rsidR="00305E5D" w:rsidRPr="00BA0234" w:rsidRDefault="00305E5D" w:rsidP="002A6345">
            <w:pPr>
              <w:pStyle w:val="BodyText"/>
              <w:spacing w:after="0"/>
              <w:rPr>
                <w:rFonts w:ascii="MS Reference Sans Serif" w:hAnsi="MS Reference Sans Serif" w:cs="Arial"/>
                <w:sz w:val="20"/>
              </w:rPr>
            </w:pPr>
            <w:r w:rsidRPr="00BA0234">
              <w:rPr>
                <w:rFonts w:ascii="MS Reference Sans Serif" w:hAnsi="MS Reference Sans Serif" w:cs="Arial"/>
                <w:sz w:val="20"/>
              </w:rPr>
              <w:t>Presentation skills</w:t>
            </w:r>
          </w:p>
          <w:p w14:paraId="664567E2" w14:textId="77777777" w:rsidR="00305E5D" w:rsidRPr="00BA0234" w:rsidRDefault="00305E5D" w:rsidP="002A6345">
            <w:pPr>
              <w:pStyle w:val="BodyText"/>
              <w:spacing w:after="0"/>
              <w:rPr>
                <w:rFonts w:ascii="MS Reference Sans Serif" w:hAnsi="MS Reference Sans Serif" w:cs="Arial"/>
                <w:sz w:val="20"/>
              </w:rPr>
            </w:pPr>
          </w:p>
          <w:p w14:paraId="0FAF26FD" w14:textId="77777777" w:rsidR="00305E5D" w:rsidRPr="00BA0234" w:rsidRDefault="00305E5D" w:rsidP="002A6345">
            <w:pPr>
              <w:pStyle w:val="BodyText"/>
              <w:spacing w:after="0"/>
              <w:ind w:left="0"/>
              <w:rPr>
                <w:rFonts w:ascii="MS Reference Sans Serif" w:hAnsi="MS Reference Sans Serif" w:cs="Arial"/>
                <w:sz w:val="20"/>
              </w:rPr>
            </w:pPr>
            <w:r w:rsidRPr="00BA0234">
              <w:rPr>
                <w:rFonts w:ascii="MS Reference Sans Serif" w:hAnsi="MS Reference Sans Serif" w:cs="Arial"/>
                <w:sz w:val="20"/>
              </w:rPr>
              <w:t>To be adaptable and versatile.</w:t>
            </w:r>
          </w:p>
          <w:p w14:paraId="4D77823D" w14:textId="77777777" w:rsidR="00305E5D" w:rsidRPr="00BA0234" w:rsidRDefault="00305E5D" w:rsidP="002A6345">
            <w:pPr>
              <w:pStyle w:val="BodyText"/>
              <w:spacing w:after="0"/>
              <w:rPr>
                <w:rFonts w:ascii="MS Reference Sans Serif" w:hAnsi="MS Reference Sans Serif" w:cs="Arial"/>
                <w:sz w:val="20"/>
              </w:rPr>
            </w:pPr>
          </w:p>
          <w:p w14:paraId="7CCC3F30" w14:textId="77777777" w:rsidR="00305E5D" w:rsidRPr="00BA0234" w:rsidRDefault="00305E5D" w:rsidP="002A6345">
            <w:pPr>
              <w:pStyle w:val="BodyText"/>
              <w:spacing w:after="0"/>
              <w:rPr>
                <w:rFonts w:ascii="MS Reference Sans Serif" w:hAnsi="MS Reference Sans Serif" w:cs="Arial"/>
                <w:sz w:val="20"/>
              </w:rPr>
            </w:pPr>
          </w:p>
        </w:tc>
      </w:tr>
    </w:tbl>
    <w:p w14:paraId="2F6E54F9" w14:textId="77777777" w:rsidR="00305E5D" w:rsidRPr="00BA0234" w:rsidRDefault="00305E5D" w:rsidP="2112AFC7">
      <w:pPr>
        <w:rPr>
          <w:rStyle w:val="Emphasis"/>
          <w:rFonts w:ascii="MS Reference Sans Serif" w:eastAsia="MS Reference Sans Serif" w:hAnsi="MS Reference Sans Serif" w:cs="MS Reference Sans Serif"/>
          <w:b/>
          <w:i w:val="0"/>
          <w:sz w:val="20"/>
          <w:szCs w:val="20"/>
        </w:rPr>
      </w:pPr>
    </w:p>
    <w:sectPr w:rsidR="00305E5D" w:rsidRPr="00BA0234" w:rsidSect="00583D53">
      <w:headerReference w:type="even" r:id="rId8"/>
      <w:footerReference w:type="even" r:id="rId9"/>
      <w:headerReference w:type="first" r:id="rId10"/>
      <w:pgSz w:w="12240" w:h="15840"/>
      <w:pgMar w:top="1440" w:right="1325"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E67" w14:textId="77777777" w:rsidR="00BB67B5" w:rsidRDefault="00BB67B5">
      <w:r>
        <w:separator/>
      </w:r>
    </w:p>
  </w:endnote>
  <w:endnote w:type="continuationSeparator" w:id="0">
    <w:p w14:paraId="36FEB5B0" w14:textId="77777777" w:rsidR="00BB67B5" w:rsidRDefault="00B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S Reference Sans Serif,Arial">
    <w:altName w:val="Times New Roman"/>
    <w:panose1 w:val="00000000000000000000"/>
    <w:charset w:val="00"/>
    <w:family w:val="roman"/>
    <w:notTrueType/>
    <w:pitch w:val="default"/>
  </w:font>
  <w:font w:name="MS Reference Sans Serif,Times 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613318" w:rsidRDefault="0061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CD245A" w14:textId="77777777" w:rsidR="00613318" w:rsidRDefault="0061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064" w14:textId="77777777" w:rsidR="00BB67B5" w:rsidRDefault="00BB67B5">
      <w:r>
        <w:separator/>
      </w:r>
    </w:p>
  </w:footnote>
  <w:footnote w:type="continuationSeparator" w:id="0">
    <w:p w14:paraId="34FF1C98" w14:textId="77777777" w:rsidR="00BB67B5" w:rsidRDefault="00B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613318" w:rsidRDefault="005C45BA">
    <w:pPr>
      <w:pStyle w:val="Header"/>
    </w:pPr>
    <w:r>
      <w:rPr>
        <w:noProof/>
      </w:rPr>
      <w:pict w14:anchorId="0D4AC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613318" w:rsidRDefault="005C45BA">
    <w:pPr>
      <w:pStyle w:val="Header"/>
    </w:pPr>
    <w:r>
      <w:rPr>
        <w:noProof/>
      </w:rPr>
      <w:pict w14:anchorId="3005C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F83"/>
    <w:multiLevelType w:val="hybridMultilevel"/>
    <w:tmpl w:val="E0467D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6200BDB"/>
    <w:multiLevelType w:val="multilevel"/>
    <w:tmpl w:val="AABC676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5F1A92"/>
    <w:multiLevelType w:val="hybridMultilevel"/>
    <w:tmpl w:val="1422D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CE1AA2"/>
    <w:multiLevelType w:val="singleLevel"/>
    <w:tmpl w:val="A976990A"/>
    <w:lvl w:ilvl="0">
      <w:start w:val="1"/>
      <w:numFmt w:val="decimal"/>
      <w:lvlText w:val="%1."/>
      <w:lvlJc w:val="left"/>
      <w:pPr>
        <w:tabs>
          <w:tab w:val="num" w:pos="720"/>
        </w:tabs>
        <w:ind w:left="720" w:hanging="720"/>
      </w:pPr>
      <w:rPr>
        <w:rFonts w:hint="default"/>
      </w:rPr>
    </w:lvl>
  </w:abstractNum>
  <w:abstractNum w:abstractNumId="5"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4508C7"/>
    <w:multiLevelType w:val="multilevel"/>
    <w:tmpl w:val="72EC391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85A51"/>
    <w:multiLevelType w:val="multilevel"/>
    <w:tmpl w:val="61BA74E8"/>
    <w:lvl w:ilvl="0">
      <w:start w:val="9"/>
      <w:numFmt w:val="decimal"/>
      <w:lvlText w:val="%1"/>
      <w:lvlJc w:val="left"/>
      <w:pPr>
        <w:tabs>
          <w:tab w:val="num" w:pos="720"/>
        </w:tabs>
        <w:ind w:left="720" w:hanging="720"/>
      </w:pPr>
      <w:rPr>
        <w:rFonts w:hint="default"/>
      </w:rPr>
    </w:lvl>
    <w:lvl w:ilvl="1">
      <w:start w:val="10"/>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24705A"/>
    <w:multiLevelType w:val="hybridMultilevel"/>
    <w:tmpl w:val="0130F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F24CAB"/>
    <w:multiLevelType w:val="hybridMultilevel"/>
    <w:tmpl w:val="EDB03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8C5700"/>
    <w:multiLevelType w:val="hybridMultilevel"/>
    <w:tmpl w:val="C5E47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D31A92"/>
    <w:multiLevelType w:val="singleLevel"/>
    <w:tmpl w:val="EF121576"/>
    <w:lvl w:ilvl="0">
      <w:start w:val="1"/>
      <w:numFmt w:val="lowerLetter"/>
      <w:lvlText w:val="%1)"/>
      <w:lvlJc w:val="left"/>
      <w:pPr>
        <w:tabs>
          <w:tab w:val="num" w:pos="1440"/>
        </w:tabs>
        <w:ind w:left="1440" w:hanging="720"/>
      </w:pPr>
      <w:rPr>
        <w:rFonts w:hint="default"/>
      </w:rPr>
    </w:lvl>
  </w:abstractNum>
  <w:abstractNum w:abstractNumId="13" w15:restartNumberingAfterBreak="0">
    <w:nsid w:val="43554C15"/>
    <w:multiLevelType w:val="hybridMultilevel"/>
    <w:tmpl w:val="73F8794C"/>
    <w:lvl w:ilvl="0" w:tplc="909C59E2">
      <w:start w:val="1"/>
      <w:numFmt w:val="decimal"/>
      <w:lvlText w:val="%1."/>
      <w:lvlJc w:val="left"/>
      <w:pPr>
        <w:tabs>
          <w:tab w:val="num" w:pos="737"/>
        </w:tabs>
        <w:ind w:left="737" w:hanging="368"/>
      </w:pPr>
      <w:rPr>
        <w:rFonts w:hint="default"/>
        <w:b w:val="0"/>
      </w:rPr>
    </w:lvl>
    <w:lvl w:ilvl="1" w:tplc="08090017">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C34577"/>
    <w:multiLevelType w:val="multilevel"/>
    <w:tmpl w:val="7370F5E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147D30"/>
    <w:multiLevelType w:val="hybridMultilevel"/>
    <w:tmpl w:val="49C8D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C71D9F"/>
    <w:multiLevelType w:val="hybridMultilevel"/>
    <w:tmpl w:val="31944B1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112CD6"/>
    <w:multiLevelType w:val="hybridMultilevel"/>
    <w:tmpl w:val="3CC020D2"/>
    <w:lvl w:ilvl="0" w:tplc="70F4DE06">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6F1AB114">
      <w:start w:val="10"/>
      <w:numFmt w:val="decimal"/>
      <w:lvlText w:val="%3"/>
      <w:lvlJc w:val="left"/>
      <w:pPr>
        <w:tabs>
          <w:tab w:val="num" w:pos="2400"/>
        </w:tabs>
        <w:ind w:left="2400" w:hanging="60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19" w15:restartNumberingAfterBreak="0">
    <w:nsid w:val="550560BE"/>
    <w:multiLevelType w:val="hybridMultilevel"/>
    <w:tmpl w:val="5A084D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C060EA"/>
    <w:multiLevelType w:val="hybridMultilevel"/>
    <w:tmpl w:val="62A6FF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55393B"/>
    <w:multiLevelType w:val="hybridMultilevel"/>
    <w:tmpl w:val="B1B4C8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D051B97"/>
    <w:multiLevelType w:val="hybridMultilevel"/>
    <w:tmpl w:val="3258C5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6877DA"/>
    <w:multiLevelType w:val="hybridMultilevel"/>
    <w:tmpl w:val="42226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8B933A7"/>
    <w:multiLevelType w:val="multilevel"/>
    <w:tmpl w:val="AA506D2E"/>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690534"/>
    <w:multiLevelType w:val="multilevel"/>
    <w:tmpl w:val="B31CB23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3"/>
  </w:num>
  <w:num w:numId="3">
    <w:abstractNumId w:val="23"/>
  </w:num>
  <w:num w:numId="4">
    <w:abstractNumId w:val="19"/>
  </w:num>
  <w:num w:numId="5">
    <w:abstractNumId w:val="20"/>
  </w:num>
  <w:num w:numId="6">
    <w:abstractNumId w:val="11"/>
  </w:num>
  <w:num w:numId="7">
    <w:abstractNumId w:val="22"/>
  </w:num>
  <w:num w:numId="8">
    <w:abstractNumId w:val="10"/>
  </w:num>
  <w:num w:numId="9">
    <w:abstractNumId w:val="21"/>
  </w:num>
  <w:num w:numId="10">
    <w:abstractNumId w:val="3"/>
  </w:num>
  <w:num w:numId="11">
    <w:abstractNumId w:val="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6"/>
  </w:num>
  <w:num w:numId="17">
    <w:abstractNumId w:val="12"/>
  </w:num>
  <w:num w:numId="18">
    <w:abstractNumId w:val="14"/>
  </w:num>
  <w:num w:numId="19">
    <w:abstractNumId w:val="25"/>
  </w:num>
  <w:num w:numId="20">
    <w:abstractNumId w:val="2"/>
  </w:num>
  <w:num w:numId="21">
    <w:abstractNumId w:val="7"/>
  </w:num>
  <w:num w:numId="22">
    <w:abstractNumId w:val="17"/>
  </w:num>
  <w:num w:numId="23">
    <w:abstractNumId w:val="16"/>
  </w:num>
  <w:num w:numId="24">
    <w:abstractNumId w:val="0"/>
  </w:num>
  <w:num w:numId="25">
    <w:abstractNumId w:val="24"/>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B6"/>
    <w:rsid w:val="00022C57"/>
    <w:rsid w:val="000409AA"/>
    <w:rsid w:val="0005364F"/>
    <w:rsid w:val="0006198B"/>
    <w:rsid w:val="000623DD"/>
    <w:rsid w:val="000915AE"/>
    <w:rsid w:val="0009163E"/>
    <w:rsid w:val="000B7F90"/>
    <w:rsid w:val="000C1A39"/>
    <w:rsid w:val="000C3540"/>
    <w:rsid w:val="000C5B1E"/>
    <w:rsid w:val="000C5C02"/>
    <w:rsid w:val="000E32E3"/>
    <w:rsid w:val="0011742E"/>
    <w:rsid w:val="001404BB"/>
    <w:rsid w:val="00163716"/>
    <w:rsid w:val="0016609F"/>
    <w:rsid w:val="001942F1"/>
    <w:rsid w:val="001A220A"/>
    <w:rsid w:val="001C00B6"/>
    <w:rsid w:val="0020473E"/>
    <w:rsid w:val="002136AD"/>
    <w:rsid w:val="002720C9"/>
    <w:rsid w:val="00281AB2"/>
    <w:rsid w:val="00284CD0"/>
    <w:rsid w:val="00286C6A"/>
    <w:rsid w:val="0029632C"/>
    <w:rsid w:val="002A2423"/>
    <w:rsid w:val="002D1587"/>
    <w:rsid w:val="002F761E"/>
    <w:rsid w:val="00304CD9"/>
    <w:rsid w:val="00305E5D"/>
    <w:rsid w:val="003116EE"/>
    <w:rsid w:val="00314FE2"/>
    <w:rsid w:val="00315E7B"/>
    <w:rsid w:val="00320735"/>
    <w:rsid w:val="00333370"/>
    <w:rsid w:val="00336035"/>
    <w:rsid w:val="003524B4"/>
    <w:rsid w:val="00353071"/>
    <w:rsid w:val="00362B0C"/>
    <w:rsid w:val="003A5FDB"/>
    <w:rsid w:val="003A66EB"/>
    <w:rsid w:val="003B1673"/>
    <w:rsid w:val="003D3A99"/>
    <w:rsid w:val="003E073F"/>
    <w:rsid w:val="003F4CDA"/>
    <w:rsid w:val="004205B8"/>
    <w:rsid w:val="00433620"/>
    <w:rsid w:val="00465CF3"/>
    <w:rsid w:val="00466E2B"/>
    <w:rsid w:val="0046738C"/>
    <w:rsid w:val="00474142"/>
    <w:rsid w:val="00492A10"/>
    <w:rsid w:val="0049718E"/>
    <w:rsid w:val="004A2085"/>
    <w:rsid w:val="004A5691"/>
    <w:rsid w:val="004B0043"/>
    <w:rsid w:val="004B3927"/>
    <w:rsid w:val="004C12AB"/>
    <w:rsid w:val="004F363D"/>
    <w:rsid w:val="005050CC"/>
    <w:rsid w:val="005066BE"/>
    <w:rsid w:val="00510C21"/>
    <w:rsid w:val="0052424E"/>
    <w:rsid w:val="00544139"/>
    <w:rsid w:val="005455FD"/>
    <w:rsid w:val="005475DE"/>
    <w:rsid w:val="00583D53"/>
    <w:rsid w:val="00587C53"/>
    <w:rsid w:val="00595486"/>
    <w:rsid w:val="00595A70"/>
    <w:rsid w:val="005A41E9"/>
    <w:rsid w:val="005C45BA"/>
    <w:rsid w:val="005D6853"/>
    <w:rsid w:val="005F1F1A"/>
    <w:rsid w:val="006031B3"/>
    <w:rsid w:val="0060356F"/>
    <w:rsid w:val="00613318"/>
    <w:rsid w:val="00614CBC"/>
    <w:rsid w:val="0064444B"/>
    <w:rsid w:val="00645C42"/>
    <w:rsid w:val="00651255"/>
    <w:rsid w:val="0067363A"/>
    <w:rsid w:val="006E5DF3"/>
    <w:rsid w:val="006E5FD9"/>
    <w:rsid w:val="006F7DEA"/>
    <w:rsid w:val="00721440"/>
    <w:rsid w:val="00732D43"/>
    <w:rsid w:val="0073456E"/>
    <w:rsid w:val="0078119E"/>
    <w:rsid w:val="007914DA"/>
    <w:rsid w:val="007923D0"/>
    <w:rsid w:val="007A3326"/>
    <w:rsid w:val="007E17CA"/>
    <w:rsid w:val="007F2567"/>
    <w:rsid w:val="00842492"/>
    <w:rsid w:val="00844ECE"/>
    <w:rsid w:val="008536E2"/>
    <w:rsid w:val="008714AC"/>
    <w:rsid w:val="0087779D"/>
    <w:rsid w:val="008A1458"/>
    <w:rsid w:val="008C28F0"/>
    <w:rsid w:val="008D59CD"/>
    <w:rsid w:val="008D7B1F"/>
    <w:rsid w:val="008F120C"/>
    <w:rsid w:val="008F68B8"/>
    <w:rsid w:val="00900DAC"/>
    <w:rsid w:val="00911AA3"/>
    <w:rsid w:val="00914A00"/>
    <w:rsid w:val="00924BF5"/>
    <w:rsid w:val="00942117"/>
    <w:rsid w:val="00960E8A"/>
    <w:rsid w:val="0097112B"/>
    <w:rsid w:val="009B0CD8"/>
    <w:rsid w:val="009C0C65"/>
    <w:rsid w:val="009E160C"/>
    <w:rsid w:val="009E3E35"/>
    <w:rsid w:val="009E5F88"/>
    <w:rsid w:val="009F19E0"/>
    <w:rsid w:val="009F61D6"/>
    <w:rsid w:val="00A24AA1"/>
    <w:rsid w:val="00AA17DF"/>
    <w:rsid w:val="00AA7311"/>
    <w:rsid w:val="00AB107A"/>
    <w:rsid w:val="00AB449F"/>
    <w:rsid w:val="00AC1B62"/>
    <w:rsid w:val="00AE64C5"/>
    <w:rsid w:val="00AF36F0"/>
    <w:rsid w:val="00B204DB"/>
    <w:rsid w:val="00B62435"/>
    <w:rsid w:val="00B657DD"/>
    <w:rsid w:val="00B843C8"/>
    <w:rsid w:val="00B904D1"/>
    <w:rsid w:val="00B94DEA"/>
    <w:rsid w:val="00BA0234"/>
    <w:rsid w:val="00BA6A76"/>
    <w:rsid w:val="00BB67B5"/>
    <w:rsid w:val="00BC050E"/>
    <w:rsid w:val="00BF1CE7"/>
    <w:rsid w:val="00BF6292"/>
    <w:rsid w:val="00BF774E"/>
    <w:rsid w:val="00C00B84"/>
    <w:rsid w:val="00C03FD6"/>
    <w:rsid w:val="00C34E29"/>
    <w:rsid w:val="00C46689"/>
    <w:rsid w:val="00C52FE9"/>
    <w:rsid w:val="00C63418"/>
    <w:rsid w:val="00C8303A"/>
    <w:rsid w:val="00C940C7"/>
    <w:rsid w:val="00CB1F7B"/>
    <w:rsid w:val="00CB6B3F"/>
    <w:rsid w:val="00CC17A7"/>
    <w:rsid w:val="00CC17B1"/>
    <w:rsid w:val="00CC326A"/>
    <w:rsid w:val="00CD7CA8"/>
    <w:rsid w:val="00D00DC8"/>
    <w:rsid w:val="00D04712"/>
    <w:rsid w:val="00D138E9"/>
    <w:rsid w:val="00D320AB"/>
    <w:rsid w:val="00D4783F"/>
    <w:rsid w:val="00D548C4"/>
    <w:rsid w:val="00D76D82"/>
    <w:rsid w:val="00DB47C2"/>
    <w:rsid w:val="00E05F54"/>
    <w:rsid w:val="00E11682"/>
    <w:rsid w:val="00E274BF"/>
    <w:rsid w:val="00E3281A"/>
    <w:rsid w:val="00E41F5F"/>
    <w:rsid w:val="00E52A55"/>
    <w:rsid w:val="00E733C2"/>
    <w:rsid w:val="00EA214B"/>
    <w:rsid w:val="00EA69A0"/>
    <w:rsid w:val="00EB35AE"/>
    <w:rsid w:val="00EB5E52"/>
    <w:rsid w:val="00EE1D5D"/>
    <w:rsid w:val="00EE77ED"/>
    <w:rsid w:val="00EF4780"/>
    <w:rsid w:val="00EF5E44"/>
    <w:rsid w:val="00EF6911"/>
    <w:rsid w:val="00F218C7"/>
    <w:rsid w:val="00F25405"/>
    <w:rsid w:val="00F30325"/>
    <w:rsid w:val="00F6296B"/>
    <w:rsid w:val="00F65BC4"/>
    <w:rsid w:val="00F90A52"/>
    <w:rsid w:val="00F90F8C"/>
    <w:rsid w:val="00F963C5"/>
    <w:rsid w:val="00FC190A"/>
    <w:rsid w:val="00FE0FD0"/>
    <w:rsid w:val="00FE1C0E"/>
    <w:rsid w:val="2112A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5476FF7"/>
  <w15:chartTrackingRefBased/>
  <w15:docId w15:val="{163F9616-96C0-4F19-8A0E-43BB6949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0B6"/>
    <w:rPr>
      <w:rFonts w:ascii="Arial" w:hAnsi="Arial" w:cs="Arial"/>
      <w:bCs/>
      <w:sz w:val="22"/>
      <w:szCs w:val="24"/>
      <w:lang w:eastAsia="en-US"/>
    </w:rPr>
  </w:style>
  <w:style w:type="paragraph" w:styleId="Heading1">
    <w:name w:val="heading 1"/>
    <w:basedOn w:val="Normal"/>
    <w:next w:val="Normal"/>
    <w:qFormat/>
    <w:rsid w:val="00E733C2"/>
    <w:pPr>
      <w:keepNext/>
      <w:spacing w:before="240" w:after="60"/>
      <w:outlineLvl w:val="0"/>
    </w:pPr>
    <w:rPr>
      <w:b/>
      <w:kern w:val="32"/>
      <w:sz w:val="32"/>
      <w:szCs w:val="32"/>
    </w:rPr>
  </w:style>
  <w:style w:type="paragraph" w:styleId="Heading3">
    <w:name w:val="heading 3"/>
    <w:basedOn w:val="Normal"/>
    <w:next w:val="Normal"/>
    <w:qFormat/>
    <w:rsid w:val="00D04712"/>
    <w:pPr>
      <w:keepNext/>
      <w:spacing w:before="240" w:after="60"/>
      <w:outlineLvl w:val="2"/>
    </w:pPr>
    <w:rPr>
      <w:b/>
      <w:sz w:val="26"/>
      <w:szCs w:val="26"/>
    </w:rPr>
  </w:style>
  <w:style w:type="paragraph" w:styleId="Heading7">
    <w:name w:val="heading 7"/>
    <w:basedOn w:val="Normal"/>
    <w:next w:val="Normal"/>
    <w:qFormat/>
    <w:rsid w:val="001C00B6"/>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0B6"/>
    <w:pPr>
      <w:spacing w:after="120"/>
      <w:ind w:left="720"/>
    </w:pPr>
    <w:rPr>
      <w:rFonts w:cs="Times New Roman"/>
      <w:bCs w:val="0"/>
      <w:szCs w:val="20"/>
    </w:rPr>
  </w:style>
  <w:style w:type="paragraph" w:styleId="Footer">
    <w:name w:val="footer"/>
    <w:basedOn w:val="Normal"/>
    <w:rsid w:val="001C00B6"/>
    <w:pPr>
      <w:keepLines/>
      <w:pBdr>
        <w:top w:val="single" w:sz="6" w:space="4" w:color="auto"/>
      </w:pBdr>
      <w:tabs>
        <w:tab w:val="center" w:pos="4680"/>
        <w:tab w:val="right" w:pos="8640"/>
      </w:tabs>
      <w:ind w:left="720"/>
    </w:pPr>
    <w:rPr>
      <w:rFonts w:cs="Times New Roman"/>
      <w:b/>
      <w:bCs w:val="0"/>
      <w:caps/>
      <w:spacing w:val="20"/>
      <w:sz w:val="18"/>
      <w:szCs w:val="20"/>
    </w:rPr>
  </w:style>
  <w:style w:type="character" w:styleId="PageNumber">
    <w:name w:val="page number"/>
    <w:rsid w:val="001C00B6"/>
    <w:rPr>
      <w:b/>
    </w:rPr>
  </w:style>
  <w:style w:type="character" w:styleId="Emphasis">
    <w:name w:val="Emphasis"/>
    <w:qFormat/>
    <w:rsid w:val="001C00B6"/>
    <w:rPr>
      <w:i/>
    </w:rPr>
  </w:style>
  <w:style w:type="paragraph" w:styleId="Header">
    <w:name w:val="header"/>
    <w:basedOn w:val="Normal"/>
    <w:rsid w:val="001C00B6"/>
    <w:pPr>
      <w:tabs>
        <w:tab w:val="center" w:pos="4153"/>
        <w:tab w:val="right" w:pos="8306"/>
      </w:tabs>
    </w:pPr>
    <w:rPr>
      <w:rFonts w:ascii="Times New Roman" w:hAnsi="Times New Roman" w:cs="Times New Roman"/>
      <w:bCs w:val="0"/>
      <w:sz w:val="24"/>
    </w:rPr>
  </w:style>
  <w:style w:type="paragraph" w:styleId="BodyText2">
    <w:name w:val="Body Text 2"/>
    <w:basedOn w:val="Normal"/>
    <w:link w:val="BodyText2Char"/>
    <w:rsid w:val="001C00B6"/>
    <w:pPr>
      <w:spacing w:after="120" w:line="480" w:lineRule="auto"/>
    </w:pPr>
  </w:style>
  <w:style w:type="paragraph" w:customStyle="1" w:styleId="head">
    <w:name w:val="head"/>
    <w:basedOn w:val="Heading7"/>
    <w:rsid w:val="001C00B6"/>
    <w:pPr>
      <w:keepNext/>
      <w:spacing w:before="0" w:after="0"/>
      <w:ind w:right="-10"/>
      <w:jc w:val="both"/>
    </w:pPr>
    <w:rPr>
      <w:rFonts w:ascii="Arial Black" w:hAnsi="Arial Black"/>
      <w:bCs w:val="0"/>
      <w:sz w:val="28"/>
      <w:szCs w:val="20"/>
    </w:rPr>
  </w:style>
  <w:style w:type="paragraph" w:customStyle="1" w:styleId="bullet2">
    <w:name w:val="bullet2"/>
    <w:basedOn w:val="Normal"/>
    <w:rsid w:val="001C00B6"/>
    <w:pPr>
      <w:numPr>
        <w:numId w:val="1"/>
      </w:numPr>
      <w:ind w:right="-10"/>
      <w:jc w:val="both"/>
    </w:pPr>
    <w:rPr>
      <w:rFonts w:cs="Times New Roman"/>
      <w:bCs w:val="0"/>
      <w:sz w:val="20"/>
      <w:szCs w:val="20"/>
    </w:rPr>
  </w:style>
  <w:style w:type="paragraph" w:customStyle="1" w:styleId="aim1">
    <w:name w:val="aim1"/>
    <w:basedOn w:val="Normal"/>
    <w:rsid w:val="001C00B6"/>
    <w:pPr>
      <w:tabs>
        <w:tab w:val="left" w:pos="1080"/>
      </w:tabs>
      <w:ind w:right="-10"/>
    </w:pPr>
    <w:rPr>
      <w:rFonts w:cs="Times New Roman"/>
      <w:b/>
      <w:bCs w:val="0"/>
      <w:sz w:val="20"/>
      <w:szCs w:val="20"/>
    </w:rPr>
  </w:style>
  <w:style w:type="paragraph" w:styleId="BalloonText">
    <w:name w:val="Balloon Text"/>
    <w:basedOn w:val="Normal"/>
    <w:semiHidden/>
    <w:rsid w:val="00BF1CE7"/>
    <w:rPr>
      <w:rFonts w:ascii="Tahoma" w:hAnsi="Tahoma" w:cs="Tahoma"/>
      <w:sz w:val="16"/>
      <w:szCs w:val="16"/>
    </w:rPr>
  </w:style>
  <w:style w:type="paragraph" w:styleId="ListParagraph">
    <w:name w:val="List Paragraph"/>
    <w:basedOn w:val="Normal"/>
    <w:uiPriority w:val="34"/>
    <w:qFormat/>
    <w:rsid w:val="004B0043"/>
    <w:pPr>
      <w:ind w:left="720"/>
    </w:pPr>
  </w:style>
  <w:style w:type="paragraph" w:styleId="BodyTextIndent">
    <w:name w:val="Body Text Indent"/>
    <w:basedOn w:val="Normal"/>
    <w:link w:val="BodyTextIndentChar"/>
    <w:rsid w:val="00CB6B3F"/>
    <w:pPr>
      <w:spacing w:after="120"/>
      <w:ind w:left="283"/>
    </w:pPr>
  </w:style>
  <w:style w:type="character" w:customStyle="1" w:styleId="BodyTextIndentChar">
    <w:name w:val="Body Text Indent Char"/>
    <w:link w:val="BodyTextIndent"/>
    <w:rsid w:val="00CB6B3F"/>
    <w:rPr>
      <w:rFonts w:ascii="Arial" w:hAnsi="Arial" w:cs="Arial"/>
      <w:bCs/>
      <w:sz w:val="22"/>
      <w:szCs w:val="24"/>
      <w:lang w:eastAsia="en-US"/>
    </w:rPr>
  </w:style>
  <w:style w:type="paragraph" w:styleId="BodyTextIndent2">
    <w:name w:val="Body Text Indent 2"/>
    <w:basedOn w:val="Normal"/>
    <w:link w:val="BodyTextIndent2Char"/>
    <w:rsid w:val="00CB6B3F"/>
    <w:pPr>
      <w:spacing w:after="120" w:line="480" w:lineRule="auto"/>
      <w:ind w:left="283"/>
    </w:pPr>
  </w:style>
  <w:style w:type="character" w:customStyle="1" w:styleId="BodyTextIndent2Char">
    <w:name w:val="Body Text Indent 2 Char"/>
    <w:link w:val="BodyTextIndent2"/>
    <w:rsid w:val="00CB6B3F"/>
    <w:rPr>
      <w:rFonts w:ascii="Arial" w:hAnsi="Arial" w:cs="Arial"/>
      <w:bCs/>
      <w:sz w:val="22"/>
      <w:szCs w:val="24"/>
      <w:lang w:eastAsia="en-US"/>
    </w:rPr>
  </w:style>
  <w:style w:type="character" w:customStyle="1" w:styleId="normaltextrun">
    <w:name w:val="normaltextrun"/>
    <w:rsid w:val="00AF36F0"/>
  </w:style>
  <w:style w:type="character" w:customStyle="1" w:styleId="eop">
    <w:name w:val="eop"/>
    <w:rsid w:val="00AF36F0"/>
  </w:style>
  <w:style w:type="character" w:customStyle="1" w:styleId="BodyText2Char">
    <w:name w:val="Body Text 2 Char"/>
    <w:link w:val="BodyText2"/>
    <w:rsid w:val="00305E5D"/>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1107</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Dave Aldred</dc:creator>
  <cp:keywords/>
  <dc:description/>
  <cp:lastModifiedBy>Abigail Brady</cp:lastModifiedBy>
  <cp:revision>5</cp:revision>
  <cp:lastPrinted>2008-06-16T13:05:00Z</cp:lastPrinted>
  <dcterms:created xsi:type="dcterms:W3CDTF">2021-06-28T18:55:00Z</dcterms:created>
  <dcterms:modified xsi:type="dcterms:W3CDTF">2021-07-07T15:34:00Z</dcterms:modified>
</cp:coreProperties>
</file>