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942"/>
        <w:gridCol w:w="754"/>
        <w:gridCol w:w="4168"/>
        <w:gridCol w:w="1335"/>
        <w:gridCol w:w="3267"/>
      </w:tblGrid>
      <w:tr w:rsidR="00264255" w:rsidRPr="00EE6BC0" w:rsidTr="00264255">
        <w:tc>
          <w:tcPr>
            <w:tcW w:w="450" w:type="pct"/>
          </w:tcPr>
          <w:p w:rsidR="00264255" w:rsidRPr="00EE6BC0" w:rsidRDefault="00264255" w:rsidP="00481056">
            <w:pPr>
              <w:ind w:right="-45"/>
              <w:jc w:val="both"/>
              <w:rPr>
                <w:rFonts w:asciiTheme="minorHAnsi" w:hAnsiTheme="minorHAnsi" w:cstheme="minorHAnsi"/>
                <w:b/>
                <w:sz w:val="20"/>
                <w:szCs w:val="20"/>
                <w:u w:val="single"/>
              </w:rPr>
            </w:pPr>
          </w:p>
        </w:tc>
        <w:tc>
          <w:tcPr>
            <w:tcW w:w="4550" w:type="pct"/>
            <w:gridSpan w:val="4"/>
          </w:tcPr>
          <w:p w:rsidR="00264255" w:rsidRPr="00EE6BC0" w:rsidRDefault="00264255" w:rsidP="00481056">
            <w:pPr>
              <w:ind w:right="545"/>
              <w:jc w:val="both"/>
              <w:rPr>
                <w:rFonts w:asciiTheme="minorHAnsi" w:hAnsiTheme="minorHAnsi" w:cstheme="minorHAnsi"/>
                <w:b/>
                <w:sz w:val="20"/>
                <w:szCs w:val="20"/>
                <w:u w:val="single"/>
              </w:rPr>
            </w:pPr>
          </w:p>
        </w:tc>
      </w:tr>
      <w:tr w:rsidR="00264255" w:rsidRPr="00EE6BC0" w:rsidTr="004F356B">
        <w:trPr>
          <w:cantSplit/>
        </w:trPr>
        <w:tc>
          <w:tcPr>
            <w:tcW w:w="810" w:type="pct"/>
            <w:gridSpan w:val="2"/>
          </w:tcPr>
          <w:p w:rsidR="00264255" w:rsidRPr="00EE6BC0" w:rsidRDefault="00264255" w:rsidP="00481056">
            <w:pPr>
              <w:ind w:right="-45"/>
              <w:jc w:val="both"/>
              <w:rPr>
                <w:rFonts w:asciiTheme="minorHAnsi" w:hAnsiTheme="minorHAnsi" w:cstheme="minorHAnsi"/>
                <w:b/>
                <w:sz w:val="20"/>
                <w:szCs w:val="20"/>
              </w:rPr>
            </w:pPr>
            <w:r w:rsidRPr="00EE6BC0">
              <w:rPr>
                <w:rFonts w:asciiTheme="minorHAnsi" w:hAnsiTheme="minorHAnsi" w:cstheme="minorHAnsi"/>
                <w:b/>
                <w:sz w:val="20"/>
                <w:szCs w:val="20"/>
              </w:rPr>
              <w:t>Job Title:</w:t>
            </w:r>
          </w:p>
        </w:tc>
        <w:tc>
          <w:tcPr>
            <w:tcW w:w="1991" w:type="pct"/>
          </w:tcPr>
          <w:p w:rsidR="00264255" w:rsidRPr="00EE6BC0" w:rsidRDefault="0022490D" w:rsidP="0022490D">
            <w:pPr>
              <w:jc w:val="both"/>
              <w:rPr>
                <w:rFonts w:asciiTheme="minorHAnsi" w:hAnsiTheme="minorHAnsi" w:cstheme="minorHAnsi"/>
                <w:sz w:val="20"/>
                <w:szCs w:val="20"/>
              </w:rPr>
            </w:pPr>
            <w:r>
              <w:rPr>
                <w:rFonts w:asciiTheme="minorHAnsi" w:hAnsiTheme="minorHAnsi" w:cstheme="minorHAnsi"/>
                <w:sz w:val="20"/>
                <w:szCs w:val="20"/>
              </w:rPr>
              <w:t xml:space="preserve">Class </w:t>
            </w:r>
            <w:r w:rsidR="009139F3">
              <w:rPr>
                <w:rFonts w:asciiTheme="minorHAnsi" w:hAnsiTheme="minorHAnsi" w:cstheme="minorHAnsi"/>
                <w:sz w:val="20"/>
                <w:szCs w:val="20"/>
              </w:rPr>
              <w:t>Teacher</w:t>
            </w:r>
          </w:p>
        </w:tc>
        <w:tc>
          <w:tcPr>
            <w:tcW w:w="638" w:type="pct"/>
          </w:tcPr>
          <w:p w:rsidR="00264255" w:rsidRPr="00EE6BC0" w:rsidRDefault="00264255" w:rsidP="00481056">
            <w:pPr>
              <w:ind w:right="-45"/>
              <w:jc w:val="both"/>
              <w:rPr>
                <w:rFonts w:asciiTheme="minorHAnsi" w:hAnsiTheme="minorHAnsi" w:cstheme="minorHAnsi"/>
                <w:b/>
                <w:sz w:val="20"/>
                <w:szCs w:val="20"/>
              </w:rPr>
            </w:pPr>
          </w:p>
        </w:tc>
        <w:tc>
          <w:tcPr>
            <w:tcW w:w="1561" w:type="pct"/>
          </w:tcPr>
          <w:p w:rsidR="00264255" w:rsidRPr="00EE6BC0" w:rsidRDefault="00264255" w:rsidP="00481056">
            <w:pPr>
              <w:ind w:right="403"/>
              <w:jc w:val="both"/>
              <w:rPr>
                <w:rFonts w:asciiTheme="minorHAnsi" w:hAnsiTheme="minorHAnsi" w:cstheme="minorHAnsi"/>
                <w:b/>
                <w:bCs/>
                <w:sz w:val="20"/>
                <w:szCs w:val="20"/>
              </w:rPr>
            </w:pPr>
          </w:p>
        </w:tc>
      </w:tr>
      <w:tr w:rsidR="00264255" w:rsidRPr="00EE6BC0" w:rsidTr="00264255">
        <w:tc>
          <w:tcPr>
            <w:tcW w:w="450" w:type="pct"/>
          </w:tcPr>
          <w:p w:rsidR="00264255" w:rsidRPr="00EE6BC0" w:rsidRDefault="00264255" w:rsidP="00481056">
            <w:pPr>
              <w:ind w:right="-45"/>
              <w:jc w:val="both"/>
              <w:rPr>
                <w:rFonts w:asciiTheme="minorHAnsi" w:hAnsiTheme="minorHAnsi" w:cstheme="minorHAnsi"/>
                <w:b/>
                <w:sz w:val="20"/>
                <w:szCs w:val="20"/>
              </w:rPr>
            </w:pPr>
          </w:p>
        </w:tc>
        <w:tc>
          <w:tcPr>
            <w:tcW w:w="4550" w:type="pct"/>
            <w:gridSpan w:val="4"/>
          </w:tcPr>
          <w:p w:rsidR="00264255" w:rsidRPr="00EE6BC0" w:rsidRDefault="00264255" w:rsidP="00481056">
            <w:pPr>
              <w:ind w:right="-45"/>
              <w:jc w:val="both"/>
              <w:rPr>
                <w:rFonts w:asciiTheme="minorHAnsi" w:hAnsiTheme="minorHAnsi" w:cstheme="minorHAnsi"/>
                <w:b/>
                <w:sz w:val="20"/>
                <w:szCs w:val="20"/>
              </w:rPr>
            </w:pPr>
          </w:p>
        </w:tc>
      </w:tr>
      <w:tr w:rsidR="00264255" w:rsidRPr="00EE6BC0" w:rsidTr="004F356B">
        <w:trPr>
          <w:cantSplit/>
        </w:trPr>
        <w:tc>
          <w:tcPr>
            <w:tcW w:w="810" w:type="pct"/>
            <w:gridSpan w:val="2"/>
          </w:tcPr>
          <w:p w:rsidR="00264255" w:rsidRPr="00EE6BC0" w:rsidRDefault="00264255" w:rsidP="00481056">
            <w:pPr>
              <w:ind w:right="-45"/>
              <w:jc w:val="both"/>
              <w:rPr>
                <w:rFonts w:asciiTheme="minorHAnsi" w:hAnsiTheme="minorHAnsi" w:cstheme="minorHAnsi"/>
                <w:b/>
                <w:sz w:val="20"/>
                <w:szCs w:val="20"/>
              </w:rPr>
            </w:pPr>
            <w:r w:rsidRPr="00EE6BC0">
              <w:rPr>
                <w:rFonts w:asciiTheme="minorHAnsi" w:hAnsiTheme="minorHAnsi" w:cstheme="minorHAnsi"/>
                <w:b/>
                <w:sz w:val="20"/>
                <w:szCs w:val="20"/>
              </w:rPr>
              <w:t>Grade:</w:t>
            </w:r>
          </w:p>
        </w:tc>
        <w:tc>
          <w:tcPr>
            <w:tcW w:w="1991" w:type="pct"/>
          </w:tcPr>
          <w:p w:rsidR="00264255" w:rsidRPr="00EE6BC0" w:rsidRDefault="004F356B" w:rsidP="001B3696">
            <w:pPr>
              <w:ind w:right="-45"/>
              <w:jc w:val="both"/>
              <w:rPr>
                <w:rFonts w:asciiTheme="minorHAnsi" w:hAnsiTheme="minorHAnsi" w:cstheme="minorHAnsi"/>
                <w:sz w:val="20"/>
                <w:szCs w:val="20"/>
              </w:rPr>
            </w:pPr>
            <w:r>
              <w:rPr>
                <w:rFonts w:asciiTheme="minorHAnsi" w:hAnsiTheme="minorHAnsi" w:cstheme="minorHAnsi"/>
                <w:sz w:val="20"/>
                <w:szCs w:val="20"/>
              </w:rPr>
              <w:t>MPS</w:t>
            </w:r>
            <w:r w:rsidR="006979E4">
              <w:rPr>
                <w:rFonts w:asciiTheme="minorHAnsi" w:hAnsiTheme="minorHAnsi" w:cstheme="minorHAnsi"/>
                <w:sz w:val="20"/>
                <w:szCs w:val="20"/>
              </w:rPr>
              <w:t xml:space="preserve"> </w:t>
            </w:r>
          </w:p>
        </w:tc>
        <w:tc>
          <w:tcPr>
            <w:tcW w:w="638" w:type="pct"/>
          </w:tcPr>
          <w:p w:rsidR="00264255" w:rsidRPr="00EE6BC0" w:rsidRDefault="00264255" w:rsidP="00481056">
            <w:pPr>
              <w:ind w:right="-45"/>
              <w:jc w:val="both"/>
              <w:rPr>
                <w:rFonts w:asciiTheme="minorHAnsi" w:hAnsiTheme="minorHAnsi" w:cstheme="minorHAnsi"/>
                <w:b/>
                <w:sz w:val="20"/>
                <w:szCs w:val="20"/>
              </w:rPr>
            </w:pPr>
          </w:p>
        </w:tc>
        <w:tc>
          <w:tcPr>
            <w:tcW w:w="1561" w:type="pct"/>
          </w:tcPr>
          <w:p w:rsidR="00264255" w:rsidRPr="00EE6BC0" w:rsidRDefault="00264255" w:rsidP="00481056">
            <w:pPr>
              <w:ind w:right="-45"/>
              <w:jc w:val="both"/>
              <w:rPr>
                <w:rFonts w:asciiTheme="minorHAnsi" w:hAnsiTheme="minorHAnsi" w:cstheme="minorHAnsi"/>
                <w:sz w:val="20"/>
                <w:szCs w:val="20"/>
              </w:rPr>
            </w:pPr>
          </w:p>
        </w:tc>
      </w:tr>
      <w:tr w:rsidR="00264255" w:rsidRPr="00EE6BC0" w:rsidTr="00264255">
        <w:tc>
          <w:tcPr>
            <w:tcW w:w="450" w:type="pct"/>
          </w:tcPr>
          <w:p w:rsidR="00264255" w:rsidRPr="00EE6BC0" w:rsidRDefault="00264255" w:rsidP="00481056">
            <w:pPr>
              <w:ind w:right="-45"/>
              <w:jc w:val="both"/>
              <w:rPr>
                <w:rFonts w:asciiTheme="minorHAnsi" w:hAnsiTheme="minorHAnsi" w:cstheme="minorHAnsi"/>
                <w:b/>
                <w:sz w:val="20"/>
                <w:szCs w:val="20"/>
                <w:u w:val="single"/>
              </w:rPr>
            </w:pPr>
          </w:p>
        </w:tc>
        <w:tc>
          <w:tcPr>
            <w:tcW w:w="4550" w:type="pct"/>
            <w:gridSpan w:val="4"/>
          </w:tcPr>
          <w:p w:rsidR="00264255" w:rsidRPr="00EE6BC0" w:rsidRDefault="00264255" w:rsidP="00481056">
            <w:pPr>
              <w:ind w:right="-45"/>
              <w:jc w:val="both"/>
              <w:rPr>
                <w:rFonts w:asciiTheme="minorHAnsi" w:hAnsiTheme="minorHAnsi" w:cstheme="minorHAnsi"/>
                <w:b/>
                <w:sz w:val="20"/>
                <w:szCs w:val="20"/>
                <w:u w:val="single"/>
              </w:rPr>
            </w:pPr>
          </w:p>
        </w:tc>
      </w:tr>
      <w:tr w:rsidR="00264255" w:rsidRPr="00EE6BC0" w:rsidTr="00264255">
        <w:tc>
          <w:tcPr>
            <w:tcW w:w="450" w:type="pct"/>
          </w:tcPr>
          <w:p w:rsidR="00264255" w:rsidRPr="00EE6BC0" w:rsidRDefault="00264255" w:rsidP="00481056">
            <w:pPr>
              <w:ind w:right="-45"/>
              <w:jc w:val="both"/>
              <w:rPr>
                <w:rFonts w:asciiTheme="minorHAnsi" w:hAnsiTheme="minorHAnsi" w:cstheme="minorHAnsi"/>
                <w:b/>
                <w:sz w:val="20"/>
                <w:szCs w:val="20"/>
                <w:u w:val="single"/>
              </w:rPr>
            </w:pPr>
            <w:r w:rsidRPr="00EE6BC0">
              <w:rPr>
                <w:rFonts w:asciiTheme="minorHAnsi" w:hAnsiTheme="minorHAnsi" w:cstheme="minorHAnsi"/>
                <w:b/>
                <w:sz w:val="20"/>
                <w:szCs w:val="20"/>
                <w:u w:val="single"/>
              </w:rPr>
              <w:t>1.0</w:t>
            </w:r>
          </w:p>
        </w:tc>
        <w:tc>
          <w:tcPr>
            <w:tcW w:w="4550" w:type="pct"/>
            <w:gridSpan w:val="4"/>
          </w:tcPr>
          <w:p w:rsidR="00264255" w:rsidRPr="00EE6BC0" w:rsidRDefault="00264255" w:rsidP="00481056">
            <w:pPr>
              <w:ind w:right="-45"/>
              <w:jc w:val="both"/>
              <w:rPr>
                <w:rFonts w:asciiTheme="minorHAnsi" w:hAnsiTheme="minorHAnsi" w:cstheme="minorHAnsi"/>
                <w:b/>
                <w:sz w:val="20"/>
                <w:szCs w:val="20"/>
                <w:u w:val="single"/>
              </w:rPr>
            </w:pPr>
            <w:r w:rsidRPr="00EE6BC0">
              <w:rPr>
                <w:rFonts w:asciiTheme="minorHAnsi" w:hAnsiTheme="minorHAnsi" w:cstheme="minorHAnsi"/>
                <w:b/>
                <w:sz w:val="20"/>
                <w:szCs w:val="20"/>
                <w:u w:val="single"/>
              </w:rPr>
              <w:t>JOB PURPOSE:</w:t>
            </w:r>
          </w:p>
        </w:tc>
      </w:tr>
      <w:tr w:rsidR="00264255" w:rsidRPr="00EE6BC0" w:rsidTr="00264255">
        <w:trPr>
          <w:trHeight w:val="100"/>
        </w:trPr>
        <w:tc>
          <w:tcPr>
            <w:tcW w:w="450" w:type="pct"/>
          </w:tcPr>
          <w:p w:rsidR="00264255" w:rsidRPr="00EE6BC0" w:rsidRDefault="00264255" w:rsidP="00481056">
            <w:pPr>
              <w:ind w:right="-45"/>
              <w:jc w:val="both"/>
              <w:rPr>
                <w:rFonts w:asciiTheme="minorHAnsi" w:hAnsiTheme="minorHAnsi" w:cstheme="minorHAnsi"/>
                <w:b/>
                <w:sz w:val="20"/>
                <w:szCs w:val="20"/>
                <w:u w:val="single"/>
              </w:rPr>
            </w:pPr>
          </w:p>
        </w:tc>
        <w:tc>
          <w:tcPr>
            <w:tcW w:w="4550" w:type="pct"/>
            <w:gridSpan w:val="4"/>
          </w:tcPr>
          <w:p w:rsidR="00264255" w:rsidRPr="00EE6BC0" w:rsidRDefault="00264255" w:rsidP="00481056">
            <w:pPr>
              <w:ind w:right="-45"/>
              <w:jc w:val="both"/>
              <w:rPr>
                <w:rFonts w:asciiTheme="minorHAnsi" w:hAnsiTheme="minorHAnsi" w:cstheme="minorHAnsi"/>
                <w:b/>
                <w:sz w:val="20"/>
                <w:szCs w:val="20"/>
                <w:u w:val="single"/>
              </w:rPr>
            </w:pPr>
          </w:p>
        </w:tc>
      </w:tr>
      <w:tr w:rsidR="00264255" w:rsidRPr="00EE6BC0" w:rsidTr="00264255">
        <w:trPr>
          <w:cantSplit/>
          <w:trHeight w:val="100"/>
        </w:trPr>
        <w:tc>
          <w:tcPr>
            <w:tcW w:w="450" w:type="pct"/>
          </w:tcPr>
          <w:p w:rsidR="00264255" w:rsidRPr="00EE6BC0" w:rsidRDefault="00264255" w:rsidP="00481056">
            <w:pPr>
              <w:ind w:right="-45"/>
              <w:jc w:val="both"/>
              <w:rPr>
                <w:rFonts w:asciiTheme="minorHAnsi" w:hAnsiTheme="minorHAnsi" w:cstheme="minorHAnsi"/>
                <w:b/>
                <w:sz w:val="20"/>
                <w:szCs w:val="20"/>
              </w:rPr>
            </w:pPr>
          </w:p>
        </w:tc>
        <w:tc>
          <w:tcPr>
            <w:tcW w:w="360" w:type="pct"/>
          </w:tcPr>
          <w:p w:rsidR="000670B9" w:rsidRDefault="00264255" w:rsidP="00481056">
            <w:pPr>
              <w:ind w:right="-45"/>
              <w:jc w:val="both"/>
              <w:rPr>
                <w:rFonts w:asciiTheme="minorHAnsi" w:hAnsiTheme="minorHAnsi" w:cstheme="minorHAnsi"/>
                <w:b/>
                <w:sz w:val="20"/>
                <w:szCs w:val="20"/>
              </w:rPr>
            </w:pPr>
            <w:r w:rsidRPr="00EE6BC0">
              <w:rPr>
                <w:rFonts w:asciiTheme="minorHAnsi" w:hAnsiTheme="minorHAnsi" w:cstheme="minorHAnsi"/>
                <w:b/>
                <w:sz w:val="20"/>
                <w:szCs w:val="20"/>
              </w:rPr>
              <w:t>1.1</w:t>
            </w:r>
          </w:p>
          <w:p w:rsidR="000670B9" w:rsidRPr="000670B9" w:rsidRDefault="000670B9" w:rsidP="000670B9">
            <w:pPr>
              <w:rPr>
                <w:rFonts w:asciiTheme="minorHAnsi" w:hAnsiTheme="minorHAnsi" w:cstheme="minorHAnsi"/>
                <w:sz w:val="20"/>
                <w:szCs w:val="20"/>
              </w:rPr>
            </w:pPr>
          </w:p>
          <w:p w:rsidR="00264255" w:rsidRPr="000670B9" w:rsidRDefault="00264255" w:rsidP="000670B9">
            <w:pPr>
              <w:rPr>
                <w:rFonts w:asciiTheme="minorHAnsi" w:hAnsiTheme="minorHAnsi" w:cstheme="minorHAnsi"/>
                <w:b/>
                <w:sz w:val="20"/>
                <w:szCs w:val="20"/>
              </w:rPr>
            </w:pPr>
          </w:p>
        </w:tc>
        <w:tc>
          <w:tcPr>
            <w:tcW w:w="4190" w:type="pct"/>
            <w:gridSpan w:val="3"/>
          </w:tcPr>
          <w:p w:rsidR="00264255" w:rsidRDefault="00264255" w:rsidP="00481056">
            <w:pPr>
              <w:pStyle w:val="Header"/>
              <w:tabs>
                <w:tab w:val="clear" w:pos="4153"/>
                <w:tab w:val="clear" w:pos="8306"/>
              </w:tabs>
              <w:jc w:val="both"/>
              <w:rPr>
                <w:rFonts w:asciiTheme="minorHAnsi" w:hAnsiTheme="minorHAnsi" w:cstheme="minorHAnsi"/>
                <w:sz w:val="20"/>
                <w:szCs w:val="20"/>
              </w:rPr>
            </w:pPr>
            <w:r w:rsidRPr="00EE6BC0">
              <w:rPr>
                <w:rFonts w:asciiTheme="minorHAnsi" w:hAnsiTheme="minorHAnsi" w:cstheme="minorHAnsi"/>
                <w:sz w:val="20"/>
                <w:szCs w:val="20"/>
              </w:rPr>
              <w:t>To implement and deliver an appropriately broad, balanced, relevant and differentiated curriculum for students and ensure delivery of high quality teaching and learning for which the teacher is accountable.</w:t>
            </w:r>
          </w:p>
          <w:p w:rsidR="001B3696" w:rsidRDefault="001B3696" w:rsidP="001B3696">
            <w:pPr>
              <w:pStyle w:val="Header"/>
              <w:jc w:val="both"/>
              <w:rPr>
                <w:rFonts w:asciiTheme="minorHAnsi" w:hAnsiTheme="minorHAnsi" w:cstheme="minorHAnsi"/>
                <w:sz w:val="20"/>
                <w:szCs w:val="20"/>
              </w:rPr>
            </w:pPr>
          </w:p>
          <w:p w:rsidR="001B3696" w:rsidRPr="001B3696" w:rsidRDefault="001B3696" w:rsidP="001B3696">
            <w:pPr>
              <w:pStyle w:val="Header"/>
              <w:jc w:val="both"/>
              <w:rPr>
                <w:rFonts w:asciiTheme="minorHAnsi" w:hAnsiTheme="minorHAnsi" w:cstheme="minorHAnsi"/>
                <w:sz w:val="20"/>
                <w:szCs w:val="20"/>
              </w:rPr>
            </w:pPr>
            <w:r w:rsidRPr="001B3696">
              <w:rPr>
                <w:rFonts w:asciiTheme="minorHAnsi" w:hAnsiTheme="minorHAnsi" w:cstheme="minorHAnsi"/>
                <w:sz w:val="20"/>
                <w:szCs w:val="20"/>
              </w:rPr>
              <w:t>To be performed in accordance with the provisions of the School Teachers' Pay and Conditions Document</w:t>
            </w:r>
          </w:p>
          <w:p w:rsidR="001B3696" w:rsidRPr="00EE6BC0" w:rsidRDefault="001B3696" w:rsidP="001B3696">
            <w:pPr>
              <w:pStyle w:val="Header"/>
              <w:tabs>
                <w:tab w:val="clear" w:pos="4153"/>
                <w:tab w:val="clear" w:pos="8306"/>
              </w:tabs>
              <w:jc w:val="both"/>
              <w:rPr>
                <w:rFonts w:asciiTheme="minorHAnsi" w:hAnsiTheme="minorHAnsi" w:cstheme="minorHAnsi"/>
                <w:sz w:val="20"/>
                <w:szCs w:val="20"/>
              </w:rPr>
            </w:pPr>
            <w:r w:rsidRPr="001B3696">
              <w:rPr>
                <w:rFonts w:asciiTheme="minorHAnsi" w:hAnsiTheme="minorHAnsi" w:cstheme="minorHAnsi"/>
                <w:sz w:val="20"/>
                <w:szCs w:val="20"/>
              </w:rPr>
              <w:t>and within the range of teachers' duties set out in that document</w:t>
            </w:r>
          </w:p>
          <w:p w:rsidR="000670B9" w:rsidRPr="00EE6BC0" w:rsidRDefault="000670B9" w:rsidP="00481056">
            <w:pPr>
              <w:pStyle w:val="Header"/>
              <w:tabs>
                <w:tab w:val="clear" w:pos="4153"/>
                <w:tab w:val="clear" w:pos="8306"/>
              </w:tabs>
              <w:jc w:val="both"/>
              <w:rPr>
                <w:rFonts w:asciiTheme="minorHAnsi" w:hAnsiTheme="minorHAnsi" w:cstheme="minorHAnsi"/>
                <w:sz w:val="20"/>
                <w:szCs w:val="20"/>
              </w:rPr>
            </w:pPr>
          </w:p>
        </w:tc>
      </w:tr>
    </w:tbl>
    <w:p w:rsidR="000670B9" w:rsidRPr="00C15936" w:rsidRDefault="000670B9" w:rsidP="001B3696">
      <w:pPr>
        <w:rPr>
          <w:rFonts w:asciiTheme="minorHAnsi" w:hAnsiTheme="minorHAnsi" w:cstheme="minorHAnsi"/>
          <w:sz w:val="20"/>
          <w:szCs w:val="20"/>
        </w:rPr>
      </w:pPr>
      <w:r>
        <w:rPr>
          <w:rFonts w:asciiTheme="minorHAnsi" w:hAnsiTheme="minorHAnsi" w:cstheme="minorHAnsi"/>
          <w:sz w:val="20"/>
          <w:szCs w:val="20"/>
        </w:rPr>
        <w:tab/>
      </w:r>
      <w:r w:rsidRPr="00C15936">
        <w:rPr>
          <w:rFonts w:asciiTheme="minorHAnsi" w:hAnsiTheme="minorHAnsi" w:cstheme="minorHAnsi"/>
          <w:sz w:val="20"/>
          <w:szCs w:val="20"/>
        </w:rPr>
        <w:t xml:space="preserve"> </w:t>
      </w:r>
      <w:bookmarkStart w:id="0" w:name="_GoBack"/>
      <w:bookmarkEnd w:id="0"/>
    </w:p>
    <w:p w:rsidR="000670B9" w:rsidRPr="00C15936" w:rsidRDefault="000670B9" w:rsidP="000670B9">
      <w:pPr>
        <w:tabs>
          <w:tab w:val="left" w:pos="1800"/>
        </w:tabs>
        <w:ind w:left="1800" w:hanging="1080"/>
        <w:rPr>
          <w:rFonts w:asciiTheme="minorHAnsi" w:hAnsiTheme="minorHAnsi" w:cstheme="minorHAnsi"/>
          <w:sz w:val="20"/>
          <w:szCs w:val="20"/>
        </w:rPr>
      </w:pPr>
    </w:p>
    <w:tbl>
      <w:tblPr>
        <w:tblW w:w="5000" w:type="pct"/>
        <w:tblLook w:val="0000" w:firstRow="0" w:lastRow="0" w:firstColumn="0" w:lastColumn="0" w:noHBand="0" w:noVBand="0"/>
      </w:tblPr>
      <w:tblGrid>
        <w:gridCol w:w="941"/>
        <w:gridCol w:w="754"/>
        <w:gridCol w:w="942"/>
        <w:gridCol w:w="7829"/>
      </w:tblGrid>
      <w:tr w:rsidR="00264255" w:rsidRPr="00EE6BC0" w:rsidTr="00264255">
        <w:trPr>
          <w:trHeight w:val="508"/>
        </w:trPr>
        <w:tc>
          <w:tcPr>
            <w:tcW w:w="450" w:type="pct"/>
          </w:tcPr>
          <w:p w:rsidR="00264255" w:rsidRPr="00EE6BC0" w:rsidRDefault="00264255" w:rsidP="00481056">
            <w:pPr>
              <w:rPr>
                <w:rFonts w:asciiTheme="minorHAnsi" w:hAnsiTheme="minorHAnsi" w:cstheme="minorHAnsi"/>
                <w:b/>
                <w:sz w:val="20"/>
                <w:szCs w:val="20"/>
              </w:rPr>
            </w:pPr>
            <w:r w:rsidRPr="00EE6BC0">
              <w:rPr>
                <w:rFonts w:asciiTheme="minorHAnsi" w:hAnsiTheme="minorHAnsi" w:cstheme="minorHAnsi"/>
                <w:b/>
                <w:sz w:val="20"/>
                <w:szCs w:val="20"/>
              </w:rPr>
              <w:t>2.0</w:t>
            </w:r>
          </w:p>
        </w:tc>
        <w:tc>
          <w:tcPr>
            <w:tcW w:w="4550" w:type="pct"/>
            <w:gridSpan w:val="3"/>
          </w:tcPr>
          <w:p w:rsidR="00264255" w:rsidRPr="00EE6BC0" w:rsidRDefault="00264255" w:rsidP="00481056">
            <w:pPr>
              <w:rPr>
                <w:rFonts w:asciiTheme="minorHAnsi" w:hAnsiTheme="minorHAnsi" w:cstheme="minorHAnsi"/>
                <w:b/>
                <w:sz w:val="20"/>
                <w:szCs w:val="20"/>
                <w:u w:val="single"/>
              </w:rPr>
            </w:pPr>
            <w:r w:rsidRPr="00EE6BC0">
              <w:rPr>
                <w:rFonts w:asciiTheme="minorHAnsi" w:hAnsiTheme="minorHAnsi" w:cstheme="minorHAnsi"/>
                <w:b/>
                <w:sz w:val="20"/>
                <w:szCs w:val="20"/>
                <w:u w:val="single"/>
              </w:rPr>
              <w:t>DUTIES AND RESPONSIBILITIES</w:t>
            </w:r>
          </w:p>
        </w:tc>
      </w:tr>
      <w:tr w:rsidR="00264255" w:rsidRPr="00EE6BC0" w:rsidTr="00264255">
        <w:trPr>
          <w:cantSplit/>
        </w:trPr>
        <w:tc>
          <w:tcPr>
            <w:tcW w:w="450" w:type="pct"/>
          </w:tcPr>
          <w:p w:rsidR="00264255" w:rsidRPr="00EE6BC0" w:rsidRDefault="00264255" w:rsidP="00481056">
            <w:pPr>
              <w:rPr>
                <w:rFonts w:asciiTheme="minorHAnsi" w:hAnsiTheme="minorHAnsi" w:cstheme="minorHAnsi"/>
                <w:sz w:val="20"/>
                <w:szCs w:val="20"/>
              </w:rPr>
            </w:pPr>
          </w:p>
        </w:tc>
        <w:tc>
          <w:tcPr>
            <w:tcW w:w="360" w:type="pct"/>
          </w:tcPr>
          <w:p w:rsidR="00264255" w:rsidRPr="00EE6BC0" w:rsidRDefault="00264255" w:rsidP="00481056">
            <w:pPr>
              <w:rPr>
                <w:rFonts w:asciiTheme="minorHAnsi" w:hAnsiTheme="minorHAnsi" w:cstheme="minorHAnsi"/>
                <w:sz w:val="20"/>
                <w:szCs w:val="20"/>
              </w:rPr>
            </w:pPr>
          </w:p>
        </w:tc>
        <w:tc>
          <w:tcPr>
            <w:tcW w:w="4190" w:type="pct"/>
            <w:gridSpan w:val="2"/>
          </w:tcPr>
          <w:p w:rsidR="00264255" w:rsidRPr="00EE6BC0" w:rsidRDefault="00264255" w:rsidP="00481056">
            <w:pPr>
              <w:rPr>
                <w:rFonts w:asciiTheme="minorHAnsi" w:hAnsiTheme="minorHAnsi" w:cstheme="minorHAnsi"/>
                <w:sz w:val="20"/>
                <w:szCs w:val="20"/>
              </w:rPr>
            </w:pPr>
          </w:p>
        </w:tc>
      </w:tr>
      <w:tr w:rsidR="00264255" w:rsidRPr="00EE6BC0" w:rsidTr="00264255">
        <w:trPr>
          <w:cantSplit/>
        </w:trPr>
        <w:tc>
          <w:tcPr>
            <w:tcW w:w="450" w:type="pct"/>
          </w:tcPr>
          <w:p w:rsidR="00264255" w:rsidRPr="00EE6BC0" w:rsidRDefault="00264255" w:rsidP="00481056">
            <w:pPr>
              <w:rPr>
                <w:rFonts w:asciiTheme="minorHAnsi" w:hAnsiTheme="minorHAnsi" w:cstheme="minorHAnsi"/>
                <w:sz w:val="20"/>
                <w:szCs w:val="20"/>
              </w:rPr>
            </w:pPr>
          </w:p>
        </w:tc>
        <w:tc>
          <w:tcPr>
            <w:tcW w:w="360" w:type="pct"/>
          </w:tcPr>
          <w:p w:rsidR="00264255" w:rsidRPr="00EE6BC0" w:rsidRDefault="00264255" w:rsidP="00481056">
            <w:pPr>
              <w:rPr>
                <w:rFonts w:asciiTheme="minorHAnsi" w:hAnsiTheme="minorHAnsi" w:cstheme="minorHAnsi"/>
                <w:b/>
                <w:sz w:val="20"/>
                <w:szCs w:val="20"/>
              </w:rPr>
            </w:pPr>
            <w:r w:rsidRPr="00EE6BC0">
              <w:rPr>
                <w:rFonts w:asciiTheme="minorHAnsi" w:hAnsiTheme="minorHAnsi" w:cstheme="minorHAnsi"/>
                <w:b/>
                <w:sz w:val="20"/>
                <w:szCs w:val="20"/>
              </w:rPr>
              <w:t>2.1</w:t>
            </w:r>
          </w:p>
        </w:tc>
        <w:tc>
          <w:tcPr>
            <w:tcW w:w="4190" w:type="pct"/>
            <w:gridSpan w:val="2"/>
          </w:tcPr>
          <w:p w:rsidR="00264255" w:rsidRPr="00EE6BC0" w:rsidRDefault="00264255" w:rsidP="00481056">
            <w:pPr>
              <w:rPr>
                <w:rFonts w:asciiTheme="minorHAnsi" w:hAnsiTheme="minorHAnsi" w:cstheme="minorHAnsi"/>
                <w:b/>
                <w:sz w:val="20"/>
                <w:szCs w:val="20"/>
              </w:rPr>
            </w:pPr>
            <w:r w:rsidRPr="00EE6BC0">
              <w:rPr>
                <w:rFonts w:asciiTheme="minorHAnsi" w:hAnsiTheme="minorHAnsi" w:cstheme="minorHAnsi"/>
                <w:b/>
                <w:sz w:val="20"/>
                <w:szCs w:val="20"/>
              </w:rPr>
              <w:t xml:space="preserve">Planning, development and coordination </w:t>
            </w:r>
          </w:p>
          <w:p w:rsidR="00264255" w:rsidRPr="00EE6BC0" w:rsidRDefault="00264255" w:rsidP="00481056">
            <w:pPr>
              <w:rPr>
                <w:rFonts w:asciiTheme="minorHAnsi" w:hAnsiTheme="minorHAnsi" w:cstheme="minorHAnsi"/>
                <w:sz w:val="20"/>
                <w:szCs w:val="20"/>
              </w:rPr>
            </w:pPr>
          </w:p>
          <w:p w:rsidR="00264255" w:rsidRPr="00EE6BC0" w:rsidRDefault="00264255" w:rsidP="00264255">
            <w:pPr>
              <w:numPr>
                <w:ilvl w:val="0"/>
                <w:numId w:val="3"/>
              </w:numPr>
              <w:rPr>
                <w:rFonts w:asciiTheme="minorHAnsi" w:hAnsiTheme="minorHAnsi" w:cstheme="minorHAnsi"/>
                <w:sz w:val="20"/>
                <w:szCs w:val="20"/>
              </w:rPr>
            </w:pPr>
            <w:r w:rsidRPr="00EE6BC0">
              <w:rPr>
                <w:rFonts w:asciiTheme="minorHAnsi" w:hAnsiTheme="minorHAnsi" w:cstheme="minorHAnsi"/>
                <w:sz w:val="20"/>
                <w:szCs w:val="20"/>
              </w:rPr>
              <w:t xml:space="preserve">To set teaching and learning objectives, which are relevant to all students in their classes </w:t>
            </w:r>
          </w:p>
          <w:p w:rsidR="00264255" w:rsidRPr="00EE6BC0" w:rsidRDefault="00264255" w:rsidP="00264255">
            <w:pPr>
              <w:numPr>
                <w:ilvl w:val="0"/>
                <w:numId w:val="3"/>
              </w:numPr>
              <w:rPr>
                <w:rFonts w:asciiTheme="minorHAnsi" w:hAnsiTheme="minorHAnsi" w:cstheme="minorHAnsi"/>
                <w:sz w:val="20"/>
                <w:szCs w:val="20"/>
              </w:rPr>
            </w:pPr>
            <w:r w:rsidRPr="00EE6BC0">
              <w:rPr>
                <w:rFonts w:asciiTheme="minorHAnsi" w:hAnsiTheme="minorHAnsi" w:cstheme="minorHAnsi"/>
                <w:sz w:val="20"/>
                <w:szCs w:val="20"/>
              </w:rPr>
              <w:t>To use teaching and learning objectives to plan lessons and sequences of lessons showing how this will assess students' learning</w:t>
            </w:r>
          </w:p>
          <w:p w:rsidR="00264255" w:rsidRPr="00EE6BC0" w:rsidRDefault="00264255" w:rsidP="00264255">
            <w:pPr>
              <w:numPr>
                <w:ilvl w:val="0"/>
                <w:numId w:val="3"/>
              </w:numPr>
              <w:rPr>
                <w:rFonts w:asciiTheme="minorHAnsi" w:hAnsiTheme="minorHAnsi" w:cstheme="minorHAnsi"/>
                <w:sz w:val="20"/>
                <w:szCs w:val="20"/>
              </w:rPr>
            </w:pPr>
            <w:r w:rsidRPr="00EE6BC0">
              <w:rPr>
                <w:rFonts w:asciiTheme="minorHAnsi" w:hAnsiTheme="minorHAnsi" w:cstheme="minorHAnsi"/>
                <w:sz w:val="20"/>
                <w:szCs w:val="20"/>
              </w:rPr>
              <w:t xml:space="preserve">To select and prepare resources, and plan for their safe and effective organisation, taking into account students' interests and their learning needs, language and cultural backgrounds, with the help of support staff where appropriate </w:t>
            </w:r>
          </w:p>
          <w:p w:rsidR="00264255" w:rsidRPr="00EE6BC0" w:rsidRDefault="00264255" w:rsidP="00264255">
            <w:pPr>
              <w:numPr>
                <w:ilvl w:val="0"/>
                <w:numId w:val="3"/>
              </w:numPr>
              <w:rPr>
                <w:rFonts w:asciiTheme="minorHAnsi" w:hAnsiTheme="minorHAnsi" w:cstheme="minorHAnsi"/>
                <w:sz w:val="20"/>
                <w:szCs w:val="20"/>
              </w:rPr>
            </w:pPr>
            <w:r w:rsidRPr="00EE6BC0">
              <w:rPr>
                <w:rFonts w:asciiTheme="minorHAnsi" w:hAnsiTheme="minorHAnsi" w:cstheme="minorHAnsi"/>
                <w:sz w:val="20"/>
                <w:szCs w:val="20"/>
              </w:rPr>
              <w:t>To contribute to teaching teams, meetings and events</w:t>
            </w:r>
          </w:p>
          <w:p w:rsidR="00264255" w:rsidRPr="00EE6BC0" w:rsidRDefault="00264255" w:rsidP="00264255">
            <w:pPr>
              <w:numPr>
                <w:ilvl w:val="0"/>
                <w:numId w:val="3"/>
              </w:numPr>
              <w:rPr>
                <w:rFonts w:asciiTheme="minorHAnsi" w:hAnsiTheme="minorHAnsi" w:cstheme="minorHAnsi"/>
                <w:sz w:val="20"/>
                <w:szCs w:val="20"/>
              </w:rPr>
            </w:pPr>
            <w:r w:rsidRPr="00EE6BC0">
              <w:rPr>
                <w:rFonts w:asciiTheme="minorHAnsi" w:hAnsiTheme="minorHAnsi" w:cstheme="minorHAnsi"/>
                <w:sz w:val="20"/>
                <w:szCs w:val="20"/>
              </w:rPr>
              <w:t>To plan with support staff who are contributing to students' learning</w:t>
            </w:r>
          </w:p>
          <w:p w:rsidR="00264255" w:rsidRPr="00EE6BC0" w:rsidRDefault="00264255" w:rsidP="00264255">
            <w:pPr>
              <w:numPr>
                <w:ilvl w:val="0"/>
                <w:numId w:val="3"/>
              </w:numPr>
              <w:rPr>
                <w:rFonts w:asciiTheme="minorHAnsi" w:hAnsiTheme="minorHAnsi" w:cstheme="minorHAnsi"/>
                <w:sz w:val="20"/>
                <w:szCs w:val="20"/>
              </w:rPr>
            </w:pPr>
            <w:r w:rsidRPr="00EE6BC0">
              <w:rPr>
                <w:rFonts w:asciiTheme="minorHAnsi" w:hAnsiTheme="minorHAnsi" w:cstheme="minorHAnsi"/>
                <w:sz w:val="20"/>
                <w:szCs w:val="20"/>
              </w:rPr>
              <w:t>To plan opportunities for students to learn in out of school contexts</w:t>
            </w:r>
          </w:p>
          <w:p w:rsidR="00264255" w:rsidRPr="00EE6BC0" w:rsidRDefault="00264255" w:rsidP="00264255">
            <w:pPr>
              <w:numPr>
                <w:ilvl w:val="0"/>
                <w:numId w:val="3"/>
              </w:numPr>
              <w:rPr>
                <w:rFonts w:asciiTheme="minorHAnsi" w:hAnsiTheme="minorHAnsi" w:cstheme="minorHAnsi"/>
                <w:sz w:val="20"/>
                <w:szCs w:val="20"/>
              </w:rPr>
            </w:pPr>
            <w:r w:rsidRPr="00EE6BC0">
              <w:rPr>
                <w:rFonts w:asciiTheme="minorHAnsi" w:hAnsiTheme="minorHAnsi" w:cstheme="minorHAnsi"/>
                <w:sz w:val="20"/>
                <w:szCs w:val="20"/>
              </w:rPr>
              <w:t>To produce long- and short-term planning in accordance with school policy and procedures and within required deadlines</w:t>
            </w:r>
          </w:p>
          <w:p w:rsidR="00264255" w:rsidRPr="00EE6BC0" w:rsidRDefault="00264255" w:rsidP="00264255">
            <w:pPr>
              <w:numPr>
                <w:ilvl w:val="0"/>
                <w:numId w:val="3"/>
              </w:numPr>
              <w:rPr>
                <w:rFonts w:asciiTheme="minorHAnsi" w:hAnsiTheme="minorHAnsi" w:cstheme="minorHAnsi"/>
                <w:sz w:val="20"/>
                <w:szCs w:val="20"/>
              </w:rPr>
            </w:pPr>
            <w:r w:rsidRPr="00EE6BC0">
              <w:rPr>
                <w:rFonts w:asciiTheme="minorHAnsi" w:hAnsiTheme="minorHAnsi" w:cstheme="minorHAnsi"/>
                <w:sz w:val="20"/>
                <w:szCs w:val="20"/>
              </w:rPr>
              <w:t>To implement and review the subject development plan in conjunction with the Senior Management Team and/or line manager</w:t>
            </w:r>
          </w:p>
          <w:p w:rsidR="00264255" w:rsidRPr="00EE6BC0" w:rsidRDefault="00264255" w:rsidP="00264255">
            <w:pPr>
              <w:numPr>
                <w:ilvl w:val="0"/>
                <w:numId w:val="3"/>
              </w:numPr>
              <w:rPr>
                <w:rFonts w:asciiTheme="minorHAnsi" w:hAnsiTheme="minorHAnsi" w:cstheme="minorHAnsi"/>
                <w:sz w:val="20"/>
                <w:szCs w:val="20"/>
              </w:rPr>
            </w:pPr>
            <w:r w:rsidRPr="00EE6BC0">
              <w:rPr>
                <w:rFonts w:asciiTheme="minorHAnsi" w:hAnsiTheme="minorHAnsi" w:cstheme="minorHAnsi"/>
                <w:sz w:val="20"/>
                <w:szCs w:val="20"/>
              </w:rPr>
              <w:t xml:space="preserve">To lead or contribute to professional development activities as part of the planned programme for the school and to promote the sharing of good practice </w:t>
            </w:r>
          </w:p>
        </w:tc>
      </w:tr>
      <w:tr w:rsidR="004F356B" w:rsidRPr="00EE6BC0" w:rsidTr="00264255">
        <w:trPr>
          <w:cantSplit/>
        </w:trPr>
        <w:tc>
          <w:tcPr>
            <w:tcW w:w="450" w:type="pct"/>
          </w:tcPr>
          <w:p w:rsidR="004F356B" w:rsidRPr="00EE6BC0" w:rsidRDefault="004F356B" w:rsidP="00481056">
            <w:pPr>
              <w:rPr>
                <w:rFonts w:asciiTheme="minorHAnsi" w:hAnsiTheme="minorHAnsi" w:cstheme="minorHAnsi"/>
                <w:sz w:val="20"/>
                <w:szCs w:val="20"/>
              </w:rPr>
            </w:pPr>
          </w:p>
        </w:tc>
        <w:tc>
          <w:tcPr>
            <w:tcW w:w="360" w:type="pct"/>
          </w:tcPr>
          <w:p w:rsidR="004F356B" w:rsidRPr="00EE6BC0" w:rsidRDefault="004F356B" w:rsidP="00481056">
            <w:pPr>
              <w:rPr>
                <w:rFonts w:asciiTheme="minorHAnsi" w:hAnsiTheme="minorHAnsi" w:cstheme="minorHAnsi"/>
                <w:b/>
                <w:sz w:val="20"/>
                <w:szCs w:val="20"/>
              </w:rPr>
            </w:pPr>
          </w:p>
        </w:tc>
        <w:tc>
          <w:tcPr>
            <w:tcW w:w="4190" w:type="pct"/>
            <w:gridSpan w:val="2"/>
          </w:tcPr>
          <w:p w:rsidR="004F356B" w:rsidRPr="00EE6BC0" w:rsidRDefault="004F356B" w:rsidP="00481056">
            <w:pPr>
              <w:rPr>
                <w:rFonts w:asciiTheme="minorHAnsi" w:hAnsiTheme="minorHAnsi" w:cstheme="minorHAnsi"/>
                <w:b/>
                <w:sz w:val="20"/>
                <w:szCs w:val="20"/>
              </w:rPr>
            </w:pPr>
          </w:p>
        </w:tc>
      </w:tr>
      <w:tr w:rsidR="00264255" w:rsidRPr="00EE6BC0" w:rsidTr="00264255">
        <w:trPr>
          <w:cantSplit/>
        </w:trPr>
        <w:tc>
          <w:tcPr>
            <w:tcW w:w="450" w:type="pct"/>
          </w:tcPr>
          <w:p w:rsidR="00264255" w:rsidRPr="00EE6BC0" w:rsidRDefault="00264255" w:rsidP="00481056">
            <w:pPr>
              <w:rPr>
                <w:rFonts w:asciiTheme="minorHAnsi" w:hAnsiTheme="minorHAnsi" w:cstheme="minorHAnsi"/>
                <w:sz w:val="20"/>
                <w:szCs w:val="20"/>
              </w:rPr>
            </w:pPr>
          </w:p>
        </w:tc>
        <w:tc>
          <w:tcPr>
            <w:tcW w:w="360" w:type="pct"/>
          </w:tcPr>
          <w:p w:rsidR="00264255" w:rsidRPr="00EE6BC0" w:rsidRDefault="00264255" w:rsidP="00481056">
            <w:pPr>
              <w:rPr>
                <w:rFonts w:asciiTheme="minorHAnsi" w:hAnsiTheme="minorHAnsi" w:cstheme="minorHAnsi"/>
                <w:b/>
                <w:sz w:val="20"/>
                <w:szCs w:val="20"/>
              </w:rPr>
            </w:pPr>
            <w:r w:rsidRPr="00EE6BC0">
              <w:rPr>
                <w:rFonts w:asciiTheme="minorHAnsi" w:hAnsiTheme="minorHAnsi" w:cstheme="minorHAnsi"/>
                <w:b/>
                <w:sz w:val="20"/>
                <w:szCs w:val="20"/>
              </w:rPr>
              <w:t>2.2</w:t>
            </w:r>
          </w:p>
        </w:tc>
        <w:tc>
          <w:tcPr>
            <w:tcW w:w="4190" w:type="pct"/>
            <w:gridSpan w:val="2"/>
          </w:tcPr>
          <w:p w:rsidR="00264255" w:rsidRPr="00EE6BC0" w:rsidRDefault="00264255" w:rsidP="00481056">
            <w:pPr>
              <w:rPr>
                <w:rFonts w:asciiTheme="minorHAnsi" w:hAnsiTheme="minorHAnsi" w:cstheme="minorHAnsi"/>
                <w:b/>
                <w:sz w:val="20"/>
                <w:szCs w:val="20"/>
              </w:rPr>
            </w:pPr>
            <w:r w:rsidRPr="00EE6BC0">
              <w:rPr>
                <w:rFonts w:asciiTheme="minorHAnsi" w:hAnsiTheme="minorHAnsi" w:cstheme="minorHAnsi"/>
                <w:b/>
                <w:sz w:val="20"/>
                <w:szCs w:val="20"/>
              </w:rPr>
              <w:t>Monitoring and assessment</w:t>
            </w:r>
          </w:p>
          <w:p w:rsidR="00264255" w:rsidRPr="00EE6BC0" w:rsidRDefault="00264255" w:rsidP="00481056">
            <w:pPr>
              <w:rPr>
                <w:rFonts w:asciiTheme="minorHAnsi" w:hAnsiTheme="minorHAnsi" w:cstheme="minorHAnsi"/>
                <w:sz w:val="20"/>
                <w:szCs w:val="20"/>
              </w:rPr>
            </w:pPr>
          </w:p>
          <w:p w:rsidR="00264255" w:rsidRPr="00EE6BC0" w:rsidRDefault="00264255" w:rsidP="00264255">
            <w:pPr>
              <w:numPr>
                <w:ilvl w:val="0"/>
                <w:numId w:val="4"/>
              </w:numPr>
              <w:rPr>
                <w:rFonts w:asciiTheme="minorHAnsi" w:hAnsiTheme="minorHAnsi" w:cstheme="minorHAnsi"/>
                <w:sz w:val="20"/>
                <w:szCs w:val="20"/>
              </w:rPr>
            </w:pPr>
            <w:r w:rsidRPr="00EE6BC0">
              <w:rPr>
                <w:rFonts w:asciiTheme="minorHAnsi" w:hAnsiTheme="minorHAnsi" w:cstheme="minorHAnsi"/>
                <w:sz w:val="20"/>
                <w:szCs w:val="20"/>
              </w:rPr>
              <w:t>To identify and support students with differing levels of ability and those experiencing behavioural, emotional and social difficulties</w:t>
            </w:r>
          </w:p>
          <w:p w:rsidR="00264255" w:rsidRPr="00EE6BC0" w:rsidRDefault="00264255" w:rsidP="00264255">
            <w:pPr>
              <w:numPr>
                <w:ilvl w:val="0"/>
                <w:numId w:val="4"/>
              </w:numPr>
              <w:rPr>
                <w:rFonts w:asciiTheme="minorHAnsi" w:hAnsiTheme="minorHAnsi" w:cstheme="minorHAnsi"/>
                <w:sz w:val="20"/>
                <w:szCs w:val="20"/>
              </w:rPr>
            </w:pPr>
            <w:r w:rsidRPr="00EE6BC0">
              <w:rPr>
                <w:rFonts w:asciiTheme="minorHAnsi" w:hAnsiTheme="minorHAnsi" w:cstheme="minorHAnsi"/>
                <w:sz w:val="20"/>
                <w:szCs w:val="20"/>
              </w:rPr>
              <w:t>To make appropriate use of the school's monitoring and assessment strategies to evaluate students' progress towards planned learning objectives</w:t>
            </w:r>
          </w:p>
          <w:p w:rsidR="00264255" w:rsidRPr="00EE6BC0" w:rsidRDefault="00264255" w:rsidP="00264255">
            <w:pPr>
              <w:numPr>
                <w:ilvl w:val="0"/>
                <w:numId w:val="4"/>
              </w:numPr>
              <w:rPr>
                <w:rFonts w:asciiTheme="minorHAnsi" w:hAnsiTheme="minorHAnsi" w:cstheme="minorHAnsi"/>
                <w:sz w:val="20"/>
                <w:szCs w:val="20"/>
              </w:rPr>
            </w:pPr>
            <w:r w:rsidRPr="00EE6BC0">
              <w:rPr>
                <w:rFonts w:asciiTheme="minorHAnsi" w:hAnsiTheme="minorHAnsi" w:cstheme="minorHAnsi"/>
                <w:sz w:val="20"/>
                <w:szCs w:val="20"/>
              </w:rPr>
              <w:t>To use monitoring and assessment information to improve planning and teaching</w:t>
            </w:r>
          </w:p>
          <w:p w:rsidR="00264255" w:rsidRPr="00EE6BC0" w:rsidRDefault="00264255" w:rsidP="00264255">
            <w:pPr>
              <w:numPr>
                <w:ilvl w:val="0"/>
                <w:numId w:val="4"/>
              </w:numPr>
              <w:rPr>
                <w:rFonts w:asciiTheme="minorHAnsi" w:hAnsiTheme="minorHAnsi" w:cstheme="minorHAnsi"/>
                <w:sz w:val="20"/>
                <w:szCs w:val="20"/>
              </w:rPr>
            </w:pPr>
            <w:r w:rsidRPr="00EE6BC0">
              <w:rPr>
                <w:rFonts w:asciiTheme="minorHAnsi" w:hAnsiTheme="minorHAnsi" w:cstheme="minorHAnsi"/>
                <w:sz w:val="20"/>
                <w:szCs w:val="20"/>
              </w:rPr>
              <w:t>To monitor and assess the effectiveness of learning activities and provide immediate and constructive feedback to support students as they learn</w:t>
            </w:r>
          </w:p>
          <w:p w:rsidR="00264255" w:rsidRPr="00EE6BC0" w:rsidRDefault="00264255" w:rsidP="00264255">
            <w:pPr>
              <w:numPr>
                <w:ilvl w:val="0"/>
                <w:numId w:val="4"/>
              </w:numPr>
              <w:rPr>
                <w:rFonts w:asciiTheme="minorHAnsi" w:hAnsiTheme="minorHAnsi" w:cstheme="minorHAnsi"/>
                <w:sz w:val="20"/>
                <w:szCs w:val="20"/>
              </w:rPr>
            </w:pPr>
            <w:r w:rsidRPr="00EE6BC0">
              <w:rPr>
                <w:rFonts w:asciiTheme="minorHAnsi" w:hAnsiTheme="minorHAnsi" w:cstheme="minorHAnsi"/>
                <w:sz w:val="20"/>
                <w:szCs w:val="20"/>
              </w:rPr>
              <w:t>To involve students in reflecting on, evaluating and improving their own performance and progress</w:t>
            </w:r>
          </w:p>
          <w:p w:rsidR="00264255" w:rsidRPr="00EE6BC0" w:rsidRDefault="00264255" w:rsidP="00264255">
            <w:pPr>
              <w:numPr>
                <w:ilvl w:val="0"/>
                <w:numId w:val="4"/>
              </w:numPr>
              <w:rPr>
                <w:rFonts w:asciiTheme="minorHAnsi" w:hAnsiTheme="minorHAnsi" w:cstheme="minorHAnsi"/>
                <w:sz w:val="20"/>
                <w:szCs w:val="20"/>
              </w:rPr>
            </w:pPr>
            <w:r w:rsidRPr="00EE6BC0">
              <w:rPr>
                <w:rFonts w:asciiTheme="minorHAnsi" w:hAnsiTheme="minorHAnsi" w:cstheme="minorHAnsi"/>
                <w:sz w:val="20"/>
                <w:szCs w:val="20"/>
              </w:rPr>
              <w:t>To assess students' progress accurately against appropriate standards</w:t>
            </w:r>
          </w:p>
          <w:p w:rsidR="00264255" w:rsidRPr="00EE6BC0" w:rsidRDefault="00264255" w:rsidP="00264255">
            <w:pPr>
              <w:numPr>
                <w:ilvl w:val="0"/>
                <w:numId w:val="4"/>
              </w:numPr>
              <w:rPr>
                <w:rFonts w:asciiTheme="minorHAnsi" w:hAnsiTheme="minorHAnsi" w:cstheme="minorHAnsi"/>
                <w:sz w:val="20"/>
                <w:szCs w:val="20"/>
              </w:rPr>
            </w:pPr>
            <w:r w:rsidRPr="00EE6BC0">
              <w:rPr>
                <w:rFonts w:asciiTheme="minorHAnsi" w:hAnsiTheme="minorHAnsi" w:cstheme="minorHAnsi"/>
                <w:sz w:val="20"/>
                <w:szCs w:val="20"/>
              </w:rPr>
              <w:t>To identify the levels of attainment for students learning English as an additional language and identify learning activities to provide cognitive challenge as well as language support</w:t>
            </w:r>
          </w:p>
          <w:p w:rsidR="00264255" w:rsidRPr="00EE6BC0" w:rsidRDefault="00264255" w:rsidP="00264255">
            <w:pPr>
              <w:numPr>
                <w:ilvl w:val="0"/>
                <w:numId w:val="4"/>
              </w:numPr>
              <w:rPr>
                <w:rFonts w:asciiTheme="minorHAnsi" w:hAnsiTheme="minorHAnsi" w:cstheme="minorHAnsi"/>
                <w:sz w:val="20"/>
                <w:szCs w:val="20"/>
              </w:rPr>
            </w:pPr>
            <w:r w:rsidRPr="00EE6BC0">
              <w:rPr>
                <w:rFonts w:asciiTheme="minorHAnsi" w:hAnsiTheme="minorHAnsi" w:cstheme="minorHAnsi"/>
                <w:sz w:val="20"/>
                <w:szCs w:val="20"/>
              </w:rPr>
              <w:t>To record students' progress and achievements systematically, providing evidence of the range of their work progress and attainment over time to inform planning</w:t>
            </w:r>
          </w:p>
          <w:p w:rsidR="00264255" w:rsidRPr="00EE6BC0" w:rsidRDefault="00264255" w:rsidP="00264255">
            <w:pPr>
              <w:numPr>
                <w:ilvl w:val="0"/>
                <w:numId w:val="4"/>
              </w:numPr>
              <w:rPr>
                <w:rFonts w:asciiTheme="minorHAnsi" w:hAnsiTheme="minorHAnsi" w:cstheme="minorHAnsi"/>
                <w:sz w:val="20"/>
                <w:szCs w:val="20"/>
              </w:rPr>
            </w:pPr>
            <w:r w:rsidRPr="00EE6BC0">
              <w:rPr>
                <w:rFonts w:asciiTheme="minorHAnsi" w:hAnsiTheme="minorHAnsi" w:cstheme="minorHAnsi"/>
                <w:sz w:val="20"/>
                <w:szCs w:val="20"/>
              </w:rPr>
              <w:t>To report on students' attainment to parents, carer, other professionals and students as appropriate</w:t>
            </w:r>
          </w:p>
        </w:tc>
      </w:tr>
      <w:tr w:rsidR="00264255" w:rsidRPr="00EE6BC0" w:rsidTr="00264255">
        <w:trPr>
          <w:cantSplit/>
        </w:trPr>
        <w:tc>
          <w:tcPr>
            <w:tcW w:w="450" w:type="pct"/>
          </w:tcPr>
          <w:p w:rsidR="00264255" w:rsidRPr="00EE6BC0" w:rsidRDefault="00264255" w:rsidP="00481056">
            <w:pPr>
              <w:rPr>
                <w:rFonts w:asciiTheme="minorHAnsi" w:hAnsiTheme="minorHAnsi" w:cstheme="minorHAnsi"/>
                <w:sz w:val="20"/>
                <w:szCs w:val="20"/>
              </w:rPr>
            </w:pPr>
          </w:p>
        </w:tc>
        <w:tc>
          <w:tcPr>
            <w:tcW w:w="360" w:type="pct"/>
          </w:tcPr>
          <w:p w:rsidR="00264255" w:rsidRPr="00EE6BC0" w:rsidRDefault="00264255" w:rsidP="00481056">
            <w:pPr>
              <w:rPr>
                <w:rFonts w:asciiTheme="minorHAnsi" w:hAnsiTheme="minorHAnsi" w:cstheme="minorHAnsi"/>
                <w:b/>
                <w:sz w:val="20"/>
                <w:szCs w:val="20"/>
              </w:rPr>
            </w:pPr>
            <w:r w:rsidRPr="00EE6BC0">
              <w:rPr>
                <w:rFonts w:asciiTheme="minorHAnsi" w:hAnsiTheme="minorHAnsi" w:cstheme="minorHAnsi"/>
                <w:b/>
                <w:sz w:val="20"/>
                <w:szCs w:val="20"/>
              </w:rPr>
              <w:t>2.3</w:t>
            </w:r>
          </w:p>
        </w:tc>
        <w:tc>
          <w:tcPr>
            <w:tcW w:w="4190" w:type="pct"/>
            <w:gridSpan w:val="2"/>
          </w:tcPr>
          <w:p w:rsidR="00264255" w:rsidRPr="00EE6BC0" w:rsidRDefault="00264255" w:rsidP="00481056">
            <w:pPr>
              <w:rPr>
                <w:rFonts w:asciiTheme="minorHAnsi" w:hAnsiTheme="minorHAnsi" w:cstheme="minorHAnsi"/>
                <w:b/>
                <w:sz w:val="20"/>
                <w:szCs w:val="20"/>
              </w:rPr>
            </w:pPr>
            <w:r w:rsidRPr="00EE6BC0">
              <w:rPr>
                <w:rFonts w:asciiTheme="minorHAnsi" w:hAnsiTheme="minorHAnsi" w:cstheme="minorHAnsi"/>
                <w:b/>
                <w:sz w:val="20"/>
                <w:szCs w:val="20"/>
              </w:rPr>
              <w:t xml:space="preserve">Teaching and class management </w:t>
            </w:r>
          </w:p>
          <w:p w:rsidR="00264255" w:rsidRPr="00EE6BC0" w:rsidRDefault="00264255" w:rsidP="00481056">
            <w:pPr>
              <w:rPr>
                <w:rFonts w:asciiTheme="minorHAnsi" w:hAnsiTheme="minorHAnsi" w:cstheme="minorHAnsi"/>
                <w:sz w:val="20"/>
                <w:szCs w:val="20"/>
              </w:rPr>
            </w:pP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have high expectations of students and build successful relationships centred on teaching and learning</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establish a purposeful learning environment where diversity is valued and where students feel safe, secure and confident</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teach the required or expected knowledge, understanding and skills relevant to the curriculum for students in their age range and ability</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teach clearly structured lessons or sequences of work which interest and motivate students, make learning objectives clear, employ interactive teaching methods and collaborative group work</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promote active and independent learning that enables students to think for themselves and to plan and manage their own learning</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differentiate teaching to meet the needs of students of all ability ranges taking into account varying interests, experiences and achievements of boys and girls in different cultural and ethnic groups to help them make good progress</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organise and manage teaching and learning time effectively</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organise and manage the physical teaching space, tools, materials, texts and resources safely and effectively with the help of support staff where appropriate</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set high expectations for students' behaviour and establish a clear framework for classroom discipline in line with school policy to anticipate and manage students' behaviour constructively and promote self- control and independence</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use ICT effectively in delivery of teaching and learning</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take responsibility for teaching a class or classes over a sustained and substantial period of time</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provide homework and other out-of-class work which consolidates and extends work carried out in the class and encourages students to learn independently</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work collaboratively with other professionals and manage the work of support staff to enhance students' learning</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recognise and respond effectively to equality issues as they arise in the classroom and challenging stereotyped views, bullying and harassment in accordance with school policy and procedures</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be aware of and comply with policies and procedures relating to child protection, health, safety and security, confidentiality and data protection, reporting all concerns to an appropriate person</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attend and participate in regular meetings</w:t>
            </w:r>
          </w:p>
          <w:p w:rsidR="00264255" w:rsidRPr="00EE6BC0" w:rsidRDefault="00264255" w:rsidP="00264255">
            <w:pPr>
              <w:numPr>
                <w:ilvl w:val="0"/>
                <w:numId w:val="5"/>
              </w:numPr>
              <w:rPr>
                <w:rFonts w:asciiTheme="minorHAnsi" w:hAnsiTheme="minorHAnsi" w:cstheme="minorHAnsi"/>
                <w:sz w:val="20"/>
                <w:szCs w:val="20"/>
              </w:rPr>
            </w:pPr>
            <w:r w:rsidRPr="00EE6BC0">
              <w:rPr>
                <w:rFonts w:asciiTheme="minorHAnsi" w:hAnsiTheme="minorHAnsi" w:cstheme="minorHAnsi"/>
                <w:sz w:val="20"/>
                <w:szCs w:val="20"/>
              </w:rPr>
              <w:t>To participate in training, continuous professional development and other learning activities as required including participation in the school's performance management arrangements</w:t>
            </w:r>
          </w:p>
        </w:tc>
      </w:tr>
      <w:tr w:rsidR="00264255" w:rsidRPr="00EE6BC0" w:rsidTr="00264255">
        <w:trPr>
          <w:cantSplit/>
        </w:trPr>
        <w:tc>
          <w:tcPr>
            <w:tcW w:w="450" w:type="pct"/>
          </w:tcPr>
          <w:p w:rsidR="00264255" w:rsidRPr="00EE6BC0" w:rsidRDefault="00264255" w:rsidP="00481056">
            <w:pPr>
              <w:ind w:right="-45"/>
              <w:rPr>
                <w:rFonts w:asciiTheme="minorHAnsi" w:hAnsiTheme="minorHAnsi" w:cstheme="minorHAnsi"/>
                <w:b/>
                <w:sz w:val="20"/>
                <w:szCs w:val="20"/>
              </w:rPr>
            </w:pPr>
          </w:p>
        </w:tc>
        <w:tc>
          <w:tcPr>
            <w:tcW w:w="360" w:type="pct"/>
          </w:tcPr>
          <w:p w:rsidR="00264255" w:rsidRPr="00EE6BC0" w:rsidRDefault="00264255" w:rsidP="00481056">
            <w:pPr>
              <w:ind w:right="-45"/>
              <w:rPr>
                <w:rFonts w:asciiTheme="minorHAnsi" w:hAnsiTheme="minorHAnsi" w:cstheme="minorHAnsi"/>
                <w:b/>
                <w:sz w:val="20"/>
                <w:szCs w:val="20"/>
              </w:rPr>
            </w:pPr>
          </w:p>
          <w:p w:rsidR="00264255" w:rsidRPr="00EE6BC0" w:rsidRDefault="00264255" w:rsidP="00481056">
            <w:pPr>
              <w:ind w:right="-45"/>
              <w:rPr>
                <w:rFonts w:asciiTheme="minorHAnsi" w:hAnsiTheme="minorHAnsi" w:cstheme="minorHAnsi"/>
                <w:b/>
                <w:sz w:val="20"/>
                <w:szCs w:val="20"/>
              </w:rPr>
            </w:pPr>
            <w:r w:rsidRPr="00EE6BC0">
              <w:rPr>
                <w:rFonts w:asciiTheme="minorHAnsi" w:hAnsiTheme="minorHAnsi" w:cstheme="minorHAnsi"/>
                <w:b/>
                <w:sz w:val="20"/>
                <w:szCs w:val="20"/>
              </w:rPr>
              <w:t>2.4</w:t>
            </w:r>
          </w:p>
        </w:tc>
        <w:tc>
          <w:tcPr>
            <w:tcW w:w="4190" w:type="pct"/>
            <w:gridSpan w:val="2"/>
          </w:tcPr>
          <w:p w:rsidR="00264255" w:rsidRPr="00EE6BC0" w:rsidRDefault="00264255" w:rsidP="00481056">
            <w:pPr>
              <w:rPr>
                <w:rFonts w:asciiTheme="minorHAnsi" w:hAnsiTheme="minorHAnsi" w:cstheme="minorHAnsi"/>
                <w:sz w:val="20"/>
                <w:szCs w:val="20"/>
              </w:rPr>
            </w:pPr>
          </w:p>
          <w:p w:rsidR="00264255" w:rsidRPr="00EE6BC0" w:rsidRDefault="00264255" w:rsidP="00481056">
            <w:pPr>
              <w:rPr>
                <w:rFonts w:asciiTheme="minorHAnsi" w:hAnsiTheme="minorHAnsi" w:cstheme="minorHAnsi"/>
                <w:sz w:val="20"/>
                <w:szCs w:val="20"/>
              </w:rPr>
            </w:pPr>
            <w:r w:rsidRPr="00EE6BC0">
              <w:rPr>
                <w:rFonts w:asciiTheme="minorHAnsi" w:hAnsiTheme="minorHAnsi" w:cstheme="minorHAnsi"/>
                <w:sz w:val="20"/>
                <w:szCs w:val="20"/>
              </w:rPr>
              <w:t>To adhere to the ethos of the school</w:t>
            </w:r>
            <w:r w:rsidR="00E94FF1">
              <w:rPr>
                <w:rFonts w:asciiTheme="minorHAnsi" w:hAnsiTheme="minorHAnsi" w:cstheme="minorHAnsi"/>
                <w:sz w:val="20"/>
                <w:szCs w:val="20"/>
              </w:rPr>
              <w:t xml:space="preserve"> and fulfil the expectations of the Teacher’s Standards</w:t>
            </w:r>
          </w:p>
        </w:tc>
      </w:tr>
      <w:tr w:rsidR="00264255" w:rsidRPr="00EE6BC0" w:rsidTr="00264255">
        <w:trPr>
          <w:cantSplit/>
        </w:trPr>
        <w:tc>
          <w:tcPr>
            <w:tcW w:w="450" w:type="pct"/>
          </w:tcPr>
          <w:p w:rsidR="00264255" w:rsidRPr="00EE6BC0" w:rsidRDefault="00264255" w:rsidP="00481056">
            <w:pPr>
              <w:ind w:right="-45"/>
              <w:rPr>
                <w:rFonts w:asciiTheme="minorHAnsi" w:hAnsiTheme="minorHAnsi" w:cstheme="minorHAnsi"/>
                <w:b/>
                <w:sz w:val="20"/>
                <w:szCs w:val="20"/>
              </w:rPr>
            </w:pPr>
          </w:p>
        </w:tc>
        <w:tc>
          <w:tcPr>
            <w:tcW w:w="360" w:type="pct"/>
          </w:tcPr>
          <w:p w:rsidR="00264255" w:rsidRPr="00EE6BC0" w:rsidRDefault="00264255" w:rsidP="00481056">
            <w:pPr>
              <w:ind w:right="-45"/>
              <w:rPr>
                <w:rFonts w:asciiTheme="minorHAnsi" w:hAnsiTheme="minorHAnsi" w:cstheme="minorHAnsi"/>
                <w:b/>
                <w:sz w:val="20"/>
                <w:szCs w:val="20"/>
              </w:rPr>
            </w:pPr>
          </w:p>
        </w:tc>
        <w:tc>
          <w:tcPr>
            <w:tcW w:w="450" w:type="pct"/>
          </w:tcPr>
          <w:p w:rsidR="00264255" w:rsidRPr="00EE6BC0" w:rsidRDefault="00264255" w:rsidP="00264255">
            <w:pPr>
              <w:numPr>
                <w:ilvl w:val="0"/>
                <w:numId w:val="2"/>
              </w:numPr>
              <w:rPr>
                <w:rFonts w:asciiTheme="minorHAnsi" w:hAnsiTheme="minorHAnsi" w:cstheme="minorHAnsi"/>
                <w:b/>
                <w:sz w:val="20"/>
                <w:szCs w:val="20"/>
              </w:rPr>
            </w:pPr>
          </w:p>
        </w:tc>
        <w:tc>
          <w:tcPr>
            <w:tcW w:w="3739" w:type="pct"/>
          </w:tcPr>
          <w:p w:rsidR="00264255" w:rsidRPr="00EE6BC0" w:rsidRDefault="00264255" w:rsidP="00481056">
            <w:pPr>
              <w:rPr>
                <w:rFonts w:asciiTheme="minorHAnsi" w:hAnsiTheme="minorHAnsi" w:cstheme="minorHAnsi"/>
                <w:sz w:val="20"/>
                <w:szCs w:val="20"/>
              </w:rPr>
            </w:pPr>
            <w:r w:rsidRPr="00EE6BC0">
              <w:rPr>
                <w:rFonts w:asciiTheme="minorHAnsi" w:hAnsiTheme="minorHAnsi" w:cstheme="minorHAnsi"/>
                <w:sz w:val="20"/>
                <w:szCs w:val="20"/>
              </w:rPr>
              <w:t>To promote the agreed vision and aims of the school</w:t>
            </w:r>
          </w:p>
        </w:tc>
      </w:tr>
      <w:tr w:rsidR="00264255" w:rsidRPr="00EE6BC0" w:rsidTr="00264255">
        <w:trPr>
          <w:cantSplit/>
        </w:trPr>
        <w:tc>
          <w:tcPr>
            <w:tcW w:w="450" w:type="pct"/>
          </w:tcPr>
          <w:p w:rsidR="00264255" w:rsidRPr="00EE6BC0" w:rsidRDefault="00264255" w:rsidP="00481056">
            <w:pPr>
              <w:ind w:right="-45"/>
              <w:rPr>
                <w:rFonts w:asciiTheme="minorHAnsi" w:hAnsiTheme="minorHAnsi" w:cstheme="minorHAnsi"/>
                <w:b/>
                <w:sz w:val="20"/>
                <w:szCs w:val="20"/>
              </w:rPr>
            </w:pPr>
          </w:p>
        </w:tc>
        <w:tc>
          <w:tcPr>
            <w:tcW w:w="360" w:type="pct"/>
          </w:tcPr>
          <w:p w:rsidR="00264255" w:rsidRPr="00EE6BC0" w:rsidRDefault="00264255" w:rsidP="00481056">
            <w:pPr>
              <w:ind w:right="-45"/>
              <w:rPr>
                <w:rFonts w:asciiTheme="minorHAnsi" w:hAnsiTheme="minorHAnsi" w:cstheme="minorHAnsi"/>
                <w:b/>
                <w:sz w:val="20"/>
                <w:szCs w:val="20"/>
              </w:rPr>
            </w:pPr>
          </w:p>
        </w:tc>
        <w:tc>
          <w:tcPr>
            <w:tcW w:w="450" w:type="pct"/>
          </w:tcPr>
          <w:p w:rsidR="00264255" w:rsidRPr="00EE6BC0" w:rsidRDefault="00264255" w:rsidP="00264255">
            <w:pPr>
              <w:numPr>
                <w:ilvl w:val="0"/>
                <w:numId w:val="2"/>
              </w:numPr>
              <w:rPr>
                <w:rFonts w:asciiTheme="minorHAnsi" w:hAnsiTheme="minorHAnsi" w:cstheme="minorHAnsi"/>
                <w:b/>
                <w:sz w:val="20"/>
                <w:szCs w:val="20"/>
              </w:rPr>
            </w:pPr>
          </w:p>
        </w:tc>
        <w:tc>
          <w:tcPr>
            <w:tcW w:w="3739" w:type="pct"/>
          </w:tcPr>
          <w:p w:rsidR="00264255" w:rsidRPr="00EE6BC0" w:rsidRDefault="00264255" w:rsidP="00481056">
            <w:pPr>
              <w:rPr>
                <w:rFonts w:asciiTheme="minorHAnsi" w:hAnsiTheme="minorHAnsi" w:cstheme="minorHAnsi"/>
                <w:sz w:val="20"/>
                <w:szCs w:val="20"/>
              </w:rPr>
            </w:pPr>
            <w:r w:rsidRPr="00EE6BC0">
              <w:rPr>
                <w:rFonts w:asciiTheme="minorHAnsi" w:hAnsiTheme="minorHAnsi" w:cstheme="minorHAnsi"/>
                <w:sz w:val="20"/>
                <w:szCs w:val="20"/>
              </w:rPr>
              <w:t>To set an example of personal integrity and professionalism</w:t>
            </w:r>
          </w:p>
        </w:tc>
      </w:tr>
      <w:tr w:rsidR="00264255" w:rsidRPr="00EE6BC0" w:rsidTr="00264255">
        <w:trPr>
          <w:cantSplit/>
        </w:trPr>
        <w:tc>
          <w:tcPr>
            <w:tcW w:w="450" w:type="pct"/>
          </w:tcPr>
          <w:p w:rsidR="00264255" w:rsidRPr="00EE6BC0" w:rsidRDefault="00264255" w:rsidP="00481056">
            <w:pPr>
              <w:ind w:right="-45"/>
              <w:rPr>
                <w:rFonts w:asciiTheme="minorHAnsi" w:hAnsiTheme="minorHAnsi" w:cstheme="minorHAnsi"/>
                <w:b/>
                <w:sz w:val="20"/>
                <w:szCs w:val="20"/>
              </w:rPr>
            </w:pPr>
          </w:p>
        </w:tc>
        <w:tc>
          <w:tcPr>
            <w:tcW w:w="360" w:type="pct"/>
          </w:tcPr>
          <w:p w:rsidR="00264255" w:rsidRPr="00EE6BC0" w:rsidRDefault="00264255" w:rsidP="00481056">
            <w:pPr>
              <w:ind w:right="-45"/>
              <w:rPr>
                <w:rFonts w:asciiTheme="minorHAnsi" w:hAnsiTheme="minorHAnsi" w:cstheme="minorHAnsi"/>
                <w:b/>
                <w:sz w:val="20"/>
                <w:szCs w:val="20"/>
              </w:rPr>
            </w:pPr>
          </w:p>
        </w:tc>
        <w:tc>
          <w:tcPr>
            <w:tcW w:w="450" w:type="pct"/>
          </w:tcPr>
          <w:p w:rsidR="00264255" w:rsidRPr="00EE6BC0" w:rsidRDefault="00264255" w:rsidP="00264255">
            <w:pPr>
              <w:numPr>
                <w:ilvl w:val="0"/>
                <w:numId w:val="2"/>
              </w:numPr>
              <w:rPr>
                <w:rFonts w:asciiTheme="minorHAnsi" w:hAnsiTheme="minorHAnsi" w:cstheme="minorHAnsi"/>
                <w:b/>
                <w:sz w:val="20"/>
                <w:szCs w:val="20"/>
              </w:rPr>
            </w:pPr>
          </w:p>
        </w:tc>
        <w:tc>
          <w:tcPr>
            <w:tcW w:w="3739" w:type="pct"/>
          </w:tcPr>
          <w:p w:rsidR="00264255" w:rsidRPr="00EE6BC0" w:rsidRDefault="00264255" w:rsidP="00481056">
            <w:pPr>
              <w:rPr>
                <w:rFonts w:asciiTheme="minorHAnsi" w:hAnsiTheme="minorHAnsi" w:cstheme="minorHAnsi"/>
                <w:sz w:val="20"/>
                <w:szCs w:val="20"/>
              </w:rPr>
            </w:pPr>
            <w:r w:rsidRPr="00EE6BC0">
              <w:rPr>
                <w:rFonts w:asciiTheme="minorHAnsi" w:hAnsiTheme="minorHAnsi" w:cstheme="minorHAnsi"/>
                <w:sz w:val="20"/>
                <w:szCs w:val="20"/>
              </w:rPr>
              <w:t>Attendance at appropriate staff meetings and parents evenings</w:t>
            </w:r>
          </w:p>
        </w:tc>
      </w:tr>
      <w:tr w:rsidR="004F356B" w:rsidRPr="00EE6BC0" w:rsidTr="00264255">
        <w:trPr>
          <w:cantSplit/>
        </w:trPr>
        <w:tc>
          <w:tcPr>
            <w:tcW w:w="450" w:type="pct"/>
          </w:tcPr>
          <w:p w:rsidR="004F356B" w:rsidRPr="00EE6BC0" w:rsidRDefault="004F356B" w:rsidP="00481056">
            <w:pPr>
              <w:ind w:right="-45"/>
              <w:rPr>
                <w:rFonts w:asciiTheme="minorHAnsi" w:hAnsiTheme="minorHAnsi" w:cstheme="minorHAnsi"/>
                <w:b/>
                <w:sz w:val="20"/>
                <w:szCs w:val="20"/>
              </w:rPr>
            </w:pPr>
          </w:p>
        </w:tc>
        <w:tc>
          <w:tcPr>
            <w:tcW w:w="360" w:type="pct"/>
          </w:tcPr>
          <w:p w:rsidR="004F356B" w:rsidRPr="00EE6BC0" w:rsidRDefault="004F356B" w:rsidP="00481056">
            <w:pPr>
              <w:ind w:right="-45"/>
              <w:rPr>
                <w:rFonts w:asciiTheme="minorHAnsi" w:hAnsiTheme="minorHAnsi" w:cstheme="minorHAnsi"/>
                <w:b/>
                <w:sz w:val="20"/>
                <w:szCs w:val="20"/>
              </w:rPr>
            </w:pPr>
          </w:p>
        </w:tc>
        <w:tc>
          <w:tcPr>
            <w:tcW w:w="4190" w:type="pct"/>
            <w:gridSpan w:val="2"/>
          </w:tcPr>
          <w:p w:rsidR="004F356B" w:rsidRPr="00EE6BC0" w:rsidRDefault="004F356B" w:rsidP="00481056">
            <w:pPr>
              <w:rPr>
                <w:rFonts w:asciiTheme="minorHAnsi" w:hAnsiTheme="minorHAnsi" w:cstheme="minorHAnsi"/>
                <w:sz w:val="20"/>
                <w:szCs w:val="20"/>
              </w:rPr>
            </w:pPr>
          </w:p>
        </w:tc>
      </w:tr>
      <w:tr w:rsidR="00264255" w:rsidRPr="00EE6BC0" w:rsidTr="00264255">
        <w:trPr>
          <w:cantSplit/>
        </w:trPr>
        <w:tc>
          <w:tcPr>
            <w:tcW w:w="450" w:type="pct"/>
          </w:tcPr>
          <w:p w:rsidR="00264255" w:rsidRPr="00EE6BC0" w:rsidRDefault="00264255" w:rsidP="00481056">
            <w:pPr>
              <w:ind w:right="-45"/>
              <w:rPr>
                <w:rFonts w:asciiTheme="minorHAnsi" w:hAnsiTheme="minorHAnsi" w:cstheme="minorHAnsi"/>
                <w:b/>
                <w:sz w:val="20"/>
                <w:szCs w:val="20"/>
              </w:rPr>
            </w:pPr>
          </w:p>
        </w:tc>
        <w:tc>
          <w:tcPr>
            <w:tcW w:w="360" w:type="pct"/>
          </w:tcPr>
          <w:p w:rsidR="00264255" w:rsidRPr="00EE6BC0" w:rsidRDefault="00264255" w:rsidP="00481056">
            <w:pPr>
              <w:ind w:right="-45"/>
              <w:rPr>
                <w:rFonts w:asciiTheme="minorHAnsi" w:hAnsiTheme="minorHAnsi" w:cstheme="minorHAnsi"/>
                <w:b/>
                <w:sz w:val="20"/>
                <w:szCs w:val="20"/>
              </w:rPr>
            </w:pPr>
            <w:r w:rsidRPr="00EE6BC0">
              <w:rPr>
                <w:rFonts w:asciiTheme="minorHAnsi" w:hAnsiTheme="minorHAnsi" w:cstheme="minorHAnsi"/>
                <w:b/>
                <w:sz w:val="20"/>
                <w:szCs w:val="20"/>
              </w:rPr>
              <w:t>2.5</w:t>
            </w:r>
          </w:p>
        </w:tc>
        <w:tc>
          <w:tcPr>
            <w:tcW w:w="4190" w:type="pct"/>
            <w:gridSpan w:val="2"/>
          </w:tcPr>
          <w:p w:rsidR="00264255" w:rsidRPr="00EE6BC0" w:rsidRDefault="00264255" w:rsidP="00481056">
            <w:pPr>
              <w:rPr>
                <w:rFonts w:asciiTheme="minorHAnsi" w:hAnsiTheme="minorHAnsi" w:cstheme="minorHAnsi"/>
                <w:sz w:val="20"/>
                <w:szCs w:val="20"/>
              </w:rPr>
            </w:pPr>
            <w:r w:rsidRPr="00EE6BC0">
              <w:rPr>
                <w:rFonts w:asciiTheme="minorHAnsi" w:hAnsiTheme="minorHAnsi" w:cstheme="minorHAnsi"/>
                <w:sz w:val="20"/>
                <w:szCs w:val="20"/>
              </w:rPr>
              <w:t>Any other duties as commensurate within the grade in order to ensure the smooth running of the school</w:t>
            </w:r>
          </w:p>
        </w:tc>
      </w:tr>
      <w:tr w:rsidR="00264255" w:rsidRPr="00EE6BC0" w:rsidTr="00264255">
        <w:tc>
          <w:tcPr>
            <w:tcW w:w="450" w:type="pct"/>
          </w:tcPr>
          <w:p w:rsidR="00264255" w:rsidRPr="00EE6BC0" w:rsidRDefault="00264255" w:rsidP="00481056">
            <w:pPr>
              <w:ind w:right="-45"/>
              <w:rPr>
                <w:rFonts w:asciiTheme="minorHAnsi" w:hAnsiTheme="minorHAnsi" w:cstheme="minorHAnsi"/>
                <w:b/>
                <w:sz w:val="20"/>
                <w:szCs w:val="20"/>
                <w:u w:val="single"/>
              </w:rPr>
            </w:pPr>
          </w:p>
        </w:tc>
        <w:tc>
          <w:tcPr>
            <w:tcW w:w="4550" w:type="pct"/>
            <w:gridSpan w:val="3"/>
          </w:tcPr>
          <w:p w:rsidR="00264255" w:rsidRPr="00EE6BC0" w:rsidRDefault="00264255" w:rsidP="00481056">
            <w:pPr>
              <w:jc w:val="both"/>
              <w:rPr>
                <w:rFonts w:asciiTheme="minorHAnsi" w:hAnsiTheme="minorHAnsi" w:cstheme="minorHAnsi"/>
                <w:b/>
                <w:sz w:val="20"/>
                <w:szCs w:val="20"/>
                <w:u w:val="single"/>
              </w:rPr>
            </w:pPr>
          </w:p>
          <w:p w:rsidR="00264255" w:rsidRPr="00EE6BC0" w:rsidRDefault="00264255" w:rsidP="00E94FF1">
            <w:pPr>
              <w:jc w:val="both"/>
              <w:rPr>
                <w:rFonts w:asciiTheme="minorHAnsi" w:hAnsiTheme="minorHAnsi" w:cstheme="minorHAnsi"/>
                <w:sz w:val="20"/>
                <w:szCs w:val="20"/>
              </w:rPr>
            </w:pPr>
            <w:r w:rsidRPr="00EE6BC0">
              <w:rPr>
                <w:rFonts w:asciiTheme="minorHAnsi" w:hAnsiTheme="minorHAnsi" w:cstheme="minorHAnsi"/>
                <w:b/>
                <w:sz w:val="20"/>
                <w:szCs w:val="20"/>
                <w:u w:val="single"/>
              </w:rPr>
              <w:t>OBSERVANCE OF THE SCHOOL’S</w:t>
            </w:r>
            <w:r w:rsidR="00E94FF1">
              <w:rPr>
                <w:rFonts w:asciiTheme="minorHAnsi" w:hAnsiTheme="minorHAnsi" w:cstheme="minorHAnsi"/>
                <w:b/>
                <w:sz w:val="20"/>
                <w:szCs w:val="20"/>
                <w:u w:val="single"/>
              </w:rPr>
              <w:t xml:space="preserve"> </w:t>
            </w:r>
            <w:r w:rsidRPr="00EE6BC0">
              <w:rPr>
                <w:rFonts w:asciiTheme="minorHAnsi" w:hAnsiTheme="minorHAnsi" w:cstheme="minorHAnsi"/>
                <w:b/>
                <w:sz w:val="20"/>
                <w:szCs w:val="20"/>
                <w:u w:val="single"/>
              </w:rPr>
              <w:t xml:space="preserve">EQUAL OPPORTUNITIES POLICY WILL BE REQUIRED </w:t>
            </w:r>
            <w:r w:rsidRPr="00EE6BC0">
              <w:rPr>
                <w:rFonts w:asciiTheme="minorHAnsi" w:hAnsiTheme="minorHAnsi" w:cstheme="minorHAnsi"/>
                <w:b/>
                <w:sz w:val="20"/>
                <w:szCs w:val="20"/>
              </w:rPr>
              <w:t xml:space="preserve">          </w:t>
            </w:r>
          </w:p>
          <w:p w:rsidR="00264255" w:rsidRPr="00EE6BC0" w:rsidRDefault="00264255" w:rsidP="00481056">
            <w:pPr>
              <w:ind w:right="-45"/>
              <w:rPr>
                <w:rFonts w:asciiTheme="minorHAnsi" w:hAnsiTheme="minorHAnsi" w:cstheme="minorHAnsi"/>
                <w:b/>
                <w:sz w:val="20"/>
                <w:szCs w:val="20"/>
                <w:u w:val="single"/>
              </w:rPr>
            </w:pPr>
          </w:p>
        </w:tc>
      </w:tr>
    </w:tbl>
    <w:p w:rsidR="00171CD5" w:rsidRDefault="00171CD5">
      <w:pPr>
        <w:sectPr w:rsidR="00171CD5" w:rsidSect="00F377C5">
          <w:headerReference w:type="default" r:id="rId8"/>
          <w:pgSz w:w="11906" w:h="16838"/>
          <w:pgMar w:top="720" w:right="720" w:bottom="720" w:left="720" w:header="709" w:footer="709" w:gutter="0"/>
          <w:cols w:space="708"/>
          <w:docGrid w:linePitch="360"/>
        </w:sectPr>
      </w:pPr>
    </w:p>
    <w:tbl>
      <w:tblPr>
        <w:tblW w:w="10031" w:type="dxa"/>
        <w:tblLayout w:type="fixed"/>
        <w:tblLook w:val="0000" w:firstRow="0" w:lastRow="0" w:firstColumn="0" w:lastColumn="0" w:noHBand="0" w:noVBand="0"/>
      </w:tblPr>
      <w:tblGrid>
        <w:gridCol w:w="675"/>
        <w:gridCol w:w="873"/>
        <w:gridCol w:w="4089"/>
        <w:gridCol w:w="1275"/>
        <w:gridCol w:w="3119"/>
      </w:tblGrid>
      <w:tr w:rsidR="00264255" w:rsidRPr="00ED67E4" w:rsidTr="00481056">
        <w:trPr>
          <w:cantSplit/>
        </w:trPr>
        <w:tc>
          <w:tcPr>
            <w:tcW w:w="1548" w:type="dxa"/>
            <w:gridSpan w:val="2"/>
          </w:tcPr>
          <w:p w:rsidR="00264255" w:rsidRPr="00ED67E4" w:rsidRDefault="00264255" w:rsidP="00481056">
            <w:pPr>
              <w:ind w:right="-45"/>
              <w:rPr>
                <w:b/>
                <w:sz w:val="20"/>
                <w:szCs w:val="20"/>
              </w:rPr>
            </w:pPr>
          </w:p>
        </w:tc>
        <w:tc>
          <w:tcPr>
            <w:tcW w:w="4089" w:type="dxa"/>
          </w:tcPr>
          <w:p w:rsidR="00264255" w:rsidRPr="00ED67E4" w:rsidRDefault="00264255" w:rsidP="00481056">
            <w:pPr>
              <w:rPr>
                <w:sz w:val="20"/>
                <w:szCs w:val="20"/>
              </w:rPr>
            </w:pPr>
          </w:p>
        </w:tc>
        <w:tc>
          <w:tcPr>
            <w:tcW w:w="1275" w:type="dxa"/>
          </w:tcPr>
          <w:p w:rsidR="00264255" w:rsidRPr="00ED67E4" w:rsidRDefault="00264255" w:rsidP="00481056">
            <w:pPr>
              <w:ind w:right="-45"/>
              <w:rPr>
                <w:b/>
                <w:sz w:val="20"/>
                <w:szCs w:val="20"/>
              </w:rPr>
            </w:pPr>
          </w:p>
        </w:tc>
        <w:tc>
          <w:tcPr>
            <w:tcW w:w="3119" w:type="dxa"/>
          </w:tcPr>
          <w:p w:rsidR="00264255" w:rsidRPr="00ED67E4" w:rsidRDefault="00264255" w:rsidP="00481056">
            <w:pPr>
              <w:ind w:right="403"/>
              <w:rPr>
                <w:sz w:val="20"/>
                <w:szCs w:val="20"/>
              </w:rPr>
            </w:pPr>
          </w:p>
        </w:tc>
      </w:tr>
      <w:tr w:rsidR="00264255" w:rsidRPr="00ED67E4" w:rsidTr="00481056">
        <w:trPr>
          <w:cantSplit/>
        </w:trPr>
        <w:tc>
          <w:tcPr>
            <w:tcW w:w="1548" w:type="dxa"/>
            <w:gridSpan w:val="2"/>
          </w:tcPr>
          <w:p w:rsidR="00264255" w:rsidRPr="008A6A47" w:rsidRDefault="00264255" w:rsidP="00481056">
            <w:pPr>
              <w:ind w:right="-45"/>
              <w:rPr>
                <w:rFonts w:asciiTheme="minorHAnsi" w:hAnsiTheme="minorHAnsi"/>
                <w:b/>
                <w:sz w:val="20"/>
                <w:szCs w:val="20"/>
              </w:rPr>
            </w:pPr>
            <w:r w:rsidRPr="008A6A47">
              <w:rPr>
                <w:rFonts w:asciiTheme="minorHAnsi" w:hAnsiTheme="minorHAnsi"/>
                <w:b/>
                <w:sz w:val="20"/>
                <w:szCs w:val="20"/>
              </w:rPr>
              <w:t>Job Title:</w:t>
            </w:r>
          </w:p>
        </w:tc>
        <w:tc>
          <w:tcPr>
            <w:tcW w:w="4089" w:type="dxa"/>
          </w:tcPr>
          <w:p w:rsidR="00264255" w:rsidRPr="008A6A47" w:rsidRDefault="0022490D" w:rsidP="00481056">
            <w:pPr>
              <w:rPr>
                <w:rFonts w:asciiTheme="minorHAnsi" w:hAnsiTheme="minorHAnsi"/>
                <w:sz w:val="20"/>
                <w:szCs w:val="20"/>
              </w:rPr>
            </w:pPr>
            <w:r w:rsidRPr="008A6A47">
              <w:rPr>
                <w:rFonts w:asciiTheme="minorHAnsi" w:hAnsiTheme="minorHAnsi"/>
                <w:sz w:val="20"/>
                <w:szCs w:val="20"/>
              </w:rPr>
              <w:t>Class</w:t>
            </w:r>
            <w:r w:rsidR="00264255" w:rsidRPr="008A6A47">
              <w:rPr>
                <w:rFonts w:asciiTheme="minorHAnsi" w:hAnsiTheme="minorHAnsi"/>
                <w:sz w:val="20"/>
                <w:szCs w:val="20"/>
              </w:rPr>
              <w:t xml:space="preserve"> Teacher</w:t>
            </w:r>
          </w:p>
        </w:tc>
        <w:tc>
          <w:tcPr>
            <w:tcW w:w="1275" w:type="dxa"/>
          </w:tcPr>
          <w:p w:rsidR="00264255" w:rsidRPr="00ED67E4" w:rsidRDefault="00264255" w:rsidP="00481056">
            <w:pPr>
              <w:ind w:right="-45"/>
              <w:rPr>
                <w:b/>
                <w:sz w:val="20"/>
                <w:szCs w:val="20"/>
              </w:rPr>
            </w:pPr>
          </w:p>
        </w:tc>
        <w:tc>
          <w:tcPr>
            <w:tcW w:w="3119" w:type="dxa"/>
          </w:tcPr>
          <w:p w:rsidR="00264255" w:rsidRPr="00ED67E4" w:rsidRDefault="00264255" w:rsidP="00481056">
            <w:pPr>
              <w:pStyle w:val="Heading5"/>
              <w:rPr>
                <w:sz w:val="20"/>
                <w:szCs w:val="20"/>
              </w:rPr>
            </w:pPr>
          </w:p>
        </w:tc>
      </w:tr>
      <w:tr w:rsidR="00264255" w:rsidRPr="00ED67E4" w:rsidTr="00481056">
        <w:tc>
          <w:tcPr>
            <w:tcW w:w="675" w:type="dxa"/>
          </w:tcPr>
          <w:p w:rsidR="00264255" w:rsidRPr="00ED67E4" w:rsidRDefault="00264255" w:rsidP="00481056">
            <w:pPr>
              <w:ind w:right="-45"/>
              <w:rPr>
                <w:b/>
                <w:sz w:val="20"/>
                <w:szCs w:val="20"/>
              </w:rPr>
            </w:pPr>
          </w:p>
        </w:tc>
        <w:tc>
          <w:tcPr>
            <w:tcW w:w="9356" w:type="dxa"/>
            <w:gridSpan w:val="4"/>
          </w:tcPr>
          <w:p w:rsidR="00264255" w:rsidRPr="00ED67E4" w:rsidRDefault="00264255" w:rsidP="00481056">
            <w:pPr>
              <w:ind w:right="-45"/>
              <w:rPr>
                <w:b/>
                <w:sz w:val="20"/>
                <w:szCs w:val="20"/>
              </w:rPr>
            </w:pPr>
          </w:p>
        </w:tc>
      </w:tr>
      <w:tr w:rsidR="00264255" w:rsidRPr="00ED67E4" w:rsidTr="00481056">
        <w:trPr>
          <w:cantSplit/>
        </w:trPr>
        <w:tc>
          <w:tcPr>
            <w:tcW w:w="1548" w:type="dxa"/>
            <w:gridSpan w:val="2"/>
          </w:tcPr>
          <w:p w:rsidR="00264255" w:rsidRPr="008A6A47" w:rsidRDefault="00264255" w:rsidP="00481056">
            <w:pPr>
              <w:ind w:right="-45"/>
              <w:rPr>
                <w:rFonts w:asciiTheme="minorHAnsi" w:hAnsiTheme="minorHAnsi"/>
                <w:b/>
                <w:sz w:val="20"/>
                <w:szCs w:val="20"/>
              </w:rPr>
            </w:pPr>
            <w:r w:rsidRPr="008A6A47">
              <w:rPr>
                <w:rFonts w:asciiTheme="minorHAnsi" w:hAnsiTheme="minorHAnsi"/>
                <w:b/>
                <w:sz w:val="20"/>
                <w:szCs w:val="20"/>
              </w:rPr>
              <w:t>Grade:</w:t>
            </w:r>
          </w:p>
        </w:tc>
        <w:tc>
          <w:tcPr>
            <w:tcW w:w="4089" w:type="dxa"/>
          </w:tcPr>
          <w:p w:rsidR="00264255" w:rsidRPr="008A6A47" w:rsidRDefault="004F356B" w:rsidP="00481056">
            <w:pPr>
              <w:ind w:right="-45"/>
              <w:rPr>
                <w:rFonts w:asciiTheme="minorHAnsi" w:hAnsiTheme="minorHAnsi"/>
                <w:sz w:val="20"/>
                <w:szCs w:val="20"/>
              </w:rPr>
            </w:pPr>
            <w:r w:rsidRPr="008A6A47">
              <w:rPr>
                <w:rFonts w:asciiTheme="minorHAnsi" w:hAnsiTheme="minorHAnsi"/>
                <w:sz w:val="20"/>
                <w:szCs w:val="20"/>
              </w:rPr>
              <w:t>MPS</w:t>
            </w:r>
          </w:p>
        </w:tc>
        <w:tc>
          <w:tcPr>
            <w:tcW w:w="1275" w:type="dxa"/>
          </w:tcPr>
          <w:p w:rsidR="00264255" w:rsidRPr="00ED67E4" w:rsidRDefault="00264255" w:rsidP="00481056">
            <w:pPr>
              <w:ind w:right="-45"/>
              <w:rPr>
                <w:b/>
                <w:sz w:val="20"/>
                <w:szCs w:val="20"/>
              </w:rPr>
            </w:pPr>
          </w:p>
        </w:tc>
        <w:tc>
          <w:tcPr>
            <w:tcW w:w="3119" w:type="dxa"/>
          </w:tcPr>
          <w:p w:rsidR="00264255" w:rsidRPr="00ED67E4" w:rsidRDefault="00264255" w:rsidP="00481056">
            <w:pPr>
              <w:ind w:right="-45"/>
              <w:rPr>
                <w:sz w:val="20"/>
                <w:szCs w:val="20"/>
              </w:rPr>
            </w:pPr>
          </w:p>
        </w:tc>
      </w:tr>
    </w:tbl>
    <w:p w:rsidR="00264255" w:rsidRPr="00ED67E4" w:rsidRDefault="00264255" w:rsidP="00264255">
      <w:pPr>
        <w:tabs>
          <w:tab w:val="left" w:pos="1418"/>
        </w:tabs>
        <w:spacing w:line="240" w:lineRule="exact"/>
        <w:ind w:right="-605"/>
        <w:rPr>
          <w:b/>
          <w:sz w:val="20"/>
          <w:szCs w:val="20"/>
          <w:u w:val="single"/>
        </w:rPr>
      </w:pPr>
      <w:r w:rsidRPr="00ED67E4">
        <w:rPr>
          <w:sz w:val="20"/>
          <w:szCs w:val="20"/>
        </w:rPr>
        <w:tab/>
      </w:r>
    </w:p>
    <w:p w:rsidR="00264255" w:rsidRPr="00ED67E4" w:rsidRDefault="00264255" w:rsidP="00264255">
      <w:pPr>
        <w:pStyle w:val="BodyText"/>
        <w:rPr>
          <w:sz w:val="20"/>
          <w:szCs w:val="20"/>
        </w:rPr>
      </w:pPr>
    </w:p>
    <w:tbl>
      <w:tblPr>
        <w:tblStyle w:val="TableGrid"/>
        <w:tblW w:w="11341" w:type="dxa"/>
        <w:tblInd w:w="-289" w:type="dxa"/>
        <w:tblLook w:val="04A0" w:firstRow="1" w:lastRow="0" w:firstColumn="1" w:lastColumn="0" w:noHBand="0" w:noVBand="1"/>
      </w:tblPr>
      <w:tblGrid>
        <w:gridCol w:w="1811"/>
        <w:gridCol w:w="4569"/>
        <w:gridCol w:w="4961"/>
      </w:tblGrid>
      <w:tr w:rsidR="005E6D46" w:rsidTr="001B3696">
        <w:tc>
          <w:tcPr>
            <w:tcW w:w="1811" w:type="dxa"/>
          </w:tcPr>
          <w:p w:rsidR="005E6D46" w:rsidRPr="005E6D46" w:rsidRDefault="005E6D46" w:rsidP="00264255">
            <w:pPr>
              <w:ind w:right="-601"/>
              <w:rPr>
                <w:rFonts w:asciiTheme="minorHAnsi" w:hAnsiTheme="minorHAnsi"/>
                <w:sz w:val="20"/>
                <w:szCs w:val="20"/>
                <w:u w:val="single"/>
              </w:rPr>
            </w:pPr>
          </w:p>
        </w:tc>
        <w:tc>
          <w:tcPr>
            <w:tcW w:w="4569" w:type="dxa"/>
          </w:tcPr>
          <w:p w:rsidR="005E6D46" w:rsidRPr="005E6D46" w:rsidRDefault="005E6D46" w:rsidP="00264255">
            <w:pPr>
              <w:ind w:right="-601"/>
              <w:rPr>
                <w:rFonts w:asciiTheme="minorHAnsi" w:hAnsiTheme="minorHAnsi"/>
                <w:sz w:val="20"/>
                <w:szCs w:val="20"/>
              </w:rPr>
            </w:pPr>
            <w:r w:rsidRPr="005E6D46">
              <w:rPr>
                <w:rFonts w:asciiTheme="minorHAnsi" w:hAnsiTheme="minorHAnsi"/>
                <w:sz w:val="20"/>
                <w:szCs w:val="20"/>
              </w:rPr>
              <w:t>Essential</w:t>
            </w:r>
          </w:p>
        </w:tc>
        <w:tc>
          <w:tcPr>
            <w:tcW w:w="4961" w:type="dxa"/>
          </w:tcPr>
          <w:p w:rsidR="005E6D46" w:rsidRPr="005E6D46" w:rsidRDefault="005E6D46" w:rsidP="00264255">
            <w:pPr>
              <w:ind w:right="-601"/>
              <w:rPr>
                <w:rFonts w:asciiTheme="minorHAnsi" w:hAnsiTheme="minorHAnsi"/>
                <w:sz w:val="20"/>
                <w:szCs w:val="20"/>
              </w:rPr>
            </w:pPr>
            <w:r w:rsidRPr="005E6D46">
              <w:rPr>
                <w:rFonts w:asciiTheme="minorHAnsi" w:hAnsiTheme="minorHAnsi"/>
                <w:sz w:val="20"/>
                <w:szCs w:val="20"/>
              </w:rPr>
              <w:t>Desirable</w:t>
            </w:r>
          </w:p>
        </w:tc>
      </w:tr>
      <w:tr w:rsidR="005E6D46" w:rsidTr="001B3696">
        <w:tc>
          <w:tcPr>
            <w:tcW w:w="1811" w:type="dxa"/>
          </w:tcPr>
          <w:p w:rsidR="005E6D46" w:rsidRPr="005E6D46" w:rsidRDefault="005E6D46" w:rsidP="00264255">
            <w:pPr>
              <w:ind w:right="-601"/>
              <w:rPr>
                <w:rFonts w:asciiTheme="minorHAnsi" w:hAnsiTheme="minorHAnsi"/>
                <w:sz w:val="20"/>
                <w:szCs w:val="20"/>
              </w:rPr>
            </w:pPr>
            <w:r w:rsidRPr="005E6D46">
              <w:rPr>
                <w:rFonts w:asciiTheme="minorHAnsi" w:hAnsiTheme="minorHAnsi"/>
                <w:sz w:val="20"/>
                <w:szCs w:val="20"/>
              </w:rPr>
              <w:t>Qualifications</w:t>
            </w:r>
          </w:p>
        </w:tc>
        <w:tc>
          <w:tcPr>
            <w:tcW w:w="4569" w:type="dxa"/>
          </w:tcPr>
          <w:p w:rsidR="005E6D46" w:rsidRPr="00AD6716" w:rsidRDefault="005E6D46" w:rsidP="00AD6716">
            <w:pPr>
              <w:ind w:right="-601"/>
              <w:jc w:val="both"/>
              <w:rPr>
                <w:rFonts w:asciiTheme="minorHAnsi" w:hAnsiTheme="minorHAnsi"/>
                <w:sz w:val="20"/>
                <w:szCs w:val="20"/>
                <w:u w:val="single"/>
              </w:rPr>
            </w:pPr>
            <w:r w:rsidRPr="00AD6716">
              <w:rPr>
                <w:rFonts w:asciiTheme="minorHAnsi" w:hAnsiTheme="minorHAnsi"/>
                <w:sz w:val="20"/>
                <w:szCs w:val="20"/>
              </w:rPr>
              <w:t>QTS</w:t>
            </w:r>
          </w:p>
        </w:tc>
        <w:tc>
          <w:tcPr>
            <w:tcW w:w="4961" w:type="dxa"/>
          </w:tcPr>
          <w:p w:rsidR="00AD6716" w:rsidRDefault="005E6D46" w:rsidP="005E6D46">
            <w:pPr>
              <w:ind w:right="-601"/>
              <w:rPr>
                <w:rFonts w:asciiTheme="minorHAnsi" w:hAnsiTheme="minorHAnsi"/>
                <w:sz w:val="20"/>
                <w:szCs w:val="20"/>
              </w:rPr>
            </w:pPr>
            <w:r w:rsidRPr="005E6D46">
              <w:rPr>
                <w:rFonts w:asciiTheme="minorHAnsi" w:hAnsiTheme="minorHAnsi"/>
                <w:sz w:val="20"/>
                <w:szCs w:val="20"/>
              </w:rPr>
              <w:t>Evidence of a commitment to further professiona</w:t>
            </w:r>
            <w:r w:rsidR="00AD6716">
              <w:rPr>
                <w:rFonts w:asciiTheme="minorHAnsi" w:hAnsiTheme="minorHAnsi"/>
                <w:sz w:val="20"/>
                <w:szCs w:val="20"/>
              </w:rPr>
              <w:t>l</w:t>
            </w:r>
          </w:p>
          <w:p w:rsidR="005E6D46" w:rsidRPr="005E6D46" w:rsidRDefault="005E6D46" w:rsidP="005E6D46">
            <w:pPr>
              <w:ind w:right="-601"/>
              <w:rPr>
                <w:rFonts w:asciiTheme="minorHAnsi" w:hAnsiTheme="minorHAnsi"/>
                <w:sz w:val="20"/>
                <w:szCs w:val="20"/>
                <w:u w:val="single"/>
              </w:rPr>
            </w:pPr>
            <w:r w:rsidRPr="005E6D46">
              <w:rPr>
                <w:rFonts w:asciiTheme="minorHAnsi" w:hAnsiTheme="minorHAnsi"/>
                <w:sz w:val="20"/>
                <w:szCs w:val="20"/>
              </w:rPr>
              <w:t>development.</w:t>
            </w:r>
          </w:p>
          <w:p w:rsidR="005E6D46" w:rsidRPr="005E6D46" w:rsidRDefault="005E6D46" w:rsidP="005E6D46">
            <w:pPr>
              <w:ind w:right="-601"/>
              <w:rPr>
                <w:rFonts w:asciiTheme="minorHAnsi" w:hAnsiTheme="minorHAnsi"/>
                <w:sz w:val="20"/>
                <w:szCs w:val="20"/>
                <w:u w:val="single"/>
              </w:rPr>
            </w:pPr>
          </w:p>
        </w:tc>
      </w:tr>
      <w:tr w:rsidR="005E6D46" w:rsidTr="001B3696">
        <w:tc>
          <w:tcPr>
            <w:tcW w:w="1811" w:type="dxa"/>
          </w:tcPr>
          <w:p w:rsidR="005E6D46" w:rsidRPr="005E6D46" w:rsidRDefault="005E6D46" w:rsidP="00264255">
            <w:pPr>
              <w:ind w:right="-601"/>
              <w:rPr>
                <w:rFonts w:asciiTheme="minorHAnsi" w:hAnsiTheme="minorHAnsi"/>
                <w:sz w:val="20"/>
                <w:szCs w:val="20"/>
              </w:rPr>
            </w:pPr>
            <w:r>
              <w:rPr>
                <w:rFonts w:asciiTheme="minorHAnsi" w:hAnsiTheme="minorHAnsi"/>
                <w:sz w:val="20"/>
                <w:szCs w:val="20"/>
              </w:rPr>
              <w:t>Experience</w:t>
            </w:r>
          </w:p>
          <w:p w:rsidR="005E6D46" w:rsidRDefault="005E6D46" w:rsidP="00264255">
            <w:pPr>
              <w:ind w:right="-601"/>
              <w:rPr>
                <w:b/>
                <w:sz w:val="20"/>
                <w:szCs w:val="20"/>
                <w:u w:val="single"/>
              </w:rPr>
            </w:pPr>
          </w:p>
          <w:p w:rsidR="005E6D46" w:rsidRDefault="005E6D46" w:rsidP="00264255">
            <w:pPr>
              <w:ind w:right="-601"/>
              <w:rPr>
                <w:b/>
                <w:sz w:val="20"/>
                <w:szCs w:val="20"/>
                <w:u w:val="single"/>
              </w:rPr>
            </w:pPr>
          </w:p>
          <w:p w:rsidR="005E6D46" w:rsidRDefault="005E6D46" w:rsidP="00264255">
            <w:pPr>
              <w:ind w:right="-601"/>
              <w:rPr>
                <w:b/>
                <w:sz w:val="20"/>
                <w:szCs w:val="20"/>
                <w:u w:val="single"/>
              </w:rPr>
            </w:pPr>
          </w:p>
        </w:tc>
        <w:tc>
          <w:tcPr>
            <w:tcW w:w="4569" w:type="dxa"/>
          </w:tcPr>
          <w:p w:rsidR="005E6D46" w:rsidRDefault="005E6D46" w:rsidP="00264255">
            <w:pPr>
              <w:ind w:right="-601"/>
              <w:rPr>
                <w:b/>
                <w:sz w:val="20"/>
                <w:szCs w:val="20"/>
                <w:u w:val="single"/>
              </w:rPr>
            </w:pPr>
          </w:p>
        </w:tc>
        <w:tc>
          <w:tcPr>
            <w:tcW w:w="4961" w:type="dxa"/>
          </w:tcPr>
          <w:p w:rsidR="005E6D46" w:rsidRDefault="005E6D46" w:rsidP="005E6D46">
            <w:pPr>
              <w:ind w:right="-601"/>
              <w:rPr>
                <w:rFonts w:asciiTheme="minorHAnsi" w:hAnsiTheme="minorHAnsi"/>
                <w:sz w:val="20"/>
                <w:szCs w:val="20"/>
              </w:rPr>
            </w:pPr>
            <w:r w:rsidRPr="005E6D46">
              <w:rPr>
                <w:rFonts w:asciiTheme="minorHAnsi" w:hAnsiTheme="minorHAnsi"/>
                <w:sz w:val="20"/>
                <w:szCs w:val="20"/>
              </w:rPr>
              <w:t>Teaching experience in other Key Stages.</w:t>
            </w:r>
          </w:p>
          <w:p w:rsidR="001B3696" w:rsidRDefault="001B3696" w:rsidP="005E6D46">
            <w:pPr>
              <w:ind w:right="-601"/>
              <w:rPr>
                <w:rFonts w:asciiTheme="minorHAnsi" w:hAnsiTheme="minorHAnsi"/>
                <w:sz w:val="20"/>
                <w:szCs w:val="20"/>
              </w:rPr>
            </w:pPr>
            <w:r>
              <w:rPr>
                <w:rFonts w:asciiTheme="minorHAnsi" w:hAnsiTheme="minorHAnsi"/>
                <w:sz w:val="20"/>
                <w:szCs w:val="20"/>
              </w:rPr>
              <w:t>Teaching experience in Nursery and Reception Classes (</w:t>
            </w:r>
            <w:r w:rsidRPr="001B3696">
              <w:rPr>
                <w:rFonts w:asciiTheme="minorHAnsi" w:hAnsiTheme="minorHAnsi"/>
                <w:b/>
                <w:sz w:val="20"/>
                <w:szCs w:val="20"/>
              </w:rPr>
              <w:t>for       EYFS only</w:t>
            </w:r>
            <w:r>
              <w:rPr>
                <w:rFonts w:asciiTheme="minorHAnsi" w:hAnsiTheme="minorHAnsi"/>
                <w:sz w:val="20"/>
                <w:szCs w:val="20"/>
              </w:rPr>
              <w:t>)</w:t>
            </w:r>
          </w:p>
          <w:p w:rsidR="006979E4" w:rsidRPr="00C15936" w:rsidRDefault="006979E4" w:rsidP="005E6D46">
            <w:pPr>
              <w:ind w:right="-601"/>
              <w:rPr>
                <w:rFonts w:asciiTheme="minorHAnsi" w:hAnsiTheme="minorHAnsi"/>
                <w:sz w:val="20"/>
                <w:szCs w:val="20"/>
              </w:rPr>
            </w:pPr>
            <w:r w:rsidRPr="00C15936">
              <w:rPr>
                <w:rFonts w:asciiTheme="minorHAnsi" w:hAnsiTheme="minorHAnsi"/>
                <w:sz w:val="20"/>
                <w:szCs w:val="20"/>
              </w:rPr>
              <w:t>Use of assessment data</w:t>
            </w:r>
          </w:p>
          <w:p w:rsidR="005E6D46" w:rsidRPr="005E6D46" w:rsidRDefault="005E6D46" w:rsidP="005E6D46">
            <w:pPr>
              <w:ind w:right="-601"/>
              <w:rPr>
                <w:rFonts w:asciiTheme="minorHAnsi" w:hAnsiTheme="minorHAnsi"/>
                <w:sz w:val="20"/>
                <w:szCs w:val="20"/>
              </w:rPr>
            </w:pPr>
            <w:r w:rsidRPr="005E6D46">
              <w:rPr>
                <w:rFonts w:asciiTheme="minorHAnsi" w:hAnsiTheme="minorHAnsi"/>
                <w:sz w:val="20"/>
                <w:szCs w:val="20"/>
              </w:rPr>
              <w:t>Working in partnership with parents and colleagues</w:t>
            </w:r>
          </w:p>
        </w:tc>
      </w:tr>
      <w:tr w:rsidR="005E6D46" w:rsidTr="001B3696">
        <w:tc>
          <w:tcPr>
            <w:tcW w:w="1811" w:type="dxa"/>
          </w:tcPr>
          <w:p w:rsidR="005E6D46" w:rsidRPr="005E6D46" w:rsidRDefault="005E6D46" w:rsidP="00264255">
            <w:pPr>
              <w:ind w:right="-601"/>
              <w:rPr>
                <w:rFonts w:asciiTheme="minorHAnsi" w:hAnsiTheme="minorHAnsi"/>
                <w:sz w:val="20"/>
                <w:szCs w:val="20"/>
              </w:rPr>
            </w:pPr>
            <w:r>
              <w:rPr>
                <w:rFonts w:asciiTheme="minorHAnsi" w:hAnsiTheme="minorHAnsi"/>
                <w:sz w:val="20"/>
                <w:szCs w:val="20"/>
              </w:rPr>
              <w:t xml:space="preserve">Knowledge and </w:t>
            </w:r>
          </w:p>
          <w:p w:rsidR="005E6D46" w:rsidRPr="005E6D46" w:rsidRDefault="005E6D46" w:rsidP="00264255">
            <w:pPr>
              <w:ind w:right="-601"/>
              <w:rPr>
                <w:rFonts w:asciiTheme="minorHAnsi" w:hAnsiTheme="minorHAnsi"/>
                <w:sz w:val="20"/>
                <w:szCs w:val="20"/>
              </w:rPr>
            </w:pPr>
            <w:r>
              <w:rPr>
                <w:rFonts w:asciiTheme="minorHAnsi" w:hAnsiTheme="minorHAnsi"/>
                <w:sz w:val="20"/>
                <w:szCs w:val="20"/>
              </w:rPr>
              <w:t>Understanding</w:t>
            </w:r>
          </w:p>
          <w:p w:rsidR="005E6D46" w:rsidRDefault="005E6D46" w:rsidP="00264255">
            <w:pPr>
              <w:ind w:right="-601"/>
              <w:rPr>
                <w:b/>
                <w:sz w:val="20"/>
                <w:szCs w:val="20"/>
                <w:u w:val="single"/>
              </w:rPr>
            </w:pPr>
          </w:p>
          <w:p w:rsidR="005E6D46" w:rsidRDefault="005E6D46" w:rsidP="00264255">
            <w:pPr>
              <w:ind w:right="-601"/>
              <w:rPr>
                <w:b/>
                <w:sz w:val="20"/>
                <w:szCs w:val="20"/>
                <w:u w:val="single"/>
              </w:rPr>
            </w:pPr>
          </w:p>
          <w:p w:rsidR="005E6D46" w:rsidRDefault="005E6D46" w:rsidP="00264255">
            <w:pPr>
              <w:ind w:right="-601"/>
              <w:rPr>
                <w:b/>
                <w:sz w:val="20"/>
                <w:szCs w:val="20"/>
                <w:u w:val="single"/>
              </w:rPr>
            </w:pPr>
          </w:p>
          <w:p w:rsidR="005E6D46" w:rsidRDefault="005E6D46" w:rsidP="00264255">
            <w:pPr>
              <w:ind w:right="-601"/>
              <w:rPr>
                <w:b/>
                <w:sz w:val="20"/>
                <w:szCs w:val="20"/>
                <w:u w:val="single"/>
              </w:rPr>
            </w:pPr>
          </w:p>
          <w:p w:rsidR="005E6D46" w:rsidRDefault="005E6D46" w:rsidP="00264255">
            <w:pPr>
              <w:ind w:right="-601"/>
              <w:rPr>
                <w:b/>
                <w:sz w:val="20"/>
                <w:szCs w:val="20"/>
                <w:u w:val="single"/>
              </w:rPr>
            </w:pPr>
          </w:p>
          <w:p w:rsidR="005E6D46" w:rsidRDefault="005E6D46" w:rsidP="00264255">
            <w:pPr>
              <w:ind w:right="-601"/>
              <w:rPr>
                <w:b/>
                <w:sz w:val="20"/>
                <w:szCs w:val="20"/>
                <w:u w:val="single"/>
              </w:rPr>
            </w:pPr>
          </w:p>
          <w:p w:rsidR="005E6D46" w:rsidRDefault="005E6D46" w:rsidP="00264255">
            <w:pPr>
              <w:ind w:right="-601"/>
              <w:rPr>
                <w:b/>
                <w:sz w:val="20"/>
                <w:szCs w:val="20"/>
                <w:u w:val="single"/>
              </w:rPr>
            </w:pPr>
          </w:p>
        </w:tc>
        <w:tc>
          <w:tcPr>
            <w:tcW w:w="4569" w:type="dxa"/>
          </w:tcPr>
          <w:p w:rsidR="005E6D46" w:rsidRDefault="005E6D46" w:rsidP="005E6D46">
            <w:pPr>
              <w:ind w:right="-601"/>
              <w:rPr>
                <w:rFonts w:asciiTheme="minorHAnsi" w:hAnsiTheme="minorHAnsi"/>
                <w:sz w:val="20"/>
                <w:szCs w:val="20"/>
              </w:rPr>
            </w:pPr>
            <w:r w:rsidRPr="005E6D46">
              <w:rPr>
                <w:rFonts w:asciiTheme="minorHAnsi" w:hAnsiTheme="minorHAnsi"/>
                <w:sz w:val="20"/>
                <w:szCs w:val="20"/>
              </w:rPr>
              <w:t>Thorough understanding of safeguarding</w:t>
            </w:r>
          </w:p>
          <w:p w:rsidR="005E6D46" w:rsidRDefault="00AD6716" w:rsidP="005E6D46">
            <w:pPr>
              <w:ind w:right="-601"/>
              <w:rPr>
                <w:rFonts w:asciiTheme="minorHAnsi" w:hAnsiTheme="minorHAnsi"/>
                <w:sz w:val="20"/>
                <w:szCs w:val="20"/>
              </w:rPr>
            </w:pPr>
            <w:r>
              <w:rPr>
                <w:rFonts w:asciiTheme="minorHAnsi" w:hAnsiTheme="minorHAnsi"/>
                <w:sz w:val="20"/>
                <w:szCs w:val="20"/>
              </w:rPr>
              <w:t>p</w:t>
            </w:r>
            <w:r w:rsidR="005E6D46" w:rsidRPr="005E6D46">
              <w:rPr>
                <w:rFonts w:asciiTheme="minorHAnsi" w:hAnsiTheme="minorHAnsi"/>
                <w:sz w:val="20"/>
                <w:szCs w:val="20"/>
              </w:rPr>
              <w:t>ro</w:t>
            </w:r>
            <w:r w:rsidR="005E6D46">
              <w:rPr>
                <w:rFonts w:asciiTheme="minorHAnsi" w:hAnsiTheme="minorHAnsi"/>
                <w:sz w:val="20"/>
                <w:szCs w:val="20"/>
              </w:rPr>
              <w:t>cedures.</w:t>
            </w:r>
          </w:p>
          <w:p w:rsidR="005E6D46" w:rsidRDefault="005E6D46" w:rsidP="005E6D46">
            <w:pPr>
              <w:ind w:right="-601"/>
              <w:rPr>
                <w:rFonts w:asciiTheme="minorHAnsi" w:hAnsiTheme="minorHAnsi"/>
                <w:sz w:val="20"/>
                <w:szCs w:val="20"/>
              </w:rPr>
            </w:pPr>
            <w:r>
              <w:rPr>
                <w:rFonts w:asciiTheme="minorHAnsi" w:hAnsiTheme="minorHAnsi"/>
                <w:sz w:val="20"/>
                <w:szCs w:val="20"/>
              </w:rPr>
              <w:t>Good knowledge of equal opportunities</w:t>
            </w:r>
          </w:p>
          <w:p w:rsidR="005E6D46" w:rsidRDefault="005E6D46" w:rsidP="005E6D46">
            <w:pPr>
              <w:ind w:right="-601"/>
              <w:rPr>
                <w:rFonts w:asciiTheme="minorHAnsi" w:hAnsiTheme="minorHAnsi"/>
                <w:sz w:val="20"/>
                <w:szCs w:val="20"/>
              </w:rPr>
            </w:pPr>
            <w:r>
              <w:rPr>
                <w:rFonts w:asciiTheme="minorHAnsi" w:hAnsiTheme="minorHAnsi"/>
                <w:sz w:val="20"/>
                <w:szCs w:val="20"/>
              </w:rPr>
              <w:t>policies.</w:t>
            </w:r>
          </w:p>
          <w:p w:rsidR="005E6D46" w:rsidRDefault="005E6D46" w:rsidP="005E6D46">
            <w:pPr>
              <w:ind w:right="-601"/>
              <w:rPr>
                <w:rFonts w:asciiTheme="minorHAnsi" w:hAnsiTheme="minorHAnsi"/>
                <w:sz w:val="20"/>
                <w:szCs w:val="20"/>
              </w:rPr>
            </w:pPr>
            <w:r>
              <w:rPr>
                <w:rFonts w:asciiTheme="minorHAnsi" w:hAnsiTheme="minorHAnsi"/>
                <w:sz w:val="20"/>
                <w:szCs w:val="20"/>
              </w:rPr>
              <w:t xml:space="preserve">Good subject and curriculum knowledge, </w:t>
            </w:r>
          </w:p>
          <w:p w:rsidR="005E6D46" w:rsidRDefault="00AD6716" w:rsidP="005E6D46">
            <w:pPr>
              <w:ind w:right="-601"/>
              <w:rPr>
                <w:rFonts w:asciiTheme="minorHAnsi" w:hAnsiTheme="minorHAnsi"/>
                <w:sz w:val="20"/>
                <w:szCs w:val="20"/>
              </w:rPr>
            </w:pPr>
            <w:r>
              <w:rPr>
                <w:rFonts w:asciiTheme="minorHAnsi" w:hAnsiTheme="minorHAnsi"/>
                <w:sz w:val="20"/>
                <w:szCs w:val="20"/>
              </w:rPr>
              <w:t>p</w:t>
            </w:r>
            <w:r w:rsidR="005E6D46">
              <w:rPr>
                <w:rFonts w:asciiTheme="minorHAnsi" w:hAnsiTheme="minorHAnsi"/>
                <w:sz w:val="20"/>
                <w:szCs w:val="20"/>
              </w:rPr>
              <w:t>articularly of Computing.</w:t>
            </w:r>
          </w:p>
          <w:p w:rsidR="005E6D46" w:rsidRDefault="005E6D46" w:rsidP="005E6D46">
            <w:pPr>
              <w:ind w:right="-601"/>
              <w:rPr>
                <w:rFonts w:asciiTheme="minorHAnsi" w:hAnsiTheme="minorHAnsi"/>
                <w:sz w:val="20"/>
                <w:szCs w:val="20"/>
              </w:rPr>
            </w:pPr>
            <w:r>
              <w:rPr>
                <w:rFonts w:asciiTheme="minorHAnsi" w:hAnsiTheme="minorHAnsi"/>
                <w:sz w:val="20"/>
                <w:szCs w:val="20"/>
              </w:rPr>
              <w:t>Understanding of the New National Curriculum</w:t>
            </w:r>
          </w:p>
          <w:p w:rsidR="005E6D46" w:rsidRPr="005E6D46" w:rsidRDefault="00AD6716" w:rsidP="005E6D46">
            <w:pPr>
              <w:ind w:right="-601"/>
              <w:rPr>
                <w:rFonts w:asciiTheme="minorHAnsi" w:hAnsiTheme="minorHAnsi"/>
                <w:sz w:val="20"/>
                <w:szCs w:val="20"/>
              </w:rPr>
            </w:pPr>
            <w:r>
              <w:rPr>
                <w:rFonts w:asciiTheme="minorHAnsi" w:hAnsiTheme="minorHAnsi"/>
                <w:sz w:val="20"/>
                <w:szCs w:val="20"/>
              </w:rPr>
              <w:t>r</w:t>
            </w:r>
            <w:r w:rsidR="005E6D46">
              <w:rPr>
                <w:rFonts w:asciiTheme="minorHAnsi" w:hAnsiTheme="minorHAnsi"/>
                <w:sz w:val="20"/>
                <w:szCs w:val="20"/>
              </w:rPr>
              <w:t>equirements at the relevant Key Stage.</w:t>
            </w:r>
          </w:p>
        </w:tc>
        <w:tc>
          <w:tcPr>
            <w:tcW w:w="4961" w:type="dxa"/>
          </w:tcPr>
          <w:p w:rsidR="005E6D46" w:rsidRPr="005E6D46" w:rsidRDefault="005E6D46" w:rsidP="006979E4">
            <w:pPr>
              <w:ind w:right="-601"/>
              <w:rPr>
                <w:rFonts w:asciiTheme="minorHAnsi" w:hAnsiTheme="minorHAnsi"/>
                <w:sz w:val="20"/>
                <w:szCs w:val="20"/>
              </w:rPr>
            </w:pPr>
            <w:r>
              <w:rPr>
                <w:rFonts w:asciiTheme="minorHAnsi" w:hAnsiTheme="minorHAnsi"/>
                <w:sz w:val="20"/>
                <w:szCs w:val="20"/>
              </w:rPr>
              <w:t>Knowledge of how to implement a creative curriculum.</w:t>
            </w:r>
          </w:p>
        </w:tc>
      </w:tr>
      <w:tr w:rsidR="005E6D46" w:rsidTr="001B3696">
        <w:tc>
          <w:tcPr>
            <w:tcW w:w="1811" w:type="dxa"/>
          </w:tcPr>
          <w:p w:rsidR="005E6D46" w:rsidRDefault="00AD6716" w:rsidP="00264255">
            <w:pPr>
              <w:ind w:right="-601"/>
              <w:rPr>
                <w:rFonts w:asciiTheme="minorHAnsi" w:hAnsiTheme="minorHAnsi"/>
                <w:sz w:val="20"/>
                <w:szCs w:val="20"/>
              </w:rPr>
            </w:pPr>
            <w:r>
              <w:rPr>
                <w:rFonts w:asciiTheme="minorHAnsi" w:hAnsiTheme="minorHAnsi"/>
                <w:sz w:val="20"/>
                <w:szCs w:val="20"/>
              </w:rPr>
              <w:t>Skills</w:t>
            </w:r>
          </w:p>
          <w:p w:rsidR="00AD6716" w:rsidRDefault="00AD6716" w:rsidP="00264255">
            <w:pPr>
              <w:ind w:right="-601"/>
              <w:rPr>
                <w:rFonts w:asciiTheme="minorHAnsi" w:hAnsiTheme="minorHAnsi"/>
                <w:sz w:val="20"/>
                <w:szCs w:val="20"/>
              </w:rPr>
            </w:pPr>
          </w:p>
          <w:p w:rsidR="00AD6716" w:rsidRDefault="00AD6716" w:rsidP="00264255">
            <w:pPr>
              <w:ind w:right="-601"/>
              <w:rPr>
                <w:rFonts w:asciiTheme="minorHAnsi" w:hAnsiTheme="minorHAnsi"/>
                <w:sz w:val="20"/>
                <w:szCs w:val="20"/>
              </w:rPr>
            </w:pPr>
          </w:p>
          <w:p w:rsidR="00AD6716" w:rsidRDefault="00AD6716" w:rsidP="00264255">
            <w:pPr>
              <w:ind w:right="-601"/>
              <w:rPr>
                <w:rFonts w:asciiTheme="minorHAnsi" w:hAnsiTheme="minorHAnsi"/>
                <w:sz w:val="20"/>
                <w:szCs w:val="20"/>
              </w:rPr>
            </w:pPr>
          </w:p>
          <w:p w:rsidR="00AD6716" w:rsidRDefault="00AD6716" w:rsidP="00264255">
            <w:pPr>
              <w:ind w:right="-601"/>
              <w:rPr>
                <w:rFonts w:asciiTheme="minorHAnsi" w:hAnsiTheme="minorHAnsi"/>
                <w:sz w:val="20"/>
                <w:szCs w:val="20"/>
              </w:rPr>
            </w:pPr>
          </w:p>
          <w:p w:rsidR="00AD6716" w:rsidRPr="00AD6716" w:rsidRDefault="00AD6716" w:rsidP="00264255">
            <w:pPr>
              <w:ind w:right="-601"/>
              <w:rPr>
                <w:rFonts w:asciiTheme="minorHAnsi" w:hAnsiTheme="minorHAnsi"/>
                <w:sz w:val="20"/>
                <w:szCs w:val="20"/>
              </w:rPr>
            </w:pPr>
          </w:p>
          <w:p w:rsidR="00AD6716" w:rsidRDefault="00AD6716" w:rsidP="00264255">
            <w:pPr>
              <w:ind w:right="-601"/>
              <w:rPr>
                <w:b/>
                <w:sz w:val="20"/>
                <w:szCs w:val="20"/>
                <w:u w:val="single"/>
              </w:rPr>
            </w:pPr>
          </w:p>
          <w:p w:rsidR="00AD6716" w:rsidRDefault="00AD6716" w:rsidP="00264255">
            <w:pPr>
              <w:ind w:right="-601"/>
              <w:rPr>
                <w:b/>
                <w:sz w:val="20"/>
                <w:szCs w:val="20"/>
                <w:u w:val="single"/>
              </w:rPr>
            </w:pPr>
          </w:p>
          <w:p w:rsidR="00AD6716" w:rsidRDefault="00AD6716" w:rsidP="00264255">
            <w:pPr>
              <w:ind w:right="-601"/>
              <w:rPr>
                <w:b/>
                <w:sz w:val="20"/>
                <w:szCs w:val="20"/>
                <w:u w:val="single"/>
              </w:rPr>
            </w:pPr>
          </w:p>
          <w:p w:rsidR="00AD6716" w:rsidRDefault="00AD6716" w:rsidP="00264255">
            <w:pPr>
              <w:ind w:right="-601"/>
              <w:rPr>
                <w:b/>
                <w:sz w:val="20"/>
                <w:szCs w:val="20"/>
                <w:u w:val="single"/>
              </w:rPr>
            </w:pPr>
          </w:p>
        </w:tc>
        <w:tc>
          <w:tcPr>
            <w:tcW w:w="4569" w:type="dxa"/>
          </w:tcPr>
          <w:p w:rsidR="005E6D46" w:rsidRDefault="00AD6716" w:rsidP="00264255">
            <w:pPr>
              <w:ind w:right="-601"/>
              <w:rPr>
                <w:rFonts w:asciiTheme="minorHAnsi" w:hAnsiTheme="minorHAnsi"/>
                <w:sz w:val="20"/>
                <w:szCs w:val="20"/>
              </w:rPr>
            </w:pPr>
            <w:r>
              <w:rPr>
                <w:rFonts w:asciiTheme="minorHAnsi" w:hAnsiTheme="minorHAnsi"/>
                <w:sz w:val="20"/>
                <w:szCs w:val="20"/>
              </w:rPr>
              <w:t>Reflect systematically on practice.</w:t>
            </w:r>
          </w:p>
          <w:p w:rsidR="00AD6716" w:rsidRDefault="00AD6716" w:rsidP="00264255">
            <w:pPr>
              <w:ind w:right="-601"/>
              <w:rPr>
                <w:rFonts w:asciiTheme="minorHAnsi" w:hAnsiTheme="minorHAnsi"/>
                <w:sz w:val="20"/>
                <w:szCs w:val="20"/>
              </w:rPr>
            </w:pPr>
            <w:r>
              <w:rPr>
                <w:rFonts w:asciiTheme="minorHAnsi" w:hAnsiTheme="minorHAnsi"/>
                <w:sz w:val="20"/>
                <w:szCs w:val="20"/>
              </w:rPr>
              <w:t xml:space="preserve">Adapt teaching to respond to </w:t>
            </w:r>
            <w:r w:rsidR="006979E4">
              <w:rPr>
                <w:rFonts w:asciiTheme="minorHAnsi" w:hAnsiTheme="minorHAnsi"/>
                <w:sz w:val="20"/>
                <w:szCs w:val="20"/>
              </w:rPr>
              <w:t xml:space="preserve">the strengths and needs </w:t>
            </w:r>
            <w:proofErr w:type="spellStart"/>
            <w:r w:rsidR="006979E4">
              <w:rPr>
                <w:rFonts w:asciiTheme="minorHAnsi" w:hAnsiTheme="minorHAnsi"/>
                <w:sz w:val="20"/>
                <w:szCs w:val="20"/>
              </w:rPr>
              <w:t>of</w:t>
            </w:r>
            <w:r>
              <w:rPr>
                <w:rFonts w:asciiTheme="minorHAnsi" w:hAnsiTheme="minorHAnsi"/>
                <w:sz w:val="20"/>
                <w:szCs w:val="20"/>
              </w:rPr>
              <w:t>of</w:t>
            </w:r>
            <w:proofErr w:type="spellEnd"/>
            <w:r>
              <w:rPr>
                <w:rFonts w:asciiTheme="minorHAnsi" w:hAnsiTheme="minorHAnsi"/>
                <w:sz w:val="20"/>
                <w:szCs w:val="20"/>
              </w:rPr>
              <w:t xml:space="preserve"> </w:t>
            </w:r>
            <w:r w:rsidR="006979E4">
              <w:rPr>
                <w:rFonts w:asciiTheme="minorHAnsi" w:hAnsiTheme="minorHAnsi"/>
                <w:sz w:val="20"/>
                <w:szCs w:val="20"/>
              </w:rPr>
              <w:t xml:space="preserve">of </w:t>
            </w:r>
            <w:r>
              <w:rPr>
                <w:rFonts w:asciiTheme="minorHAnsi" w:hAnsiTheme="minorHAnsi"/>
                <w:sz w:val="20"/>
                <w:szCs w:val="20"/>
              </w:rPr>
              <w:t>all pupils, including those with SEND.</w:t>
            </w:r>
          </w:p>
          <w:p w:rsidR="00AD6716" w:rsidRDefault="00AD6716" w:rsidP="00264255">
            <w:pPr>
              <w:ind w:right="-601"/>
              <w:rPr>
                <w:rFonts w:asciiTheme="minorHAnsi" w:hAnsiTheme="minorHAnsi"/>
                <w:sz w:val="20"/>
                <w:szCs w:val="20"/>
              </w:rPr>
            </w:pPr>
            <w:r>
              <w:rPr>
                <w:rFonts w:asciiTheme="minorHAnsi" w:hAnsiTheme="minorHAnsi"/>
                <w:sz w:val="20"/>
                <w:szCs w:val="20"/>
              </w:rPr>
              <w:t xml:space="preserve">Monitor, assess record and report on </w:t>
            </w:r>
            <w:r w:rsidR="006979E4">
              <w:rPr>
                <w:rFonts w:asciiTheme="minorHAnsi" w:hAnsiTheme="minorHAnsi"/>
                <w:sz w:val="20"/>
                <w:szCs w:val="20"/>
              </w:rPr>
              <w:t>Pupils ‘progress</w:t>
            </w:r>
            <w:r>
              <w:rPr>
                <w:rFonts w:asciiTheme="minorHAnsi" w:hAnsiTheme="minorHAnsi"/>
                <w:sz w:val="20"/>
                <w:szCs w:val="20"/>
              </w:rPr>
              <w:t>.</w:t>
            </w:r>
          </w:p>
          <w:p w:rsidR="00AD6716" w:rsidRDefault="00AD6716" w:rsidP="00264255">
            <w:pPr>
              <w:ind w:right="-601"/>
              <w:rPr>
                <w:rFonts w:asciiTheme="minorHAnsi" w:hAnsiTheme="minorHAnsi"/>
                <w:sz w:val="20"/>
                <w:szCs w:val="20"/>
              </w:rPr>
            </w:pPr>
            <w:r>
              <w:rPr>
                <w:rFonts w:asciiTheme="minorHAnsi" w:hAnsiTheme="minorHAnsi"/>
                <w:sz w:val="20"/>
                <w:szCs w:val="20"/>
              </w:rPr>
              <w:t>Manage behaviour effectively.</w:t>
            </w:r>
          </w:p>
          <w:p w:rsidR="00AD6716" w:rsidRDefault="00AD6716" w:rsidP="00264255">
            <w:pPr>
              <w:ind w:right="-601"/>
              <w:rPr>
                <w:rFonts w:asciiTheme="minorHAnsi" w:hAnsiTheme="minorHAnsi"/>
                <w:sz w:val="20"/>
                <w:szCs w:val="20"/>
              </w:rPr>
            </w:pPr>
            <w:r>
              <w:rPr>
                <w:rFonts w:asciiTheme="minorHAnsi" w:hAnsiTheme="minorHAnsi"/>
                <w:sz w:val="20"/>
                <w:szCs w:val="20"/>
              </w:rPr>
              <w:t>Use of ICT to effectively support teaching and learning.</w:t>
            </w:r>
          </w:p>
          <w:p w:rsidR="00AD6716" w:rsidRDefault="00AD6716" w:rsidP="00264255">
            <w:pPr>
              <w:ind w:right="-601"/>
              <w:rPr>
                <w:rFonts w:asciiTheme="minorHAnsi" w:hAnsiTheme="minorHAnsi"/>
                <w:sz w:val="20"/>
                <w:szCs w:val="20"/>
              </w:rPr>
            </w:pPr>
            <w:r>
              <w:rPr>
                <w:rFonts w:asciiTheme="minorHAnsi" w:hAnsiTheme="minorHAnsi"/>
                <w:sz w:val="20"/>
                <w:szCs w:val="20"/>
              </w:rPr>
              <w:t>Communicate effectively verbally and in writing.</w:t>
            </w:r>
          </w:p>
          <w:p w:rsidR="00AD6716" w:rsidRPr="00AD6716" w:rsidRDefault="00AD6716" w:rsidP="00264255">
            <w:pPr>
              <w:ind w:right="-601"/>
              <w:rPr>
                <w:rFonts w:asciiTheme="minorHAnsi" w:hAnsiTheme="minorHAnsi"/>
                <w:sz w:val="20"/>
                <w:szCs w:val="20"/>
              </w:rPr>
            </w:pPr>
            <w:r>
              <w:rPr>
                <w:rFonts w:asciiTheme="minorHAnsi" w:hAnsiTheme="minorHAnsi"/>
                <w:sz w:val="20"/>
                <w:szCs w:val="20"/>
              </w:rPr>
              <w:t>Create a happy, challenging and effective learning environment.</w:t>
            </w:r>
          </w:p>
        </w:tc>
        <w:tc>
          <w:tcPr>
            <w:tcW w:w="4961" w:type="dxa"/>
          </w:tcPr>
          <w:p w:rsidR="005E6D46" w:rsidRPr="00AD6716" w:rsidRDefault="00AD6716" w:rsidP="00264255">
            <w:pPr>
              <w:ind w:right="-601"/>
              <w:rPr>
                <w:rFonts w:asciiTheme="minorHAnsi" w:hAnsiTheme="minorHAnsi"/>
                <w:sz w:val="20"/>
                <w:szCs w:val="20"/>
              </w:rPr>
            </w:pPr>
            <w:r>
              <w:rPr>
                <w:rFonts w:asciiTheme="minorHAnsi" w:hAnsiTheme="minorHAnsi"/>
                <w:sz w:val="20"/>
                <w:szCs w:val="20"/>
              </w:rPr>
              <w:t>Use of tracking systems.</w:t>
            </w:r>
          </w:p>
        </w:tc>
      </w:tr>
      <w:tr w:rsidR="005E6D46" w:rsidTr="001B3696">
        <w:tc>
          <w:tcPr>
            <w:tcW w:w="1811" w:type="dxa"/>
          </w:tcPr>
          <w:p w:rsidR="005E6D46" w:rsidRDefault="00AD6716" w:rsidP="00264255">
            <w:pPr>
              <w:ind w:right="-601"/>
              <w:rPr>
                <w:rFonts w:asciiTheme="minorHAnsi" w:hAnsiTheme="minorHAnsi"/>
                <w:sz w:val="20"/>
                <w:szCs w:val="20"/>
              </w:rPr>
            </w:pPr>
            <w:r>
              <w:rPr>
                <w:rFonts w:asciiTheme="minorHAnsi" w:hAnsiTheme="minorHAnsi"/>
                <w:sz w:val="20"/>
                <w:szCs w:val="20"/>
              </w:rPr>
              <w:t xml:space="preserve">Personal </w:t>
            </w:r>
          </w:p>
          <w:p w:rsidR="00AD6716" w:rsidRPr="00AD6716" w:rsidRDefault="00AD6716" w:rsidP="00264255">
            <w:pPr>
              <w:ind w:right="-601"/>
              <w:rPr>
                <w:rFonts w:asciiTheme="minorHAnsi" w:hAnsiTheme="minorHAnsi"/>
                <w:sz w:val="20"/>
                <w:szCs w:val="20"/>
              </w:rPr>
            </w:pPr>
            <w:r>
              <w:rPr>
                <w:rFonts w:asciiTheme="minorHAnsi" w:hAnsiTheme="minorHAnsi"/>
                <w:sz w:val="20"/>
                <w:szCs w:val="20"/>
              </w:rPr>
              <w:t>Characteristics</w:t>
            </w:r>
          </w:p>
          <w:p w:rsidR="00AD6716" w:rsidRDefault="00AD6716" w:rsidP="00264255">
            <w:pPr>
              <w:ind w:right="-601"/>
              <w:rPr>
                <w:b/>
                <w:sz w:val="20"/>
                <w:szCs w:val="20"/>
                <w:u w:val="single"/>
              </w:rPr>
            </w:pPr>
          </w:p>
          <w:p w:rsidR="00AD6716" w:rsidRDefault="00AD6716" w:rsidP="00264255">
            <w:pPr>
              <w:ind w:right="-601"/>
              <w:rPr>
                <w:b/>
                <w:sz w:val="20"/>
                <w:szCs w:val="20"/>
                <w:u w:val="single"/>
              </w:rPr>
            </w:pPr>
          </w:p>
          <w:p w:rsidR="00AD6716" w:rsidRDefault="00AD6716" w:rsidP="00264255">
            <w:pPr>
              <w:ind w:right="-601"/>
              <w:rPr>
                <w:b/>
                <w:sz w:val="20"/>
                <w:szCs w:val="20"/>
                <w:u w:val="single"/>
              </w:rPr>
            </w:pPr>
          </w:p>
          <w:p w:rsidR="00AD6716" w:rsidRDefault="00AD6716" w:rsidP="00264255">
            <w:pPr>
              <w:ind w:right="-601"/>
              <w:rPr>
                <w:b/>
                <w:sz w:val="20"/>
                <w:szCs w:val="20"/>
                <w:u w:val="single"/>
              </w:rPr>
            </w:pPr>
          </w:p>
          <w:p w:rsidR="00AD6716" w:rsidRDefault="00AD6716" w:rsidP="00264255">
            <w:pPr>
              <w:ind w:right="-601"/>
              <w:rPr>
                <w:b/>
                <w:sz w:val="20"/>
                <w:szCs w:val="20"/>
                <w:u w:val="single"/>
              </w:rPr>
            </w:pPr>
          </w:p>
          <w:p w:rsidR="00AD6716" w:rsidRDefault="00AD6716" w:rsidP="00264255">
            <w:pPr>
              <w:ind w:right="-601"/>
              <w:rPr>
                <w:b/>
                <w:sz w:val="20"/>
                <w:szCs w:val="20"/>
                <w:u w:val="single"/>
              </w:rPr>
            </w:pPr>
          </w:p>
          <w:p w:rsidR="00AD6716" w:rsidRDefault="00AD6716" w:rsidP="00264255">
            <w:pPr>
              <w:ind w:right="-601"/>
              <w:rPr>
                <w:b/>
                <w:sz w:val="20"/>
                <w:szCs w:val="20"/>
                <w:u w:val="single"/>
              </w:rPr>
            </w:pPr>
          </w:p>
        </w:tc>
        <w:tc>
          <w:tcPr>
            <w:tcW w:w="4569" w:type="dxa"/>
          </w:tcPr>
          <w:p w:rsidR="005E6D46" w:rsidRDefault="00AD6716" w:rsidP="00264255">
            <w:pPr>
              <w:ind w:right="-601"/>
              <w:rPr>
                <w:rFonts w:asciiTheme="minorHAnsi" w:hAnsiTheme="minorHAnsi"/>
                <w:sz w:val="20"/>
                <w:szCs w:val="20"/>
              </w:rPr>
            </w:pPr>
            <w:r>
              <w:rPr>
                <w:rFonts w:asciiTheme="minorHAnsi" w:hAnsiTheme="minorHAnsi"/>
                <w:sz w:val="20"/>
                <w:szCs w:val="20"/>
              </w:rPr>
              <w:t>Approachable</w:t>
            </w:r>
          </w:p>
          <w:p w:rsidR="00AD6716" w:rsidRDefault="00AD6716" w:rsidP="00264255">
            <w:pPr>
              <w:ind w:right="-601"/>
              <w:rPr>
                <w:rFonts w:asciiTheme="minorHAnsi" w:hAnsiTheme="minorHAnsi"/>
                <w:sz w:val="20"/>
                <w:szCs w:val="20"/>
              </w:rPr>
            </w:pPr>
            <w:r>
              <w:rPr>
                <w:rFonts w:asciiTheme="minorHAnsi" w:hAnsiTheme="minorHAnsi"/>
                <w:sz w:val="20"/>
                <w:szCs w:val="20"/>
              </w:rPr>
              <w:t>Committed</w:t>
            </w:r>
          </w:p>
          <w:p w:rsidR="00AD6716" w:rsidRDefault="00AD6716" w:rsidP="00264255">
            <w:pPr>
              <w:ind w:right="-601"/>
              <w:rPr>
                <w:rFonts w:asciiTheme="minorHAnsi" w:hAnsiTheme="minorHAnsi"/>
                <w:sz w:val="20"/>
                <w:szCs w:val="20"/>
              </w:rPr>
            </w:pPr>
            <w:r>
              <w:rPr>
                <w:rFonts w:asciiTheme="minorHAnsi" w:hAnsiTheme="minorHAnsi"/>
                <w:sz w:val="20"/>
                <w:szCs w:val="20"/>
              </w:rPr>
              <w:t>Enthusiastic</w:t>
            </w:r>
          </w:p>
          <w:p w:rsidR="00AD6716" w:rsidRDefault="00AD6716" w:rsidP="00264255">
            <w:pPr>
              <w:ind w:right="-601"/>
              <w:rPr>
                <w:rFonts w:asciiTheme="minorHAnsi" w:hAnsiTheme="minorHAnsi"/>
                <w:sz w:val="20"/>
                <w:szCs w:val="20"/>
              </w:rPr>
            </w:pPr>
            <w:r>
              <w:rPr>
                <w:rFonts w:asciiTheme="minorHAnsi" w:hAnsiTheme="minorHAnsi"/>
                <w:sz w:val="20"/>
                <w:szCs w:val="20"/>
              </w:rPr>
              <w:t>Able to motivate self and others</w:t>
            </w:r>
          </w:p>
          <w:p w:rsidR="00AD6716" w:rsidRDefault="00AD6716" w:rsidP="00264255">
            <w:pPr>
              <w:ind w:right="-601"/>
              <w:rPr>
                <w:rFonts w:asciiTheme="minorHAnsi" w:hAnsiTheme="minorHAnsi"/>
                <w:sz w:val="20"/>
                <w:szCs w:val="20"/>
              </w:rPr>
            </w:pPr>
            <w:r>
              <w:rPr>
                <w:rFonts w:asciiTheme="minorHAnsi" w:hAnsiTheme="minorHAnsi"/>
                <w:sz w:val="20"/>
                <w:szCs w:val="20"/>
              </w:rPr>
              <w:t>Calm under pressure</w:t>
            </w:r>
          </w:p>
          <w:p w:rsidR="00AD6716" w:rsidRDefault="00AD6716" w:rsidP="00264255">
            <w:pPr>
              <w:ind w:right="-601"/>
              <w:rPr>
                <w:rFonts w:asciiTheme="minorHAnsi" w:hAnsiTheme="minorHAnsi"/>
                <w:sz w:val="20"/>
                <w:szCs w:val="20"/>
              </w:rPr>
            </w:pPr>
            <w:r>
              <w:rPr>
                <w:rFonts w:asciiTheme="minorHAnsi" w:hAnsiTheme="minorHAnsi"/>
                <w:sz w:val="20"/>
                <w:szCs w:val="20"/>
              </w:rPr>
              <w:t>Well-organised</w:t>
            </w:r>
          </w:p>
          <w:p w:rsidR="00AD6716" w:rsidRPr="00AD6716" w:rsidRDefault="00AD6716" w:rsidP="00264255">
            <w:pPr>
              <w:ind w:right="-601"/>
              <w:rPr>
                <w:rFonts w:asciiTheme="minorHAnsi" w:hAnsiTheme="minorHAnsi"/>
                <w:sz w:val="20"/>
                <w:szCs w:val="20"/>
              </w:rPr>
            </w:pPr>
            <w:r>
              <w:rPr>
                <w:rFonts w:asciiTheme="minorHAnsi" w:hAnsiTheme="minorHAnsi"/>
                <w:sz w:val="20"/>
                <w:szCs w:val="20"/>
              </w:rPr>
              <w:t>Creative</w:t>
            </w:r>
          </w:p>
        </w:tc>
        <w:tc>
          <w:tcPr>
            <w:tcW w:w="4961" w:type="dxa"/>
          </w:tcPr>
          <w:p w:rsidR="005E6D46" w:rsidRDefault="005E6D46" w:rsidP="00264255">
            <w:pPr>
              <w:ind w:right="-601"/>
              <w:rPr>
                <w:b/>
                <w:sz w:val="20"/>
                <w:szCs w:val="20"/>
                <w:u w:val="single"/>
              </w:rPr>
            </w:pPr>
          </w:p>
        </w:tc>
      </w:tr>
    </w:tbl>
    <w:p w:rsidR="00264255" w:rsidRPr="00ED67E4" w:rsidRDefault="00264255" w:rsidP="00264255">
      <w:pPr>
        <w:ind w:right="-601"/>
        <w:rPr>
          <w:b/>
          <w:sz w:val="20"/>
          <w:szCs w:val="20"/>
          <w:u w:val="single"/>
        </w:rPr>
      </w:pPr>
    </w:p>
    <w:p w:rsidR="0076503B" w:rsidRPr="00AD6716" w:rsidRDefault="00AD6716">
      <w:pPr>
        <w:rPr>
          <w:rFonts w:asciiTheme="minorHAnsi" w:hAnsiTheme="minorHAnsi"/>
          <w:b/>
          <w:u w:val="single"/>
        </w:rPr>
      </w:pPr>
      <w:r w:rsidRPr="00AD6716">
        <w:rPr>
          <w:rFonts w:asciiTheme="minorHAnsi" w:hAnsiTheme="minorHAnsi"/>
          <w:b/>
          <w:u w:val="single"/>
        </w:rPr>
        <w:t>*ALL STAFF ARE EXPECTED TO BE COMMITTED TO THE SCHOOL’S EQUAL OPPORTUNITIES POLICY</w:t>
      </w:r>
    </w:p>
    <w:sectPr w:rsidR="0076503B" w:rsidRPr="00AD6716" w:rsidSect="00F377C5">
      <w:head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BBC" w:rsidRDefault="00061BBC" w:rsidP="00171CD5">
      <w:r>
        <w:separator/>
      </w:r>
    </w:p>
  </w:endnote>
  <w:endnote w:type="continuationSeparator" w:id="0">
    <w:p w:rsidR="00061BBC" w:rsidRDefault="00061BBC" w:rsidP="0017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BBC" w:rsidRDefault="00061BBC" w:rsidP="00171CD5">
      <w:r>
        <w:separator/>
      </w:r>
    </w:p>
  </w:footnote>
  <w:footnote w:type="continuationSeparator" w:id="0">
    <w:p w:rsidR="00061BBC" w:rsidRDefault="00061BBC" w:rsidP="00171C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CD5" w:rsidRDefault="00171CD5">
    <w:pPr>
      <w:pStyle w:val="Head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
      <w:gridCol w:w="3683"/>
    </w:tblGrid>
    <w:tr w:rsidR="00171CD5" w:rsidTr="00171CD5">
      <w:trPr>
        <w:jc w:val="center"/>
      </w:trPr>
      <w:tc>
        <w:tcPr>
          <w:tcW w:w="0" w:type="auto"/>
        </w:tcPr>
        <w:p w:rsidR="00171CD5" w:rsidRDefault="00171CD5">
          <w:pPr>
            <w:pStyle w:val="Header"/>
          </w:pPr>
          <w:r w:rsidRPr="00171CD5">
            <w:rPr>
              <w:noProof/>
            </w:rPr>
            <w:drawing>
              <wp:inline distT="0" distB="0" distL="0" distR="0">
                <wp:extent cx="350874" cy="4353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81" cy="436017"/>
                        </a:xfrm>
                        <a:prstGeom prst="rect">
                          <a:avLst/>
                        </a:prstGeom>
                        <a:noFill/>
                        <a:ln>
                          <a:noFill/>
                        </a:ln>
                      </pic:spPr>
                    </pic:pic>
                  </a:graphicData>
                </a:graphic>
              </wp:inline>
            </w:drawing>
          </w:r>
        </w:p>
      </w:tc>
      <w:tc>
        <w:tcPr>
          <w:tcW w:w="0" w:type="auto"/>
          <w:vAlign w:val="center"/>
        </w:tcPr>
        <w:p w:rsidR="00171CD5" w:rsidRPr="00171CD5" w:rsidRDefault="00171CD5" w:rsidP="00171CD5">
          <w:pPr>
            <w:pStyle w:val="Header"/>
            <w:jc w:val="center"/>
            <w:rPr>
              <w:b/>
            </w:rPr>
          </w:pPr>
          <w:r w:rsidRPr="00171CD5">
            <w:rPr>
              <w:b/>
            </w:rPr>
            <w:t>FOSTER’S PRIMARY SCHOOL</w:t>
          </w:r>
        </w:p>
        <w:p w:rsidR="00171CD5" w:rsidRPr="00171CD5" w:rsidRDefault="00171CD5" w:rsidP="00171CD5">
          <w:pPr>
            <w:pStyle w:val="Header"/>
            <w:jc w:val="center"/>
          </w:pPr>
          <w:r w:rsidRPr="00171CD5">
            <w:t>Job Description</w:t>
          </w:r>
        </w:p>
      </w:tc>
    </w:tr>
  </w:tbl>
  <w:p w:rsidR="00171CD5" w:rsidRDefault="00171CD5" w:rsidP="00171CD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CD5" w:rsidRDefault="00171CD5">
    <w:pPr>
      <w:pStyle w:val="Head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
      <w:gridCol w:w="3683"/>
    </w:tblGrid>
    <w:tr w:rsidR="00171CD5" w:rsidTr="00171CD5">
      <w:trPr>
        <w:jc w:val="center"/>
      </w:trPr>
      <w:tc>
        <w:tcPr>
          <w:tcW w:w="0" w:type="auto"/>
        </w:tcPr>
        <w:p w:rsidR="00171CD5" w:rsidRDefault="00171CD5">
          <w:pPr>
            <w:pStyle w:val="Header"/>
          </w:pPr>
          <w:r w:rsidRPr="00171CD5">
            <w:rPr>
              <w:noProof/>
            </w:rPr>
            <w:drawing>
              <wp:inline distT="0" distB="0" distL="0" distR="0">
                <wp:extent cx="350874" cy="4353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81" cy="436017"/>
                        </a:xfrm>
                        <a:prstGeom prst="rect">
                          <a:avLst/>
                        </a:prstGeom>
                        <a:noFill/>
                        <a:ln>
                          <a:noFill/>
                        </a:ln>
                      </pic:spPr>
                    </pic:pic>
                  </a:graphicData>
                </a:graphic>
              </wp:inline>
            </w:drawing>
          </w:r>
        </w:p>
      </w:tc>
      <w:tc>
        <w:tcPr>
          <w:tcW w:w="0" w:type="auto"/>
          <w:vAlign w:val="center"/>
        </w:tcPr>
        <w:p w:rsidR="00171CD5" w:rsidRPr="00171CD5" w:rsidRDefault="00171CD5" w:rsidP="00171CD5">
          <w:pPr>
            <w:pStyle w:val="Header"/>
            <w:jc w:val="center"/>
            <w:rPr>
              <w:b/>
            </w:rPr>
          </w:pPr>
          <w:r w:rsidRPr="00171CD5">
            <w:rPr>
              <w:b/>
            </w:rPr>
            <w:t>FOSTER’S PRIMARY SCHOOL</w:t>
          </w:r>
        </w:p>
        <w:p w:rsidR="00171CD5" w:rsidRPr="00171CD5" w:rsidRDefault="00171CD5" w:rsidP="00171CD5">
          <w:pPr>
            <w:pStyle w:val="Header"/>
            <w:jc w:val="center"/>
          </w:pPr>
          <w:r w:rsidRPr="00171CD5">
            <w:t>Person Specification</w:t>
          </w:r>
        </w:p>
      </w:tc>
    </w:tr>
  </w:tbl>
  <w:p w:rsidR="00171CD5" w:rsidRDefault="00171CD5" w:rsidP="00171CD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7061"/>
    <w:multiLevelType w:val="hybridMultilevel"/>
    <w:tmpl w:val="F4809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479E5"/>
    <w:multiLevelType w:val="hybridMultilevel"/>
    <w:tmpl w:val="4112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93B28"/>
    <w:multiLevelType w:val="hybridMultilevel"/>
    <w:tmpl w:val="715AF39A"/>
    <w:lvl w:ilvl="0" w:tplc="E4F07FC2">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1E6F94"/>
    <w:multiLevelType w:val="hybridMultilevel"/>
    <w:tmpl w:val="F31C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C92E7E"/>
    <w:multiLevelType w:val="hybridMultilevel"/>
    <w:tmpl w:val="55BA2832"/>
    <w:lvl w:ilvl="0" w:tplc="E4F07FC2">
      <w:start w:val="1"/>
      <w:numFmt w:val="bullet"/>
      <w:lvlRestart w:val="0"/>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6437EB2"/>
    <w:multiLevelType w:val="hybridMultilevel"/>
    <w:tmpl w:val="A4586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F22479"/>
    <w:multiLevelType w:val="hybridMultilevel"/>
    <w:tmpl w:val="D83E423C"/>
    <w:lvl w:ilvl="0" w:tplc="E4F07FC2">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FE054B"/>
    <w:multiLevelType w:val="hybridMultilevel"/>
    <w:tmpl w:val="6018E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6257B"/>
    <w:multiLevelType w:val="hybridMultilevel"/>
    <w:tmpl w:val="5504FF7C"/>
    <w:lvl w:ilvl="0" w:tplc="FBDCB2AE">
      <w:start w:val="1"/>
      <w:numFmt w:val="bullet"/>
      <w:lvlText w:val=""/>
      <w:lvlJc w:val="left"/>
      <w:pPr>
        <w:tabs>
          <w:tab w:val="num" w:pos="1440"/>
        </w:tabs>
        <w:ind w:left="1193" w:hanging="113"/>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9D4FAC"/>
    <w:multiLevelType w:val="hybridMultilevel"/>
    <w:tmpl w:val="5D62E9FE"/>
    <w:lvl w:ilvl="0" w:tplc="E4F07FC2">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4"/>
  </w:num>
  <w:num w:numId="4">
    <w:abstractNumId w:val="2"/>
  </w:num>
  <w:num w:numId="5">
    <w:abstractNumId w:val="9"/>
  </w:num>
  <w:num w:numId="6">
    <w:abstractNumId w:val="1"/>
  </w:num>
  <w:num w:numId="7">
    <w:abstractNumId w:val="3"/>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55"/>
    <w:rsid w:val="00061BBC"/>
    <w:rsid w:val="000670B9"/>
    <w:rsid w:val="00171CD5"/>
    <w:rsid w:val="001B3696"/>
    <w:rsid w:val="001D3CD3"/>
    <w:rsid w:val="0022490D"/>
    <w:rsid w:val="00237AD8"/>
    <w:rsid w:val="00264255"/>
    <w:rsid w:val="00265FDC"/>
    <w:rsid w:val="00307C85"/>
    <w:rsid w:val="003363AF"/>
    <w:rsid w:val="004462CB"/>
    <w:rsid w:val="0048189F"/>
    <w:rsid w:val="004F356B"/>
    <w:rsid w:val="005C4D25"/>
    <w:rsid w:val="005E6D46"/>
    <w:rsid w:val="006979E4"/>
    <w:rsid w:val="00716EFF"/>
    <w:rsid w:val="007457FA"/>
    <w:rsid w:val="0076503B"/>
    <w:rsid w:val="008A6A47"/>
    <w:rsid w:val="00910E5E"/>
    <w:rsid w:val="009139F3"/>
    <w:rsid w:val="00AD6716"/>
    <w:rsid w:val="00C15936"/>
    <w:rsid w:val="00D141C1"/>
    <w:rsid w:val="00D21FAF"/>
    <w:rsid w:val="00D74294"/>
    <w:rsid w:val="00E04F4F"/>
    <w:rsid w:val="00E94FF1"/>
    <w:rsid w:val="00F377C5"/>
    <w:rsid w:val="00F724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BE4E"/>
  <w15:docId w15:val="{CE22042E-3AF3-4679-8D9B-2FEE4549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255"/>
    <w:pPr>
      <w:spacing w:after="0" w:line="240" w:lineRule="auto"/>
    </w:pPr>
    <w:rPr>
      <w:rFonts w:ascii="Arial" w:eastAsia="Times New Roman" w:hAnsi="Arial" w:cs="Arial"/>
      <w:sz w:val="24"/>
      <w:szCs w:val="24"/>
      <w:lang w:eastAsia="en-GB"/>
    </w:rPr>
  </w:style>
  <w:style w:type="paragraph" w:styleId="Heading1">
    <w:name w:val="heading 1"/>
    <w:basedOn w:val="Normal"/>
    <w:next w:val="Normal"/>
    <w:link w:val="Heading1Char"/>
    <w:uiPriority w:val="9"/>
    <w:qFormat/>
    <w:rsid w:val="002642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Numbered - 2"/>
    <w:basedOn w:val="Heading1"/>
    <w:next w:val="Normal"/>
    <w:link w:val="Heading2Char"/>
    <w:qFormat/>
    <w:rsid w:val="00264255"/>
    <w:pPr>
      <w:spacing w:before="240" w:after="240"/>
      <w:outlineLvl w:val="1"/>
    </w:pPr>
    <w:rPr>
      <w:rFonts w:ascii="Arial" w:eastAsia="Times New Roman" w:hAnsi="Arial" w:cs="Arial"/>
      <w:bCs w:val="0"/>
      <w:color w:val="auto"/>
      <w:kern w:val="28"/>
      <w:sz w:val="24"/>
      <w:szCs w:val="24"/>
    </w:rPr>
  </w:style>
  <w:style w:type="paragraph" w:styleId="Heading3">
    <w:name w:val="heading 3"/>
    <w:aliases w:val="Numbered - 3"/>
    <w:basedOn w:val="Heading2"/>
    <w:next w:val="Normal"/>
    <w:link w:val="Heading3Char"/>
    <w:qFormat/>
    <w:rsid w:val="00264255"/>
    <w:pPr>
      <w:keepNext w:val="0"/>
      <w:keepLines w:val="0"/>
      <w:spacing w:before="0" w:after="0"/>
      <w:outlineLvl w:val="2"/>
    </w:pPr>
    <w:rPr>
      <w:b w:val="0"/>
    </w:rPr>
  </w:style>
  <w:style w:type="paragraph" w:styleId="Heading4">
    <w:name w:val="heading 4"/>
    <w:basedOn w:val="Normal"/>
    <w:next w:val="Normal"/>
    <w:link w:val="Heading4Char"/>
    <w:uiPriority w:val="9"/>
    <w:semiHidden/>
    <w:unhideWhenUsed/>
    <w:qFormat/>
    <w:rsid w:val="0026425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Numbered - 5"/>
    <w:basedOn w:val="Heading4"/>
    <w:next w:val="Normal"/>
    <w:link w:val="Heading5Char"/>
    <w:qFormat/>
    <w:rsid w:val="00264255"/>
    <w:pPr>
      <w:keepNext w:val="0"/>
      <w:keepLines w:val="0"/>
      <w:spacing w:before="0"/>
      <w:outlineLvl w:val="4"/>
    </w:pPr>
    <w:rPr>
      <w:rFonts w:ascii="Arial" w:eastAsia="Times New Roman" w:hAnsi="Arial" w:cs="Arial"/>
      <w:b w:val="0"/>
      <w:bCs w:val="0"/>
      <w:i w:val="0"/>
      <w:iCs w:val="0"/>
      <w:color w:val="auto"/>
      <w:kern w:val="28"/>
    </w:rPr>
  </w:style>
  <w:style w:type="paragraph" w:styleId="Heading6">
    <w:name w:val="heading 6"/>
    <w:basedOn w:val="Normal"/>
    <w:next w:val="Normal"/>
    <w:link w:val="Heading6Char"/>
    <w:uiPriority w:val="9"/>
    <w:semiHidden/>
    <w:unhideWhenUsed/>
    <w:qFormat/>
    <w:rsid w:val="0026425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umbered - 2 Char"/>
    <w:basedOn w:val="DefaultParagraphFont"/>
    <w:link w:val="Heading2"/>
    <w:rsid w:val="00264255"/>
    <w:rPr>
      <w:rFonts w:ascii="Arial" w:eastAsia="Times New Roman" w:hAnsi="Arial" w:cs="Arial"/>
      <w:b/>
      <w:kern w:val="28"/>
      <w:sz w:val="24"/>
      <w:szCs w:val="24"/>
      <w:lang w:eastAsia="en-GB"/>
    </w:rPr>
  </w:style>
  <w:style w:type="character" w:customStyle="1" w:styleId="Heading3Char">
    <w:name w:val="Heading 3 Char"/>
    <w:aliases w:val="Numbered - 3 Char"/>
    <w:basedOn w:val="DefaultParagraphFont"/>
    <w:link w:val="Heading3"/>
    <w:rsid w:val="00264255"/>
    <w:rPr>
      <w:rFonts w:ascii="Arial" w:eastAsia="Times New Roman" w:hAnsi="Arial" w:cs="Arial"/>
      <w:kern w:val="28"/>
      <w:sz w:val="24"/>
      <w:szCs w:val="24"/>
      <w:lang w:eastAsia="en-GB"/>
    </w:rPr>
  </w:style>
  <w:style w:type="character" w:customStyle="1" w:styleId="Heading5Char">
    <w:name w:val="Heading 5 Char"/>
    <w:aliases w:val="Numbered - 5 Char"/>
    <w:basedOn w:val="DefaultParagraphFont"/>
    <w:link w:val="Heading5"/>
    <w:rsid w:val="00264255"/>
    <w:rPr>
      <w:rFonts w:ascii="Arial" w:eastAsia="Times New Roman" w:hAnsi="Arial" w:cs="Arial"/>
      <w:kern w:val="28"/>
      <w:sz w:val="24"/>
      <w:szCs w:val="24"/>
      <w:lang w:eastAsia="en-GB"/>
    </w:rPr>
  </w:style>
  <w:style w:type="paragraph" w:styleId="BodyText">
    <w:name w:val="Body Text"/>
    <w:basedOn w:val="Normal"/>
    <w:link w:val="BodyTextChar"/>
    <w:rsid w:val="00264255"/>
  </w:style>
  <w:style w:type="character" w:customStyle="1" w:styleId="BodyTextChar">
    <w:name w:val="Body Text Char"/>
    <w:basedOn w:val="DefaultParagraphFont"/>
    <w:link w:val="BodyText"/>
    <w:rsid w:val="00264255"/>
    <w:rPr>
      <w:rFonts w:ascii="Arial" w:eastAsia="Times New Roman" w:hAnsi="Arial" w:cs="Arial"/>
      <w:sz w:val="24"/>
      <w:szCs w:val="24"/>
      <w:lang w:eastAsia="en-GB"/>
    </w:rPr>
  </w:style>
  <w:style w:type="paragraph" w:styleId="Header">
    <w:name w:val="header"/>
    <w:basedOn w:val="Normal"/>
    <w:link w:val="HeaderChar"/>
    <w:rsid w:val="00264255"/>
    <w:pPr>
      <w:tabs>
        <w:tab w:val="center" w:pos="4153"/>
        <w:tab w:val="right" w:pos="8306"/>
      </w:tabs>
    </w:pPr>
  </w:style>
  <w:style w:type="character" w:customStyle="1" w:styleId="HeaderChar">
    <w:name w:val="Header Char"/>
    <w:basedOn w:val="DefaultParagraphFont"/>
    <w:link w:val="Header"/>
    <w:rsid w:val="00264255"/>
    <w:rPr>
      <w:rFonts w:ascii="Arial" w:eastAsia="Times New Roman" w:hAnsi="Arial" w:cs="Arial"/>
      <w:sz w:val="24"/>
      <w:szCs w:val="24"/>
      <w:lang w:eastAsia="en-GB"/>
    </w:rPr>
  </w:style>
  <w:style w:type="paragraph" w:styleId="BodyText3">
    <w:name w:val="Body Text 3"/>
    <w:basedOn w:val="Normal"/>
    <w:link w:val="BodyText3Char"/>
    <w:rsid w:val="00264255"/>
    <w:pPr>
      <w:tabs>
        <w:tab w:val="left" w:pos="8280"/>
      </w:tabs>
      <w:ind w:right="26"/>
      <w:jc w:val="both"/>
    </w:pPr>
    <w:rPr>
      <w:b/>
    </w:rPr>
  </w:style>
  <w:style w:type="character" w:customStyle="1" w:styleId="BodyText3Char">
    <w:name w:val="Body Text 3 Char"/>
    <w:basedOn w:val="DefaultParagraphFont"/>
    <w:link w:val="BodyText3"/>
    <w:rsid w:val="00264255"/>
    <w:rPr>
      <w:rFonts w:ascii="Arial" w:eastAsia="Times New Roman" w:hAnsi="Arial" w:cs="Arial"/>
      <w:b/>
      <w:sz w:val="24"/>
      <w:szCs w:val="24"/>
      <w:lang w:eastAsia="en-GB"/>
    </w:rPr>
  </w:style>
  <w:style w:type="paragraph" w:styleId="BodyText2">
    <w:name w:val="Body Text 2"/>
    <w:basedOn w:val="Normal"/>
    <w:link w:val="BodyText2Char"/>
    <w:rsid w:val="00264255"/>
    <w:pPr>
      <w:jc w:val="both"/>
    </w:pPr>
  </w:style>
  <w:style w:type="character" w:customStyle="1" w:styleId="BodyText2Char">
    <w:name w:val="Body Text 2 Char"/>
    <w:basedOn w:val="DefaultParagraphFont"/>
    <w:link w:val="BodyText2"/>
    <w:rsid w:val="00264255"/>
    <w:rPr>
      <w:rFonts w:ascii="Arial" w:eastAsia="Times New Roman" w:hAnsi="Arial" w:cs="Arial"/>
      <w:sz w:val="24"/>
      <w:szCs w:val="24"/>
      <w:lang w:eastAsia="en-GB"/>
    </w:rPr>
  </w:style>
  <w:style w:type="character" w:customStyle="1" w:styleId="Heading1Char">
    <w:name w:val="Heading 1 Char"/>
    <w:basedOn w:val="DefaultParagraphFont"/>
    <w:link w:val="Heading1"/>
    <w:uiPriority w:val="9"/>
    <w:rsid w:val="00264255"/>
    <w:rPr>
      <w:rFonts w:asciiTheme="majorHAnsi" w:eastAsiaTheme="majorEastAsia" w:hAnsiTheme="majorHAnsi" w:cstheme="majorBidi"/>
      <w:b/>
      <w:bCs/>
      <w:color w:val="365F91" w:themeColor="accent1" w:themeShade="BF"/>
      <w:sz w:val="28"/>
      <w:szCs w:val="28"/>
      <w:lang w:eastAsia="en-GB"/>
    </w:rPr>
  </w:style>
  <w:style w:type="character" w:customStyle="1" w:styleId="Heading4Char">
    <w:name w:val="Heading 4 Char"/>
    <w:basedOn w:val="DefaultParagraphFont"/>
    <w:link w:val="Heading4"/>
    <w:uiPriority w:val="9"/>
    <w:semiHidden/>
    <w:rsid w:val="00264255"/>
    <w:rPr>
      <w:rFonts w:asciiTheme="majorHAnsi" w:eastAsiaTheme="majorEastAsia" w:hAnsiTheme="majorHAnsi" w:cstheme="majorBidi"/>
      <w:b/>
      <w:bCs/>
      <w:i/>
      <w:iCs/>
      <w:color w:val="4F81BD" w:themeColor="accent1"/>
      <w:sz w:val="24"/>
      <w:szCs w:val="24"/>
      <w:lang w:eastAsia="en-GB"/>
    </w:rPr>
  </w:style>
  <w:style w:type="character" w:customStyle="1" w:styleId="Heading6Char">
    <w:name w:val="Heading 6 Char"/>
    <w:basedOn w:val="DefaultParagraphFont"/>
    <w:link w:val="Heading6"/>
    <w:uiPriority w:val="9"/>
    <w:semiHidden/>
    <w:rsid w:val="00264255"/>
    <w:rPr>
      <w:rFonts w:asciiTheme="majorHAnsi" w:eastAsiaTheme="majorEastAsia" w:hAnsiTheme="majorHAnsi" w:cstheme="majorBidi"/>
      <w:i/>
      <w:iCs/>
      <w:color w:val="243F60" w:themeColor="accent1" w:themeShade="7F"/>
      <w:sz w:val="24"/>
      <w:szCs w:val="24"/>
      <w:lang w:eastAsia="en-GB"/>
    </w:rPr>
  </w:style>
  <w:style w:type="paragraph" w:styleId="Footer">
    <w:name w:val="footer"/>
    <w:basedOn w:val="Normal"/>
    <w:link w:val="FooterChar"/>
    <w:uiPriority w:val="99"/>
    <w:unhideWhenUsed/>
    <w:rsid w:val="00171CD5"/>
    <w:pPr>
      <w:tabs>
        <w:tab w:val="center" w:pos="4513"/>
        <w:tab w:val="right" w:pos="9026"/>
      </w:tabs>
    </w:pPr>
  </w:style>
  <w:style w:type="character" w:customStyle="1" w:styleId="FooterChar">
    <w:name w:val="Footer Char"/>
    <w:basedOn w:val="DefaultParagraphFont"/>
    <w:link w:val="Footer"/>
    <w:uiPriority w:val="99"/>
    <w:rsid w:val="00171CD5"/>
    <w:rPr>
      <w:rFonts w:ascii="Arial" w:eastAsia="Times New Roman" w:hAnsi="Arial" w:cs="Arial"/>
      <w:sz w:val="24"/>
      <w:szCs w:val="24"/>
      <w:lang w:eastAsia="en-GB"/>
    </w:rPr>
  </w:style>
  <w:style w:type="paragraph" w:styleId="BalloonText">
    <w:name w:val="Balloon Text"/>
    <w:basedOn w:val="Normal"/>
    <w:link w:val="BalloonTextChar"/>
    <w:uiPriority w:val="99"/>
    <w:semiHidden/>
    <w:unhideWhenUsed/>
    <w:rsid w:val="00171CD5"/>
    <w:rPr>
      <w:rFonts w:ascii="Tahoma" w:hAnsi="Tahoma" w:cs="Tahoma"/>
      <w:sz w:val="16"/>
      <w:szCs w:val="16"/>
    </w:rPr>
  </w:style>
  <w:style w:type="character" w:customStyle="1" w:styleId="BalloonTextChar">
    <w:name w:val="Balloon Text Char"/>
    <w:basedOn w:val="DefaultParagraphFont"/>
    <w:link w:val="BalloonText"/>
    <w:uiPriority w:val="99"/>
    <w:semiHidden/>
    <w:rsid w:val="00171CD5"/>
    <w:rPr>
      <w:rFonts w:ascii="Tahoma" w:eastAsia="Times New Roman" w:hAnsi="Tahoma" w:cs="Tahoma"/>
      <w:sz w:val="16"/>
      <w:szCs w:val="16"/>
      <w:lang w:eastAsia="en-GB"/>
    </w:rPr>
  </w:style>
  <w:style w:type="table" w:styleId="TableGrid">
    <w:name w:val="Table Grid"/>
    <w:basedOn w:val="TableNormal"/>
    <w:uiPriority w:val="59"/>
    <w:rsid w:val="00171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A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7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D0859-D2CB-4115-BA0B-ECFB6BDBD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DHT</dc:creator>
  <cp:lastModifiedBy>Elena Burca</cp:lastModifiedBy>
  <cp:revision>2</cp:revision>
  <cp:lastPrinted>2012-09-27T15:03:00Z</cp:lastPrinted>
  <dcterms:created xsi:type="dcterms:W3CDTF">2020-02-14T13:50:00Z</dcterms:created>
  <dcterms:modified xsi:type="dcterms:W3CDTF">2020-02-14T13:50:00Z</dcterms:modified>
</cp:coreProperties>
</file>