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004A" w:rsidRDefault="009627AB" w:rsidP="0011004A">
      <w:pPr>
        <w:spacing w:after="0" w:line="240" w:lineRule="auto"/>
        <w:ind w:left="709" w:right="567"/>
        <w:jc w:val="center"/>
        <w:rPr>
          <w:rFonts w:ascii="Roboto Medium" w:hAnsi="Roboto Medium"/>
          <w:b/>
          <w:bCs/>
          <w:sz w:val="40"/>
          <w:szCs w:val="40"/>
          <w:u w:val="single"/>
        </w:rPr>
      </w:pPr>
      <w:r w:rsidRPr="009C24F6">
        <w:rPr>
          <w:rFonts w:ascii="Raleway" w:hAnsi="Raleway"/>
          <w:b/>
          <w:bCs/>
          <w:noProof/>
          <w:sz w:val="40"/>
          <w:szCs w:val="40"/>
          <w:lang w:eastAsia="en-GB"/>
        </w:rPr>
        <mc:AlternateContent>
          <mc:Choice Requires="wps">
            <w:drawing>
              <wp:anchor distT="45720" distB="45720" distL="114300" distR="114300" simplePos="0" relativeHeight="251659264" behindDoc="0" locked="0" layoutInCell="1" allowOverlap="1">
                <wp:simplePos x="0" y="0"/>
                <wp:positionH relativeFrom="column">
                  <wp:posOffset>2971800</wp:posOffset>
                </wp:positionH>
                <wp:positionV relativeFrom="paragraph">
                  <wp:posOffset>93345</wp:posOffset>
                </wp:positionV>
                <wp:extent cx="3114675" cy="1276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276350"/>
                        </a:xfrm>
                        <a:prstGeom prst="rect">
                          <a:avLst/>
                        </a:prstGeom>
                        <a:solidFill>
                          <a:srgbClr val="FFFFFF"/>
                        </a:solidFill>
                        <a:ln w="9525">
                          <a:noFill/>
                          <a:miter lim="800000"/>
                          <a:headEnd/>
                          <a:tailEnd/>
                        </a:ln>
                      </wps:spPr>
                      <wps:txbx>
                        <w:txbxContent>
                          <w:p w:rsidR="009C24F6" w:rsidRDefault="009C24F6" w:rsidP="009C24F6">
                            <w:pPr>
                              <w:spacing w:after="0" w:line="240" w:lineRule="auto"/>
                              <w:ind w:right="567"/>
                              <w:jc w:val="both"/>
                              <w:rPr>
                                <w:rFonts w:ascii="Raleway" w:hAnsi="Raleway"/>
                                <w:b/>
                                <w:bCs/>
                                <w:sz w:val="40"/>
                                <w:szCs w:val="40"/>
                                <w:u w:val="single"/>
                              </w:rPr>
                            </w:pPr>
                            <w:r w:rsidRPr="009C24F6">
                              <w:rPr>
                                <w:rFonts w:ascii="Raleway" w:hAnsi="Raleway"/>
                                <w:b/>
                                <w:bCs/>
                                <w:sz w:val="40"/>
                                <w:szCs w:val="40"/>
                                <w:u w:val="single"/>
                              </w:rPr>
                              <w:t>Deputy Headteacher</w:t>
                            </w:r>
                          </w:p>
                          <w:p w:rsidR="009627AB" w:rsidRDefault="009627AB" w:rsidP="009C24F6">
                            <w:pPr>
                              <w:spacing w:after="0" w:line="240" w:lineRule="auto"/>
                              <w:ind w:right="567"/>
                              <w:jc w:val="both"/>
                              <w:rPr>
                                <w:rFonts w:ascii="Raleway" w:hAnsi="Raleway"/>
                                <w:b/>
                                <w:bCs/>
                                <w:sz w:val="40"/>
                                <w:szCs w:val="40"/>
                                <w:u w:val="single"/>
                              </w:rPr>
                            </w:pPr>
                          </w:p>
                          <w:p w:rsidR="00C55409" w:rsidRPr="00C55409" w:rsidRDefault="00C55409" w:rsidP="009C24F6">
                            <w:pPr>
                              <w:spacing w:after="0" w:line="240" w:lineRule="auto"/>
                              <w:ind w:right="567"/>
                              <w:jc w:val="both"/>
                              <w:rPr>
                                <w:rFonts w:ascii="Raleway" w:hAnsi="Raleway"/>
                                <w:b/>
                                <w:bCs/>
                                <w:sz w:val="40"/>
                                <w:szCs w:val="40"/>
                              </w:rPr>
                            </w:pPr>
                            <w:r>
                              <w:rPr>
                                <w:rFonts w:ascii="Raleway" w:hAnsi="Raleway"/>
                                <w:b/>
                                <w:bCs/>
                                <w:sz w:val="40"/>
                                <w:szCs w:val="40"/>
                              </w:rPr>
                              <w:t xml:space="preserve">         </w:t>
                            </w:r>
                            <w:r w:rsidRPr="00C55409">
                              <w:rPr>
                                <w:rFonts w:ascii="Raleway" w:hAnsi="Raleway"/>
                                <w:b/>
                                <w:bCs/>
                                <w:sz w:val="40"/>
                                <w:szCs w:val="40"/>
                              </w:rPr>
                              <w:t>Job Outline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34pt;margin-top:7.35pt;width:245.2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" stroked="f">
                <v:textbox>
                  <w:txbxContent>
                    <w:p w:rsidR="009C24F6" w:rsidRDefault="009C24F6" w:rsidP="009C24F6">
                      <w:pPr>
                        <w:spacing w:after="0" w:line="240" w:lineRule="auto"/>
                        <w:ind w:right="567"/>
                        <w:jc w:val="both"/>
                        <w:rPr>
                          <w:rFonts w:ascii="Raleway" w:hAnsi="Raleway"/>
                          <w:b/>
                          <w:bCs/>
                          <w:sz w:val="40"/>
                          <w:szCs w:val="40"/>
                          <w:u w:val="single"/>
                        </w:rPr>
                      </w:pPr>
                      <w:r w:rsidRPr="009C24F6">
                        <w:rPr>
                          <w:rFonts w:ascii="Raleway" w:hAnsi="Raleway"/>
                          <w:b/>
                          <w:bCs/>
                          <w:sz w:val="40"/>
                          <w:szCs w:val="40"/>
                          <w:u w:val="single"/>
                        </w:rPr>
                        <w:t>Deputy Headteacher</w:t>
                      </w:r>
                    </w:p>
                    <w:p w:rsidR="009627AB" w:rsidRDefault="009627AB" w:rsidP="009C24F6">
                      <w:pPr>
                        <w:spacing w:after="0" w:line="240" w:lineRule="auto"/>
                        <w:ind w:right="567"/>
                        <w:jc w:val="both"/>
                        <w:rPr>
                          <w:rFonts w:ascii="Raleway" w:hAnsi="Raleway"/>
                          <w:b/>
                          <w:bCs/>
                          <w:sz w:val="40"/>
                          <w:szCs w:val="40"/>
                          <w:u w:val="single"/>
                        </w:rPr>
                      </w:pPr>
                    </w:p>
                    <w:p w:rsidR="00C55409" w:rsidRPr="00C55409" w:rsidRDefault="00C55409" w:rsidP="009C24F6">
                      <w:pPr>
                        <w:spacing w:after="0" w:line="240" w:lineRule="auto"/>
                        <w:ind w:right="567"/>
                        <w:jc w:val="both"/>
                        <w:rPr>
                          <w:rFonts w:ascii="Raleway" w:hAnsi="Raleway"/>
                          <w:b/>
                          <w:bCs/>
                          <w:sz w:val="40"/>
                          <w:szCs w:val="40"/>
                        </w:rPr>
                      </w:pPr>
                      <w:r>
                        <w:rPr>
                          <w:rFonts w:ascii="Raleway" w:hAnsi="Raleway"/>
                          <w:b/>
                          <w:bCs/>
                          <w:sz w:val="40"/>
                          <w:szCs w:val="40"/>
                        </w:rPr>
                        <w:t xml:space="preserve">         </w:t>
                      </w:r>
                      <w:r w:rsidRPr="00C55409">
                        <w:rPr>
                          <w:rFonts w:ascii="Raleway" w:hAnsi="Raleway"/>
                          <w:b/>
                          <w:bCs/>
                          <w:sz w:val="40"/>
                          <w:szCs w:val="40"/>
                        </w:rPr>
                        <w:t>Job Outline</w:t>
                      </w:r>
                    </w:p>
                  </w:txbxContent>
                </v:textbox>
                <w10:wrap type="square"/>
              </v:shape>
            </w:pict>
          </mc:Fallback>
        </mc:AlternateContent>
      </w:r>
    </w:p>
    <w:p w:rsidR="0011004A" w:rsidRDefault="0011004A" w:rsidP="009C24F6">
      <w:pPr>
        <w:spacing w:after="0" w:line="240" w:lineRule="auto"/>
        <w:ind w:right="567"/>
        <w:jc w:val="both"/>
        <w:rPr>
          <w:rFonts w:ascii="Roboto Medium" w:hAnsi="Roboto Medium"/>
          <w:b/>
          <w:bCs/>
          <w:sz w:val="36"/>
          <w:szCs w:val="36"/>
        </w:rPr>
      </w:pPr>
      <w:r w:rsidRPr="0011004A">
        <w:rPr>
          <w:rFonts w:ascii="Roboto Medium" w:hAnsi="Roboto Medium"/>
          <w:b/>
          <w:bCs/>
          <w:noProof/>
          <w:sz w:val="40"/>
          <w:szCs w:val="40"/>
          <w:lang w:eastAsia="en-GB"/>
        </w:rPr>
        <w:drawing>
          <wp:inline distT="0" distB="0" distL="0" distR="0">
            <wp:extent cx="2076450" cy="108336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dhs.png"/>
                    <pic:cNvPicPr/>
                  </pic:nvPicPr>
                  <pic:blipFill>
                    <a:blip r:embed="rId9">
                      <a:extLst>
                        <a:ext uri="{28A0092B-C50C-407E-A947-70E740481C1C}">
                          <a14:useLocalDpi xmlns:a14="http://schemas.microsoft.com/office/drawing/2010/main" val="0"/>
                        </a:ext>
                      </a:extLst>
                    </a:blip>
                    <a:stretch>
                      <a:fillRect/>
                    </a:stretch>
                  </pic:blipFill>
                  <pic:spPr>
                    <a:xfrm>
                      <a:off x="0" y="0"/>
                      <a:ext cx="2081736" cy="1086123"/>
                    </a:xfrm>
                    <a:prstGeom prst="rect">
                      <a:avLst/>
                    </a:prstGeom>
                  </pic:spPr>
                </pic:pic>
              </a:graphicData>
            </a:graphic>
          </wp:inline>
        </w:drawing>
      </w:r>
      <w:r w:rsidR="009C24F6" w:rsidRPr="009C24F6">
        <w:rPr>
          <w:rFonts w:ascii="Raleway" w:hAnsi="Raleway"/>
          <w:b/>
          <w:bCs/>
          <w:sz w:val="40"/>
          <w:szCs w:val="40"/>
        </w:rPr>
        <w:t xml:space="preserve">                     </w:t>
      </w:r>
    </w:p>
    <w:p w:rsidR="00C55409" w:rsidRPr="0063252B" w:rsidRDefault="00C55409" w:rsidP="0063252B">
      <w:pPr>
        <w:spacing w:after="0" w:line="240" w:lineRule="auto"/>
        <w:rPr>
          <w:rFonts w:ascii="Arial Black" w:hAnsi="Arial Black" w:cs="Calibri"/>
          <w:b/>
          <w:color w:val="000000"/>
          <w:sz w:val="16"/>
          <w:szCs w:val="16"/>
        </w:rPr>
      </w:pPr>
    </w:p>
    <w:p w:rsidR="00C55409" w:rsidRPr="00C55409" w:rsidRDefault="00C55409" w:rsidP="00C55409">
      <w:pPr>
        <w:spacing w:after="0" w:line="240" w:lineRule="auto"/>
        <w:ind w:right="567"/>
        <w:rPr>
          <w:rFonts w:ascii="Roboto Medium" w:hAnsi="Roboto Medium"/>
        </w:rPr>
      </w:pPr>
      <w:r w:rsidRPr="00C55409">
        <w:rPr>
          <w:rFonts w:ascii="Roboto Medium" w:hAnsi="Roboto Medium"/>
          <w:b/>
          <w:sz w:val="24"/>
          <w:szCs w:val="24"/>
        </w:rPr>
        <w:t>Responsible to:</w:t>
      </w:r>
      <w:r>
        <w:rPr>
          <w:rFonts w:ascii="Roboto Medium" w:hAnsi="Roboto Medium"/>
          <w:b/>
        </w:rPr>
        <w:t xml:space="preserve">  </w:t>
      </w:r>
      <w:r w:rsidRPr="00C55409">
        <w:rPr>
          <w:rFonts w:ascii="Roboto Medium" w:hAnsi="Roboto Medium"/>
        </w:rPr>
        <w:t xml:space="preserve">The Headteacher and Local Governing Body </w:t>
      </w:r>
    </w:p>
    <w:p w:rsidR="00C55409" w:rsidRPr="00C55409" w:rsidRDefault="00C55409" w:rsidP="00C55409">
      <w:pPr>
        <w:spacing w:after="0" w:line="240" w:lineRule="auto"/>
        <w:ind w:right="567"/>
        <w:rPr>
          <w:rFonts w:ascii="Roboto Medium" w:hAnsi="Roboto Medium"/>
        </w:rPr>
      </w:pPr>
      <w:r w:rsidRPr="00C55409">
        <w:rPr>
          <w:rFonts w:ascii="Roboto Medium" w:hAnsi="Roboto Medium"/>
          <w:b/>
          <w:sz w:val="24"/>
          <w:szCs w:val="24"/>
        </w:rPr>
        <w:t>Salary Grade:</w:t>
      </w:r>
      <w:r>
        <w:rPr>
          <w:rFonts w:ascii="Roboto Medium" w:hAnsi="Roboto Medium"/>
        </w:rPr>
        <w:t xml:space="preserve">  </w:t>
      </w:r>
      <w:r w:rsidRPr="00C55409">
        <w:rPr>
          <w:rFonts w:ascii="Roboto Medium" w:hAnsi="Roboto Medium"/>
        </w:rPr>
        <w:t>Leadership pay scale 22 - 26</w:t>
      </w:r>
    </w:p>
    <w:p w:rsidR="00C55409" w:rsidRPr="00C55409" w:rsidRDefault="00C55409" w:rsidP="00C55409">
      <w:pPr>
        <w:spacing w:after="0" w:line="240" w:lineRule="auto"/>
        <w:ind w:right="567"/>
        <w:rPr>
          <w:rFonts w:ascii="Roboto Medium" w:hAnsi="Roboto Medium"/>
        </w:rPr>
      </w:pPr>
      <w:r w:rsidRPr="00C55409">
        <w:rPr>
          <w:rFonts w:ascii="Roboto Medium" w:hAnsi="Roboto Medium"/>
          <w:b/>
          <w:sz w:val="24"/>
          <w:szCs w:val="24"/>
        </w:rPr>
        <w:t>Full time/Part time:</w:t>
      </w:r>
      <w:r>
        <w:rPr>
          <w:rFonts w:ascii="Roboto Medium" w:hAnsi="Roboto Medium"/>
        </w:rPr>
        <w:t xml:space="preserve">  </w:t>
      </w:r>
      <w:r w:rsidRPr="00C55409">
        <w:rPr>
          <w:rFonts w:ascii="Roboto Medium" w:hAnsi="Roboto Medium"/>
        </w:rPr>
        <w:t>Full time</w:t>
      </w:r>
    </w:p>
    <w:p w:rsidR="00C55409" w:rsidRPr="00C55409" w:rsidRDefault="00C55409" w:rsidP="00C55409">
      <w:pPr>
        <w:spacing w:after="0" w:line="240" w:lineRule="auto"/>
        <w:ind w:right="567"/>
        <w:rPr>
          <w:rFonts w:ascii="Roboto Medium" w:hAnsi="Roboto Medium"/>
        </w:rPr>
      </w:pPr>
    </w:p>
    <w:p w:rsidR="00C55409" w:rsidRDefault="00C55409" w:rsidP="00C55409">
      <w:pPr>
        <w:spacing w:after="0" w:line="240" w:lineRule="auto"/>
        <w:rPr>
          <w:rFonts w:ascii="Roboto Medium" w:eastAsia="Calibri" w:hAnsi="Roboto Medium" w:cs="Arial"/>
          <w:b/>
          <w:u w:val="single"/>
        </w:rPr>
      </w:pPr>
      <w:r w:rsidRPr="00C55409">
        <w:rPr>
          <w:rFonts w:ascii="Roboto Medium" w:eastAsia="Calibri" w:hAnsi="Roboto Medium" w:cs="Arial"/>
          <w:b/>
          <w:u w:val="single"/>
        </w:rPr>
        <w:t>Core Purpose</w:t>
      </w:r>
    </w:p>
    <w:p w:rsidR="00C55409" w:rsidRPr="00C55409" w:rsidRDefault="00C55409" w:rsidP="00C55409">
      <w:pPr>
        <w:spacing w:after="0" w:line="240" w:lineRule="auto"/>
        <w:rPr>
          <w:rFonts w:ascii="Roboto Medium" w:eastAsia="Calibri" w:hAnsi="Roboto Medium" w:cs="Arial"/>
          <w:b/>
          <w:u w:val="single"/>
        </w:rPr>
      </w:pPr>
    </w:p>
    <w:p w:rsidR="00C55409" w:rsidRPr="00C55409" w:rsidRDefault="00C55409" w:rsidP="00C55409">
      <w:pPr>
        <w:spacing w:after="0" w:line="240" w:lineRule="auto"/>
        <w:rPr>
          <w:rFonts w:ascii="Roboto Medium" w:hAnsi="Roboto Medium" w:cstheme="minorHAnsi"/>
        </w:rPr>
      </w:pPr>
      <w:r w:rsidRPr="00C55409">
        <w:rPr>
          <w:rFonts w:ascii="Roboto Medium" w:hAnsi="Roboto Medium" w:cstheme="minorHAnsi"/>
        </w:rPr>
        <w:t>The Deputy Headteacher shall play a major leadership role under the overall direction of the Headteacher in:</w:t>
      </w:r>
    </w:p>
    <w:p w:rsidR="00C55409" w:rsidRPr="00C55409" w:rsidRDefault="00C55409" w:rsidP="00C55409">
      <w:pPr>
        <w:pStyle w:val="ListParagraph"/>
        <w:numPr>
          <w:ilvl w:val="0"/>
          <w:numId w:val="4"/>
        </w:numPr>
        <w:spacing w:after="0" w:line="240" w:lineRule="auto"/>
        <w:rPr>
          <w:rFonts w:ascii="Roboto Medium" w:hAnsi="Roboto Medium" w:cstheme="minorHAnsi"/>
        </w:rPr>
      </w:pPr>
      <w:r w:rsidRPr="00C55409">
        <w:rPr>
          <w:rFonts w:ascii="Roboto Medium" w:hAnsi="Roboto Medium" w:cstheme="minorHAnsi"/>
        </w:rPr>
        <w:t>formulating the aims and objectives of the school;</w:t>
      </w:r>
    </w:p>
    <w:p w:rsidR="00C55409" w:rsidRPr="00C55409" w:rsidRDefault="00C55409" w:rsidP="00C55409">
      <w:pPr>
        <w:pStyle w:val="ListParagraph"/>
        <w:numPr>
          <w:ilvl w:val="0"/>
          <w:numId w:val="4"/>
        </w:numPr>
        <w:spacing w:after="0" w:line="240" w:lineRule="auto"/>
        <w:rPr>
          <w:rFonts w:ascii="Roboto Medium" w:hAnsi="Roboto Medium" w:cstheme="minorHAnsi"/>
        </w:rPr>
      </w:pPr>
      <w:r w:rsidRPr="00C55409">
        <w:rPr>
          <w:rFonts w:ascii="Roboto Medium" w:hAnsi="Roboto Medium" w:cstheme="minorHAnsi"/>
        </w:rPr>
        <w:t>establishing the policies through which they shall be achieved;</w:t>
      </w:r>
    </w:p>
    <w:p w:rsidR="00C55409" w:rsidRPr="00C55409" w:rsidRDefault="00C55409" w:rsidP="00C55409">
      <w:pPr>
        <w:pStyle w:val="ListParagraph"/>
        <w:numPr>
          <w:ilvl w:val="0"/>
          <w:numId w:val="4"/>
        </w:numPr>
        <w:spacing w:after="0" w:line="240" w:lineRule="auto"/>
        <w:rPr>
          <w:rFonts w:ascii="Roboto Medium" w:hAnsi="Roboto Medium" w:cstheme="minorHAnsi"/>
        </w:rPr>
      </w:pPr>
      <w:r w:rsidRPr="00C55409">
        <w:rPr>
          <w:rFonts w:ascii="Roboto Medium" w:hAnsi="Roboto Medium" w:cstheme="minorHAnsi"/>
        </w:rPr>
        <w:t>managing staff and resources to that end; and</w:t>
      </w:r>
    </w:p>
    <w:p w:rsidR="00C55409" w:rsidRPr="00C55409" w:rsidRDefault="00C55409" w:rsidP="00C55409">
      <w:pPr>
        <w:pStyle w:val="ListParagraph"/>
        <w:numPr>
          <w:ilvl w:val="0"/>
          <w:numId w:val="4"/>
        </w:numPr>
        <w:spacing w:after="0" w:line="240" w:lineRule="auto"/>
        <w:rPr>
          <w:rFonts w:ascii="Roboto Medium" w:hAnsi="Roboto Medium" w:cstheme="minorHAnsi"/>
        </w:rPr>
      </w:pPr>
      <w:r w:rsidRPr="00C55409">
        <w:rPr>
          <w:rFonts w:ascii="Roboto Medium" w:hAnsi="Roboto Medium" w:cstheme="minorHAnsi"/>
        </w:rPr>
        <w:t>monitoring progress towards their achievement;</w:t>
      </w:r>
    </w:p>
    <w:p w:rsidR="00C55409" w:rsidRPr="00C55409" w:rsidRDefault="00C55409" w:rsidP="00C55409">
      <w:pPr>
        <w:pStyle w:val="ListParagraph"/>
        <w:numPr>
          <w:ilvl w:val="0"/>
          <w:numId w:val="4"/>
        </w:numPr>
        <w:spacing w:after="0" w:line="240" w:lineRule="auto"/>
        <w:rPr>
          <w:rFonts w:ascii="Roboto Medium" w:hAnsi="Roboto Medium" w:cstheme="minorHAnsi"/>
        </w:rPr>
      </w:pPr>
      <w:r w:rsidRPr="00C55409">
        <w:rPr>
          <w:rFonts w:ascii="Roboto Medium" w:hAnsi="Roboto Medium" w:cstheme="minorHAnsi"/>
        </w:rPr>
        <w:t>publicly supporting all decisions of the Headteacher and Governing Body</w:t>
      </w:r>
    </w:p>
    <w:p w:rsidR="00C55409" w:rsidRPr="00C55409" w:rsidRDefault="00C55409" w:rsidP="00C55409">
      <w:pPr>
        <w:spacing w:after="0" w:line="240" w:lineRule="auto"/>
        <w:rPr>
          <w:rFonts w:ascii="Roboto Medium" w:hAnsi="Roboto Medium" w:cstheme="minorHAnsi"/>
        </w:rPr>
      </w:pPr>
      <w:r w:rsidRPr="00C55409">
        <w:rPr>
          <w:rFonts w:ascii="Roboto Medium" w:hAnsi="Roboto Medium" w:cstheme="minorHAnsi"/>
        </w:rPr>
        <w:t>The Deputy Headteacher shall undertake the professional duties of the Headteacher in the event of her absence from the school.</w:t>
      </w:r>
    </w:p>
    <w:p w:rsidR="00C55409" w:rsidRPr="00C55409" w:rsidRDefault="00C55409" w:rsidP="00C55409">
      <w:pPr>
        <w:spacing w:after="0" w:line="240" w:lineRule="auto"/>
        <w:rPr>
          <w:rFonts w:ascii="Roboto Medium" w:hAnsi="Roboto Medium" w:cstheme="minorHAnsi"/>
        </w:rPr>
      </w:pPr>
    </w:p>
    <w:p w:rsidR="00C55409" w:rsidRDefault="00C55409" w:rsidP="00C55409">
      <w:pPr>
        <w:spacing w:after="0" w:line="240" w:lineRule="auto"/>
        <w:rPr>
          <w:rFonts w:ascii="Roboto Medium" w:hAnsi="Roboto Medium" w:cstheme="minorHAnsi"/>
          <w:b/>
          <w:bCs/>
          <w:iCs/>
          <w:u w:val="single"/>
        </w:rPr>
      </w:pPr>
      <w:r w:rsidRPr="00C55409">
        <w:rPr>
          <w:rFonts w:ascii="Roboto Medium" w:hAnsi="Roboto Medium" w:cstheme="minorHAnsi"/>
          <w:b/>
          <w:bCs/>
          <w:iCs/>
          <w:u w:val="single"/>
        </w:rPr>
        <w:t>Principle Accountabilities:</w:t>
      </w:r>
    </w:p>
    <w:p w:rsidR="00C55409" w:rsidRPr="00C55409" w:rsidRDefault="00C55409" w:rsidP="00C55409">
      <w:pPr>
        <w:spacing w:after="0" w:line="240" w:lineRule="auto"/>
        <w:rPr>
          <w:rFonts w:ascii="Roboto Medium" w:hAnsi="Roboto Medium" w:cstheme="minorHAnsi"/>
          <w:b/>
          <w:bCs/>
          <w:iCs/>
          <w:u w:val="single"/>
        </w:rPr>
      </w:pPr>
    </w:p>
    <w:p w:rsidR="00C55409" w:rsidRDefault="00C55409" w:rsidP="00C55409">
      <w:pPr>
        <w:tabs>
          <w:tab w:val="left" w:pos="2385"/>
        </w:tabs>
        <w:spacing w:after="0" w:line="240" w:lineRule="auto"/>
        <w:rPr>
          <w:rFonts w:ascii="Roboto Medium" w:hAnsi="Roboto Medium" w:cstheme="minorHAnsi"/>
          <w:b/>
          <w:bCs/>
          <w:iCs/>
        </w:rPr>
      </w:pPr>
      <w:r w:rsidRPr="00C55409">
        <w:rPr>
          <w:rFonts w:ascii="Roboto Medium" w:hAnsi="Roboto Medium" w:cstheme="minorHAnsi"/>
          <w:b/>
          <w:bCs/>
          <w:iCs/>
        </w:rPr>
        <w:t>Leadership &amp; Management</w:t>
      </w:r>
      <w:r w:rsidRPr="00C55409">
        <w:rPr>
          <w:rFonts w:ascii="Roboto Medium" w:hAnsi="Roboto Medium" w:cstheme="minorHAnsi"/>
          <w:b/>
          <w:bCs/>
          <w:iCs/>
        </w:rPr>
        <w:tab/>
      </w:r>
    </w:p>
    <w:p w:rsidR="00C55409" w:rsidRPr="00C55409" w:rsidRDefault="00C55409" w:rsidP="00C55409">
      <w:pPr>
        <w:pStyle w:val="ListParagraph"/>
        <w:numPr>
          <w:ilvl w:val="0"/>
          <w:numId w:val="9"/>
        </w:numPr>
        <w:spacing w:after="0" w:line="240" w:lineRule="auto"/>
        <w:rPr>
          <w:rFonts w:ascii="Roboto Medium" w:hAnsi="Roboto Medium" w:cstheme="minorHAnsi"/>
          <w:bCs/>
          <w:iCs/>
        </w:rPr>
      </w:pPr>
      <w:r w:rsidRPr="00C55409">
        <w:rPr>
          <w:rFonts w:ascii="Roboto Medium" w:hAnsi="Roboto Medium" w:cstheme="minorHAnsi"/>
          <w:bCs/>
          <w:iCs/>
        </w:rPr>
        <w:t>Work with the DHT Curriculum and Achievement to maximise student progress and enable all of our stu</w:t>
      </w:r>
      <w:r w:rsidR="0063252B">
        <w:rPr>
          <w:rFonts w:ascii="Roboto Medium" w:hAnsi="Roboto Medium" w:cstheme="minorHAnsi"/>
          <w:bCs/>
          <w:iCs/>
        </w:rPr>
        <w:t>dents to fulfil their potential.</w:t>
      </w:r>
    </w:p>
    <w:p w:rsidR="00C55409" w:rsidRPr="00C55409" w:rsidRDefault="00C55409" w:rsidP="00C55409">
      <w:pPr>
        <w:pStyle w:val="ListParagraph"/>
        <w:numPr>
          <w:ilvl w:val="0"/>
          <w:numId w:val="9"/>
        </w:numPr>
        <w:spacing w:after="0" w:line="240" w:lineRule="auto"/>
        <w:rPr>
          <w:rFonts w:ascii="Roboto Medium" w:hAnsi="Roboto Medium" w:cstheme="minorHAnsi"/>
          <w:bCs/>
          <w:iCs/>
        </w:rPr>
      </w:pPr>
      <w:r w:rsidRPr="00C55409">
        <w:rPr>
          <w:rFonts w:ascii="Roboto Medium" w:hAnsi="Roboto Medium" w:cstheme="minorHAnsi"/>
          <w:bCs/>
          <w:iCs/>
        </w:rPr>
        <w:t>Direct the Heads of Community to ensure a clear understanding, application and compliance with the school’s standards and expecta</w:t>
      </w:r>
      <w:r w:rsidR="0063252B">
        <w:rPr>
          <w:rFonts w:ascii="Roboto Medium" w:hAnsi="Roboto Medium" w:cstheme="minorHAnsi"/>
          <w:bCs/>
          <w:iCs/>
        </w:rPr>
        <w:t>tions of behaviour for learning.</w:t>
      </w:r>
    </w:p>
    <w:p w:rsidR="00C55409" w:rsidRPr="00C55409" w:rsidRDefault="00C55409" w:rsidP="00C55409">
      <w:pPr>
        <w:pStyle w:val="ListParagraph"/>
        <w:numPr>
          <w:ilvl w:val="0"/>
          <w:numId w:val="9"/>
        </w:numPr>
        <w:spacing w:after="0" w:line="240" w:lineRule="auto"/>
        <w:rPr>
          <w:rFonts w:ascii="Roboto Medium" w:hAnsi="Roboto Medium" w:cstheme="minorHAnsi"/>
          <w:bCs/>
          <w:iCs/>
        </w:rPr>
      </w:pPr>
      <w:r w:rsidRPr="00C55409">
        <w:rPr>
          <w:rFonts w:ascii="Roboto Medium" w:hAnsi="Roboto Medium" w:cstheme="minorHAnsi"/>
          <w:bCs/>
          <w:iCs/>
        </w:rPr>
        <w:t>Line management of the pastoral team including Communities, St</w:t>
      </w:r>
      <w:r w:rsidR="0063252B">
        <w:rPr>
          <w:rFonts w:ascii="Roboto Medium" w:hAnsi="Roboto Medium" w:cstheme="minorHAnsi"/>
          <w:bCs/>
          <w:iCs/>
        </w:rPr>
        <w:t>udent Services and Safeguarding.</w:t>
      </w:r>
    </w:p>
    <w:p w:rsidR="00C55409" w:rsidRPr="00C55409" w:rsidRDefault="00C55409" w:rsidP="00C55409">
      <w:pPr>
        <w:pStyle w:val="ListParagraph"/>
        <w:numPr>
          <w:ilvl w:val="0"/>
          <w:numId w:val="9"/>
        </w:numPr>
        <w:spacing w:after="0" w:line="240" w:lineRule="auto"/>
        <w:rPr>
          <w:rFonts w:ascii="Roboto Medium" w:hAnsi="Roboto Medium" w:cstheme="minorHAnsi"/>
          <w:bCs/>
          <w:iCs/>
        </w:rPr>
      </w:pPr>
      <w:r w:rsidRPr="00C55409">
        <w:rPr>
          <w:rFonts w:ascii="Roboto Medium" w:hAnsi="Roboto Medium" w:cstheme="minorHAnsi"/>
          <w:bCs/>
          <w:iCs/>
        </w:rPr>
        <w:t xml:space="preserve"> Ensure high standards of progress throughout the school through the implementation of effective and efficient whole school monitoring and evalu</w:t>
      </w:r>
      <w:r w:rsidR="0063252B">
        <w:rPr>
          <w:rFonts w:ascii="Roboto Medium" w:hAnsi="Roboto Medium" w:cstheme="minorHAnsi"/>
          <w:bCs/>
          <w:iCs/>
        </w:rPr>
        <w:t>ation of behavioural procedures.</w:t>
      </w:r>
    </w:p>
    <w:p w:rsidR="00C55409" w:rsidRPr="00C55409" w:rsidRDefault="00C55409" w:rsidP="00C55409">
      <w:pPr>
        <w:pStyle w:val="ListParagraph"/>
        <w:numPr>
          <w:ilvl w:val="0"/>
          <w:numId w:val="9"/>
        </w:numPr>
        <w:spacing w:after="0" w:line="240" w:lineRule="auto"/>
        <w:rPr>
          <w:rFonts w:ascii="Roboto Medium" w:hAnsi="Roboto Medium" w:cstheme="minorHAnsi"/>
          <w:bCs/>
          <w:iCs/>
        </w:rPr>
      </w:pPr>
      <w:r w:rsidRPr="00C55409">
        <w:rPr>
          <w:rFonts w:ascii="Roboto Medium" w:hAnsi="Roboto Medium" w:cstheme="minorHAnsi"/>
          <w:bCs/>
          <w:iCs/>
        </w:rPr>
        <w:t>Contribute to the CPD in order to raise standards of behaviou</w:t>
      </w:r>
      <w:r w:rsidR="0063252B">
        <w:rPr>
          <w:rFonts w:ascii="Roboto Medium" w:hAnsi="Roboto Medium" w:cstheme="minorHAnsi"/>
          <w:bCs/>
          <w:iCs/>
        </w:rPr>
        <w:t>r and improve student wellbeing.</w:t>
      </w:r>
    </w:p>
    <w:p w:rsidR="00C55409" w:rsidRPr="00C55409" w:rsidRDefault="00C55409" w:rsidP="00C55409">
      <w:pPr>
        <w:pStyle w:val="ListParagraph"/>
        <w:numPr>
          <w:ilvl w:val="0"/>
          <w:numId w:val="9"/>
        </w:numPr>
        <w:spacing w:after="0" w:line="240" w:lineRule="auto"/>
        <w:rPr>
          <w:rFonts w:ascii="Roboto Medium" w:hAnsi="Roboto Medium" w:cstheme="minorHAnsi"/>
          <w:bCs/>
          <w:iCs/>
        </w:rPr>
      </w:pPr>
      <w:r w:rsidRPr="00C55409">
        <w:rPr>
          <w:rFonts w:ascii="Roboto Medium" w:hAnsi="Roboto Medium" w:cstheme="minorHAnsi"/>
          <w:bCs/>
          <w:iCs/>
        </w:rPr>
        <w:t xml:space="preserve">Share responsibility for the creation, implementation, monitoring and evaluation </w:t>
      </w:r>
      <w:r w:rsidR="0063252B">
        <w:rPr>
          <w:rFonts w:ascii="Roboto Medium" w:hAnsi="Roboto Medium" w:cstheme="minorHAnsi"/>
          <w:bCs/>
          <w:iCs/>
        </w:rPr>
        <w:t>of the School Development Plan.</w:t>
      </w:r>
    </w:p>
    <w:p w:rsidR="00C55409" w:rsidRPr="00C55409" w:rsidRDefault="00C55409" w:rsidP="00C55409">
      <w:pPr>
        <w:pStyle w:val="ListParagraph"/>
        <w:numPr>
          <w:ilvl w:val="0"/>
          <w:numId w:val="9"/>
        </w:numPr>
        <w:spacing w:after="0" w:line="240" w:lineRule="auto"/>
        <w:rPr>
          <w:rFonts w:ascii="Roboto Medium" w:hAnsi="Roboto Medium" w:cstheme="minorHAnsi"/>
          <w:bCs/>
          <w:iCs/>
        </w:rPr>
      </w:pPr>
      <w:r w:rsidRPr="00C55409">
        <w:rPr>
          <w:rFonts w:ascii="Roboto Medium" w:hAnsi="Roboto Medium" w:cstheme="minorHAnsi"/>
          <w:bCs/>
          <w:iCs/>
        </w:rPr>
        <w:t>Deputise for the Headteacher in her absence.</w:t>
      </w:r>
    </w:p>
    <w:p w:rsidR="00C55409" w:rsidRPr="00C55409" w:rsidRDefault="00C55409" w:rsidP="00C55409">
      <w:pPr>
        <w:spacing w:after="0" w:line="240" w:lineRule="auto"/>
        <w:rPr>
          <w:rFonts w:ascii="Roboto Medium" w:hAnsi="Roboto Medium" w:cstheme="minorHAnsi"/>
          <w:b/>
          <w:bCs/>
          <w:iCs/>
        </w:rPr>
      </w:pPr>
    </w:p>
    <w:p w:rsidR="00C55409" w:rsidRPr="00C55409" w:rsidRDefault="00C55409" w:rsidP="00C55409">
      <w:pPr>
        <w:spacing w:after="0" w:line="240" w:lineRule="auto"/>
        <w:rPr>
          <w:rFonts w:ascii="Roboto Medium" w:hAnsi="Roboto Medium" w:cstheme="minorHAnsi"/>
          <w:b/>
          <w:bCs/>
          <w:iCs/>
        </w:rPr>
      </w:pPr>
      <w:r w:rsidRPr="00C55409">
        <w:rPr>
          <w:rFonts w:ascii="Roboto Medium" w:hAnsi="Roboto Medium" w:cstheme="minorHAnsi"/>
          <w:b/>
          <w:bCs/>
          <w:iCs/>
        </w:rPr>
        <w:t>Safeguarding</w:t>
      </w:r>
    </w:p>
    <w:p w:rsidR="00C55409" w:rsidRDefault="00C55409" w:rsidP="00C55409">
      <w:pPr>
        <w:spacing w:after="0" w:line="240" w:lineRule="auto"/>
        <w:rPr>
          <w:rFonts w:ascii="Roboto Medium" w:hAnsi="Roboto Medium" w:cstheme="minorHAnsi"/>
          <w:bCs/>
          <w:iCs/>
        </w:rPr>
      </w:pPr>
      <w:r w:rsidRPr="00C55409">
        <w:rPr>
          <w:rFonts w:ascii="Roboto Medium" w:hAnsi="Roboto Medium" w:cstheme="minorHAnsi"/>
          <w:bCs/>
          <w:iCs/>
        </w:rPr>
        <w:t>Fulfil personal responsibilities, and support the Headteacher in securing compliance by those working in school, for safeguarding as set out in the Children’s Act, Statutory Guidance and by the Local Children’s Safeguarding Board.  These include:</w:t>
      </w:r>
    </w:p>
    <w:p w:rsidR="00C55409" w:rsidRPr="00C55409" w:rsidRDefault="00C55409" w:rsidP="00C55409">
      <w:pPr>
        <w:pStyle w:val="ListParagraph"/>
        <w:numPr>
          <w:ilvl w:val="0"/>
          <w:numId w:val="5"/>
        </w:numPr>
        <w:spacing w:after="0" w:line="240" w:lineRule="auto"/>
        <w:rPr>
          <w:rFonts w:ascii="Roboto Medium" w:hAnsi="Roboto Medium" w:cstheme="minorHAnsi"/>
          <w:bCs/>
          <w:iCs/>
        </w:rPr>
      </w:pPr>
      <w:r w:rsidRPr="00C55409">
        <w:rPr>
          <w:rFonts w:ascii="Roboto Medium" w:hAnsi="Roboto Medium" w:cstheme="minorHAnsi"/>
          <w:bCs/>
          <w:iCs/>
        </w:rPr>
        <w:t xml:space="preserve">Operating a culture of listening to children and taking account of their wishes and feelings, both in individual decisions </w:t>
      </w:r>
      <w:r w:rsidR="0063252B">
        <w:rPr>
          <w:rFonts w:ascii="Roboto Medium" w:hAnsi="Roboto Medium" w:cstheme="minorHAnsi"/>
          <w:bCs/>
          <w:iCs/>
        </w:rPr>
        <w:t>and the development of services.</w:t>
      </w:r>
    </w:p>
    <w:p w:rsidR="0063252B" w:rsidRPr="0063252B" w:rsidRDefault="0063252B" w:rsidP="0063252B">
      <w:pPr>
        <w:spacing w:after="0" w:line="240" w:lineRule="auto"/>
        <w:ind w:left="360"/>
        <w:rPr>
          <w:rFonts w:ascii="Roboto Medium" w:hAnsi="Roboto Medium" w:cstheme="minorHAnsi"/>
          <w:bCs/>
          <w:iCs/>
        </w:rPr>
      </w:pPr>
    </w:p>
    <w:p w:rsidR="00C55409" w:rsidRPr="00C55409" w:rsidRDefault="00C55409" w:rsidP="00C55409">
      <w:pPr>
        <w:pStyle w:val="ListParagraph"/>
        <w:numPr>
          <w:ilvl w:val="0"/>
          <w:numId w:val="5"/>
        </w:numPr>
        <w:spacing w:after="0" w:line="240" w:lineRule="auto"/>
        <w:rPr>
          <w:rFonts w:ascii="Roboto Medium" w:hAnsi="Roboto Medium" w:cstheme="minorHAnsi"/>
          <w:bCs/>
          <w:iCs/>
        </w:rPr>
      </w:pPr>
      <w:r w:rsidRPr="00C55409">
        <w:rPr>
          <w:rFonts w:ascii="Roboto Medium" w:hAnsi="Roboto Medium" w:cstheme="minorHAnsi"/>
          <w:bCs/>
          <w:iCs/>
        </w:rPr>
        <w:t xml:space="preserve">Operating </w:t>
      </w:r>
      <w:r w:rsidR="0063252B">
        <w:rPr>
          <w:rFonts w:ascii="Roboto Medium" w:hAnsi="Roboto Medium" w:cstheme="minorHAnsi"/>
          <w:bCs/>
          <w:iCs/>
        </w:rPr>
        <w:t>clear whistleblowing procedures.</w:t>
      </w:r>
      <w:r w:rsidRPr="00C55409">
        <w:rPr>
          <w:rFonts w:ascii="Roboto Medium" w:hAnsi="Roboto Medium" w:cstheme="minorHAnsi"/>
          <w:bCs/>
          <w:iCs/>
        </w:rPr>
        <w:t xml:space="preserve"> </w:t>
      </w:r>
    </w:p>
    <w:p w:rsidR="00C55409" w:rsidRPr="00C55409" w:rsidRDefault="00C55409" w:rsidP="00C55409">
      <w:pPr>
        <w:pStyle w:val="ListParagraph"/>
        <w:numPr>
          <w:ilvl w:val="0"/>
          <w:numId w:val="5"/>
        </w:numPr>
        <w:spacing w:after="0" w:line="240" w:lineRule="auto"/>
        <w:rPr>
          <w:rFonts w:ascii="Roboto Medium" w:hAnsi="Roboto Medium" w:cstheme="minorHAnsi"/>
          <w:bCs/>
          <w:iCs/>
        </w:rPr>
      </w:pPr>
      <w:r w:rsidRPr="00C55409">
        <w:rPr>
          <w:rFonts w:ascii="Roboto Medium" w:hAnsi="Roboto Medium" w:cstheme="minorHAnsi"/>
          <w:bCs/>
          <w:iCs/>
        </w:rPr>
        <w:t>Sharing infor</w:t>
      </w:r>
      <w:r w:rsidR="0063252B">
        <w:rPr>
          <w:rFonts w:ascii="Roboto Medium" w:hAnsi="Roboto Medium" w:cstheme="minorHAnsi"/>
          <w:bCs/>
          <w:iCs/>
        </w:rPr>
        <w:t>mation, with other professional.</w:t>
      </w:r>
    </w:p>
    <w:p w:rsidR="00C55409" w:rsidRPr="00C55409" w:rsidRDefault="00C55409" w:rsidP="00C55409">
      <w:pPr>
        <w:pStyle w:val="ListParagraph"/>
        <w:numPr>
          <w:ilvl w:val="0"/>
          <w:numId w:val="5"/>
        </w:numPr>
        <w:spacing w:after="0" w:line="240" w:lineRule="auto"/>
        <w:rPr>
          <w:rFonts w:ascii="Roboto Medium" w:hAnsi="Roboto Medium" w:cstheme="minorHAnsi"/>
          <w:bCs/>
          <w:iCs/>
        </w:rPr>
      </w:pPr>
      <w:r w:rsidRPr="00C55409">
        <w:rPr>
          <w:rFonts w:ascii="Roboto Medium" w:hAnsi="Roboto Medium" w:cstheme="minorHAnsi"/>
          <w:bCs/>
          <w:iCs/>
        </w:rPr>
        <w:t>Operat</w:t>
      </w:r>
      <w:r w:rsidR="0063252B">
        <w:rPr>
          <w:rFonts w:ascii="Roboto Medium" w:hAnsi="Roboto Medium" w:cstheme="minorHAnsi"/>
          <w:bCs/>
          <w:iCs/>
        </w:rPr>
        <w:t>ing safe recruitment practices.</w:t>
      </w:r>
    </w:p>
    <w:p w:rsidR="00C55409" w:rsidRPr="00C55409" w:rsidRDefault="00C55409" w:rsidP="00C55409">
      <w:pPr>
        <w:pStyle w:val="ListParagraph"/>
        <w:numPr>
          <w:ilvl w:val="0"/>
          <w:numId w:val="5"/>
        </w:numPr>
        <w:spacing w:after="0" w:line="240" w:lineRule="auto"/>
        <w:rPr>
          <w:rFonts w:ascii="Roboto Medium" w:hAnsi="Roboto Medium" w:cstheme="minorHAnsi"/>
          <w:bCs/>
          <w:iCs/>
        </w:rPr>
      </w:pPr>
      <w:r w:rsidRPr="00C55409">
        <w:rPr>
          <w:rFonts w:ascii="Roboto Medium" w:hAnsi="Roboto Medium" w:cstheme="minorHAnsi"/>
          <w:bCs/>
          <w:iCs/>
        </w:rPr>
        <w:lastRenderedPageBreak/>
        <w:t>Ensuring appropriate supervision and support for staff, including undertaking Induction, safeguarding training and reviews of practice</w:t>
      </w:r>
      <w:r w:rsidR="0063252B">
        <w:rPr>
          <w:rFonts w:ascii="Roboto Medium" w:hAnsi="Roboto Medium" w:cstheme="minorHAnsi"/>
          <w:bCs/>
          <w:iCs/>
        </w:rPr>
        <w:t>.</w:t>
      </w:r>
    </w:p>
    <w:p w:rsidR="00C55409" w:rsidRPr="00C55409" w:rsidRDefault="00C55409" w:rsidP="00C55409">
      <w:pPr>
        <w:pStyle w:val="ListParagraph"/>
        <w:numPr>
          <w:ilvl w:val="0"/>
          <w:numId w:val="5"/>
        </w:numPr>
        <w:spacing w:after="0" w:line="240" w:lineRule="auto"/>
        <w:rPr>
          <w:rFonts w:ascii="Roboto Medium" w:hAnsi="Roboto Medium" w:cstheme="minorHAnsi"/>
          <w:bCs/>
          <w:iCs/>
        </w:rPr>
      </w:pPr>
      <w:r w:rsidRPr="00C55409">
        <w:rPr>
          <w:rFonts w:ascii="Roboto Medium" w:hAnsi="Roboto Medium" w:cstheme="minorHAnsi"/>
          <w:bCs/>
          <w:iCs/>
        </w:rPr>
        <w:t xml:space="preserve">Operating and monitoring clear policies for dealing with allegations against people who work with children. </w:t>
      </w:r>
    </w:p>
    <w:p w:rsidR="00C55409" w:rsidRPr="00C55409" w:rsidRDefault="00C55409" w:rsidP="00C55409">
      <w:pPr>
        <w:spacing w:after="0" w:line="240" w:lineRule="auto"/>
        <w:rPr>
          <w:rFonts w:ascii="Roboto Medium" w:hAnsi="Roboto Medium" w:cstheme="minorHAnsi"/>
          <w:b/>
          <w:bCs/>
          <w:iCs/>
        </w:rPr>
      </w:pPr>
    </w:p>
    <w:p w:rsidR="00C55409" w:rsidRPr="00C55409" w:rsidRDefault="00C55409" w:rsidP="00C55409">
      <w:pPr>
        <w:spacing w:after="0" w:line="240" w:lineRule="auto"/>
        <w:rPr>
          <w:rFonts w:ascii="Roboto Medium" w:hAnsi="Roboto Medium" w:cstheme="minorHAnsi"/>
          <w:b/>
          <w:bCs/>
          <w:iCs/>
        </w:rPr>
      </w:pPr>
      <w:r w:rsidRPr="00C55409">
        <w:rPr>
          <w:rFonts w:ascii="Roboto Medium" w:hAnsi="Roboto Medium" w:cstheme="minorHAnsi"/>
          <w:b/>
          <w:bCs/>
          <w:iCs/>
        </w:rPr>
        <w:t>Teaching</w:t>
      </w:r>
    </w:p>
    <w:p w:rsidR="00C55409" w:rsidRPr="00C55409" w:rsidRDefault="00C55409" w:rsidP="00C55409">
      <w:pPr>
        <w:pStyle w:val="ListParagraph"/>
        <w:numPr>
          <w:ilvl w:val="0"/>
          <w:numId w:val="6"/>
        </w:numPr>
        <w:spacing w:after="0" w:line="240" w:lineRule="auto"/>
        <w:rPr>
          <w:rFonts w:ascii="Roboto Medium" w:hAnsi="Roboto Medium" w:cstheme="minorHAnsi"/>
          <w:bCs/>
          <w:iCs/>
        </w:rPr>
      </w:pPr>
      <w:r w:rsidRPr="00C55409">
        <w:rPr>
          <w:rFonts w:ascii="Roboto Medium" w:hAnsi="Roboto Medium" w:cstheme="minorHAnsi"/>
          <w:bCs/>
          <w:iCs/>
        </w:rPr>
        <w:t>Provide an example of ‘excellence’ as a leading classroom practitioner and inspiring and motivating other staff.</w:t>
      </w:r>
    </w:p>
    <w:p w:rsidR="00C55409" w:rsidRPr="00C55409" w:rsidRDefault="00C55409" w:rsidP="00C55409">
      <w:pPr>
        <w:pStyle w:val="ListParagraph"/>
        <w:numPr>
          <w:ilvl w:val="0"/>
          <w:numId w:val="6"/>
        </w:numPr>
        <w:spacing w:after="0" w:line="240" w:lineRule="auto"/>
        <w:rPr>
          <w:rFonts w:ascii="Roboto Medium" w:hAnsi="Roboto Medium" w:cstheme="minorHAnsi"/>
          <w:bCs/>
          <w:iCs/>
        </w:rPr>
      </w:pPr>
      <w:r w:rsidRPr="00C55409">
        <w:rPr>
          <w:rFonts w:ascii="Roboto Medium" w:hAnsi="Roboto Medium" w:cstheme="minorHAnsi"/>
          <w:bCs/>
          <w:iCs/>
        </w:rPr>
        <w:t>Plan and teach lessons to the classes they are assigned to teach within the context of the school’s plans, curriculum and schemes of work.</w:t>
      </w:r>
    </w:p>
    <w:p w:rsidR="00C55409" w:rsidRPr="00C55409" w:rsidRDefault="00C55409" w:rsidP="00C55409">
      <w:pPr>
        <w:pStyle w:val="ListParagraph"/>
        <w:numPr>
          <w:ilvl w:val="0"/>
          <w:numId w:val="6"/>
        </w:numPr>
        <w:spacing w:after="0" w:line="240" w:lineRule="auto"/>
        <w:rPr>
          <w:rFonts w:ascii="Roboto Medium" w:hAnsi="Roboto Medium" w:cstheme="minorHAnsi"/>
          <w:bCs/>
          <w:iCs/>
        </w:rPr>
      </w:pPr>
      <w:r w:rsidRPr="00C55409">
        <w:rPr>
          <w:rFonts w:ascii="Roboto Medium" w:hAnsi="Roboto Medium" w:cstheme="minorHAnsi"/>
          <w:bCs/>
          <w:iCs/>
        </w:rPr>
        <w:t>Assess, monitor, record and report on the learning needs, progress and achievements of assigned pupils.</w:t>
      </w:r>
    </w:p>
    <w:p w:rsidR="00C55409" w:rsidRPr="00C55409" w:rsidRDefault="00C55409" w:rsidP="00C55409">
      <w:pPr>
        <w:pStyle w:val="ListParagraph"/>
        <w:numPr>
          <w:ilvl w:val="0"/>
          <w:numId w:val="6"/>
        </w:numPr>
        <w:spacing w:after="0" w:line="240" w:lineRule="auto"/>
        <w:rPr>
          <w:rFonts w:ascii="Roboto Medium" w:hAnsi="Roboto Medium" w:cstheme="minorHAnsi"/>
          <w:bCs/>
          <w:iCs/>
        </w:rPr>
      </w:pPr>
      <w:r w:rsidRPr="00C55409">
        <w:rPr>
          <w:rFonts w:ascii="Roboto Medium" w:hAnsi="Roboto Medium" w:cstheme="minorHAnsi"/>
          <w:bCs/>
          <w:iCs/>
        </w:rPr>
        <w:t>Contribute to the development, implementation and evaluation of the school’s policies, practices and procedures in such a way as to support the school’s values and vision.</w:t>
      </w:r>
    </w:p>
    <w:p w:rsidR="00C55409" w:rsidRPr="00C55409" w:rsidRDefault="00C55409" w:rsidP="00C55409">
      <w:pPr>
        <w:pStyle w:val="ListParagraph"/>
        <w:numPr>
          <w:ilvl w:val="0"/>
          <w:numId w:val="6"/>
        </w:numPr>
        <w:spacing w:after="0" w:line="240" w:lineRule="auto"/>
        <w:rPr>
          <w:rFonts w:ascii="Roboto Medium" w:hAnsi="Roboto Medium" w:cstheme="minorHAnsi"/>
          <w:bCs/>
          <w:iCs/>
        </w:rPr>
      </w:pPr>
      <w:r w:rsidRPr="00C55409">
        <w:rPr>
          <w:rFonts w:ascii="Roboto Medium" w:hAnsi="Roboto Medium" w:cstheme="minorHAnsi"/>
          <w:bCs/>
          <w:iCs/>
        </w:rPr>
        <w:t>Work with others on curriculum and/or pupil development to secure co-ordinated outcomes.</w:t>
      </w:r>
    </w:p>
    <w:p w:rsidR="00C55409" w:rsidRPr="00C55409" w:rsidRDefault="00C55409" w:rsidP="00C55409">
      <w:pPr>
        <w:pStyle w:val="ListParagraph"/>
        <w:numPr>
          <w:ilvl w:val="0"/>
          <w:numId w:val="6"/>
        </w:numPr>
        <w:spacing w:after="0" w:line="240" w:lineRule="auto"/>
        <w:rPr>
          <w:rFonts w:ascii="Roboto Medium" w:hAnsi="Roboto Medium" w:cstheme="minorHAnsi"/>
          <w:bCs/>
          <w:iCs/>
        </w:rPr>
      </w:pPr>
      <w:r w:rsidRPr="00C55409">
        <w:rPr>
          <w:rFonts w:ascii="Roboto Medium" w:hAnsi="Roboto Medium" w:cstheme="minorHAnsi"/>
          <w:bCs/>
          <w:iCs/>
        </w:rPr>
        <w:t>Manage the school’s lunchtime arrangements along with other senior leaders.</w:t>
      </w:r>
    </w:p>
    <w:p w:rsidR="00C55409" w:rsidRPr="00C55409" w:rsidRDefault="00C55409" w:rsidP="00C55409">
      <w:pPr>
        <w:spacing w:after="0" w:line="240" w:lineRule="auto"/>
        <w:rPr>
          <w:rFonts w:ascii="Roboto Medium" w:hAnsi="Roboto Medium" w:cstheme="minorHAnsi"/>
          <w:b/>
          <w:bCs/>
          <w:iCs/>
        </w:rPr>
      </w:pPr>
    </w:p>
    <w:p w:rsidR="00C55409" w:rsidRPr="00C55409" w:rsidRDefault="00C55409" w:rsidP="00C55409">
      <w:pPr>
        <w:spacing w:after="0" w:line="240" w:lineRule="auto"/>
        <w:rPr>
          <w:rFonts w:ascii="Roboto Medium" w:hAnsi="Roboto Medium" w:cstheme="minorHAnsi"/>
          <w:b/>
          <w:bCs/>
          <w:iCs/>
        </w:rPr>
      </w:pPr>
      <w:r w:rsidRPr="00C55409">
        <w:rPr>
          <w:rFonts w:ascii="Roboto Medium" w:hAnsi="Roboto Medium" w:cstheme="minorHAnsi"/>
          <w:b/>
          <w:bCs/>
          <w:iCs/>
        </w:rPr>
        <w:t>Behaviour and Inclusion</w:t>
      </w:r>
    </w:p>
    <w:p w:rsidR="00C55409" w:rsidRPr="00C55409" w:rsidRDefault="00C55409" w:rsidP="00C55409">
      <w:pPr>
        <w:pStyle w:val="ListParagraph"/>
        <w:numPr>
          <w:ilvl w:val="0"/>
          <w:numId w:val="7"/>
        </w:numPr>
        <w:spacing w:after="0" w:line="240" w:lineRule="auto"/>
        <w:rPr>
          <w:rFonts w:ascii="Roboto Medium" w:hAnsi="Roboto Medium" w:cstheme="minorHAnsi"/>
          <w:bCs/>
          <w:iCs/>
        </w:rPr>
      </w:pPr>
      <w:r w:rsidRPr="00C55409">
        <w:rPr>
          <w:rFonts w:ascii="Roboto Medium" w:hAnsi="Roboto Medium" w:cstheme="minorHAnsi"/>
          <w:bCs/>
          <w:iCs/>
        </w:rPr>
        <w:t xml:space="preserve">Oversight of the whole school behaviour systems and conduct in and around school; ensure relevant policies are updated and trends are analysed </w:t>
      </w:r>
      <w:r w:rsidR="0063252B">
        <w:rPr>
          <w:rFonts w:ascii="Roboto Medium" w:hAnsi="Roboto Medium" w:cstheme="minorHAnsi"/>
          <w:bCs/>
          <w:iCs/>
        </w:rPr>
        <w:t>to ensure sustained improvement.</w:t>
      </w:r>
    </w:p>
    <w:p w:rsidR="00C55409" w:rsidRPr="00C55409" w:rsidRDefault="00C55409" w:rsidP="00C55409">
      <w:pPr>
        <w:pStyle w:val="ListParagraph"/>
        <w:numPr>
          <w:ilvl w:val="0"/>
          <w:numId w:val="7"/>
        </w:numPr>
        <w:spacing w:after="0" w:line="240" w:lineRule="auto"/>
        <w:rPr>
          <w:rFonts w:ascii="Roboto Medium" w:hAnsi="Roboto Medium" w:cstheme="minorHAnsi"/>
          <w:bCs/>
          <w:iCs/>
        </w:rPr>
      </w:pPr>
      <w:r w:rsidRPr="00C55409">
        <w:rPr>
          <w:rFonts w:ascii="Roboto Medium" w:hAnsi="Roboto Medium" w:cstheme="minorHAnsi"/>
          <w:bCs/>
          <w:iCs/>
        </w:rPr>
        <w:t>Designated Safeguarding Lead and lead</w:t>
      </w:r>
      <w:r w:rsidR="0063252B">
        <w:rPr>
          <w:rFonts w:ascii="Roboto Medium" w:hAnsi="Roboto Medium" w:cstheme="minorHAnsi"/>
          <w:bCs/>
          <w:iCs/>
        </w:rPr>
        <w:t>ership of the Safeguarding Team.</w:t>
      </w:r>
    </w:p>
    <w:p w:rsidR="00C55409" w:rsidRPr="00C55409" w:rsidRDefault="00C55409" w:rsidP="00C55409">
      <w:pPr>
        <w:pStyle w:val="ListParagraph"/>
        <w:numPr>
          <w:ilvl w:val="0"/>
          <w:numId w:val="7"/>
        </w:numPr>
        <w:spacing w:after="0" w:line="240" w:lineRule="auto"/>
        <w:rPr>
          <w:rFonts w:ascii="Roboto Medium" w:hAnsi="Roboto Medium" w:cstheme="minorHAnsi"/>
          <w:bCs/>
          <w:iCs/>
        </w:rPr>
      </w:pPr>
      <w:r w:rsidRPr="00C55409">
        <w:rPr>
          <w:rFonts w:ascii="Roboto Medium" w:hAnsi="Roboto Medium" w:cstheme="minorHAnsi"/>
          <w:bCs/>
          <w:iCs/>
        </w:rPr>
        <w:t xml:space="preserve">Keeping up to date with safeguarding legislation and training including updating policies, informing SLT and maintaining records </w:t>
      </w:r>
      <w:r w:rsidR="0063252B">
        <w:rPr>
          <w:rFonts w:ascii="Roboto Medium" w:hAnsi="Roboto Medium" w:cstheme="minorHAnsi"/>
          <w:bCs/>
          <w:iCs/>
        </w:rPr>
        <w:t>of staff training.</w:t>
      </w:r>
    </w:p>
    <w:p w:rsidR="00C55409" w:rsidRPr="00C55409" w:rsidRDefault="00C55409" w:rsidP="00C55409">
      <w:pPr>
        <w:pStyle w:val="ListParagraph"/>
        <w:numPr>
          <w:ilvl w:val="0"/>
          <w:numId w:val="7"/>
        </w:numPr>
        <w:spacing w:after="0" w:line="240" w:lineRule="auto"/>
        <w:rPr>
          <w:rFonts w:ascii="Roboto Medium" w:hAnsi="Roboto Medium" w:cstheme="minorHAnsi"/>
          <w:bCs/>
          <w:iCs/>
        </w:rPr>
      </w:pPr>
      <w:r w:rsidRPr="00C55409">
        <w:rPr>
          <w:rFonts w:ascii="Roboto Medium" w:hAnsi="Roboto Medium" w:cstheme="minorHAnsi"/>
          <w:bCs/>
          <w:iCs/>
        </w:rPr>
        <w:t>Oversight of the provision of pastoral care and deve</w:t>
      </w:r>
      <w:r w:rsidR="0063252B">
        <w:rPr>
          <w:rFonts w:ascii="Roboto Medium" w:hAnsi="Roboto Medium" w:cstheme="minorHAnsi"/>
          <w:bCs/>
          <w:iCs/>
        </w:rPr>
        <w:t>lopment of the pastoral systems.</w:t>
      </w:r>
    </w:p>
    <w:p w:rsidR="00C55409" w:rsidRPr="00C55409" w:rsidRDefault="00C55409" w:rsidP="00C55409">
      <w:pPr>
        <w:pStyle w:val="ListParagraph"/>
        <w:numPr>
          <w:ilvl w:val="0"/>
          <w:numId w:val="7"/>
        </w:numPr>
        <w:spacing w:after="0" w:line="240" w:lineRule="auto"/>
        <w:rPr>
          <w:rFonts w:ascii="Roboto Medium" w:hAnsi="Roboto Medium" w:cstheme="minorHAnsi"/>
          <w:bCs/>
          <w:iCs/>
        </w:rPr>
      </w:pPr>
      <w:r w:rsidRPr="00C55409">
        <w:rPr>
          <w:rFonts w:ascii="Roboto Medium" w:hAnsi="Roboto Medium" w:cstheme="minorHAnsi"/>
          <w:bCs/>
          <w:iCs/>
        </w:rPr>
        <w:t xml:space="preserve">Liaise regularly with Parents and other Stakeholders to support </w:t>
      </w:r>
      <w:r w:rsidR="0063252B">
        <w:rPr>
          <w:rFonts w:ascii="Roboto Medium" w:hAnsi="Roboto Medium" w:cstheme="minorHAnsi"/>
          <w:bCs/>
          <w:iCs/>
        </w:rPr>
        <w:t>students’ learning and progress.</w:t>
      </w:r>
    </w:p>
    <w:p w:rsidR="00C55409" w:rsidRPr="00C55409" w:rsidRDefault="00C55409" w:rsidP="00C55409">
      <w:pPr>
        <w:pStyle w:val="ListParagraph"/>
        <w:numPr>
          <w:ilvl w:val="0"/>
          <w:numId w:val="7"/>
        </w:numPr>
        <w:spacing w:after="0" w:line="240" w:lineRule="auto"/>
        <w:rPr>
          <w:rFonts w:ascii="Roboto Medium" w:hAnsi="Roboto Medium" w:cstheme="minorHAnsi"/>
          <w:bCs/>
          <w:iCs/>
        </w:rPr>
      </w:pPr>
      <w:r w:rsidRPr="00C55409">
        <w:rPr>
          <w:rFonts w:ascii="Roboto Medium" w:hAnsi="Roboto Medium" w:cstheme="minorHAnsi"/>
          <w:bCs/>
          <w:iCs/>
        </w:rPr>
        <w:t xml:space="preserve">Working closely with </w:t>
      </w:r>
      <w:r w:rsidR="0063252B">
        <w:rPr>
          <w:rFonts w:ascii="Roboto Medium" w:hAnsi="Roboto Medium" w:cstheme="minorHAnsi"/>
          <w:bCs/>
          <w:iCs/>
        </w:rPr>
        <w:t xml:space="preserve">AHT for Interventions and </w:t>
      </w:r>
      <w:proofErr w:type="spellStart"/>
      <w:r w:rsidR="0063252B">
        <w:rPr>
          <w:rFonts w:ascii="Roboto Medium" w:hAnsi="Roboto Medium" w:cstheme="minorHAnsi"/>
          <w:bCs/>
          <w:iCs/>
        </w:rPr>
        <w:t>SENCo</w:t>
      </w:r>
      <w:proofErr w:type="spellEnd"/>
      <w:r w:rsidR="0063252B">
        <w:rPr>
          <w:rFonts w:ascii="Roboto Medium" w:hAnsi="Roboto Medium" w:cstheme="minorHAnsi"/>
          <w:bCs/>
          <w:iCs/>
        </w:rPr>
        <w:t>.</w:t>
      </w:r>
    </w:p>
    <w:p w:rsidR="00C55409" w:rsidRPr="00C55409" w:rsidRDefault="00C55409" w:rsidP="00C55409">
      <w:pPr>
        <w:pStyle w:val="ListParagraph"/>
        <w:numPr>
          <w:ilvl w:val="0"/>
          <w:numId w:val="7"/>
        </w:numPr>
        <w:spacing w:after="0" w:line="240" w:lineRule="auto"/>
        <w:rPr>
          <w:rFonts w:ascii="Roboto Medium" w:hAnsi="Roboto Medium" w:cstheme="minorHAnsi"/>
          <w:bCs/>
          <w:iCs/>
        </w:rPr>
      </w:pPr>
      <w:r w:rsidRPr="00C55409">
        <w:rPr>
          <w:rFonts w:ascii="Roboto Medium" w:hAnsi="Roboto Medium" w:cstheme="minorHAnsi"/>
          <w:bCs/>
          <w:iCs/>
        </w:rPr>
        <w:t>Oversight of Student S</w:t>
      </w:r>
      <w:r w:rsidR="0063252B">
        <w:rPr>
          <w:rFonts w:ascii="Roboto Medium" w:hAnsi="Roboto Medium" w:cstheme="minorHAnsi"/>
          <w:bCs/>
          <w:iCs/>
        </w:rPr>
        <w:t>ervices, attendance and welfare.</w:t>
      </w:r>
    </w:p>
    <w:p w:rsidR="00C55409" w:rsidRPr="00C55409" w:rsidRDefault="00C55409" w:rsidP="00C55409">
      <w:pPr>
        <w:pStyle w:val="ListParagraph"/>
        <w:numPr>
          <w:ilvl w:val="0"/>
          <w:numId w:val="7"/>
        </w:numPr>
        <w:spacing w:after="0" w:line="240" w:lineRule="auto"/>
        <w:rPr>
          <w:rFonts w:ascii="Roboto Medium" w:hAnsi="Roboto Medium" w:cstheme="minorHAnsi"/>
          <w:bCs/>
          <w:iCs/>
        </w:rPr>
      </w:pPr>
      <w:r w:rsidRPr="00C55409">
        <w:rPr>
          <w:rFonts w:ascii="Roboto Medium" w:hAnsi="Roboto Medium" w:cstheme="minorHAnsi"/>
          <w:bCs/>
          <w:iCs/>
        </w:rPr>
        <w:t>Improve attendance to ensure nat</w:t>
      </w:r>
      <w:r w:rsidR="0063252B">
        <w:rPr>
          <w:rFonts w:ascii="Roboto Medium" w:hAnsi="Roboto Medium" w:cstheme="minorHAnsi"/>
          <w:bCs/>
          <w:iCs/>
        </w:rPr>
        <w:t>ional expectations are exceeded.</w:t>
      </w:r>
    </w:p>
    <w:p w:rsidR="00C55409" w:rsidRPr="00C55409" w:rsidRDefault="00C55409" w:rsidP="00C55409">
      <w:pPr>
        <w:pStyle w:val="ListParagraph"/>
        <w:numPr>
          <w:ilvl w:val="0"/>
          <w:numId w:val="7"/>
        </w:numPr>
        <w:spacing w:after="0" w:line="240" w:lineRule="auto"/>
        <w:rPr>
          <w:rFonts w:ascii="Roboto Medium" w:hAnsi="Roboto Medium" w:cstheme="minorHAnsi"/>
          <w:bCs/>
          <w:iCs/>
        </w:rPr>
      </w:pPr>
      <w:r w:rsidRPr="00C55409">
        <w:rPr>
          <w:rFonts w:ascii="Roboto Medium" w:hAnsi="Roboto Medium" w:cstheme="minorHAnsi"/>
          <w:bCs/>
          <w:iCs/>
        </w:rPr>
        <w:t>Managing disciplinary cases for students including exclusions, ma</w:t>
      </w:r>
      <w:r w:rsidR="0063252B">
        <w:rPr>
          <w:rFonts w:ascii="Roboto Medium" w:hAnsi="Roboto Medium" w:cstheme="minorHAnsi"/>
          <w:bCs/>
          <w:iCs/>
        </w:rPr>
        <w:t>naged moves and other referrals.</w:t>
      </w:r>
    </w:p>
    <w:p w:rsidR="00C55409" w:rsidRPr="00C55409" w:rsidRDefault="00C55409" w:rsidP="00C55409">
      <w:pPr>
        <w:pStyle w:val="ListParagraph"/>
        <w:numPr>
          <w:ilvl w:val="0"/>
          <w:numId w:val="7"/>
        </w:numPr>
        <w:spacing w:after="0" w:line="240" w:lineRule="auto"/>
        <w:rPr>
          <w:rFonts w:ascii="Roboto Medium" w:hAnsi="Roboto Medium" w:cstheme="minorHAnsi"/>
          <w:bCs/>
          <w:iCs/>
        </w:rPr>
      </w:pPr>
      <w:r w:rsidRPr="00C55409">
        <w:rPr>
          <w:rFonts w:ascii="Roboto Medium" w:hAnsi="Roboto Medium" w:cstheme="minorHAnsi"/>
          <w:bCs/>
          <w:iCs/>
        </w:rPr>
        <w:t>Oversight of SMCS and the promotion of British Values.</w:t>
      </w:r>
    </w:p>
    <w:p w:rsidR="00C55409" w:rsidRPr="00C55409" w:rsidRDefault="00C55409" w:rsidP="00C55409">
      <w:pPr>
        <w:spacing w:after="0" w:line="240" w:lineRule="auto"/>
        <w:rPr>
          <w:rFonts w:ascii="Roboto Medium" w:hAnsi="Roboto Medium" w:cstheme="minorHAnsi"/>
          <w:bCs/>
          <w:iCs/>
        </w:rPr>
      </w:pPr>
    </w:p>
    <w:p w:rsidR="00C55409" w:rsidRPr="00C55409" w:rsidRDefault="00C55409" w:rsidP="00C55409">
      <w:pPr>
        <w:spacing w:after="0" w:line="240" w:lineRule="auto"/>
        <w:rPr>
          <w:rFonts w:ascii="Roboto Medium" w:hAnsi="Roboto Medium" w:cstheme="minorHAnsi"/>
          <w:bCs/>
          <w:iCs/>
        </w:rPr>
      </w:pPr>
    </w:p>
    <w:p w:rsidR="00C55409" w:rsidRPr="00C55409" w:rsidRDefault="00C55409" w:rsidP="00C55409">
      <w:pPr>
        <w:spacing w:after="0" w:line="240" w:lineRule="auto"/>
        <w:rPr>
          <w:rFonts w:ascii="Roboto Medium" w:hAnsi="Roboto Medium" w:cstheme="minorHAnsi"/>
          <w:b/>
          <w:bCs/>
          <w:iCs/>
        </w:rPr>
      </w:pPr>
      <w:r w:rsidRPr="00C55409">
        <w:rPr>
          <w:rFonts w:ascii="Roboto Medium" w:hAnsi="Roboto Medium" w:cstheme="minorHAnsi"/>
          <w:b/>
          <w:bCs/>
          <w:iCs/>
        </w:rPr>
        <w:t>Professional development</w:t>
      </w:r>
    </w:p>
    <w:p w:rsidR="00C55409" w:rsidRPr="00C55409" w:rsidRDefault="00C55409" w:rsidP="00C55409">
      <w:pPr>
        <w:pStyle w:val="ListParagraph"/>
        <w:numPr>
          <w:ilvl w:val="0"/>
          <w:numId w:val="8"/>
        </w:numPr>
        <w:spacing w:after="0" w:line="240" w:lineRule="auto"/>
        <w:rPr>
          <w:rFonts w:ascii="Roboto Medium" w:hAnsi="Roboto Medium" w:cstheme="minorHAnsi"/>
          <w:bCs/>
          <w:iCs/>
        </w:rPr>
      </w:pPr>
      <w:r w:rsidRPr="00C55409">
        <w:rPr>
          <w:rFonts w:ascii="Roboto Medium" w:hAnsi="Roboto Medium" w:cstheme="minorHAnsi"/>
          <w:bCs/>
          <w:iCs/>
        </w:rPr>
        <w:t>Participate in arrangements for the appraisal and review of their own performance and, where appropriate, that of other teachers and support staff.</w:t>
      </w:r>
    </w:p>
    <w:p w:rsidR="00C55409" w:rsidRPr="00C55409" w:rsidRDefault="00C55409" w:rsidP="00C55409">
      <w:pPr>
        <w:pStyle w:val="ListParagraph"/>
        <w:numPr>
          <w:ilvl w:val="0"/>
          <w:numId w:val="8"/>
        </w:numPr>
        <w:spacing w:after="0" w:line="240" w:lineRule="auto"/>
        <w:rPr>
          <w:rFonts w:ascii="Roboto Medium" w:hAnsi="Roboto Medium" w:cstheme="minorHAnsi"/>
          <w:bCs/>
          <w:iCs/>
        </w:rPr>
      </w:pPr>
      <w:r w:rsidRPr="00C55409">
        <w:rPr>
          <w:rFonts w:ascii="Roboto Medium" w:hAnsi="Roboto Medium" w:cstheme="minorHAnsi"/>
          <w:bCs/>
          <w:iCs/>
        </w:rPr>
        <w:t>Participate in arrangements for their own further training and professional development and, where appropriate, that of other teachers and support staff including induction.</w:t>
      </w:r>
    </w:p>
    <w:sectPr w:rsidR="00C55409" w:rsidRPr="00C55409" w:rsidSect="003910F9">
      <w:headerReference w:type="default" r:id="rId10"/>
      <w:footerReference w:type="default" r:id="rId11"/>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F9" w:rsidRDefault="003910F9" w:rsidP="003910F9">
      <w:pPr>
        <w:spacing w:after="0" w:line="240" w:lineRule="auto"/>
      </w:pPr>
      <w:r>
        <w:separator/>
      </w:r>
    </w:p>
  </w:endnote>
  <w:endnote w:type="continuationSeparator" w:id="0">
    <w:p w:rsidR="003910F9" w:rsidRDefault="003910F9" w:rsidP="0039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aleway">
    <w:altName w:val="Segoe Script"/>
    <w:charset w:val="00"/>
    <w:family w:val="swiss"/>
    <w:pitch w:val="variable"/>
    <w:sig w:usb0="00000001" w:usb1="5000205B" w:usb2="00000000" w:usb3="00000000" w:csb0="00000097" w:csb1="00000000"/>
  </w:font>
  <w:font w:name="Roboto Medium">
    <w:altName w:val="Times New Roman"/>
    <w:charset w:val="00"/>
    <w:family w:val="auto"/>
    <w:pitch w:val="variable"/>
    <w:sig w:usb0="00000001" w:usb1="5000205B" w:usb2="0000002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F9" w:rsidRDefault="00427E9B" w:rsidP="003910F9">
    <w:pPr>
      <w:pStyle w:val="Footer"/>
      <w:jc w:val="center"/>
    </w:pPr>
    <w:r>
      <w:rPr>
        <w:noProof/>
        <w:lang w:eastAsia="en-GB"/>
      </w:rPr>
      <w:drawing>
        <wp:inline distT="0" distB="0" distL="0" distR="0">
          <wp:extent cx="5731510" cy="525456"/>
          <wp:effectExtent l="0" t="0" r="2540" b="8255"/>
          <wp:docPr id="4" name="Picture 4" descr="C:\Users\hookk\AppData\Local\Microsoft\Windows\INetCache\Content.Word\Sigma_Trust_Tagline_Device_Lim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okk\AppData\Local\Microsoft\Windows\INetCache\Content.Word\Sigma_Trust_Tagline_Device_Lime_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545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F9" w:rsidRDefault="003910F9" w:rsidP="003910F9">
      <w:pPr>
        <w:spacing w:after="0" w:line="240" w:lineRule="auto"/>
      </w:pPr>
      <w:r>
        <w:separator/>
      </w:r>
    </w:p>
  </w:footnote>
  <w:footnote w:type="continuationSeparator" w:id="0">
    <w:p w:rsidR="003910F9" w:rsidRDefault="003910F9" w:rsidP="00391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F9" w:rsidRDefault="003910F9" w:rsidP="003910F9">
    <w:pPr>
      <w:pStyle w:val="Header"/>
      <w:jc w:val="center"/>
    </w:pPr>
    <w:r>
      <w:rPr>
        <w:noProof/>
        <w:lang w:eastAsia="en-GB"/>
      </w:rPr>
      <w:drawing>
        <wp:inline distT="0" distB="0" distL="0" distR="0" wp14:anchorId="02E62D5D" wp14:editId="5366F4FE">
          <wp:extent cx="2887861" cy="857250"/>
          <wp:effectExtent l="0" t="0" r="8255" b="0"/>
          <wp:docPr id="2" name="Picture 2" descr="C:\Users\hookk\AppData\Local\Microsoft\Windows\INetCache\Content.Word\Sigma_Trust_Prim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okk\AppData\Local\Microsoft\Windows\INetCache\Content.Word\Sigma_Trust_Primar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7861"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9C8"/>
    <w:multiLevelType w:val="hybridMultilevel"/>
    <w:tmpl w:val="FA44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52A12"/>
    <w:multiLevelType w:val="hybridMultilevel"/>
    <w:tmpl w:val="4496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384893"/>
    <w:multiLevelType w:val="hybridMultilevel"/>
    <w:tmpl w:val="DC70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8A42E4"/>
    <w:multiLevelType w:val="hybridMultilevel"/>
    <w:tmpl w:val="C326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B10973"/>
    <w:multiLevelType w:val="hybridMultilevel"/>
    <w:tmpl w:val="3FB4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042A1"/>
    <w:multiLevelType w:val="hybridMultilevel"/>
    <w:tmpl w:val="A8DC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C2076C"/>
    <w:multiLevelType w:val="hybridMultilevel"/>
    <w:tmpl w:val="0E8C5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7C56454"/>
    <w:multiLevelType w:val="hybridMultilevel"/>
    <w:tmpl w:val="578CEE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C56B6E"/>
    <w:multiLevelType w:val="hybridMultilevel"/>
    <w:tmpl w:val="731202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3"/>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F9"/>
    <w:rsid w:val="0011004A"/>
    <w:rsid w:val="00152DC6"/>
    <w:rsid w:val="003910F9"/>
    <w:rsid w:val="00427E9B"/>
    <w:rsid w:val="0063252B"/>
    <w:rsid w:val="009137F6"/>
    <w:rsid w:val="009627AB"/>
    <w:rsid w:val="009C24F6"/>
    <w:rsid w:val="00A21E9E"/>
    <w:rsid w:val="00B90C21"/>
    <w:rsid w:val="00C55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F9"/>
  </w:style>
  <w:style w:type="paragraph" w:styleId="Footer">
    <w:name w:val="footer"/>
    <w:basedOn w:val="Normal"/>
    <w:link w:val="FooterChar"/>
    <w:uiPriority w:val="99"/>
    <w:unhideWhenUsed/>
    <w:rsid w:val="00391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F9"/>
  </w:style>
  <w:style w:type="paragraph" w:styleId="BalloonText">
    <w:name w:val="Balloon Text"/>
    <w:basedOn w:val="Normal"/>
    <w:link w:val="BalloonTextChar"/>
    <w:uiPriority w:val="99"/>
    <w:semiHidden/>
    <w:unhideWhenUsed/>
    <w:rsid w:val="00391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F9"/>
    <w:rPr>
      <w:rFonts w:ascii="Segoe UI" w:hAnsi="Segoe UI" w:cs="Segoe UI"/>
      <w:sz w:val="18"/>
      <w:szCs w:val="18"/>
    </w:rPr>
  </w:style>
  <w:style w:type="table" w:styleId="TableGrid">
    <w:name w:val="Table Grid"/>
    <w:basedOn w:val="TableNormal"/>
    <w:uiPriority w:val="39"/>
    <w:rsid w:val="0011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37F6"/>
    <w:pPr>
      <w:spacing w:after="16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37F6"/>
    <w:pPr>
      <w:spacing w:after="160" w:line="259" w:lineRule="auto"/>
      <w:ind w:left="720"/>
      <w:contextualSpacing/>
    </w:pPr>
  </w:style>
  <w:style w:type="character" w:styleId="Hyperlink">
    <w:name w:val="Hyperlink"/>
    <w:rsid w:val="009137F6"/>
    <w:rPr>
      <w:color w:val="0000FF"/>
      <w:u w:val="single"/>
    </w:rPr>
  </w:style>
  <w:style w:type="paragraph" w:styleId="NoSpacing">
    <w:name w:val="No Spacing"/>
    <w:uiPriority w:val="1"/>
    <w:qFormat/>
    <w:rsid w:val="009137F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F9"/>
  </w:style>
  <w:style w:type="paragraph" w:styleId="Footer">
    <w:name w:val="footer"/>
    <w:basedOn w:val="Normal"/>
    <w:link w:val="FooterChar"/>
    <w:uiPriority w:val="99"/>
    <w:unhideWhenUsed/>
    <w:rsid w:val="00391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F9"/>
  </w:style>
  <w:style w:type="paragraph" w:styleId="BalloonText">
    <w:name w:val="Balloon Text"/>
    <w:basedOn w:val="Normal"/>
    <w:link w:val="BalloonTextChar"/>
    <w:uiPriority w:val="99"/>
    <w:semiHidden/>
    <w:unhideWhenUsed/>
    <w:rsid w:val="00391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F9"/>
    <w:rPr>
      <w:rFonts w:ascii="Segoe UI" w:hAnsi="Segoe UI" w:cs="Segoe UI"/>
      <w:sz w:val="18"/>
      <w:szCs w:val="18"/>
    </w:rPr>
  </w:style>
  <w:style w:type="table" w:styleId="TableGrid">
    <w:name w:val="Table Grid"/>
    <w:basedOn w:val="TableNormal"/>
    <w:uiPriority w:val="39"/>
    <w:rsid w:val="0011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37F6"/>
    <w:pPr>
      <w:spacing w:after="16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37F6"/>
    <w:pPr>
      <w:spacing w:after="160" w:line="259" w:lineRule="auto"/>
      <w:ind w:left="720"/>
      <w:contextualSpacing/>
    </w:pPr>
  </w:style>
  <w:style w:type="character" w:styleId="Hyperlink">
    <w:name w:val="Hyperlink"/>
    <w:rsid w:val="009137F6"/>
    <w:rPr>
      <w:color w:val="0000FF"/>
      <w:u w:val="single"/>
    </w:rPr>
  </w:style>
  <w:style w:type="paragraph" w:styleId="NoSpacing">
    <w:name w:val="No Spacing"/>
    <w:uiPriority w:val="1"/>
    <w:qFormat/>
    <w:rsid w:val="009137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D46A1-3144-48C8-A70E-A4439F88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Hookk</dc:creator>
  <cp:lastModifiedBy>Lindsey Clark</cp:lastModifiedBy>
  <cp:revision>2</cp:revision>
  <cp:lastPrinted>2017-09-27T15:31:00Z</cp:lastPrinted>
  <dcterms:created xsi:type="dcterms:W3CDTF">2017-10-06T14:48:00Z</dcterms:created>
  <dcterms:modified xsi:type="dcterms:W3CDTF">2017-10-06T14:48:00Z</dcterms:modified>
</cp:coreProperties>
</file>