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7271E" w14:textId="77777777" w:rsidR="00A11093" w:rsidRDefault="00A11093">
      <w:pPr>
        <w:spacing w:after="278" w:line="259" w:lineRule="auto"/>
        <w:ind w:left="57" w:firstLine="0"/>
        <w:jc w:val="center"/>
        <w:rPr>
          <w:b/>
        </w:rPr>
      </w:pPr>
    </w:p>
    <w:tbl>
      <w:tblPr>
        <w:tblStyle w:val="TableGrid0"/>
        <w:tblW w:w="0" w:type="auto"/>
        <w:tblInd w:w="57" w:type="dxa"/>
        <w:tblLook w:val="04A0" w:firstRow="1" w:lastRow="0" w:firstColumn="1" w:lastColumn="0" w:noHBand="0" w:noVBand="1"/>
      </w:tblPr>
      <w:tblGrid>
        <w:gridCol w:w="9179"/>
      </w:tblGrid>
      <w:tr w:rsidR="00A11093" w14:paraId="1439B946" w14:textId="77777777" w:rsidTr="00A11093">
        <w:tc>
          <w:tcPr>
            <w:tcW w:w="9236" w:type="dxa"/>
          </w:tcPr>
          <w:p w14:paraId="7DC89CF1" w14:textId="0A120E7F" w:rsidR="00A11093" w:rsidRDefault="007C313A" w:rsidP="00A11093">
            <w:pPr>
              <w:spacing w:after="278" w:line="259" w:lineRule="auto"/>
              <w:ind w:left="0" w:firstLine="0"/>
              <w:jc w:val="left"/>
              <w:rPr>
                <w:b/>
              </w:rPr>
            </w:pPr>
            <w:r>
              <w:rPr>
                <w:b/>
                <w:noProof/>
              </w:rPr>
              <w:drawing>
                <wp:anchor distT="0" distB="0" distL="114300" distR="114300" simplePos="0" relativeHeight="251658240" behindDoc="0" locked="0" layoutInCell="1" allowOverlap="1" wp14:anchorId="0D024DC0" wp14:editId="4DA0FC63">
                  <wp:simplePos x="0" y="0"/>
                  <wp:positionH relativeFrom="column">
                    <wp:posOffset>4759452</wp:posOffset>
                  </wp:positionH>
                  <wp:positionV relativeFrom="paragraph">
                    <wp:posOffset>96876</wp:posOffset>
                  </wp:positionV>
                  <wp:extent cx="810260" cy="826135"/>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260" cy="826135"/>
                          </a:xfrm>
                          <a:prstGeom prst="rect">
                            <a:avLst/>
                          </a:prstGeom>
                          <a:noFill/>
                        </pic:spPr>
                      </pic:pic>
                    </a:graphicData>
                  </a:graphic>
                </wp:anchor>
              </w:drawing>
            </w:r>
            <w:r w:rsidR="00A11093">
              <w:rPr>
                <w:b/>
                <w:noProof/>
              </w:rPr>
              <w:drawing>
                <wp:inline distT="0" distB="0" distL="0" distR="0" wp14:anchorId="2F316CD6" wp14:editId="023077F7">
                  <wp:extent cx="2562225" cy="9044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904431"/>
                          </a:xfrm>
                          <a:prstGeom prst="rect">
                            <a:avLst/>
                          </a:prstGeom>
                          <a:noFill/>
                        </pic:spPr>
                      </pic:pic>
                    </a:graphicData>
                  </a:graphic>
                </wp:inline>
              </w:drawing>
            </w:r>
            <w:r w:rsidR="00A11093">
              <w:rPr>
                <w:b/>
              </w:rPr>
              <w:t xml:space="preserve">                 </w:t>
            </w:r>
          </w:p>
        </w:tc>
      </w:tr>
    </w:tbl>
    <w:p w14:paraId="01A5951D" w14:textId="77777777" w:rsidR="00A11093" w:rsidRPr="00375AC2" w:rsidRDefault="00A11093" w:rsidP="00FC332D">
      <w:pPr>
        <w:spacing w:after="278" w:line="259" w:lineRule="auto"/>
        <w:ind w:left="0" w:firstLine="0"/>
        <w:rPr>
          <w:b/>
          <w:sz w:val="20"/>
          <w:szCs w:val="20"/>
        </w:rPr>
      </w:pPr>
    </w:p>
    <w:p w14:paraId="666D3420" w14:textId="6E426C20" w:rsidR="00994BBA" w:rsidRPr="00375AC2" w:rsidRDefault="00375AC2">
      <w:pPr>
        <w:spacing w:after="278" w:line="259" w:lineRule="auto"/>
        <w:ind w:left="57" w:firstLine="0"/>
        <w:jc w:val="center"/>
        <w:rPr>
          <w:b/>
        </w:rPr>
      </w:pPr>
      <w:r w:rsidRPr="00375AC2">
        <w:rPr>
          <w:b/>
        </w:rPr>
        <w:t xml:space="preserve">JOB DESCRIPTION </w:t>
      </w:r>
    </w:p>
    <w:p w14:paraId="06759216" w14:textId="1FF91068" w:rsidR="00994BBA" w:rsidRPr="00375AC2" w:rsidRDefault="00AC0F42">
      <w:pPr>
        <w:spacing w:after="315"/>
        <w:ind w:left="16"/>
        <w:jc w:val="left"/>
      </w:pPr>
      <w:r w:rsidRPr="00375AC2">
        <w:rPr>
          <w:b/>
        </w:rPr>
        <w:t>Job title</w:t>
      </w:r>
      <w:r w:rsidR="00375AC2" w:rsidRPr="00375AC2">
        <w:rPr>
          <w:b/>
        </w:rPr>
        <w:t xml:space="preserve">: </w:t>
      </w:r>
      <w:r w:rsidR="00375AC2" w:rsidRPr="00375AC2">
        <w:rPr>
          <w:bCs/>
        </w:rPr>
        <w:t>Finance A</w:t>
      </w:r>
      <w:r w:rsidR="00A11093" w:rsidRPr="00375AC2">
        <w:rPr>
          <w:bCs/>
        </w:rPr>
        <w:t>ssistant</w:t>
      </w:r>
    </w:p>
    <w:p w14:paraId="6771FD07" w14:textId="01A386D7" w:rsidR="00994BBA" w:rsidRPr="00375AC2" w:rsidRDefault="00AC0F42">
      <w:pPr>
        <w:spacing w:after="302" w:line="259" w:lineRule="auto"/>
        <w:ind w:left="36" w:firstLine="0"/>
        <w:jc w:val="left"/>
      </w:pPr>
      <w:r w:rsidRPr="3D215151">
        <w:rPr>
          <w:b/>
          <w:bCs/>
        </w:rPr>
        <w:t xml:space="preserve">Salary: </w:t>
      </w:r>
      <w:r w:rsidR="007C313A">
        <w:t>Grade 4 - 5</w:t>
      </w:r>
    </w:p>
    <w:p w14:paraId="1B04E7BC" w14:textId="77777777" w:rsidR="00994BBA" w:rsidRPr="00375AC2" w:rsidRDefault="00375AC2">
      <w:pPr>
        <w:spacing w:after="32"/>
        <w:ind w:left="16"/>
        <w:jc w:val="left"/>
      </w:pPr>
      <w:r w:rsidRPr="00375AC2">
        <w:rPr>
          <w:b/>
        </w:rPr>
        <w:t xml:space="preserve">Line of responsibility </w:t>
      </w:r>
      <w:r w:rsidRPr="00375AC2">
        <w:t xml:space="preserve"> </w:t>
      </w:r>
    </w:p>
    <w:p w14:paraId="263AEA3F" w14:textId="2755FC47" w:rsidR="00994BBA" w:rsidRPr="00375AC2" w:rsidRDefault="00375AC2">
      <w:pPr>
        <w:ind w:left="16"/>
      </w:pPr>
      <w:r w:rsidRPr="00375AC2">
        <w:t>This role will be directly responsible to the</w:t>
      </w:r>
      <w:r w:rsidR="00AC0F42" w:rsidRPr="00375AC2">
        <w:t xml:space="preserve"> Finance and Lettings Manager</w:t>
      </w:r>
      <w:r w:rsidRPr="00375AC2">
        <w:t xml:space="preserve">. </w:t>
      </w:r>
    </w:p>
    <w:p w14:paraId="3D392949" w14:textId="77777777" w:rsidR="00994BBA" w:rsidRPr="00375AC2" w:rsidRDefault="00375AC2">
      <w:pPr>
        <w:pStyle w:val="Heading1"/>
        <w:spacing w:after="21"/>
        <w:ind w:left="16"/>
      </w:pPr>
      <w:r w:rsidRPr="00375AC2">
        <w:t xml:space="preserve">Career development </w:t>
      </w:r>
    </w:p>
    <w:p w14:paraId="54F1AA6A" w14:textId="77777777" w:rsidR="00994BBA" w:rsidRPr="00375AC2" w:rsidRDefault="00375AC2">
      <w:pPr>
        <w:spacing w:after="370"/>
        <w:ind w:left="16"/>
      </w:pPr>
      <w:r w:rsidRPr="00375AC2">
        <w:t xml:space="preserve">You will be trained in your current role with the opportunity for further career progression and continuous professional learning.  </w:t>
      </w:r>
    </w:p>
    <w:p w14:paraId="562376A1" w14:textId="77777777" w:rsidR="00994BBA" w:rsidRPr="00375AC2" w:rsidRDefault="00375AC2">
      <w:pPr>
        <w:pStyle w:val="Heading1"/>
        <w:spacing w:after="635"/>
        <w:ind w:left="16"/>
      </w:pPr>
      <w:r w:rsidRPr="00375AC2">
        <w:t xml:space="preserve">Job Purpose </w:t>
      </w:r>
    </w:p>
    <w:p w14:paraId="298ADB53" w14:textId="77777777" w:rsidR="00994BBA" w:rsidRPr="00375AC2" w:rsidRDefault="00375AC2">
      <w:pPr>
        <w:numPr>
          <w:ilvl w:val="0"/>
          <w:numId w:val="1"/>
        </w:numPr>
        <w:ind w:hanging="360"/>
      </w:pPr>
      <w:r w:rsidRPr="00375AC2">
        <w:t>Assisting with all aspects of the development and effective operation of the finance department.</w:t>
      </w:r>
    </w:p>
    <w:p w14:paraId="4F0CDB04" w14:textId="77777777" w:rsidR="00994BBA" w:rsidRPr="00375AC2" w:rsidRDefault="00375AC2">
      <w:pPr>
        <w:numPr>
          <w:ilvl w:val="0"/>
          <w:numId w:val="1"/>
        </w:numPr>
        <w:ind w:hanging="360"/>
      </w:pPr>
      <w:r w:rsidRPr="00375AC2">
        <w:t>Assisting with operating and monitoring all school accounts and budgets, ensuring the safe receipt and handling of cash and cashless reconciliation of transactions.</w:t>
      </w:r>
    </w:p>
    <w:p w14:paraId="3B3AF674" w14:textId="5E79FE80" w:rsidR="00994BBA" w:rsidRPr="00375AC2" w:rsidRDefault="00375AC2">
      <w:pPr>
        <w:numPr>
          <w:ilvl w:val="0"/>
          <w:numId w:val="1"/>
        </w:numPr>
        <w:ind w:hanging="360"/>
      </w:pPr>
      <w:r w:rsidRPr="00375AC2">
        <w:t>Completing administrative routines relating to orders, invoices, payment of suppliers, income, maintaining stock and other administrative tasks.</w:t>
      </w:r>
    </w:p>
    <w:p w14:paraId="600D9D5A" w14:textId="16DDB222" w:rsidR="00994BBA" w:rsidRPr="00375AC2" w:rsidRDefault="00375AC2">
      <w:pPr>
        <w:numPr>
          <w:ilvl w:val="0"/>
          <w:numId w:val="1"/>
        </w:numPr>
        <w:spacing w:after="230"/>
        <w:ind w:hanging="360"/>
      </w:pPr>
      <w:r w:rsidRPr="00375AC2">
        <w:t>Undertaking general office and administrative duties, as required.</w:t>
      </w:r>
    </w:p>
    <w:p w14:paraId="520790A7" w14:textId="77777777" w:rsidR="00375AC2" w:rsidRPr="00375AC2" w:rsidRDefault="00375AC2" w:rsidP="00375AC2">
      <w:pPr>
        <w:spacing w:after="230"/>
        <w:ind w:left="366" w:firstLine="0"/>
      </w:pPr>
    </w:p>
    <w:p w14:paraId="055A5E0A" w14:textId="77777777" w:rsidR="00994BBA" w:rsidRPr="00375AC2" w:rsidRDefault="00375AC2">
      <w:pPr>
        <w:pStyle w:val="Heading1"/>
        <w:spacing w:after="59"/>
        <w:ind w:left="16"/>
      </w:pPr>
      <w:r w:rsidRPr="00375AC2">
        <w:t xml:space="preserve">Duties and Responsibilities </w:t>
      </w:r>
    </w:p>
    <w:p w14:paraId="76D65F06" w14:textId="28BBF6FA" w:rsidR="00994BBA" w:rsidRPr="00375AC2" w:rsidRDefault="00375AC2">
      <w:pPr>
        <w:ind w:left="16"/>
      </w:pPr>
      <w:r w:rsidRPr="00375AC2">
        <w:t xml:space="preserve">Main duties and responsibilities are indicated below. Other duties of an appropriate level and nature may also be required, by the line manager and/or Headteacher  </w:t>
      </w:r>
    </w:p>
    <w:p w14:paraId="19086EA1" w14:textId="07452965" w:rsidR="00994BBA" w:rsidRPr="00375AC2" w:rsidRDefault="00375AC2">
      <w:pPr>
        <w:pStyle w:val="Heading1"/>
        <w:spacing w:after="90"/>
        <w:ind w:left="16"/>
      </w:pPr>
      <w:r w:rsidRPr="00375AC2">
        <w:t xml:space="preserve">Conditions of Employment </w:t>
      </w:r>
    </w:p>
    <w:p w14:paraId="7388DD4B" w14:textId="77777777" w:rsidR="00994BBA" w:rsidRPr="00375AC2" w:rsidRDefault="00375AC2">
      <w:pPr>
        <w:numPr>
          <w:ilvl w:val="0"/>
          <w:numId w:val="2"/>
        </w:numPr>
        <w:ind w:hanging="360"/>
      </w:pPr>
      <w:r w:rsidRPr="00375AC2">
        <w:t>The above responsibilities are subject to the general duties and responsibilities contained in the written statement of Conditions of Employment [the Contract of Employment].</w:t>
      </w:r>
    </w:p>
    <w:p w14:paraId="649E7909" w14:textId="5CABF946" w:rsidR="00994BBA" w:rsidRPr="00375AC2" w:rsidRDefault="00375AC2">
      <w:pPr>
        <w:numPr>
          <w:ilvl w:val="0"/>
          <w:numId w:val="2"/>
        </w:numPr>
        <w:spacing w:after="306"/>
        <w:ind w:hanging="360"/>
      </w:pPr>
      <w:r w:rsidRPr="00375AC2">
        <w:t xml:space="preserve">The finance </w:t>
      </w:r>
      <w:r w:rsidR="00AC0F42" w:rsidRPr="00375AC2">
        <w:t>administrator.</w:t>
      </w:r>
    </w:p>
    <w:p w14:paraId="2E96329A" w14:textId="4FFEB29B" w:rsidR="00994BBA" w:rsidRPr="00375AC2" w:rsidRDefault="00375AC2">
      <w:pPr>
        <w:numPr>
          <w:ilvl w:val="0"/>
          <w:numId w:val="2"/>
        </w:numPr>
        <w:spacing w:after="300"/>
        <w:ind w:hanging="360"/>
      </w:pPr>
      <w:r w:rsidRPr="00375AC2">
        <w:t xml:space="preserve">Will be is required to support and encourage the </w:t>
      </w:r>
      <w:r w:rsidR="00AC0F42" w:rsidRPr="00375AC2">
        <w:t>school’s</w:t>
      </w:r>
      <w:r w:rsidRPr="00375AC2">
        <w:t xml:space="preserve"> ethos and its objectives, policies and procedures as agreed by the Governing Body.</w:t>
      </w:r>
    </w:p>
    <w:p w14:paraId="531FF9BD" w14:textId="77777777" w:rsidR="00994BBA" w:rsidRPr="00375AC2" w:rsidRDefault="00375AC2">
      <w:pPr>
        <w:numPr>
          <w:ilvl w:val="0"/>
          <w:numId w:val="2"/>
        </w:numPr>
        <w:ind w:hanging="360"/>
      </w:pPr>
      <w:r w:rsidRPr="00375AC2">
        <w:lastRenderedPageBreak/>
        <w:t>Will uphold the School’s Policy in respect of Child Protection and Safeguarding matters.</w:t>
      </w:r>
    </w:p>
    <w:p w14:paraId="0CBC9F8E" w14:textId="77777777" w:rsidR="00994BBA" w:rsidRPr="00375AC2" w:rsidRDefault="00375AC2">
      <w:pPr>
        <w:numPr>
          <w:ilvl w:val="0"/>
          <w:numId w:val="2"/>
        </w:numPr>
        <w:spacing w:after="237"/>
        <w:ind w:hanging="360"/>
      </w:pPr>
      <w:r w:rsidRPr="00375AC2">
        <w:t>Will be subject to all relevant statutory and institutional requirements.</w:t>
      </w:r>
    </w:p>
    <w:p w14:paraId="3B41C089" w14:textId="77777777" w:rsidR="00994BBA" w:rsidRPr="00375AC2" w:rsidRDefault="00375AC2">
      <w:pPr>
        <w:numPr>
          <w:ilvl w:val="0"/>
          <w:numId w:val="2"/>
        </w:numPr>
        <w:spacing w:after="237"/>
        <w:ind w:hanging="360"/>
      </w:pPr>
      <w:r w:rsidRPr="00375AC2">
        <w:t>May be required to perform any other reasonable tasks, after consultation.</w:t>
      </w:r>
    </w:p>
    <w:p w14:paraId="64841937" w14:textId="77777777" w:rsidR="00994BBA" w:rsidRPr="00375AC2" w:rsidRDefault="00375AC2">
      <w:pPr>
        <w:numPr>
          <w:ilvl w:val="0"/>
          <w:numId w:val="2"/>
        </w:numPr>
        <w:ind w:hanging="360"/>
      </w:pPr>
      <w:r w:rsidRPr="00375AC2">
        <w:t xml:space="preserve">This Job Description allocates duties and responsibilities but does not direct the </w:t>
      </w:r>
      <w:proofErr w:type="gramStart"/>
      <w:r w:rsidRPr="00375AC2">
        <w:t>particular amount</w:t>
      </w:r>
      <w:proofErr w:type="gramEnd"/>
      <w:r w:rsidRPr="00375AC2">
        <w:t xml:space="preserve"> of time to be spent on carrying them out and no part of it may be so constructed.</w:t>
      </w:r>
    </w:p>
    <w:p w14:paraId="3AC83DD4" w14:textId="77777777" w:rsidR="00994BBA" w:rsidRPr="00375AC2" w:rsidRDefault="00375AC2">
      <w:pPr>
        <w:numPr>
          <w:ilvl w:val="0"/>
          <w:numId w:val="2"/>
        </w:numPr>
        <w:spacing w:after="294"/>
        <w:ind w:hanging="360"/>
      </w:pPr>
      <w:r w:rsidRPr="00375AC2">
        <w:t>This Job Description is not necessarily a comprehensive definition of the post. It will be reviewed at least once a year and it may be subject to modification at any time after consultation with the post holder.</w:t>
      </w:r>
    </w:p>
    <w:p w14:paraId="2EF8C89B" w14:textId="6ED45154" w:rsidR="00994BBA" w:rsidRPr="00375AC2" w:rsidRDefault="00375AC2">
      <w:pPr>
        <w:numPr>
          <w:ilvl w:val="0"/>
          <w:numId w:val="2"/>
        </w:numPr>
        <w:spacing w:after="239"/>
        <w:ind w:hanging="360"/>
      </w:pPr>
      <w:r w:rsidRPr="00375AC2">
        <w:t>All members of staff are required to participate in the School’s PMR process</w:t>
      </w:r>
    </w:p>
    <w:p w14:paraId="1934ACF1" w14:textId="71E561C7" w:rsidR="00994BBA" w:rsidRPr="00375AC2" w:rsidRDefault="00375AC2">
      <w:pPr>
        <w:pStyle w:val="Heading1"/>
        <w:spacing w:after="59"/>
        <w:ind w:left="16"/>
      </w:pPr>
      <w:r w:rsidRPr="00375AC2">
        <w:t xml:space="preserve">Job Specification </w:t>
      </w:r>
    </w:p>
    <w:p w14:paraId="14DB49BC" w14:textId="4E74325C" w:rsidR="00994BBA" w:rsidRPr="00375AC2" w:rsidRDefault="007C313A">
      <w:pPr>
        <w:pStyle w:val="Heading2"/>
        <w:ind w:left="-5"/>
      </w:pPr>
      <w:r>
        <w:br/>
      </w:r>
      <w:r w:rsidR="00375AC2" w:rsidRPr="00375AC2">
        <w:t>Operational</w:t>
      </w:r>
      <w:r w:rsidR="00375AC2" w:rsidRPr="00375AC2">
        <w:rPr>
          <w:u w:val="none"/>
        </w:rPr>
        <w:t xml:space="preserve">  </w:t>
      </w:r>
    </w:p>
    <w:p w14:paraId="3BA85CE8" w14:textId="0C53568E" w:rsidR="00994BBA" w:rsidRPr="00375AC2" w:rsidRDefault="00375AC2">
      <w:pPr>
        <w:numPr>
          <w:ilvl w:val="0"/>
          <w:numId w:val="3"/>
        </w:numPr>
        <w:ind w:hanging="360"/>
      </w:pPr>
      <w:r w:rsidRPr="00375AC2">
        <w:t xml:space="preserve">Establish and maintain good relationships with all students, parents/carers, colleagues, </w:t>
      </w:r>
      <w:r w:rsidR="00AC0F42" w:rsidRPr="00375AC2">
        <w:t>suppliers,</w:t>
      </w:r>
      <w:r w:rsidRPr="00375AC2">
        <w:t xml:space="preserve"> and contractors.</w:t>
      </w:r>
    </w:p>
    <w:p w14:paraId="4500FF2E" w14:textId="0856C624" w:rsidR="00994BBA" w:rsidRPr="00375AC2" w:rsidRDefault="00375AC2">
      <w:pPr>
        <w:numPr>
          <w:ilvl w:val="0"/>
          <w:numId w:val="3"/>
        </w:numPr>
        <w:spacing w:after="237"/>
        <w:ind w:hanging="360"/>
      </w:pPr>
      <w:r w:rsidRPr="00375AC2">
        <w:t>Provide efficient finance</w:t>
      </w:r>
      <w:r w:rsidR="00AC0F42" w:rsidRPr="00375AC2">
        <w:t xml:space="preserve"> </w:t>
      </w:r>
      <w:r w:rsidRPr="00375AC2">
        <w:t>and lettings administration assistance to the Line Manager.</w:t>
      </w:r>
    </w:p>
    <w:p w14:paraId="524A6BD0" w14:textId="77777777" w:rsidR="00994BBA" w:rsidRPr="00375AC2" w:rsidRDefault="00375AC2">
      <w:pPr>
        <w:numPr>
          <w:ilvl w:val="0"/>
          <w:numId w:val="3"/>
        </w:numPr>
        <w:ind w:hanging="360"/>
      </w:pPr>
      <w:r w:rsidRPr="00375AC2">
        <w:t xml:space="preserve">Assist in maintaining and updating information held on School Databases, </w:t>
      </w:r>
      <w:proofErr w:type="gramStart"/>
      <w:r w:rsidRPr="00375AC2">
        <w:t>in particular those</w:t>
      </w:r>
      <w:proofErr w:type="gramEnd"/>
      <w:r w:rsidRPr="00375AC2">
        <w:t xml:space="preserve"> relating to finance including recording expenditure and income, accessing and producing reports for budget holders.</w:t>
      </w:r>
    </w:p>
    <w:p w14:paraId="0C16FE2E" w14:textId="77777777" w:rsidR="00994BBA" w:rsidRPr="00375AC2" w:rsidRDefault="00375AC2">
      <w:pPr>
        <w:numPr>
          <w:ilvl w:val="0"/>
          <w:numId w:val="3"/>
        </w:numPr>
        <w:ind w:hanging="360"/>
      </w:pPr>
      <w:r w:rsidRPr="00375AC2">
        <w:t>Assist in transferring data safely when database systems are introduced and/or changed.</w:t>
      </w:r>
    </w:p>
    <w:p w14:paraId="6921E899" w14:textId="77777777" w:rsidR="00994BBA" w:rsidRPr="00375AC2" w:rsidRDefault="00375AC2">
      <w:pPr>
        <w:numPr>
          <w:ilvl w:val="0"/>
          <w:numId w:val="3"/>
        </w:numPr>
        <w:spacing w:after="237"/>
        <w:ind w:hanging="360"/>
      </w:pPr>
      <w:r w:rsidRPr="00375AC2">
        <w:t>Assist in the setting up and maintaining of archive files and historical data.</w:t>
      </w:r>
    </w:p>
    <w:p w14:paraId="54E53722" w14:textId="77777777" w:rsidR="00994BBA" w:rsidRPr="00375AC2" w:rsidRDefault="00375AC2">
      <w:pPr>
        <w:numPr>
          <w:ilvl w:val="0"/>
          <w:numId w:val="3"/>
        </w:numPr>
        <w:ind w:hanging="360"/>
      </w:pPr>
      <w:r w:rsidRPr="00375AC2">
        <w:t xml:space="preserve">Assist in the preparation of statistics and management information </w:t>
      </w:r>
      <w:proofErr w:type="gramStart"/>
      <w:r w:rsidRPr="00375AC2">
        <w:t>with regard to</w:t>
      </w:r>
      <w:proofErr w:type="gramEnd"/>
      <w:r w:rsidRPr="00375AC2">
        <w:t xml:space="preserve"> finance as required by the Line Manager, the Headteacher, Governors, Auditors, Local Authority and the DfE, including end of year accounts and the Schools Financial Value Standard.</w:t>
      </w:r>
    </w:p>
    <w:p w14:paraId="7880EF5C" w14:textId="77777777" w:rsidR="00994BBA" w:rsidRPr="00375AC2" w:rsidRDefault="00375AC2">
      <w:pPr>
        <w:numPr>
          <w:ilvl w:val="0"/>
          <w:numId w:val="3"/>
        </w:numPr>
        <w:ind w:hanging="360"/>
      </w:pPr>
      <w:r w:rsidRPr="00375AC2">
        <w:t>Assist in the collection, entry and extraction of data required to complete statutory returns.</w:t>
      </w:r>
    </w:p>
    <w:p w14:paraId="056B9EBA" w14:textId="77777777" w:rsidR="00994BBA" w:rsidRPr="00375AC2" w:rsidRDefault="00375AC2">
      <w:pPr>
        <w:numPr>
          <w:ilvl w:val="0"/>
          <w:numId w:val="3"/>
        </w:numPr>
        <w:ind w:hanging="360"/>
      </w:pPr>
      <w:r w:rsidRPr="00375AC2">
        <w:t>Process orders ensuring sufficient funds are available beforehand, receive delivered goods and process invoices.</w:t>
      </w:r>
    </w:p>
    <w:p w14:paraId="0CB4F441" w14:textId="77777777" w:rsidR="00994BBA" w:rsidRPr="00375AC2" w:rsidRDefault="00375AC2">
      <w:pPr>
        <w:numPr>
          <w:ilvl w:val="0"/>
          <w:numId w:val="3"/>
        </w:numPr>
        <w:ind w:hanging="360"/>
      </w:pPr>
      <w:r w:rsidRPr="00375AC2">
        <w:t>Process payments following required authorisation and ensure payments are signed by relevant signatories.</w:t>
      </w:r>
    </w:p>
    <w:p w14:paraId="150B1B50" w14:textId="77777777" w:rsidR="00994BBA" w:rsidRPr="00375AC2" w:rsidRDefault="00375AC2">
      <w:pPr>
        <w:numPr>
          <w:ilvl w:val="0"/>
          <w:numId w:val="3"/>
        </w:numPr>
        <w:ind w:hanging="360"/>
      </w:pPr>
      <w:r w:rsidRPr="00375AC2">
        <w:t>Issue petty cash payments ensuring required receipts and signatories are obtained for all purchases.</w:t>
      </w:r>
    </w:p>
    <w:p w14:paraId="66237A4B" w14:textId="77777777" w:rsidR="00994BBA" w:rsidRPr="00375AC2" w:rsidRDefault="00375AC2">
      <w:pPr>
        <w:numPr>
          <w:ilvl w:val="0"/>
          <w:numId w:val="3"/>
        </w:numPr>
        <w:spacing w:after="234"/>
        <w:ind w:hanging="360"/>
      </w:pPr>
      <w:r w:rsidRPr="00375AC2">
        <w:t>Ensure the safe receipt, handling and banking of monies and cheques received.</w:t>
      </w:r>
    </w:p>
    <w:p w14:paraId="7A176BDB" w14:textId="77777777" w:rsidR="00994BBA" w:rsidRPr="00375AC2" w:rsidRDefault="00375AC2">
      <w:pPr>
        <w:numPr>
          <w:ilvl w:val="0"/>
          <w:numId w:val="3"/>
        </w:numPr>
        <w:ind w:hanging="360"/>
      </w:pPr>
      <w:r w:rsidRPr="00375AC2">
        <w:t>Receive, record and bank school trip monies received from students or parents/carers.</w:t>
      </w:r>
    </w:p>
    <w:p w14:paraId="6F919DE0" w14:textId="77777777" w:rsidR="00994BBA" w:rsidRPr="00375AC2" w:rsidRDefault="00375AC2">
      <w:pPr>
        <w:numPr>
          <w:ilvl w:val="0"/>
          <w:numId w:val="3"/>
        </w:numPr>
        <w:ind w:hanging="360"/>
      </w:pPr>
      <w:r w:rsidRPr="00375AC2">
        <w:t>Assist the Line Manager with all aspects of payroll administration within the relevant deadlines, including preparation of timesheets, submission of variations and new details, entry of sickness data.</w:t>
      </w:r>
    </w:p>
    <w:p w14:paraId="40629B2D" w14:textId="77777777" w:rsidR="00994BBA" w:rsidRPr="00375AC2" w:rsidRDefault="00375AC2">
      <w:pPr>
        <w:numPr>
          <w:ilvl w:val="0"/>
          <w:numId w:val="3"/>
        </w:numPr>
        <w:ind w:hanging="360"/>
      </w:pPr>
      <w:proofErr w:type="gramStart"/>
      <w:r w:rsidRPr="00375AC2">
        <w:lastRenderedPageBreak/>
        <w:t>Provide assistance to</w:t>
      </w:r>
      <w:proofErr w:type="gramEnd"/>
      <w:r w:rsidRPr="00375AC2">
        <w:t xml:space="preserve"> staff with regard to financial issues, for example, placing and following up orders, advising on best value, providing details of alternative suppliers.</w:t>
      </w:r>
    </w:p>
    <w:p w14:paraId="21E7F07B" w14:textId="77777777" w:rsidR="00994BBA" w:rsidRPr="00375AC2" w:rsidRDefault="00375AC2">
      <w:pPr>
        <w:numPr>
          <w:ilvl w:val="0"/>
          <w:numId w:val="3"/>
        </w:numPr>
        <w:ind w:hanging="360"/>
      </w:pPr>
      <w:r w:rsidRPr="00375AC2">
        <w:t>Liaise with suppliers, contractors, other schools and organisations, budget holders and attend to queries as required by the Line Manager.</w:t>
      </w:r>
    </w:p>
    <w:p w14:paraId="5A015E12" w14:textId="77777777" w:rsidR="00994BBA" w:rsidRPr="00375AC2" w:rsidRDefault="00375AC2">
      <w:pPr>
        <w:numPr>
          <w:ilvl w:val="0"/>
          <w:numId w:val="3"/>
        </w:numPr>
        <w:ind w:hanging="360"/>
      </w:pPr>
      <w:r w:rsidRPr="00375AC2">
        <w:t>Assist the Line Manager in organising the letting of school premises, including dealing with initial enquiries, sending out documentation and contracts, liaising with staff as appropriate.</w:t>
      </w:r>
    </w:p>
    <w:p w14:paraId="0182CC02" w14:textId="77777777" w:rsidR="00994BBA" w:rsidRPr="00375AC2" w:rsidRDefault="00375AC2">
      <w:pPr>
        <w:numPr>
          <w:ilvl w:val="0"/>
          <w:numId w:val="3"/>
        </w:numPr>
        <w:ind w:hanging="360"/>
      </w:pPr>
      <w:r w:rsidRPr="00375AC2">
        <w:t>Contribute to the evaluation and development of financial systems and procedures.</w:t>
      </w:r>
    </w:p>
    <w:p w14:paraId="11D918AF" w14:textId="77777777" w:rsidR="00994BBA" w:rsidRPr="00375AC2" w:rsidRDefault="00375AC2">
      <w:pPr>
        <w:numPr>
          <w:ilvl w:val="0"/>
          <w:numId w:val="3"/>
        </w:numPr>
        <w:spacing w:after="234"/>
        <w:ind w:hanging="360"/>
      </w:pPr>
      <w:r w:rsidRPr="00375AC2">
        <w:t>Report technical faults relating to the school database system/s and equipment to the ICT Technicians in accordance with school reporting procedures.</w:t>
      </w:r>
    </w:p>
    <w:p w14:paraId="5094AEA4" w14:textId="16C8521C" w:rsidR="00994BBA" w:rsidRPr="00375AC2" w:rsidRDefault="00375AC2">
      <w:pPr>
        <w:numPr>
          <w:ilvl w:val="0"/>
          <w:numId w:val="3"/>
        </w:numPr>
        <w:spacing w:after="241"/>
        <w:ind w:hanging="360"/>
      </w:pPr>
      <w:r w:rsidRPr="00375AC2">
        <w:t>Report H&amp;S issues to the caretaker</w:t>
      </w:r>
      <w:r w:rsidR="001131DB" w:rsidRPr="00375AC2">
        <w:t xml:space="preserve">. </w:t>
      </w:r>
    </w:p>
    <w:p w14:paraId="72FCB057" w14:textId="77777777" w:rsidR="00994BBA" w:rsidRPr="00375AC2" w:rsidRDefault="00375AC2" w:rsidP="007C313A">
      <w:pPr>
        <w:pStyle w:val="Heading2"/>
        <w:ind w:left="0" w:firstLine="0"/>
      </w:pPr>
      <w:r w:rsidRPr="00375AC2">
        <w:t>Administrative</w:t>
      </w:r>
      <w:r w:rsidRPr="00375AC2">
        <w:rPr>
          <w:u w:val="none"/>
        </w:rPr>
        <w:t xml:space="preserve"> </w:t>
      </w:r>
    </w:p>
    <w:p w14:paraId="6305EB32" w14:textId="66FA9EBA" w:rsidR="00994BBA" w:rsidRPr="00375AC2" w:rsidRDefault="00375AC2">
      <w:pPr>
        <w:numPr>
          <w:ilvl w:val="0"/>
          <w:numId w:val="4"/>
        </w:numPr>
        <w:ind w:hanging="360"/>
      </w:pPr>
      <w:r w:rsidRPr="00375AC2">
        <w:t xml:space="preserve">Ensure that all administrative duties, </w:t>
      </w:r>
      <w:r w:rsidR="001131DB" w:rsidRPr="00375AC2">
        <w:t>checks,</w:t>
      </w:r>
      <w:r w:rsidRPr="00375AC2">
        <w:t xml:space="preserve"> and documentation are completed to the required level of accuracy including returns and reports.</w:t>
      </w:r>
    </w:p>
    <w:p w14:paraId="751CC516" w14:textId="57645F5D" w:rsidR="00994BBA" w:rsidRPr="00375AC2" w:rsidRDefault="00375AC2">
      <w:pPr>
        <w:numPr>
          <w:ilvl w:val="0"/>
          <w:numId w:val="4"/>
        </w:numPr>
        <w:spacing w:after="234"/>
        <w:ind w:hanging="360"/>
      </w:pPr>
      <w:r w:rsidRPr="00375AC2">
        <w:t xml:space="preserve">Process, </w:t>
      </w:r>
      <w:r w:rsidR="001131DB" w:rsidRPr="00375AC2">
        <w:t>input,</w:t>
      </w:r>
      <w:r w:rsidRPr="00375AC2">
        <w:t xml:space="preserve"> and extract data held on the school’s database systems.</w:t>
      </w:r>
    </w:p>
    <w:p w14:paraId="6BC1DAB8" w14:textId="77777777" w:rsidR="00994BBA" w:rsidRPr="00375AC2" w:rsidRDefault="00375AC2">
      <w:pPr>
        <w:numPr>
          <w:ilvl w:val="0"/>
          <w:numId w:val="4"/>
        </w:numPr>
        <w:ind w:hanging="360"/>
      </w:pPr>
      <w:r w:rsidRPr="00375AC2">
        <w:t>Maintain both manual and computerised record and filing systems in line with audit requirements such as the authorised signatories list, invoices, petty cash vouchers, chequebooks.</w:t>
      </w:r>
    </w:p>
    <w:p w14:paraId="06F0BD42" w14:textId="0A05C101" w:rsidR="00994BBA" w:rsidRPr="00375AC2" w:rsidRDefault="00375AC2">
      <w:pPr>
        <w:numPr>
          <w:ilvl w:val="0"/>
          <w:numId w:val="4"/>
        </w:numPr>
        <w:ind w:hanging="360"/>
      </w:pPr>
      <w:r w:rsidRPr="00375AC2">
        <w:t xml:space="preserve">Take minutes/notes in meetings as </w:t>
      </w:r>
      <w:r w:rsidR="001131DB" w:rsidRPr="00375AC2">
        <w:t>required and</w:t>
      </w:r>
      <w:r w:rsidRPr="00375AC2">
        <w:t xml:space="preserve"> circulate associated information.</w:t>
      </w:r>
    </w:p>
    <w:p w14:paraId="5C993C8E" w14:textId="007EA007" w:rsidR="00994BBA" w:rsidRPr="00375AC2" w:rsidRDefault="00375AC2">
      <w:pPr>
        <w:numPr>
          <w:ilvl w:val="0"/>
          <w:numId w:val="4"/>
        </w:numPr>
        <w:ind w:hanging="360"/>
      </w:pPr>
      <w:r w:rsidRPr="00375AC2">
        <w:t xml:space="preserve">Deal with correspondence promptly and as required including distribution of invoices received, payment queries, communications received from suppliers, </w:t>
      </w:r>
      <w:r w:rsidR="001131DB" w:rsidRPr="00375AC2">
        <w:t>contractors,</w:t>
      </w:r>
      <w:r w:rsidRPr="00375AC2">
        <w:t xml:space="preserve"> and the bank.</w:t>
      </w:r>
    </w:p>
    <w:p w14:paraId="7DB4FA89" w14:textId="14CDCD24" w:rsidR="00994BBA" w:rsidRPr="00375AC2" w:rsidRDefault="00375AC2">
      <w:pPr>
        <w:numPr>
          <w:ilvl w:val="0"/>
          <w:numId w:val="4"/>
        </w:numPr>
        <w:spacing w:after="232"/>
        <w:ind w:hanging="360"/>
      </w:pPr>
      <w:r w:rsidRPr="00375AC2">
        <w:t>Answer incoming and internal switchboard calls, dealing with requests and enquiries and taking messages as required.</w:t>
      </w:r>
    </w:p>
    <w:p w14:paraId="36439215" w14:textId="77777777" w:rsidR="001131DB" w:rsidRPr="00375AC2" w:rsidRDefault="001131DB" w:rsidP="001131DB">
      <w:pPr>
        <w:spacing w:after="232"/>
        <w:ind w:left="366" w:firstLine="0"/>
      </w:pPr>
    </w:p>
    <w:p w14:paraId="22FC49A4" w14:textId="77777777" w:rsidR="00994BBA" w:rsidRPr="00375AC2" w:rsidRDefault="00375AC2">
      <w:pPr>
        <w:pStyle w:val="Heading2"/>
        <w:ind w:left="-5"/>
      </w:pPr>
      <w:r w:rsidRPr="00375AC2">
        <w:t>General and Lettings</w:t>
      </w:r>
      <w:r w:rsidRPr="00375AC2">
        <w:rPr>
          <w:u w:val="none"/>
        </w:rPr>
        <w:t xml:space="preserve"> </w:t>
      </w:r>
    </w:p>
    <w:p w14:paraId="43A1D366" w14:textId="77777777" w:rsidR="00994BBA" w:rsidRPr="00375AC2" w:rsidRDefault="00375AC2">
      <w:pPr>
        <w:numPr>
          <w:ilvl w:val="0"/>
          <w:numId w:val="5"/>
        </w:numPr>
        <w:spacing w:after="207"/>
        <w:ind w:hanging="370"/>
      </w:pPr>
      <w:r w:rsidRPr="00375AC2">
        <w:t>Market the School’s premises to prospective lettings and use social media platforms effectively.</w:t>
      </w:r>
    </w:p>
    <w:p w14:paraId="3237BA16" w14:textId="77777777" w:rsidR="00994BBA" w:rsidRPr="00375AC2" w:rsidRDefault="00375AC2">
      <w:pPr>
        <w:numPr>
          <w:ilvl w:val="0"/>
          <w:numId w:val="5"/>
        </w:numPr>
        <w:spacing w:after="205"/>
        <w:ind w:hanging="370"/>
      </w:pPr>
      <w:r w:rsidRPr="00375AC2">
        <w:t>Meet and greet prospective clients, showing facilities in a timely efficient manner</w:t>
      </w:r>
    </w:p>
    <w:p w14:paraId="1EEAA327" w14:textId="77777777" w:rsidR="00994BBA" w:rsidRPr="00375AC2" w:rsidRDefault="00375AC2">
      <w:pPr>
        <w:numPr>
          <w:ilvl w:val="0"/>
          <w:numId w:val="5"/>
        </w:numPr>
        <w:spacing w:after="195"/>
        <w:ind w:hanging="370"/>
      </w:pPr>
      <w:r w:rsidRPr="00375AC2">
        <w:t>Meet school income generation targets, ensuring good use of site premises outside of school hours</w:t>
      </w:r>
    </w:p>
    <w:p w14:paraId="2A81DBBF" w14:textId="77777777" w:rsidR="00994BBA" w:rsidRPr="00375AC2" w:rsidRDefault="00375AC2">
      <w:pPr>
        <w:numPr>
          <w:ilvl w:val="0"/>
          <w:numId w:val="5"/>
        </w:numPr>
        <w:spacing w:after="197"/>
        <w:ind w:hanging="370"/>
      </w:pPr>
      <w:r w:rsidRPr="00375AC2">
        <w:t>Update lettings calendar and communicate with key staff about future events, ensuring maximum use of premises and minimum clashes</w:t>
      </w:r>
    </w:p>
    <w:p w14:paraId="52D7FA4A" w14:textId="77777777" w:rsidR="00994BBA" w:rsidRPr="00375AC2" w:rsidRDefault="00375AC2">
      <w:pPr>
        <w:numPr>
          <w:ilvl w:val="0"/>
          <w:numId w:val="5"/>
        </w:numPr>
        <w:spacing w:after="197"/>
        <w:ind w:hanging="370"/>
      </w:pPr>
      <w:r w:rsidRPr="00375AC2">
        <w:t>Ensure all procedures are followed, pre and post event with the lettings team, especially feedback from clients and safety on site</w:t>
      </w:r>
    </w:p>
    <w:p w14:paraId="42A9C2CC" w14:textId="77777777" w:rsidR="00994BBA" w:rsidRPr="00375AC2" w:rsidRDefault="00375AC2">
      <w:pPr>
        <w:numPr>
          <w:ilvl w:val="0"/>
          <w:numId w:val="5"/>
        </w:numPr>
        <w:spacing w:after="194"/>
        <w:ind w:hanging="370"/>
      </w:pPr>
      <w:r w:rsidRPr="00375AC2">
        <w:t xml:space="preserve">Ensure that all preparations required prior to hosting events are taken in good time, are </w:t>
      </w:r>
      <w:proofErr w:type="gramStart"/>
      <w:r w:rsidRPr="00375AC2">
        <w:t>coordinated</w:t>
      </w:r>
      <w:proofErr w:type="gramEnd"/>
      <w:r w:rsidRPr="00375AC2">
        <w:t xml:space="preserve"> and communicated to relevant staff.</w:t>
      </w:r>
    </w:p>
    <w:p w14:paraId="05A2E4C1" w14:textId="77777777" w:rsidR="00994BBA" w:rsidRPr="00375AC2" w:rsidRDefault="00375AC2">
      <w:pPr>
        <w:numPr>
          <w:ilvl w:val="0"/>
          <w:numId w:val="5"/>
        </w:numPr>
        <w:spacing w:after="197"/>
        <w:ind w:hanging="370"/>
      </w:pPr>
      <w:r w:rsidRPr="00375AC2">
        <w:lastRenderedPageBreak/>
        <w:t>Raising invoices for each event and ensuring that these are paid strictly in advance of any event</w:t>
      </w:r>
    </w:p>
    <w:p w14:paraId="552E6F04" w14:textId="77777777" w:rsidR="00994BBA" w:rsidRPr="00375AC2" w:rsidRDefault="00375AC2">
      <w:pPr>
        <w:numPr>
          <w:ilvl w:val="0"/>
          <w:numId w:val="5"/>
        </w:numPr>
        <w:spacing w:after="206"/>
        <w:ind w:hanging="370"/>
      </w:pPr>
      <w:r w:rsidRPr="00375AC2">
        <w:t>Ensuring accurate audit trails are maintained for the software used for lettings/payments</w:t>
      </w:r>
    </w:p>
    <w:p w14:paraId="7165E16A" w14:textId="77777777" w:rsidR="00994BBA" w:rsidRPr="00375AC2" w:rsidRDefault="00375AC2">
      <w:pPr>
        <w:numPr>
          <w:ilvl w:val="0"/>
          <w:numId w:val="5"/>
        </w:numPr>
        <w:spacing w:after="306"/>
        <w:ind w:hanging="370"/>
      </w:pPr>
      <w:r w:rsidRPr="00375AC2">
        <w:t>Attend school events as required to feedback (shift work not required)</w:t>
      </w:r>
    </w:p>
    <w:p w14:paraId="6C858E19" w14:textId="77777777" w:rsidR="00994BBA" w:rsidRPr="00375AC2" w:rsidRDefault="00375AC2">
      <w:pPr>
        <w:numPr>
          <w:ilvl w:val="0"/>
          <w:numId w:val="5"/>
        </w:numPr>
        <w:ind w:hanging="370"/>
      </w:pPr>
      <w:r w:rsidRPr="00375AC2">
        <w:t xml:space="preserve">Assist in school emergencies as required, including locating relevant staff, contacting emergency </w:t>
      </w:r>
      <w:proofErr w:type="gramStart"/>
      <w:r w:rsidRPr="00375AC2">
        <w:t>services</w:t>
      </w:r>
      <w:proofErr w:type="gramEnd"/>
      <w:r w:rsidRPr="00375AC2">
        <w:t xml:space="preserve"> and completing necessary documentation.</w:t>
      </w:r>
    </w:p>
    <w:p w14:paraId="5AA9592E" w14:textId="32775B8C" w:rsidR="00994BBA" w:rsidRPr="00375AC2" w:rsidRDefault="00375AC2">
      <w:pPr>
        <w:numPr>
          <w:ilvl w:val="0"/>
          <w:numId w:val="5"/>
        </w:numPr>
        <w:ind w:hanging="370"/>
      </w:pPr>
      <w:r w:rsidRPr="00375AC2">
        <w:t>Keep abreast of developments and changes in fields relevant to role and communicate to staff as required.</w:t>
      </w:r>
    </w:p>
    <w:p w14:paraId="27FFDB4F" w14:textId="77777777" w:rsidR="001131DB" w:rsidRPr="00375AC2" w:rsidRDefault="001131DB" w:rsidP="001131DB">
      <w:pPr>
        <w:ind w:left="376" w:firstLine="0"/>
      </w:pPr>
    </w:p>
    <w:p w14:paraId="2DCF1C8B" w14:textId="77777777" w:rsidR="00994BBA" w:rsidRPr="00375AC2" w:rsidRDefault="00375AC2">
      <w:pPr>
        <w:pStyle w:val="Heading1"/>
        <w:ind w:left="16"/>
      </w:pPr>
      <w:r w:rsidRPr="00375AC2">
        <w:t xml:space="preserve">Key Organisational Objectives </w:t>
      </w:r>
    </w:p>
    <w:p w14:paraId="7D86CA5F" w14:textId="4B9827AA" w:rsidR="00994BBA" w:rsidRPr="00375AC2" w:rsidRDefault="00375AC2">
      <w:pPr>
        <w:spacing w:after="199"/>
        <w:ind w:left="385"/>
      </w:pPr>
      <w:r w:rsidRPr="00375AC2">
        <w:t xml:space="preserve">The postholder will contribute to the </w:t>
      </w:r>
      <w:r w:rsidR="001131DB" w:rsidRPr="00375AC2">
        <w:t>school’s</w:t>
      </w:r>
      <w:r w:rsidRPr="00375AC2">
        <w:t xml:space="preserve"> objectives in service delivery by: </w:t>
      </w:r>
    </w:p>
    <w:p w14:paraId="370EA276" w14:textId="77777777" w:rsidR="00994BBA" w:rsidRPr="00375AC2" w:rsidRDefault="00375AC2">
      <w:pPr>
        <w:numPr>
          <w:ilvl w:val="0"/>
          <w:numId w:val="6"/>
        </w:numPr>
        <w:spacing w:after="206"/>
        <w:ind w:hanging="360"/>
      </w:pPr>
      <w:r w:rsidRPr="00375AC2">
        <w:t>Enactment of Health and Safety requirements and initiatives, as directed.</w:t>
      </w:r>
    </w:p>
    <w:p w14:paraId="477B5DC3" w14:textId="77777777" w:rsidR="00994BBA" w:rsidRPr="00375AC2" w:rsidRDefault="00375AC2">
      <w:pPr>
        <w:numPr>
          <w:ilvl w:val="0"/>
          <w:numId w:val="6"/>
        </w:numPr>
        <w:spacing w:after="237"/>
        <w:ind w:hanging="360"/>
      </w:pPr>
      <w:r w:rsidRPr="00375AC2">
        <w:t>Ensuring compliance with Data Protection legislation.</w:t>
      </w:r>
    </w:p>
    <w:p w14:paraId="62C8D3F6" w14:textId="77777777" w:rsidR="00994BBA" w:rsidRPr="00375AC2" w:rsidRDefault="00375AC2">
      <w:pPr>
        <w:numPr>
          <w:ilvl w:val="0"/>
          <w:numId w:val="6"/>
        </w:numPr>
        <w:spacing w:after="205"/>
        <w:ind w:hanging="360"/>
      </w:pPr>
      <w:proofErr w:type="gramStart"/>
      <w:r w:rsidRPr="00375AC2">
        <w:t>Operating within the School’s Equalities Framework at all times</w:t>
      </w:r>
      <w:proofErr w:type="gramEnd"/>
      <w:r w:rsidRPr="00375AC2">
        <w:t>.</w:t>
      </w:r>
    </w:p>
    <w:p w14:paraId="4D786134" w14:textId="77777777" w:rsidR="00994BBA" w:rsidRPr="00375AC2" w:rsidRDefault="00375AC2">
      <w:pPr>
        <w:numPr>
          <w:ilvl w:val="0"/>
          <w:numId w:val="6"/>
        </w:numPr>
        <w:spacing w:after="203"/>
        <w:ind w:hanging="360"/>
      </w:pPr>
      <w:r w:rsidRPr="00375AC2">
        <w:t>Commitment and contribution to improving standards for students, as appropriate.</w:t>
      </w:r>
    </w:p>
    <w:p w14:paraId="1E35E3C1" w14:textId="77777777" w:rsidR="00994BBA" w:rsidRPr="00375AC2" w:rsidRDefault="00375AC2">
      <w:pPr>
        <w:numPr>
          <w:ilvl w:val="0"/>
          <w:numId w:val="6"/>
        </w:numPr>
        <w:spacing w:after="205"/>
        <w:ind w:hanging="360"/>
      </w:pPr>
      <w:r w:rsidRPr="00375AC2">
        <w:t>Acknowledging customer care and quality initiatives.</w:t>
      </w:r>
    </w:p>
    <w:p w14:paraId="146F311E" w14:textId="77777777" w:rsidR="00994BBA" w:rsidRPr="00375AC2" w:rsidRDefault="00375AC2">
      <w:pPr>
        <w:numPr>
          <w:ilvl w:val="0"/>
          <w:numId w:val="6"/>
        </w:numPr>
        <w:spacing w:after="714"/>
        <w:ind w:hanging="360"/>
      </w:pPr>
      <w:r w:rsidRPr="00375AC2">
        <w:t>Contributing to the maintenance of a caring and stimulating environment for young people.</w:t>
      </w:r>
    </w:p>
    <w:p w14:paraId="08BC02C0" w14:textId="77777777" w:rsidR="00994BBA" w:rsidRPr="00375AC2" w:rsidRDefault="00375AC2">
      <w:pPr>
        <w:pStyle w:val="Heading1"/>
        <w:ind w:left="16"/>
      </w:pPr>
      <w:r w:rsidRPr="00375AC2">
        <w:t xml:space="preserve">Special Conditions of Service </w:t>
      </w:r>
    </w:p>
    <w:p w14:paraId="2FC231BA" w14:textId="77777777" w:rsidR="00994BBA" w:rsidRPr="00375AC2" w:rsidRDefault="00375AC2">
      <w:pPr>
        <w:spacing w:after="231"/>
        <w:ind w:left="16"/>
      </w:pPr>
      <w:r w:rsidRPr="00375AC2">
        <w:t xml:space="preserve">Because of the nature of the post, candidates are not entitled to withhold information regarding convictions by virtue of the Rehabilitation of Offenders Act 1971 [Exemptions] Order 1975, as amended. Candidates are required to give details of any convictions on their Application Form and are expected to disclose such information at the Appointment Interview.  </w:t>
      </w:r>
    </w:p>
    <w:p w14:paraId="47FA8C54" w14:textId="794E085D" w:rsidR="00994BBA" w:rsidRPr="00375AC2" w:rsidRDefault="00375AC2">
      <w:pPr>
        <w:spacing w:after="742"/>
        <w:ind w:left="16"/>
      </w:pPr>
      <w:r w:rsidRPr="00375AC2">
        <w:t xml:space="preserve">Because this post allows substantial access to children, candidates are required to comply with procedures in relation to Police Checks. Prior to taking up the post, the successful candidate will be required to give written permission to the school to ascertain details from the Police regarding any convictions against them and, as appropriate, the nature of such convictions.  </w:t>
      </w:r>
    </w:p>
    <w:p w14:paraId="71E65199" w14:textId="77777777" w:rsidR="00994BBA" w:rsidRPr="00375AC2" w:rsidRDefault="00375AC2">
      <w:pPr>
        <w:pStyle w:val="Heading1"/>
        <w:ind w:left="16"/>
      </w:pPr>
      <w:r w:rsidRPr="00375AC2">
        <w:t xml:space="preserve">Equal Opportunities </w:t>
      </w:r>
    </w:p>
    <w:p w14:paraId="2BD547AE" w14:textId="016EC580" w:rsidR="00994BBA" w:rsidRDefault="00375AC2">
      <w:pPr>
        <w:spacing w:after="737"/>
        <w:ind w:left="16"/>
      </w:pPr>
      <w:r w:rsidRPr="00375AC2">
        <w:t xml:space="preserve">The postholder will be expected to carry out all duties in the context of and in compliance with the School’s Equal Opportunities Policies.  </w:t>
      </w:r>
    </w:p>
    <w:p w14:paraId="302BA3AC" w14:textId="77777777" w:rsidR="00994BBA" w:rsidRPr="00375AC2" w:rsidRDefault="00375AC2">
      <w:pPr>
        <w:spacing w:after="232"/>
        <w:ind w:left="16"/>
        <w:jc w:val="left"/>
      </w:pPr>
      <w:r w:rsidRPr="00375AC2">
        <w:rPr>
          <w:b/>
        </w:rPr>
        <w:t xml:space="preserve">Date of Issue: </w:t>
      </w:r>
      <w:r w:rsidRPr="00375AC2">
        <w:t xml:space="preserve"> </w:t>
      </w:r>
    </w:p>
    <w:p w14:paraId="1532BF93" w14:textId="77777777" w:rsidR="00994BBA" w:rsidRPr="00375AC2" w:rsidRDefault="00375AC2">
      <w:pPr>
        <w:spacing w:after="232"/>
        <w:ind w:left="16"/>
        <w:jc w:val="left"/>
      </w:pPr>
      <w:r w:rsidRPr="00375AC2">
        <w:rPr>
          <w:b/>
        </w:rPr>
        <w:t xml:space="preserve">Signature of Postholder: </w:t>
      </w:r>
      <w:r w:rsidRPr="00375AC2">
        <w:t xml:space="preserve"> </w:t>
      </w:r>
    </w:p>
    <w:p w14:paraId="3C73C4B4" w14:textId="70032652" w:rsidR="00994BBA" w:rsidRPr="00375AC2" w:rsidRDefault="00375AC2" w:rsidP="001131DB">
      <w:pPr>
        <w:spacing w:after="232"/>
        <w:ind w:left="16"/>
        <w:jc w:val="left"/>
        <w:sectPr w:rsidR="00994BBA" w:rsidRPr="00375AC2">
          <w:footerReference w:type="even" r:id="rId9"/>
          <w:footerReference w:type="default" r:id="rId10"/>
          <w:footerReference w:type="first" r:id="rId11"/>
          <w:pgSz w:w="11906" w:h="16838"/>
          <w:pgMar w:top="288" w:right="1398" w:bottom="1639" w:left="1262" w:header="720" w:footer="838" w:gutter="0"/>
          <w:cols w:space="720"/>
        </w:sectPr>
      </w:pPr>
      <w:r w:rsidRPr="00375AC2">
        <w:rPr>
          <w:b/>
        </w:rPr>
        <w:lastRenderedPageBreak/>
        <w:t>Signature of Headteac</w:t>
      </w:r>
      <w:r w:rsidR="001131DB" w:rsidRPr="00375AC2">
        <w:rPr>
          <w:b/>
        </w:rPr>
        <w:t>her</w:t>
      </w:r>
    </w:p>
    <w:p w14:paraId="108D46D8" w14:textId="77777777" w:rsidR="001131DB" w:rsidRPr="00375AC2" w:rsidRDefault="001131DB" w:rsidP="001131DB">
      <w:pPr>
        <w:pStyle w:val="Heading1"/>
        <w:spacing w:after="0"/>
        <w:ind w:left="0" w:firstLine="0"/>
      </w:pPr>
    </w:p>
    <w:p w14:paraId="404DF7F2" w14:textId="5B7AC966" w:rsidR="00994BBA" w:rsidRPr="00375AC2" w:rsidRDefault="00375AC2">
      <w:pPr>
        <w:pStyle w:val="Heading1"/>
        <w:spacing w:after="0"/>
        <w:ind w:left="16"/>
      </w:pPr>
      <w:r w:rsidRPr="00375AC2">
        <w:t xml:space="preserve">FINANCE ASSISTANT: PERSON SPECIFICATION </w:t>
      </w:r>
    </w:p>
    <w:tbl>
      <w:tblPr>
        <w:tblStyle w:val="TableGrid1"/>
        <w:tblW w:w="14527" w:type="dxa"/>
        <w:tblInd w:w="13" w:type="dxa"/>
        <w:tblCellMar>
          <w:top w:w="96" w:type="dxa"/>
          <w:left w:w="107" w:type="dxa"/>
          <w:bottom w:w="80" w:type="dxa"/>
        </w:tblCellMar>
        <w:tblLook w:val="04A0" w:firstRow="1" w:lastRow="0" w:firstColumn="1" w:lastColumn="0" w:noHBand="0" w:noVBand="1"/>
      </w:tblPr>
      <w:tblGrid>
        <w:gridCol w:w="6093"/>
        <w:gridCol w:w="5655"/>
        <w:gridCol w:w="2779"/>
      </w:tblGrid>
      <w:tr w:rsidR="00994BBA" w:rsidRPr="00375AC2" w14:paraId="49A55397" w14:textId="77777777" w:rsidTr="001131DB">
        <w:trPr>
          <w:trHeight w:val="725"/>
        </w:trPr>
        <w:tc>
          <w:tcPr>
            <w:tcW w:w="6093"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A2DCE7E" w14:textId="77777777" w:rsidR="00994BBA" w:rsidRPr="00375AC2" w:rsidRDefault="00375AC2">
            <w:pPr>
              <w:spacing w:after="0" w:line="259" w:lineRule="auto"/>
              <w:ind w:left="0" w:firstLine="0"/>
              <w:jc w:val="left"/>
            </w:pPr>
            <w:r w:rsidRPr="00375AC2">
              <w:rPr>
                <w:b/>
              </w:rPr>
              <w:t xml:space="preserve">Essential </w:t>
            </w:r>
          </w:p>
        </w:tc>
        <w:tc>
          <w:tcPr>
            <w:tcW w:w="5655"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1A576781" w14:textId="77777777" w:rsidR="00994BBA" w:rsidRPr="00375AC2" w:rsidRDefault="00375AC2">
            <w:pPr>
              <w:spacing w:after="0" w:line="259" w:lineRule="auto"/>
              <w:ind w:left="1" w:firstLine="0"/>
              <w:jc w:val="left"/>
            </w:pPr>
            <w:r w:rsidRPr="00375AC2">
              <w:rPr>
                <w:b/>
              </w:rPr>
              <w:t xml:space="preserve">Desirable </w:t>
            </w:r>
          </w:p>
        </w:tc>
        <w:tc>
          <w:tcPr>
            <w:tcW w:w="277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62A8E64" w14:textId="77777777" w:rsidR="00994BBA" w:rsidRPr="00375AC2" w:rsidRDefault="00375AC2">
            <w:pPr>
              <w:spacing w:after="0" w:line="259" w:lineRule="auto"/>
              <w:ind w:left="1" w:firstLine="0"/>
              <w:jc w:val="left"/>
            </w:pPr>
            <w:r w:rsidRPr="00375AC2">
              <w:rPr>
                <w:b/>
              </w:rPr>
              <w:t xml:space="preserve">Evidence </w:t>
            </w:r>
          </w:p>
        </w:tc>
      </w:tr>
      <w:tr w:rsidR="00994BBA" w:rsidRPr="00375AC2" w14:paraId="02699087" w14:textId="77777777" w:rsidTr="001131DB">
        <w:trPr>
          <w:trHeight w:val="3488"/>
        </w:trPr>
        <w:tc>
          <w:tcPr>
            <w:tcW w:w="6093" w:type="dxa"/>
            <w:tcBorders>
              <w:top w:val="single" w:sz="4" w:space="0" w:color="000000"/>
              <w:left w:val="single" w:sz="4" w:space="0" w:color="000000"/>
              <w:bottom w:val="single" w:sz="4" w:space="0" w:color="000000"/>
              <w:right w:val="single" w:sz="4" w:space="0" w:color="000000"/>
            </w:tcBorders>
          </w:tcPr>
          <w:p w14:paraId="6684A9B6" w14:textId="77777777" w:rsidR="00994BBA" w:rsidRPr="00375AC2" w:rsidRDefault="00375AC2">
            <w:pPr>
              <w:spacing w:after="97" w:line="259" w:lineRule="auto"/>
              <w:ind w:left="0" w:firstLine="0"/>
              <w:jc w:val="left"/>
            </w:pPr>
            <w:r w:rsidRPr="00375AC2">
              <w:rPr>
                <w:b/>
              </w:rPr>
              <w:t>Qualifications and Exper</w:t>
            </w:r>
            <w:r w:rsidRPr="00375AC2">
              <w:t>i</w:t>
            </w:r>
            <w:r w:rsidRPr="00375AC2">
              <w:rPr>
                <w:b/>
              </w:rPr>
              <w:t xml:space="preserve">ence: </w:t>
            </w:r>
          </w:p>
          <w:p w14:paraId="0A6F8D80" w14:textId="77777777" w:rsidR="00994BBA" w:rsidRPr="00375AC2" w:rsidRDefault="00375AC2">
            <w:pPr>
              <w:numPr>
                <w:ilvl w:val="0"/>
                <w:numId w:val="7"/>
              </w:numPr>
              <w:spacing w:after="268" w:line="263" w:lineRule="auto"/>
              <w:ind w:hanging="286"/>
            </w:pPr>
            <w:r w:rsidRPr="00375AC2">
              <w:t>Studied to a minimum standard of GCSE [Grade A*–C] or equivalent, in English and mathematics.</w:t>
            </w:r>
          </w:p>
          <w:p w14:paraId="74942DEE" w14:textId="77777777" w:rsidR="00994BBA" w:rsidRPr="00375AC2" w:rsidRDefault="00375AC2">
            <w:pPr>
              <w:numPr>
                <w:ilvl w:val="0"/>
                <w:numId w:val="7"/>
              </w:numPr>
              <w:spacing w:after="276" w:line="259" w:lineRule="auto"/>
              <w:ind w:hanging="286"/>
            </w:pPr>
            <w:r w:rsidRPr="00375AC2">
              <w:t>Experience of working in a busy office environment.</w:t>
            </w:r>
          </w:p>
          <w:p w14:paraId="60E64DDF" w14:textId="77777777" w:rsidR="00994BBA" w:rsidRPr="00375AC2" w:rsidRDefault="00375AC2">
            <w:pPr>
              <w:numPr>
                <w:ilvl w:val="0"/>
                <w:numId w:val="7"/>
              </w:numPr>
              <w:spacing w:after="0" w:line="259" w:lineRule="auto"/>
              <w:ind w:hanging="286"/>
            </w:pPr>
            <w:r w:rsidRPr="00375AC2">
              <w:t xml:space="preserve">Previous finance/accounting and administration experience [at least one year]. </w:t>
            </w:r>
          </w:p>
          <w:p w14:paraId="6B23BECF" w14:textId="77777777" w:rsidR="001131DB" w:rsidRPr="00375AC2" w:rsidRDefault="001131DB" w:rsidP="001131DB">
            <w:pPr>
              <w:spacing w:after="0" w:line="259" w:lineRule="auto"/>
            </w:pPr>
          </w:p>
          <w:p w14:paraId="44935E2B" w14:textId="77777777" w:rsidR="001131DB" w:rsidRPr="00375AC2" w:rsidRDefault="001131DB" w:rsidP="001131DB">
            <w:pPr>
              <w:spacing w:after="0" w:line="259" w:lineRule="auto"/>
            </w:pPr>
          </w:p>
          <w:p w14:paraId="14E4A777" w14:textId="77777777" w:rsidR="001131DB" w:rsidRPr="00375AC2" w:rsidRDefault="001131DB" w:rsidP="001131DB">
            <w:pPr>
              <w:spacing w:after="0" w:line="259" w:lineRule="auto"/>
            </w:pPr>
          </w:p>
          <w:p w14:paraId="4CE85C6F" w14:textId="77777777" w:rsidR="001131DB" w:rsidRPr="00375AC2" w:rsidRDefault="001131DB" w:rsidP="001131DB">
            <w:pPr>
              <w:spacing w:after="0" w:line="259" w:lineRule="auto"/>
            </w:pPr>
          </w:p>
          <w:p w14:paraId="6961EFD9" w14:textId="77777777" w:rsidR="001131DB" w:rsidRPr="00375AC2" w:rsidRDefault="001131DB" w:rsidP="001131DB">
            <w:pPr>
              <w:spacing w:after="0" w:line="259" w:lineRule="auto"/>
            </w:pPr>
          </w:p>
          <w:p w14:paraId="73B2F9C5" w14:textId="092EF461" w:rsidR="001131DB" w:rsidRPr="00375AC2" w:rsidRDefault="001131DB" w:rsidP="001131DB">
            <w:pPr>
              <w:spacing w:after="0" w:line="259" w:lineRule="auto"/>
            </w:pPr>
          </w:p>
        </w:tc>
        <w:tc>
          <w:tcPr>
            <w:tcW w:w="5655" w:type="dxa"/>
            <w:tcBorders>
              <w:top w:val="single" w:sz="4" w:space="0" w:color="000000"/>
              <w:left w:val="single" w:sz="4" w:space="0" w:color="000000"/>
              <w:bottom w:val="single" w:sz="4" w:space="0" w:color="000000"/>
              <w:right w:val="single" w:sz="4" w:space="0" w:color="000000"/>
            </w:tcBorders>
          </w:tcPr>
          <w:p w14:paraId="3424F394" w14:textId="77777777" w:rsidR="00994BBA" w:rsidRPr="00375AC2" w:rsidRDefault="00375AC2">
            <w:pPr>
              <w:spacing w:after="96" w:line="259" w:lineRule="auto"/>
              <w:ind w:left="1" w:firstLine="0"/>
              <w:jc w:val="left"/>
            </w:pPr>
            <w:r w:rsidRPr="00375AC2">
              <w:rPr>
                <w:b/>
              </w:rPr>
              <w:t xml:space="preserve">Qualifications and Experience: </w:t>
            </w:r>
          </w:p>
          <w:p w14:paraId="08A135BB" w14:textId="77777777" w:rsidR="00994BBA" w:rsidRPr="00375AC2" w:rsidRDefault="00375AC2">
            <w:pPr>
              <w:numPr>
                <w:ilvl w:val="0"/>
                <w:numId w:val="8"/>
              </w:numPr>
              <w:spacing w:after="243" w:line="259" w:lineRule="auto"/>
              <w:ind w:hanging="288"/>
              <w:jc w:val="left"/>
            </w:pPr>
            <w:r w:rsidRPr="00375AC2">
              <w:t>Finance/Accounting related qualifications.</w:t>
            </w:r>
          </w:p>
          <w:p w14:paraId="2B970CEB" w14:textId="77777777" w:rsidR="00994BBA" w:rsidRPr="00375AC2" w:rsidRDefault="00375AC2">
            <w:pPr>
              <w:numPr>
                <w:ilvl w:val="0"/>
                <w:numId w:val="8"/>
              </w:numPr>
              <w:spacing w:after="270" w:line="264" w:lineRule="auto"/>
              <w:ind w:hanging="288"/>
              <w:jc w:val="left"/>
            </w:pPr>
            <w:r w:rsidRPr="00375AC2">
              <w:t>Experience of working in a school or similar establishment.</w:t>
            </w:r>
          </w:p>
          <w:p w14:paraId="5CD75FDF" w14:textId="77777777" w:rsidR="00994BBA" w:rsidRPr="00375AC2" w:rsidRDefault="00375AC2">
            <w:pPr>
              <w:numPr>
                <w:ilvl w:val="0"/>
                <w:numId w:val="8"/>
              </w:numPr>
              <w:spacing w:after="0" w:line="259" w:lineRule="auto"/>
              <w:ind w:hanging="288"/>
              <w:jc w:val="left"/>
            </w:pPr>
            <w:r w:rsidRPr="00375AC2">
              <w:t>Prior knowledge of working on FMS – school software</w:t>
            </w:r>
          </w:p>
        </w:tc>
        <w:tc>
          <w:tcPr>
            <w:tcW w:w="2779" w:type="dxa"/>
            <w:tcBorders>
              <w:top w:val="single" w:sz="4" w:space="0" w:color="000000"/>
              <w:left w:val="single" w:sz="4" w:space="0" w:color="000000"/>
              <w:bottom w:val="single" w:sz="4" w:space="0" w:color="000000"/>
              <w:right w:val="single" w:sz="4" w:space="0" w:color="000000"/>
            </w:tcBorders>
            <w:vAlign w:val="bottom"/>
          </w:tcPr>
          <w:p w14:paraId="4D85D94F" w14:textId="77777777" w:rsidR="00994BBA" w:rsidRPr="00375AC2" w:rsidRDefault="00375AC2" w:rsidP="001131DB">
            <w:pPr>
              <w:spacing w:after="237" w:line="259" w:lineRule="auto"/>
              <w:ind w:left="0" w:firstLine="0"/>
              <w:jc w:val="left"/>
            </w:pPr>
            <w:r w:rsidRPr="00375AC2">
              <w:t xml:space="preserve">Application Form </w:t>
            </w:r>
          </w:p>
          <w:p w14:paraId="22EE89BC" w14:textId="77777777" w:rsidR="00994BBA" w:rsidRPr="00375AC2" w:rsidRDefault="00375AC2">
            <w:pPr>
              <w:spacing w:after="240" w:line="259" w:lineRule="auto"/>
              <w:ind w:left="1" w:firstLine="0"/>
              <w:jc w:val="left"/>
            </w:pPr>
            <w:r w:rsidRPr="00375AC2">
              <w:t xml:space="preserve">Letter of Application </w:t>
            </w:r>
          </w:p>
          <w:p w14:paraId="3426C990" w14:textId="77777777" w:rsidR="00994BBA" w:rsidRPr="00375AC2" w:rsidRDefault="00375AC2">
            <w:pPr>
              <w:spacing w:after="237" w:line="259" w:lineRule="auto"/>
              <w:ind w:left="1" w:firstLine="0"/>
              <w:jc w:val="left"/>
            </w:pPr>
            <w:r w:rsidRPr="00375AC2">
              <w:t xml:space="preserve">References </w:t>
            </w:r>
          </w:p>
          <w:p w14:paraId="4F0F721A" w14:textId="77777777" w:rsidR="00994BBA" w:rsidRPr="00375AC2" w:rsidRDefault="00375AC2">
            <w:pPr>
              <w:spacing w:after="235" w:line="259" w:lineRule="auto"/>
              <w:ind w:left="1" w:firstLine="0"/>
              <w:jc w:val="left"/>
            </w:pPr>
            <w:r w:rsidRPr="00375AC2">
              <w:t xml:space="preserve">Interviews </w:t>
            </w:r>
          </w:p>
          <w:p w14:paraId="1E9932A7" w14:textId="77777777" w:rsidR="00994BBA" w:rsidRPr="00375AC2" w:rsidRDefault="00375AC2">
            <w:pPr>
              <w:tabs>
                <w:tab w:val="center" w:pos="1682"/>
                <w:tab w:val="right" w:pos="2480"/>
              </w:tabs>
              <w:spacing w:after="7" w:line="259" w:lineRule="auto"/>
              <w:ind w:left="0" w:firstLine="0"/>
              <w:jc w:val="left"/>
            </w:pPr>
            <w:r w:rsidRPr="00375AC2">
              <w:t xml:space="preserve">Certificate/s </w:t>
            </w:r>
            <w:r w:rsidRPr="00375AC2">
              <w:tab/>
              <w:t xml:space="preserve">[to </w:t>
            </w:r>
            <w:r w:rsidRPr="00375AC2">
              <w:tab/>
              <w:t>be</w:t>
            </w:r>
          </w:p>
          <w:p w14:paraId="68B202AF" w14:textId="77777777" w:rsidR="001131DB" w:rsidRPr="00375AC2" w:rsidRDefault="00375AC2" w:rsidP="001131DB">
            <w:pPr>
              <w:spacing w:after="0" w:line="259" w:lineRule="auto"/>
              <w:ind w:left="1" w:firstLine="0"/>
              <w:jc w:val="left"/>
            </w:pPr>
            <w:r w:rsidRPr="00375AC2">
              <w:t xml:space="preserve">available at interview] </w:t>
            </w:r>
          </w:p>
          <w:p w14:paraId="65D38558" w14:textId="77777777" w:rsidR="001131DB" w:rsidRPr="00375AC2" w:rsidRDefault="001131DB" w:rsidP="001131DB">
            <w:pPr>
              <w:spacing w:after="0" w:line="259" w:lineRule="auto"/>
              <w:ind w:left="1" w:firstLine="0"/>
              <w:jc w:val="left"/>
            </w:pPr>
          </w:p>
          <w:p w14:paraId="2D6B8D20" w14:textId="77777777" w:rsidR="001131DB" w:rsidRPr="00375AC2" w:rsidRDefault="001131DB" w:rsidP="001131DB">
            <w:pPr>
              <w:spacing w:after="0" w:line="259" w:lineRule="auto"/>
              <w:ind w:left="1" w:firstLine="0"/>
              <w:jc w:val="left"/>
            </w:pPr>
          </w:p>
          <w:p w14:paraId="4EE17752" w14:textId="77777777" w:rsidR="001131DB" w:rsidRPr="00375AC2" w:rsidRDefault="001131DB" w:rsidP="001131DB">
            <w:pPr>
              <w:spacing w:after="0" w:line="259" w:lineRule="auto"/>
              <w:ind w:left="1" w:firstLine="0"/>
              <w:jc w:val="left"/>
            </w:pPr>
          </w:p>
          <w:p w14:paraId="5CA1C96A" w14:textId="77777777" w:rsidR="001131DB" w:rsidRPr="00375AC2" w:rsidRDefault="001131DB" w:rsidP="001131DB">
            <w:pPr>
              <w:spacing w:after="0" w:line="259" w:lineRule="auto"/>
              <w:ind w:left="1" w:firstLine="0"/>
              <w:jc w:val="left"/>
            </w:pPr>
          </w:p>
          <w:p w14:paraId="7638F706" w14:textId="3AAB672C" w:rsidR="001131DB" w:rsidRPr="00375AC2" w:rsidRDefault="001131DB" w:rsidP="001131DB">
            <w:pPr>
              <w:spacing w:after="0" w:line="259" w:lineRule="auto"/>
              <w:ind w:left="1" w:firstLine="0"/>
              <w:jc w:val="left"/>
            </w:pPr>
          </w:p>
        </w:tc>
      </w:tr>
      <w:tr w:rsidR="00994BBA" w:rsidRPr="00375AC2" w14:paraId="0CA200DF" w14:textId="77777777" w:rsidTr="001131DB">
        <w:trPr>
          <w:trHeight w:val="4407"/>
        </w:trPr>
        <w:tc>
          <w:tcPr>
            <w:tcW w:w="6093" w:type="dxa"/>
            <w:tcBorders>
              <w:top w:val="single" w:sz="4" w:space="0" w:color="000000"/>
              <w:left w:val="single" w:sz="4" w:space="0" w:color="000000"/>
              <w:bottom w:val="single" w:sz="4" w:space="0" w:color="000000"/>
              <w:right w:val="single" w:sz="4" w:space="0" w:color="000000"/>
            </w:tcBorders>
            <w:vAlign w:val="center"/>
          </w:tcPr>
          <w:p w14:paraId="26DA3B86" w14:textId="77777777" w:rsidR="00994BBA" w:rsidRPr="00375AC2" w:rsidRDefault="00375AC2">
            <w:pPr>
              <w:spacing w:after="94" w:line="259" w:lineRule="auto"/>
              <w:ind w:left="0" w:firstLine="0"/>
              <w:jc w:val="left"/>
            </w:pPr>
            <w:r w:rsidRPr="00375AC2">
              <w:rPr>
                <w:b/>
              </w:rPr>
              <w:lastRenderedPageBreak/>
              <w:t xml:space="preserve">Knowledge and Skills: </w:t>
            </w:r>
          </w:p>
          <w:p w14:paraId="1D2A4B2B" w14:textId="77777777" w:rsidR="00994BBA" w:rsidRPr="00375AC2" w:rsidRDefault="00375AC2" w:rsidP="001131DB">
            <w:pPr>
              <w:numPr>
                <w:ilvl w:val="0"/>
                <w:numId w:val="9"/>
              </w:numPr>
              <w:spacing w:after="264" w:line="266" w:lineRule="auto"/>
              <w:ind w:right="55" w:hanging="286"/>
            </w:pPr>
            <w:r w:rsidRPr="00375AC2">
              <w:t>Ability to build and form good relationships with colleagues and students.</w:t>
            </w:r>
          </w:p>
          <w:p w14:paraId="7A925FAC" w14:textId="77777777" w:rsidR="00994BBA" w:rsidRPr="00375AC2" w:rsidRDefault="00375AC2" w:rsidP="001131DB">
            <w:pPr>
              <w:numPr>
                <w:ilvl w:val="0"/>
                <w:numId w:val="9"/>
              </w:numPr>
              <w:spacing w:after="272" w:line="259" w:lineRule="auto"/>
              <w:ind w:right="55" w:hanging="286"/>
            </w:pPr>
            <w:r w:rsidRPr="00375AC2">
              <w:t>Ability to work constructively as part of a team, understanding school roles and responsibilities including own.</w:t>
            </w:r>
          </w:p>
          <w:p w14:paraId="5C6D4C62" w14:textId="4CD90C0F" w:rsidR="00994BBA" w:rsidRPr="00375AC2" w:rsidRDefault="00375AC2" w:rsidP="001131DB">
            <w:pPr>
              <w:numPr>
                <w:ilvl w:val="0"/>
                <w:numId w:val="9"/>
              </w:numPr>
              <w:spacing w:after="263" w:line="262" w:lineRule="auto"/>
              <w:ind w:right="55" w:hanging="286"/>
            </w:pPr>
            <w:r w:rsidRPr="00375AC2">
              <w:t xml:space="preserve">Verbal and written communication skills appropriate to the need to communicate effectively with colleagues, </w:t>
            </w:r>
            <w:r w:rsidR="001131DB" w:rsidRPr="00375AC2">
              <w:t>students,</w:t>
            </w:r>
            <w:r w:rsidRPr="00375AC2">
              <w:t xml:space="preserve"> and suppliers/contractors.</w:t>
            </w:r>
          </w:p>
          <w:p w14:paraId="602293DC" w14:textId="6854A793" w:rsidR="00994BBA" w:rsidRPr="00375AC2" w:rsidRDefault="00375AC2" w:rsidP="001131DB">
            <w:pPr>
              <w:numPr>
                <w:ilvl w:val="0"/>
                <w:numId w:val="9"/>
              </w:numPr>
              <w:spacing w:after="0" w:line="259" w:lineRule="auto"/>
              <w:ind w:right="55" w:hanging="286"/>
            </w:pPr>
            <w:r w:rsidRPr="00375AC2">
              <w:t>Good standard of numeracy and literacy skills.</w:t>
            </w:r>
          </w:p>
          <w:p w14:paraId="57BF04F9" w14:textId="77777777" w:rsidR="001131DB" w:rsidRPr="00375AC2" w:rsidRDefault="001131DB" w:rsidP="001131DB">
            <w:pPr>
              <w:numPr>
                <w:ilvl w:val="0"/>
                <w:numId w:val="9"/>
              </w:numPr>
              <w:spacing w:after="271" w:line="260" w:lineRule="auto"/>
              <w:ind w:hanging="286"/>
              <w:jc w:val="left"/>
            </w:pPr>
            <w:r w:rsidRPr="00375AC2">
              <w:t xml:space="preserve">Ability to proficiently use office computer and finance software including word-processing, spreadsheet, </w:t>
            </w:r>
            <w:proofErr w:type="gramStart"/>
            <w:r w:rsidRPr="00375AC2">
              <w:t>database</w:t>
            </w:r>
            <w:proofErr w:type="gramEnd"/>
            <w:r w:rsidRPr="00375AC2">
              <w:t xml:space="preserve"> and internet systems.</w:t>
            </w:r>
          </w:p>
          <w:p w14:paraId="562EA424" w14:textId="77777777" w:rsidR="001131DB" w:rsidRPr="00375AC2" w:rsidRDefault="001131DB" w:rsidP="001131DB">
            <w:pPr>
              <w:numPr>
                <w:ilvl w:val="0"/>
                <w:numId w:val="9"/>
              </w:numPr>
              <w:spacing w:after="264" w:line="264" w:lineRule="auto"/>
              <w:ind w:hanging="286"/>
              <w:jc w:val="left"/>
            </w:pPr>
            <w:r w:rsidRPr="00375AC2">
              <w:t>Ability to absorb and understand a wide range of information.</w:t>
            </w:r>
          </w:p>
          <w:p w14:paraId="565BD131" w14:textId="77777777" w:rsidR="001131DB" w:rsidRPr="00375AC2" w:rsidRDefault="001131DB" w:rsidP="001131DB">
            <w:pPr>
              <w:numPr>
                <w:ilvl w:val="0"/>
                <w:numId w:val="9"/>
              </w:numPr>
              <w:spacing w:after="274" w:line="259" w:lineRule="auto"/>
              <w:ind w:hanging="286"/>
              <w:jc w:val="left"/>
            </w:pPr>
            <w:r w:rsidRPr="00375AC2">
              <w:t>Ability to maintain accurate records and filing systems.</w:t>
            </w:r>
          </w:p>
          <w:p w14:paraId="12ADA0ED" w14:textId="1B753605" w:rsidR="001131DB" w:rsidRPr="00375AC2" w:rsidRDefault="001131DB" w:rsidP="001131DB">
            <w:pPr>
              <w:numPr>
                <w:ilvl w:val="0"/>
                <w:numId w:val="9"/>
              </w:numPr>
              <w:spacing w:after="0" w:line="259" w:lineRule="auto"/>
              <w:ind w:right="55" w:hanging="286"/>
            </w:pPr>
            <w:r w:rsidRPr="00375AC2">
              <w:t>Ability to deal with confidential data/issues appropriately.</w:t>
            </w:r>
          </w:p>
          <w:p w14:paraId="77789763" w14:textId="77777777" w:rsidR="001131DB" w:rsidRPr="00375AC2" w:rsidRDefault="001131DB" w:rsidP="001131DB">
            <w:pPr>
              <w:spacing w:after="0" w:line="259" w:lineRule="auto"/>
              <w:ind w:right="55"/>
            </w:pPr>
          </w:p>
          <w:p w14:paraId="68183207" w14:textId="298F3F35" w:rsidR="001131DB" w:rsidRPr="00375AC2" w:rsidRDefault="001131DB" w:rsidP="001131DB">
            <w:pPr>
              <w:spacing w:after="0" w:line="259" w:lineRule="auto"/>
              <w:ind w:right="55"/>
            </w:pPr>
          </w:p>
        </w:tc>
        <w:tc>
          <w:tcPr>
            <w:tcW w:w="5655" w:type="dxa"/>
            <w:tcBorders>
              <w:top w:val="single" w:sz="4" w:space="0" w:color="000000"/>
              <w:left w:val="single" w:sz="4" w:space="0" w:color="000000"/>
              <w:bottom w:val="single" w:sz="4" w:space="0" w:color="000000"/>
              <w:right w:val="single" w:sz="4" w:space="0" w:color="000000"/>
            </w:tcBorders>
          </w:tcPr>
          <w:p w14:paraId="03441C00" w14:textId="77777777" w:rsidR="00994BBA" w:rsidRPr="00375AC2" w:rsidRDefault="00375AC2">
            <w:pPr>
              <w:spacing w:after="96" w:line="259" w:lineRule="auto"/>
              <w:ind w:left="1" w:firstLine="0"/>
              <w:jc w:val="left"/>
            </w:pPr>
            <w:r w:rsidRPr="00375AC2">
              <w:rPr>
                <w:b/>
              </w:rPr>
              <w:t xml:space="preserve">Knowledge and Skills: </w:t>
            </w:r>
          </w:p>
          <w:p w14:paraId="66F2DD3A" w14:textId="77777777" w:rsidR="00994BBA" w:rsidRPr="00375AC2" w:rsidRDefault="00375AC2">
            <w:pPr>
              <w:numPr>
                <w:ilvl w:val="0"/>
                <w:numId w:val="10"/>
              </w:numPr>
              <w:spacing w:after="265" w:line="261" w:lineRule="auto"/>
              <w:ind w:hanging="288"/>
              <w:jc w:val="left"/>
            </w:pPr>
            <w:r w:rsidRPr="00375AC2">
              <w:t>Working knowledge of SIMS [or insert package used by school] financial and personnel software packages.</w:t>
            </w:r>
          </w:p>
          <w:p w14:paraId="0E1DE0E1" w14:textId="77777777" w:rsidR="00994BBA" w:rsidRPr="00375AC2" w:rsidRDefault="00375AC2">
            <w:pPr>
              <w:numPr>
                <w:ilvl w:val="0"/>
                <w:numId w:val="10"/>
              </w:numPr>
              <w:spacing w:after="262" w:line="268" w:lineRule="auto"/>
              <w:ind w:hanging="288"/>
              <w:jc w:val="left"/>
            </w:pPr>
            <w:r w:rsidRPr="00375AC2">
              <w:t>Working knowledge</w:t>
            </w:r>
            <w:r w:rsidRPr="00375AC2">
              <w:tab/>
              <w:t xml:space="preserve">of </w:t>
            </w:r>
            <w:r w:rsidRPr="00375AC2">
              <w:tab/>
              <w:t>payroll/pension provision.</w:t>
            </w:r>
          </w:p>
          <w:p w14:paraId="2B48C3F3" w14:textId="77777777" w:rsidR="00994BBA" w:rsidRPr="00375AC2" w:rsidRDefault="00375AC2">
            <w:pPr>
              <w:numPr>
                <w:ilvl w:val="0"/>
                <w:numId w:val="10"/>
              </w:numPr>
              <w:spacing w:after="0" w:line="259" w:lineRule="auto"/>
              <w:ind w:hanging="288"/>
              <w:jc w:val="left"/>
            </w:pPr>
            <w:r w:rsidRPr="00375AC2">
              <w:t>Working knowledge of relevant policies, procedures, codes of practice, and awareness of relevant legislation - such as the Schools’ Financial Value Standard.</w:t>
            </w:r>
          </w:p>
        </w:tc>
        <w:tc>
          <w:tcPr>
            <w:tcW w:w="2779" w:type="dxa"/>
            <w:tcBorders>
              <w:top w:val="single" w:sz="4" w:space="0" w:color="000000"/>
              <w:left w:val="single" w:sz="4" w:space="0" w:color="000000"/>
              <w:bottom w:val="single" w:sz="4" w:space="0" w:color="000000"/>
              <w:right w:val="single" w:sz="4" w:space="0" w:color="000000"/>
            </w:tcBorders>
          </w:tcPr>
          <w:p w14:paraId="2191FB33" w14:textId="77777777" w:rsidR="00994BBA" w:rsidRPr="00375AC2" w:rsidRDefault="00375AC2">
            <w:pPr>
              <w:spacing w:after="235" w:line="259" w:lineRule="auto"/>
              <w:ind w:left="1" w:firstLine="0"/>
              <w:jc w:val="left"/>
            </w:pPr>
            <w:r w:rsidRPr="00375AC2">
              <w:t xml:space="preserve">Application Form </w:t>
            </w:r>
          </w:p>
          <w:p w14:paraId="785E96A9" w14:textId="77777777" w:rsidR="00994BBA" w:rsidRPr="00375AC2" w:rsidRDefault="00375AC2">
            <w:pPr>
              <w:spacing w:after="239" w:line="259" w:lineRule="auto"/>
              <w:ind w:left="1" w:firstLine="0"/>
              <w:jc w:val="left"/>
            </w:pPr>
            <w:r w:rsidRPr="00375AC2">
              <w:t xml:space="preserve">Letter of Application </w:t>
            </w:r>
          </w:p>
          <w:p w14:paraId="5FC6C801" w14:textId="77777777" w:rsidR="00994BBA" w:rsidRPr="00375AC2" w:rsidRDefault="00375AC2">
            <w:pPr>
              <w:spacing w:after="237" w:line="259" w:lineRule="auto"/>
              <w:ind w:left="1" w:firstLine="0"/>
              <w:jc w:val="left"/>
            </w:pPr>
            <w:r w:rsidRPr="00375AC2">
              <w:t xml:space="preserve">References </w:t>
            </w:r>
          </w:p>
          <w:p w14:paraId="67F3BCE1" w14:textId="77777777" w:rsidR="00994BBA" w:rsidRPr="00375AC2" w:rsidRDefault="00375AC2">
            <w:pPr>
              <w:spacing w:after="0" w:line="259" w:lineRule="auto"/>
              <w:ind w:left="1" w:firstLine="0"/>
              <w:jc w:val="left"/>
            </w:pPr>
            <w:r w:rsidRPr="00375AC2">
              <w:t xml:space="preserve">Interviews </w:t>
            </w:r>
          </w:p>
        </w:tc>
      </w:tr>
    </w:tbl>
    <w:p w14:paraId="2052099F" w14:textId="77777777" w:rsidR="00994BBA" w:rsidRPr="00375AC2" w:rsidRDefault="00375AC2" w:rsidP="001131DB">
      <w:pPr>
        <w:ind w:left="0" w:firstLine="0"/>
      </w:pPr>
      <w:r w:rsidRPr="00375AC2">
        <w:br w:type="page"/>
      </w:r>
    </w:p>
    <w:tbl>
      <w:tblPr>
        <w:tblStyle w:val="TableGrid1"/>
        <w:tblW w:w="14558" w:type="dxa"/>
        <w:tblInd w:w="13" w:type="dxa"/>
        <w:tblCellMar>
          <w:top w:w="67" w:type="dxa"/>
          <w:left w:w="107" w:type="dxa"/>
          <w:bottom w:w="79" w:type="dxa"/>
        </w:tblCellMar>
        <w:tblLook w:val="04A0" w:firstRow="1" w:lastRow="0" w:firstColumn="1" w:lastColumn="0" w:noHBand="0" w:noVBand="1"/>
      </w:tblPr>
      <w:tblGrid>
        <w:gridCol w:w="6107"/>
        <w:gridCol w:w="5858"/>
        <w:gridCol w:w="2593"/>
      </w:tblGrid>
      <w:tr w:rsidR="00994BBA" w:rsidRPr="00375AC2" w14:paraId="7C9587CB" w14:textId="77777777" w:rsidTr="001131DB">
        <w:trPr>
          <w:trHeight w:val="4763"/>
        </w:trPr>
        <w:tc>
          <w:tcPr>
            <w:tcW w:w="6107" w:type="dxa"/>
            <w:tcBorders>
              <w:top w:val="single" w:sz="4" w:space="0" w:color="000000"/>
              <w:left w:val="single" w:sz="4" w:space="0" w:color="000000"/>
              <w:bottom w:val="single" w:sz="4" w:space="0" w:color="auto"/>
              <w:right w:val="single" w:sz="4" w:space="0" w:color="000000"/>
            </w:tcBorders>
            <w:vAlign w:val="center"/>
          </w:tcPr>
          <w:p w14:paraId="0647E50B" w14:textId="77777777" w:rsidR="00994BBA" w:rsidRPr="00375AC2" w:rsidRDefault="00375AC2">
            <w:pPr>
              <w:spacing w:after="136" w:line="259" w:lineRule="auto"/>
              <w:ind w:left="0" w:firstLine="0"/>
              <w:jc w:val="left"/>
            </w:pPr>
            <w:r w:rsidRPr="00375AC2">
              <w:rPr>
                <w:b/>
              </w:rPr>
              <w:lastRenderedPageBreak/>
              <w:t xml:space="preserve">Personal Qualities: </w:t>
            </w:r>
            <w:r w:rsidRPr="00375AC2">
              <w:t xml:space="preserve"> </w:t>
            </w:r>
          </w:p>
          <w:p w14:paraId="0F2A8707" w14:textId="77777777" w:rsidR="00994BBA" w:rsidRPr="00375AC2" w:rsidRDefault="00375AC2">
            <w:pPr>
              <w:numPr>
                <w:ilvl w:val="0"/>
                <w:numId w:val="12"/>
              </w:numPr>
              <w:spacing w:after="233" w:line="259" w:lineRule="auto"/>
              <w:ind w:hanging="286"/>
              <w:jc w:val="left"/>
            </w:pPr>
            <w:r w:rsidRPr="00375AC2">
              <w:t xml:space="preserve">Initiative and ability to prioritise one’s own work.  </w:t>
            </w:r>
          </w:p>
          <w:p w14:paraId="6D8ADB93" w14:textId="77777777" w:rsidR="00994BBA" w:rsidRPr="00375AC2" w:rsidRDefault="00375AC2">
            <w:pPr>
              <w:numPr>
                <w:ilvl w:val="0"/>
                <w:numId w:val="12"/>
              </w:numPr>
              <w:spacing w:after="262" w:line="261" w:lineRule="auto"/>
              <w:ind w:hanging="286"/>
              <w:jc w:val="left"/>
            </w:pPr>
            <w:r w:rsidRPr="00375AC2">
              <w:t xml:space="preserve">Able to follow direction and work in collaboration with line manager.  </w:t>
            </w:r>
          </w:p>
          <w:p w14:paraId="031693E9" w14:textId="77777777" w:rsidR="00994BBA" w:rsidRPr="00375AC2" w:rsidRDefault="00375AC2">
            <w:pPr>
              <w:numPr>
                <w:ilvl w:val="0"/>
                <w:numId w:val="12"/>
              </w:numPr>
              <w:spacing w:after="273" w:line="257" w:lineRule="auto"/>
              <w:ind w:hanging="286"/>
              <w:jc w:val="left"/>
            </w:pPr>
            <w:r w:rsidRPr="00375AC2">
              <w:t xml:space="preserve">Able to work flexibly to meet deadlines and respond to unplanned situations.  </w:t>
            </w:r>
          </w:p>
          <w:p w14:paraId="14350EB7" w14:textId="77777777" w:rsidR="00994BBA" w:rsidRPr="00375AC2" w:rsidRDefault="00375AC2">
            <w:pPr>
              <w:numPr>
                <w:ilvl w:val="0"/>
                <w:numId w:val="12"/>
              </w:numPr>
              <w:spacing w:after="236" w:line="259" w:lineRule="auto"/>
              <w:ind w:hanging="286"/>
              <w:jc w:val="left"/>
            </w:pPr>
            <w:r w:rsidRPr="00375AC2">
              <w:t xml:space="preserve">Able to attend evening meetings if required.  </w:t>
            </w:r>
          </w:p>
          <w:p w14:paraId="52823762" w14:textId="77777777" w:rsidR="00994BBA" w:rsidRPr="00375AC2" w:rsidRDefault="00375AC2">
            <w:pPr>
              <w:numPr>
                <w:ilvl w:val="0"/>
                <w:numId w:val="12"/>
              </w:numPr>
              <w:spacing w:after="233" w:line="259" w:lineRule="auto"/>
              <w:ind w:hanging="286"/>
              <w:jc w:val="left"/>
            </w:pPr>
            <w:r w:rsidRPr="00375AC2">
              <w:t xml:space="preserve">Efficient and meticulous in organisation.  </w:t>
            </w:r>
          </w:p>
          <w:p w14:paraId="0C18B107" w14:textId="77777777" w:rsidR="001131DB" w:rsidRPr="00375AC2" w:rsidRDefault="00375AC2" w:rsidP="001131DB">
            <w:pPr>
              <w:numPr>
                <w:ilvl w:val="0"/>
                <w:numId w:val="13"/>
              </w:numPr>
              <w:spacing w:after="269" w:line="259" w:lineRule="auto"/>
              <w:ind w:hanging="286"/>
              <w:jc w:val="left"/>
            </w:pPr>
            <w:r w:rsidRPr="00375AC2">
              <w:t xml:space="preserve">Desire to enhance and develop skills and knowledge through CPL.  </w:t>
            </w:r>
          </w:p>
          <w:p w14:paraId="4080CD7D" w14:textId="06C3441D" w:rsidR="001131DB" w:rsidRPr="00375AC2" w:rsidRDefault="001131DB" w:rsidP="001131DB">
            <w:pPr>
              <w:numPr>
                <w:ilvl w:val="0"/>
                <w:numId w:val="13"/>
              </w:numPr>
              <w:spacing w:after="269" w:line="259" w:lineRule="auto"/>
              <w:ind w:hanging="286"/>
              <w:jc w:val="left"/>
            </w:pPr>
            <w:r w:rsidRPr="00375AC2">
              <w:t xml:space="preserve">Commitment to the highest standards of child protection and safeguarding.  </w:t>
            </w:r>
          </w:p>
          <w:p w14:paraId="28580D94" w14:textId="77777777" w:rsidR="001131DB" w:rsidRPr="00375AC2" w:rsidRDefault="001131DB" w:rsidP="001131DB">
            <w:pPr>
              <w:numPr>
                <w:ilvl w:val="0"/>
                <w:numId w:val="13"/>
              </w:numPr>
              <w:spacing w:after="308" w:line="259" w:lineRule="auto"/>
              <w:ind w:hanging="286"/>
              <w:jc w:val="left"/>
            </w:pPr>
            <w:r w:rsidRPr="00375AC2">
              <w:t xml:space="preserve">Recognition of the importance of personal responsibility for health and safety.  </w:t>
            </w:r>
          </w:p>
          <w:p w14:paraId="68937E38" w14:textId="550DA016" w:rsidR="00994BBA" w:rsidRPr="00375AC2" w:rsidRDefault="001131DB" w:rsidP="001131DB">
            <w:pPr>
              <w:numPr>
                <w:ilvl w:val="0"/>
                <w:numId w:val="12"/>
              </w:numPr>
              <w:spacing w:after="0" w:line="259" w:lineRule="auto"/>
              <w:ind w:hanging="286"/>
              <w:jc w:val="left"/>
            </w:pPr>
            <w:r w:rsidRPr="00375AC2">
              <w:t xml:space="preserve">Commitment to the school’s ethos, aims and its whole community.  </w:t>
            </w:r>
          </w:p>
        </w:tc>
        <w:tc>
          <w:tcPr>
            <w:tcW w:w="5858" w:type="dxa"/>
            <w:tcBorders>
              <w:top w:val="single" w:sz="4" w:space="0" w:color="000000"/>
              <w:left w:val="single" w:sz="4" w:space="0" w:color="000000"/>
              <w:bottom w:val="single" w:sz="4" w:space="0" w:color="auto"/>
              <w:right w:val="single" w:sz="4" w:space="0" w:color="000000"/>
            </w:tcBorders>
          </w:tcPr>
          <w:p w14:paraId="1EEA0765" w14:textId="0D2F036F" w:rsidR="00994BBA" w:rsidRPr="00375AC2" w:rsidRDefault="00375AC2">
            <w:pPr>
              <w:spacing w:after="0" w:line="259" w:lineRule="auto"/>
              <w:ind w:left="1" w:firstLine="0"/>
              <w:jc w:val="left"/>
              <w:rPr>
                <w:b/>
                <w:bCs/>
              </w:rPr>
            </w:pPr>
            <w:r w:rsidRPr="00375AC2">
              <w:rPr>
                <w:b/>
                <w:bCs/>
              </w:rPr>
              <w:t xml:space="preserve">Personal Qualities:  </w:t>
            </w:r>
          </w:p>
          <w:p w14:paraId="7600DF50" w14:textId="3F63A88C" w:rsidR="00375AC2" w:rsidRPr="00375AC2" w:rsidRDefault="00375AC2" w:rsidP="00375AC2">
            <w:pPr>
              <w:pStyle w:val="ListParagraph"/>
              <w:numPr>
                <w:ilvl w:val="0"/>
                <w:numId w:val="14"/>
              </w:numPr>
              <w:spacing w:after="0" w:line="259" w:lineRule="auto"/>
              <w:jc w:val="left"/>
            </w:pPr>
            <w:r w:rsidRPr="00375AC2">
              <w:t xml:space="preserve">Can do attitude. </w:t>
            </w:r>
          </w:p>
          <w:p w14:paraId="41063458" w14:textId="2961F108" w:rsidR="00375AC2" w:rsidRPr="00375AC2" w:rsidRDefault="00375AC2" w:rsidP="00375AC2">
            <w:pPr>
              <w:pStyle w:val="ListParagraph"/>
              <w:numPr>
                <w:ilvl w:val="0"/>
                <w:numId w:val="14"/>
              </w:numPr>
              <w:spacing w:after="0" w:line="259" w:lineRule="auto"/>
              <w:jc w:val="left"/>
            </w:pPr>
            <w:r w:rsidRPr="00375AC2">
              <w:t xml:space="preserve">Happy to engage and learn.  </w:t>
            </w:r>
          </w:p>
          <w:p w14:paraId="7386D387" w14:textId="77777777" w:rsidR="00375AC2" w:rsidRPr="00375AC2" w:rsidRDefault="00375AC2">
            <w:pPr>
              <w:spacing w:after="0" w:line="259" w:lineRule="auto"/>
              <w:ind w:left="1" w:firstLine="0"/>
              <w:jc w:val="left"/>
            </w:pPr>
          </w:p>
          <w:p w14:paraId="7D5E1F74" w14:textId="62BB284E" w:rsidR="00375AC2" w:rsidRPr="00375AC2" w:rsidRDefault="00375AC2">
            <w:pPr>
              <w:spacing w:after="0" w:line="259" w:lineRule="auto"/>
              <w:ind w:left="1" w:firstLine="0"/>
              <w:jc w:val="left"/>
            </w:pPr>
          </w:p>
        </w:tc>
        <w:tc>
          <w:tcPr>
            <w:tcW w:w="2593" w:type="dxa"/>
            <w:tcBorders>
              <w:top w:val="single" w:sz="4" w:space="0" w:color="000000"/>
              <w:left w:val="single" w:sz="4" w:space="0" w:color="000000"/>
              <w:bottom w:val="single" w:sz="4" w:space="0" w:color="auto"/>
              <w:right w:val="single" w:sz="4" w:space="0" w:color="000000"/>
            </w:tcBorders>
          </w:tcPr>
          <w:p w14:paraId="03EC1922" w14:textId="5713256F" w:rsidR="00994BBA" w:rsidRPr="00375AC2" w:rsidRDefault="00375AC2" w:rsidP="00375AC2">
            <w:pPr>
              <w:spacing w:after="239" w:line="259" w:lineRule="auto"/>
              <w:ind w:left="1" w:firstLine="0"/>
              <w:jc w:val="left"/>
            </w:pPr>
            <w:r w:rsidRPr="00375AC2">
              <w:t xml:space="preserve">Application Form  </w:t>
            </w:r>
          </w:p>
          <w:p w14:paraId="138CD212" w14:textId="77777777" w:rsidR="00994BBA" w:rsidRPr="00375AC2" w:rsidRDefault="00375AC2">
            <w:pPr>
              <w:spacing w:after="239" w:line="259" w:lineRule="auto"/>
              <w:ind w:left="1" w:firstLine="0"/>
              <w:jc w:val="left"/>
            </w:pPr>
            <w:r w:rsidRPr="00375AC2">
              <w:t xml:space="preserve">Letter of Application  </w:t>
            </w:r>
          </w:p>
          <w:p w14:paraId="1C63B02B" w14:textId="77777777" w:rsidR="00994BBA" w:rsidRPr="00375AC2" w:rsidRDefault="00375AC2">
            <w:pPr>
              <w:spacing w:after="237" w:line="259" w:lineRule="auto"/>
              <w:ind w:left="1" w:firstLine="0"/>
              <w:jc w:val="left"/>
            </w:pPr>
            <w:r w:rsidRPr="00375AC2">
              <w:t xml:space="preserve">References  </w:t>
            </w:r>
          </w:p>
          <w:p w14:paraId="3D03A959" w14:textId="77777777" w:rsidR="00994BBA" w:rsidRPr="00375AC2" w:rsidRDefault="00375AC2">
            <w:pPr>
              <w:spacing w:after="0" w:line="259" w:lineRule="auto"/>
              <w:ind w:left="1" w:firstLine="0"/>
              <w:jc w:val="left"/>
            </w:pPr>
            <w:r w:rsidRPr="00375AC2">
              <w:t xml:space="preserve">Interviews  </w:t>
            </w:r>
          </w:p>
          <w:p w14:paraId="0A38E0B4" w14:textId="77777777" w:rsidR="00375AC2" w:rsidRPr="00375AC2" w:rsidRDefault="00375AC2">
            <w:pPr>
              <w:spacing w:after="0" w:line="259" w:lineRule="auto"/>
              <w:ind w:left="1" w:firstLine="0"/>
              <w:jc w:val="left"/>
            </w:pPr>
          </w:p>
          <w:p w14:paraId="7E86A512" w14:textId="77777777" w:rsidR="00375AC2" w:rsidRPr="00375AC2" w:rsidRDefault="00375AC2">
            <w:pPr>
              <w:spacing w:after="0" w:line="259" w:lineRule="auto"/>
              <w:ind w:left="1" w:firstLine="0"/>
              <w:jc w:val="left"/>
            </w:pPr>
          </w:p>
          <w:p w14:paraId="376A1ADE" w14:textId="43110200" w:rsidR="00375AC2" w:rsidRPr="00375AC2" w:rsidRDefault="00375AC2">
            <w:pPr>
              <w:spacing w:after="0" w:line="259" w:lineRule="auto"/>
              <w:ind w:left="1" w:firstLine="0"/>
              <w:jc w:val="left"/>
            </w:pPr>
          </w:p>
        </w:tc>
      </w:tr>
      <w:tr w:rsidR="001131DB" w:rsidRPr="00375AC2" w14:paraId="655CCCB9" w14:textId="77777777" w:rsidTr="001131DB">
        <w:trPr>
          <w:trHeight w:val="22"/>
        </w:trPr>
        <w:tc>
          <w:tcPr>
            <w:tcW w:w="6107" w:type="dxa"/>
            <w:tcBorders>
              <w:top w:val="single" w:sz="4" w:space="0" w:color="auto"/>
            </w:tcBorders>
          </w:tcPr>
          <w:p w14:paraId="3191D50B" w14:textId="77D6261F" w:rsidR="001131DB" w:rsidRPr="00375AC2" w:rsidRDefault="001131DB" w:rsidP="001131DB">
            <w:pPr>
              <w:spacing w:after="264" w:line="259" w:lineRule="auto"/>
              <w:ind w:left="0" w:firstLine="0"/>
              <w:jc w:val="left"/>
            </w:pPr>
          </w:p>
          <w:p w14:paraId="0F876C16" w14:textId="647AEA0D" w:rsidR="001131DB" w:rsidRPr="00375AC2" w:rsidRDefault="001131DB">
            <w:pPr>
              <w:spacing w:after="0" w:line="259" w:lineRule="auto"/>
              <w:ind w:left="0" w:firstLine="0"/>
              <w:jc w:val="left"/>
            </w:pPr>
            <w:r w:rsidRPr="00375AC2">
              <w:t xml:space="preserve"> </w:t>
            </w:r>
          </w:p>
        </w:tc>
        <w:tc>
          <w:tcPr>
            <w:tcW w:w="5858" w:type="dxa"/>
            <w:tcBorders>
              <w:top w:val="single" w:sz="4" w:space="0" w:color="auto"/>
            </w:tcBorders>
          </w:tcPr>
          <w:p w14:paraId="594A4CDA" w14:textId="1AF2E735" w:rsidR="001131DB" w:rsidRPr="00375AC2" w:rsidRDefault="001131DB">
            <w:pPr>
              <w:spacing w:after="0" w:line="259" w:lineRule="auto"/>
              <w:ind w:left="1" w:firstLine="0"/>
              <w:jc w:val="left"/>
            </w:pPr>
            <w:r w:rsidRPr="00375AC2">
              <w:t xml:space="preserve"> </w:t>
            </w:r>
          </w:p>
        </w:tc>
        <w:tc>
          <w:tcPr>
            <w:tcW w:w="2593" w:type="dxa"/>
            <w:tcBorders>
              <w:top w:val="single" w:sz="4" w:space="0" w:color="auto"/>
            </w:tcBorders>
          </w:tcPr>
          <w:p w14:paraId="12731E44" w14:textId="5C089F27" w:rsidR="001131DB" w:rsidRPr="00375AC2" w:rsidRDefault="001131DB">
            <w:pPr>
              <w:spacing w:after="0" w:line="259" w:lineRule="auto"/>
              <w:ind w:left="1" w:firstLine="0"/>
              <w:jc w:val="left"/>
            </w:pPr>
            <w:r w:rsidRPr="00375AC2">
              <w:t xml:space="preserve"> </w:t>
            </w:r>
          </w:p>
        </w:tc>
      </w:tr>
    </w:tbl>
    <w:p w14:paraId="61C12C0E" w14:textId="2A4C1EA1" w:rsidR="00994BBA" w:rsidRPr="00375AC2" w:rsidRDefault="00994BBA" w:rsidP="001131DB">
      <w:pPr>
        <w:spacing w:after="98" w:line="259" w:lineRule="auto"/>
        <w:ind w:left="0" w:firstLine="0"/>
        <w:jc w:val="left"/>
      </w:pPr>
    </w:p>
    <w:sectPr w:rsidR="00994BBA" w:rsidRPr="00375AC2">
      <w:footerReference w:type="even" r:id="rId12"/>
      <w:footerReference w:type="default" r:id="rId13"/>
      <w:footerReference w:type="first" r:id="rId14"/>
      <w:pgSz w:w="16838" w:h="11906" w:orient="landscape"/>
      <w:pgMar w:top="1442" w:right="1141" w:bottom="566" w:left="1133" w:header="720" w:footer="8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12A25" w14:textId="77777777" w:rsidR="009C2811" w:rsidRDefault="00375AC2">
      <w:pPr>
        <w:spacing w:after="0" w:line="240" w:lineRule="auto"/>
      </w:pPr>
      <w:r>
        <w:separator/>
      </w:r>
    </w:p>
  </w:endnote>
  <w:endnote w:type="continuationSeparator" w:id="0">
    <w:p w14:paraId="26303206" w14:textId="77777777" w:rsidR="009C2811" w:rsidRDefault="0037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1C48" w14:textId="77777777" w:rsidR="00994BBA" w:rsidRDefault="00375AC2">
    <w:pPr>
      <w:spacing w:after="0" w:line="259" w:lineRule="auto"/>
      <w:ind w:left="0" w:right="197"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716455F" wp14:editId="2C703849">
              <wp:simplePos x="0" y="0"/>
              <wp:positionH relativeFrom="page">
                <wp:posOffset>914400</wp:posOffset>
              </wp:positionH>
              <wp:positionV relativeFrom="page">
                <wp:posOffset>10040112</wp:posOffset>
              </wp:positionV>
              <wp:extent cx="5731764" cy="7620"/>
              <wp:effectExtent l="0" t="0" r="0" b="0"/>
              <wp:wrapSquare wrapText="bothSides"/>
              <wp:docPr id="7731" name="Group 7731"/>
              <wp:cNvGraphicFramePr/>
              <a:graphic xmlns:a="http://schemas.openxmlformats.org/drawingml/2006/main">
                <a:graphicData uri="http://schemas.microsoft.com/office/word/2010/wordprocessingGroup">
                  <wpg:wgp>
                    <wpg:cNvGrpSpPr/>
                    <wpg:grpSpPr>
                      <a:xfrm>
                        <a:off x="0" y="0"/>
                        <a:ext cx="5731764" cy="7620"/>
                        <a:chOff x="0" y="0"/>
                        <a:chExt cx="5731764" cy="7620"/>
                      </a:xfrm>
                    </wpg:grpSpPr>
                    <wps:wsp>
                      <wps:cNvPr id="8037" name="Shape 8037"/>
                      <wps:cNvSpPr/>
                      <wps:spPr>
                        <a:xfrm>
                          <a:off x="0" y="0"/>
                          <a:ext cx="1909572" cy="9144"/>
                        </a:xfrm>
                        <a:custGeom>
                          <a:avLst/>
                          <a:gdLst/>
                          <a:ahLst/>
                          <a:cxnLst/>
                          <a:rect l="0" t="0" r="0" b="0"/>
                          <a:pathLst>
                            <a:path w="1909572" h="9144">
                              <a:moveTo>
                                <a:pt x="0" y="0"/>
                              </a:moveTo>
                              <a:lnTo>
                                <a:pt x="1909572" y="0"/>
                              </a:lnTo>
                              <a:lnTo>
                                <a:pt x="19095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8" name="Shape 8038"/>
                      <wps:cNvSpPr/>
                      <wps:spPr>
                        <a:xfrm>
                          <a:off x="19095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9" name="Shape 8039"/>
                      <wps:cNvSpPr/>
                      <wps:spPr>
                        <a:xfrm>
                          <a:off x="1915668" y="0"/>
                          <a:ext cx="1901952" cy="9144"/>
                        </a:xfrm>
                        <a:custGeom>
                          <a:avLst/>
                          <a:gdLst/>
                          <a:ahLst/>
                          <a:cxnLst/>
                          <a:rect l="0" t="0" r="0" b="0"/>
                          <a:pathLst>
                            <a:path w="1901952" h="9144">
                              <a:moveTo>
                                <a:pt x="0" y="0"/>
                              </a:moveTo>
                              <a:lnTo>
                                <a:pt x="1901952" y="0"/>
                              </a:lnTo>
                              <a:lnTo>
                                <a:pt x="19019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0" name="Shape 8040"/>
                      <wps:cNvSpPr/>
                      <wps:spPr>
                        <a:xfrm>
                          <a:off x="38176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1" name="Shape 8041"/>
                      <wps:cNvSpPr/>
                      <wps:spPr>
                        <a:xfrm>
                          <a:off x="3823716" y="0"/>
                          <a:ext cx="1908048" cy="9144"/>
                        </a:xfrm>
                        <a:custGeom>
                          <a:avLst/>
                          <a:gdLst/>
                          <a:ahLst/>
                          <a:cxnLst/>
                          <a:rect l="0" t="0" r="0" b="0"/>
                          <a:pathLst>
                            <a:path w="1908048" h="9144">
                              <a:moveTo>
                                <a:pt x="0" y="0"/>
                              </a:moveTo>
                              <a:lnTo>
                                <a:pt x="1908048" y="0"/>
                              </a:lnTo>
                              <a:lnTo>
                                <a:pt x="1908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4A885F9F">
            <v:group id="Group 7731" style="width:451.32pt;height:0.599976pt;position:absolute;mso-position-horizontal-relative:page;mso-position-horizontal:absolute;margin-left:72pt;mso-position-vertical-relative:page;margin-top:790.56pt;" coordsize="57317,76">
              <v:shape id="Shape 8042" style="position:absolute;width:19095;height:91;left:0;top:0;" coordsize="1909572,9144" path="m0,0l1909572,0l1909572,9144l0,9144l0,0">
                <v:stroke on="false" weight="0pt" color="#000000" opacity="0" miterlimit="10" joinstyle="miter" endcap="flat"/>
                <v:fill on="true" color="#000000"/>
              </v:shape>
              <v:shape id="Shape 8043" style="position:absolute;width:91;height:91;left:19095;top:0;" coordsize="9144,9144" path="m0,0l9144,0l9144,9144l0,9144l0,0">
                <v:stroke on="false" weight="0pt" color="#000000" opacity="0" miterlimit="10" joinstyle="miter" endcap="flat"/>
                <v:fill on="true" color="#000000"/>
              </v:shape>
              <v:shape id="Shape 8044" style="position:absolute;width:19019;height:91;left:19156;top:0;" coordsize="1901952,9144" path="m0,0l1901952,0l1901952,9144l0,9144l0,0">
                <v:stroke on="false" weight="0pt" color="#000000" opacity="0" miterlimit="10" joinstyle="miter" endcap="flat"/>
                <v:fill on="true" color="#000000"/>
              </v:shape>
              <v:shape id="Shape 8045" style="position:absolute;width:91;height:91;left:38176;top:0;" coordsize="9144,9144" path="m0,0l9144,0l9144,9144l0,9144l0,0">
                <v:stroke on="false" weight="0pt" color="#000000" opacity="0" miterlimit="10" joinstyle="miter" endcap="flat"/>
                <v:fill on="true" color="#000000"/>
              </v:shape>
              <v:shape id="Shape 8046" style="position:absolute;width:19080;height:91;left:38237;top:0;" coordsize="1908048,9144" path="m0,0l1908048,0l1908048,9144l0,9144l0,0">
                <v:stroke on="false" weight="0pt" color="#000000" opacity="0" miterlimit="10" joinstyle="miter" endcap="flat"/>
                <v:fill on="true" color="#000000"/>
              </v:shape>
              <w10:wrap type="square"/>
            </v:group>
          </w:pict>
        </mc:Fallback>
      </mc:AlternateContent>
    </w: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7</w:t>
      </w:r>
    </w:fldSimple>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67EA" w14:textId="77777777" w:rsidR="00994BBA" w:rsidRDefault="00375AC2">
    <w:pPr>
      <w:spacing w:after="0" w:line="259" w:lineRule="auto"/>
      <w:ind w:left="0" w:right="197"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82C1C36" wp14:editId="7F433FB2">
              <wp:simplePos x="0" y="0"/>
              <wp:positionH relativeFrom="page">
                <wp:posOffset>914400</wp:posOffset>
              </wp:positionH>
              <wp:positionV relativeFrom="page">
                <wp:posOffset>10040112</wp:posOffset>
              </wp:positionV>
              <wp:extent cx="5731764" cy="7620"/>
              <wp:effectExtent l="0" t="0" r="0" b="0"/>
              <wp:wrapSquare wrapText="bothSides"/>
              <wp:docPr id="7714" name="Group 7714"/>
              <wp:cNvGraphicFramePr/>
              <a:graphic xmlns:a="http://schemas.openxmlformats.org/drawingml/2006/main">
                <a:graphicData uri="http://schemas.microsoft.com/office/word/2010/wordprocessingGroup">
                  <wpg:wgp>
                    <wpg:cNvGrpSpPr/>
                    <wpg:grpSpPr>
                      <a:xfrm>
                        <a:off x="0" y="0"/>
                        <a:ext cx="5731764" cy="7620"/>
                        <a:chOff x="0" y="0"/>
                        <a:chExt cx="5731764" cy="7620"/>
                      </a:xfrm>
                    </wpg:grpSpPr>
                    <wps:wsp>
                      <wps:cNvPr id="8027" name="Shape 8027"/>
                      <wps:cNvSpPr/>
                      <wps:spPr>
                        <a:xfrm>
                          <a:off x="0" y="0"/>
                          <a:ext cx="1909572" cy="9144"/>
                        </a:xfrm>
                        <a:custGeom>
                          <a:avLst/>
                          <a:gdLst/>
                          <a:ahLst/>
                          <a:cxnLst/>
                          <a:rect l="0" t="0" r="0" b="0"/>
                          <a:pathLst>
                            <a:path w="1909572" h="9144">
                              <a:moveTo>
                                <a:pt x="0" y="0"/>
                              </a:moveTo>
                              <a:lnTo>
                                <a:pt x="1909572" y="0"/>
                              </a:lnTo>
                              <a:lnTo>
                                <a:pt x="19095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28" name="Shape 8028"/>
                      <wps:cNvSpPr/>
                      <wps:spPr>
                        <a:xfrm>
                          <a:off x="19095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29" name="Shape 8029"/>
                      <wps:cNvSpPr/>
                      <wps:spPr>
                        <a:xfrm>
                          <a:off x="1915668" y="0"/>
                          <a:ext cx="1901952" cy="9144"/>
                        </a:xfrm>
                        <a:custGeom>
                          <a:avLst/>
                          <a:gdLst/>
                          <a:ahLst/>
                          <a:cxnLst/>
                          <a:rect l="0" t="0" r="0" b="0"/>
                          <a:pathLst>
                            <a:path w="1901952" h="9144">
                              <a:moveTo>
                                <a:pt x="0" y="0"/>
                              </a:moveTo>
                              <a:lnTo>
                                <a:pt x="1901952" y="0"/>
                              </a:lnTo>
                              <a:lnTo>
                                <a:pt x="19019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0" name="Shape 8030"/>
                      <wps:cNvSpPr/>
                      <wps:spPr>
                        <a:xfrm>
                          <a:off x="38176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1" name="Shape 8031"/>
                      <wps:cNvSpPr/>
                      <wps:spPr>
                        <a:xfrm>
                          <a:off x="3823716" y="0"/>
                          <a:ext cx="1908048" cy="9144"/>
                        </a:xfrm>
                        <a:custGeom>
                          <a:avLst/>
                          <a:gdLst/>
                          <a:ahLst/>
                          <a:cxnLst/>
                          <a:rect l="0" t="0" r="0" b="0"/>
                          <a:pathLst>
                            <a:path w="1908048" h="9144">
                              <a:moveTo>
                                <a:pt x="0" y="0"/>
                              </a:moveTo>
                              <a:lnTo>
                                <a:pt x="1908048" y="0"/>
                              </a:lnTo>
                              <a:lnTo>
                                <a:pt x="1908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58BA926D">
            <v:group id="Group 7714" style="width:451.32pt;height:0.599976pt;position:absolute;mso-position-horizontal-relative:page;mso-position-horizontal:absolute;margin-left:72pt;mso-position-vertical-relative:page;margin-top:790.56pt;" coordsize="57317,76">
              <v:shape id="Shape 8032" style="position:absolute;width:19095;height:91;left:0;top:0;" coordsize="1909572,9144" path="m0,0l1909572,0l1909572,9144l0,9144l0,0">
                <v:stroke on="false" weight="0pt" color="#000000" opacity="0" miterlimit="10" joinstyle="miter" endcap="flat"/>
                <v:fill on="true" color="#000000"/>
              </v:shape>
              <v:shape id="Shape 8033" style="position:absolute;width:91;height:91;left:19095;top:0;" coordsize="9144,9144" path="m0,0l9144,0l9144,9144l0,9144l0,0">
                <v:stroke on="false" weight="0pt" color="#000000" opacity="0" miterlimit="10" joinstyle="miter" endcap="flat"/>
                <v:fill on="true" color="#000000"/>
              </v:shape>
              <v:shape id="Shape 8034" style="position:absolute;width:19019;height:91;left:19156;top:0;" coordsize="1901952,9144" path="m0,0l1901952,0l1901952,9144l0,9144l0,0">
                <v:stroke on="false" weight="0pt" color="#000000" opacity="0" miterlimit="10" joinstyle="miter" endcap="flat"/>
                <v:fill on="true" color="#000000"/>
              </v:shape>
              <v:shape id="Shape 8035" style="position:absolute;width:91;height:91;left:38176;top:0;" coordsize="9144,9144" path="m0,0l9144,0l9144,9144l0,9144l0,0">
                <v:stroke on="false" weight="0pt" color="#000000" opacity="0" miterlimit="10" joinstyle="miter" endcap="flat"/>
                <v:fill on="true" color="#000000"/>
              </v:shape>
              <v:shape id="Shape 8036" style="position:absolute;width:19080;height:91;left:38237;top:0;" coordsize="1908048,9144" path="m0,0l1908048,0l1908048,9144l0,9144l0,0">
                <v:stroke on="false" weight="0pt" color="#000000" opacity="0" miterlimit="10" joinstyle="miter" endcap="flat"/>
                <v:fill on="true" color="#000000"/>
              </v:shape>
              <w10:wrap type="square"/>
            </v:group>
          </w:pict>
        </mc:Fallback>
      </mc:AlternateContent>
    </w: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7</w:t>
      </w:r>
    </w:fldSimple>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81FE" w14:textId="77777777" w:rsidR="00994BBA" w:rsidRDefault="00375AC2">
    <w:pPr>
      <w:spacing w:after="0" w:line="259" w:lineRule="auto"/>
      <w:ind w:left="0" w:right="197"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1EF8813" wp14:editId="6D4416D8">
              <wp:simplePos x="0" y="0"/>
              <wp:positionH relativeFrom="page">
                <wp:posOffset>914400</wp:posOffset>
              </wp:positionH>
              <wp:positionV relativeFrom="page">
                <wp:posOffset>10040112</wp:posOffset>
              </wp:positionV>
              <wp:extent cx="5731764" cy="7620"/>
              <wp:effectExtent l="0" t="0" r="0" b="0"/>
              <wp:wrapSquare wrapText="bothSides"/>
              <wp:docPr id="7697" name="Group 7697"/>
              <wp:cNvGraphicFramePr/>
              <a:graphic xmlns:a="http://schemas.openxmlformats.org/drawingml/2006/main">
                <a:graphicData uri="http://schemas.microsoft.com/office/word/2010/wordprocessingGroup">
                  <wpg:wgp>
                    <wpg:cNvGrpSpPr/>
                    <wpg:grpSpPr>
                      <a:xfrm>
                        <a:off x="0" y="0"/>
                        <a:ext cx="5731764" cy="7620"/>
                        <a:chOff x="0" y="0"/>
                        <a:chExt cx="5731764" cy="7620"/>
                      </a:xfrm>
                    </wpg:grpSpPr>
                    <wps:wsp>
                      <wps:cNvPr id="8017" name="Shape 8017"/>
                      <wps:cNvSpPr/>
                      <wps:spPr>
                        <a:xfrm>
                          <a:off x="0" y="0"/>
                          <a:ext cx="1909572" cy="9144"/>
                        </a:xfrm>
                        <a:custGeom>
                          <a:avLst/>
                          <a:gdLst/>
                          <a:ahLst/>
                          <a:cxnLst/>
                          <a:rect l="0" t="0" r="0" b="0"/>
                          <a:pathLst>
                            <a:path w="1909572" h="9144">
                              <a:moveTo>
                                <a:pt x="0" y="0"/>
                              </a:moveTo>
                              <a:lnTo>
                                <a:pt x="1909572" y="0"/>
                              </a:lnTo>
                              <a:lnTo>
                                <a:pt x="19095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18" name="Shape 8018"/>
                      <wps:cNvSpPr/>
                      <wps:spPr>
                        <a:xfrm>
                          <a:off x="19095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19" name="Shape 8019"/>
                      <wps:cNvSpPr/>
                      <wps:spPr>
                        <a:xfrm>
                          <a:off x="1915668" y="0"/>
                          <a:ext cx="1901952" cy="9144"/>
                        </a:xfrm>
                        <a:custGeom>
                          <a:avLst/>
                          <a:gdLst/>
                          <a:ahLst/>
                          <a:cxnLst/>
                          <a:rect l="0" t="0" r="0" b="0"/>
                          <a:pathLst>
                            <a:path w="1901952" h="9144">
                              <a:moveTo>
                                <a:pt x="0" y="0"/>
                              </a:moveTo>
                              <a:lnTo>
                                <a:pt x="1901952" y="0"/>
                              </a:lnTo>
                              <a:lnTo>
                                <a:pt x="19019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20" name="Shape 8020"/>
                      <wps:cNvSpPr/>
                      <wps:spPr>
                        <a:xfrm>
                          <a:off x="381762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21" name="Shape 8021"/>
                      <wps:cNvSpPr/>
                      <wps:spPr>
                        <a:xfrm>
                          <a:off x="3823716" y="0"/>
                          <a:ext cx="1908048" cy="9144"/>
                        </a:xfrm>
                        <a:custGeom>
                          <a:avLst/>
                          <a:gdLst/>
                          <a:ahLst/>
                          <a:cxnLst/>
                          <a:rect l="0" t="0" r="0" b="0"/>
                          <a:pathLst>
                            <a:path w="1908048" h="9144">
                              <a:moveTo>
                                <a:pt x="0" y="0"/>
                              </a:moveTo>
                              <a:lnTo>
                                <a:pt x="1908048" y="0"/>
                              </a:lnTo>
                              <a:lnTo>
                                <a:pt x="1908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4CD6BDB">
            <v:group id="Group 7697" style="width:451.32pt;height:0.599976pt;position:absolute;mso-position-horizontal-relative:page;mso-position-horizontal:absolute;margin-left:72pt;mso-position-vertical-relative:page;margin-top:790.56pt;" coordsize="57317,76">
              <v:shape id="Shape 8022" style="position:absolute;width:19095;height:91;left:0;top:0;" coordsize="1909572,9144" path="m0,0l1909572,0l1909572,9144l0,9144l0,0">
                <v:stroke on="false" weight="0pt" color="#000000" opacity="0" miterlimit="10" joinstyle="miter" endcap="flat"/>
                <v:fill on="true" color="#000000"/>
              </v:shape>
              <v:shape id="Shape 8023" style="position:absolute;width:91;height:91;left:19095;top:0;" coordsize="9144,9144" path="m0,0l9144,0l9144,9144l0,9144l0,0">
                <v:stroke on="false" weight="0pt" color="#000000" opacity="0" miterlimit="10" joinstyle="miter" endcap="flat"/>
                <v:fill on="true" color="#000000"/>
              </v:shape>
              <v:shape id="Shape 8024" style="position:absolute;width:19019;height:91;left:19156;top:0;" coordsize="1901952,9144" path="m0,0l1901952,0l1901952,9144l0,9144l0,0">
                <v:stroke on="false" weight="0pt" color="#000000" opacity="0" miterlimit="10" joinstyle="miter" endcap="flat"/>
                <v:fill on="true" color="#000000"/>
              </v:shape>
              <v:shape id="Shape 8025" style="position:absolute;width:91;height:91;left:38176;top:0;" coordsize="9144,9144" path="m0,0l9144,0l9144,9144l0,9144l0,0">
                <v:stroke on="false" weight="0pt" color="#000000" opacity="0" miterlimit="10" joinstyle="miter" endcap="flat"/>
                <v:fill on="true" color="#000000"/>
              </v:shape>
              <v:shape id="Shape 8026" style="position:absolute;width:19080;height:91;left:38237;top:0;" coordsize="1908048,9144" path="m0,0l1908048,0l1908048,9144l0,9144l0,0">
                <v:stroke on="false" weight="0pt" color="#000000" opacity="0" miterlimit="10" joinstyle="miter" endcap="flat"/>
                <v:fill on="true" color="#000000"/>
              </v:shape>
              <w10:wrap type="square"/>
            </v:group>
          </w:pict>
        </mc:Fallback>
      </mc:AlternateContent>
    </w: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7</w:t>
      </w:r>
    </w:fldSimple>
    <w:r>
      <w:rPr>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FC1F" w14:textId="77777777" w:rsidR="00994BBA" w:rsidRDefault="00375AC2">
    <w:pPr>
      <w:spacing w:after="0" w:line="259" w:lineRule="auto"/>
      <w:ind w:left="0" w:right="296"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682D436B" wp14:editId="2B804FE4">
              <wp:simplePos x="0" y="0"/>
              <wp:positionH relativeFrom="page">
                <wp:posOffset>719328</wp:posOffset>
              </wp:positionH>
              <wp:positionV relativeFrom="page">
                <wp:posOffset>6906769</wp:posOffset>
              </wp:positionV>
              <wp:extent cx="9252204" cy="9144"/>
              <wp:effectExtent l="0" t="0" r="0" b="0"/>
              <wp:wrapSquare wrapText="bothSides"/>
              <wp:docPr id="7783" name="Group 7783"/>
              <wp:cNvGraphicFramePr/>
              <a:graphic xmlns:a="http://schemas.openxmlformats.org/drawingml/2006/main">
                <a:graphicData uri="http://schemas.microsoft.com/office/word/2010/wordprocessingGroup">
                  <wpg:wgp>
                    <wpg:cNvGrpSpPr/>
                    <wpg:grpSpPr>
                      <a:xfrm>
                        <a:off x="0" y="0"/>
                        <a:ext cx="9252204" cy="9144"/>
                        <a:chOff x="0" y="0"/>
                        <a:chExt cx="9252204" cy="9144"/>
                      </a:xfrm>
                    </wpg:grpSpPr>
                    <wps:wsp>
                      <wps:cNvPr id="8067" name="Shape 8067"/>
                      <wps:cNvSpPr/>
                      <wps:spPr>
                        <a:xfrm>
                          <a:off x="0" y="0"/>
                          <a:ext cx="3086100" cy="9144"/>
                        </a:xfrm>
                        <a:custGeom>
                          <a:avLst/>
                          <a:gdLst/>
                          <a:ahLst/>
                          <a:cxnLst/>
                          <a:rect l="0" t="0" r="0" b="0"/>
                          <a:pathLst>
                            <a:path w="3086100" h="9144">
                              <a:moveTo>
                                <a:pt x="0" y="0"/>
                              </a:moveTo>
                              <a:lnTo>
                                <a:pt x="3086100" y="0"/>
                              </a:lnTo>
                              <a:lnTo>
                                <a:pt x="3086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8" name="Shape 8068"/>
                      <wps:cNvSpPr/>
                      <wps:spPr>
                        <a:xfrm>
                          <a:off x="3086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9" name="Shape 8069"/>
                      <wps:cNvSpPr/>
                      <wps:spPr>
                        <a:xfrm>
                          <a:off x="3092196" y="0"/>
                          <a:ext cx="3076956" cy="9144"/>
                        </a:xfrm>
                        <a:custGeom>
                          <a:avLst/>
                          <a:gdLst/>
                          <a:ahLst/>
                          <a:cxnLst/>
                          <a:rect l="0" t="0" r="0" b="0"/>
                          <a:pathLst>
                            <a:path w="3076956" h="9144">
                              <a:moveTo>
                                <a:pt x="0" y="0"/>
                              </a:moveTo>
                              <a:lnTo>
                                <a:pt x="3076956" y="0"/>
                              </a:lnTo>
                              <a:lnTo>
                                <a:pt x="3076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0" name="Shape 8070"/>
                      <wps:cNvSpPr/>
                      <wps:spPr>
                        <a:xfrm>
                          <a:off x="61691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1" name="Shape 8071"/>
                      <wps:cNvSpPr/>
                      <wps:spPr>
                        <a:xfrm>
                          <a:off x="6175248" y="0"/>
                          <a:ext cx="3076956" cy="9144"/>
                        </a:xfrm>
                        <a:custGeom>
                          <a:avLst/>
                          <a:gdLst/>
                          <a:ahLst/>
                          <a:cxnLst/>
                          <a:rect l="0" t="0" r="0" b="0"/>
                          <a:pathLst>
                            <a:path w="3076956" h="9144">
                              <a:moveTo>
                                <a:pt x="0" y="0"/>
                              </a:moveTo>
                              <a:lnTo>
                                <a:pt x="3076956" y="0"/>
                              </a:lnTo>
                              <a:lnTo>
                                <a:pt x="3076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C97147A">
            <v:group id="Group 7783" style="width:728.52pt;height:0.719971pt;position:absolute;mso-position-horizontal-relative:page;mso-position-horizontal:absolute;margin-left:56.64pt;mso-position-vertical-relative:page;margin-top:543.84pt;" coordsize="92522,91">
              <v:shape id="Shape 8072" style="position:absolute;width:30861;height:91;left:0;top:0;" coordsize="3086100,9144" path="m0,0l3086100,0l3086100,9144l0,9144l0,0">
                <v:stroke on="false" weight="0pt" color="#000000" opacity="0" miterlimit="10" joinstyle="miter" endcap="flat"/>
                <v:fill on="true" color="#000000"/>
              </v:shape>
              <v:shape id="Shape 8073" style="position:absolute;width:91;height:91;left:30861;top:0;" coordsize="9144,9144" path="m0,0l9144,0l9144,9144l0,9144l0,0">
                <v:stroke on="false" weight="0pt" color="#000000" opacity="0" miterlimit="10" joinstyle="miter" endcap="flat"/>
                <v:fill on="true" color="#000000"/>
              </v:shape>
              <v:shape id="Shape 8074" style="position:absolute;width:30769;height:91;left:30921;top:0;" coordsize="3076956,9144" path="m0,0l3076956,0l3076956,9144l0,9144l0,0">
                <v:stroke on="false" weight="0pt" color="#000000" opacity="0" miterlimit="10" joinstyle="miter" endcap="flat"/>
                <v:fill on="true" color="#000000"/>
              </v:shape>
              <v:shape id="Shape 8075" style="position:absolute;width:91;height:91;left:61691;top:0;" coordsize="9144,9144" path="m0,0l9144,0l9144,9144l0,9144l0,0">
                <v:stroke on="false" weight="0pt" color="#000000" opacity="0" miterlimit="10" joinstyle="miter" endcap="flat"/>
                <v:fill on="true" color="#000000"/>
              </v:shape>
              <v:shape id="Shape 8076" style="position:absolute;width:30769;height:91;left:61752;top:0;" coordsize="3076956,9144" path="m0,0l3076956,0l3076956,9144l0,9144l0,0">
                <v:stroke on="false" weight="0pt" color="#000000" opacity="0" miterlimit="10" joinstyle="miter" endcap="flat"/>
                <v:fill on="true" color="#000000"/>
              </v:shape>
              <w10:wrap type="square"/>
            </v:group>
          </w:pict>
        </mc:Fallback>
      </mc:AlternateContent>
    </w:r>
    <w:r>
      <w:rPr>
        <w:sz w:val="16"/>
      </w:rPr>
      <w:t xml:space="preserve">Page </w:t>
    </w:r>
    <w:r>
      <w:fldChar w:fldCharType="begin"/>
    </w:r>
    <w:r>
      <w:instrText xml:space="preserve"> PAGE   \* MERGEFORMAT </w:instrText>
    </w:r>
    <w:r>
      <w:fldChar w:fldCharType="separate"/>
    </w:r>
    <w:r>
      <w:rPr>
        <w:sz w:val="16"/>
      </w:rPr>
      <w:t>5</w:t>
    </w:r>
    <w:r>
      <w:rPr>
        <w:sz w:val="16"/>
      </w:rPr>
      <w:fldChar w:fldCharType="end"/>
    </w:r>
    <w:r>
      <w:rPr>
        <w:sz w:val="16"/>
      </w:rPr>
      <w:t xml:space="preserve"> of </w:t>
    </w:r>
    <w:fldSimple w:instr=" NUMPAGES   \* MERGEFORMAT ">
      <w:r>
        <w:rPr>
          <w:sz w:val="16"/>
        </w:rPr>
        <w:t>7</w:t>
      </w:r>
    </w:fldSimple>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AAAD" w14:textId="77777777" w:rsidR="00994BBA" w:rsidRDefault="00375AC2">
    <w:pPr>
      <w:spacing w:after="0" w:line="259" w:lineRule="auto"/>
      <w:ind w:left="0" w:right="296" w:firstLine="0"/>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7485A681" wp14:editId="4651AA69">
              <wp:simplePos x="0" y="0"/>
              <wp:positionH relativeFrom="page">
                <wp:posOffset>719328</wp:posOffset>
              </wp:positionH>
              <wp:positionV relativeFrom="page">
                <wp:posOffset>6906769</wp:posOffset>
              </wp:positionV>
              <wp:extent cx="9252204" cy="9144"/>
              <wp:effectExtent l="0" t="0" r="0" b="0"/>
              <wp:wrapSquare wrapText="bothSides"/>
              <wp:docPr id="7766" name="Group 7766"/>
              <wp:cNvGraphicFramePr/>
              <a:graphic xmlns:a="http://schemas.openxmlformats.org/drawingml/2006/main">
                <a:graphicData uri="http://schemas.microsoft.com/office/word/2010/wordprocessingGroup">
                  <wpg:wgp>
                    <wpg:cNvGrpSpPr/>
                    <wpg:grpSpPr>
                      <a:xfrm>
                        <a:off x="0" y="0"/>
                        <a:ext cx="9252204" cy="9144"/>
                        <a:chOff x="0" y="0"/>
                        <a:chExt cx="9252204" cy="9144"/>
                      </a:xfrm>
                    </wpg:grpSpPr>
                    <wps:wsp>
                      <wps:cNvPr id="8057" name="Shape 8057"/>
                      <wps:cNvSpPr/>
                      <wps:spPr>
                        <a:xfrm>
                          <a:off x="0" y="0"/>
                          <a:ext cx="3086100" cy="9144"/>
                        </a:xfrm>
                        <a:custGeom>
                          <a:avLst/>
                          <a:gdLst/>
                          <a:ahLst/>
                          <a:cxnLst/>
                          <a:rect l="0" t="0" r="0" b="0"/>
                          <a:pathLst>
                            <a:path w="3086100" h="9144">
                              <a:moveTo>
                                <a:pt x="0" y="0"/>
                              </a:moveTo>
                              <a:lnTo>
                                <a:pt x="3086100" y="0"/>
                              </a:lnTo>
                              <a:lnTo>
                                <a:pt x="3086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8" name="Shape 8058"/>
                      <wps:cNvSpPr/>
                      <wps:spPr>
                        <a:xfrm>
                          <a:off x="3086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9" name="Shape 8059"/>
                      <wps:cNvSpPr/>
                      <wps:spPr>
                        <a:xfrm>
                          <a:off x="3092196" y="0"/>
                          <a:ext cx="3076956" cy="9144"/>
                        </a:xfrm>
                        <a:custGeom>
                          <a:avLst/>
                          <a:gdLst/>
                          <a:ahLst/>
                          <a:cxnLst/>
                          <a:rect l="0" t="0" r="0" b="0"/>
                          <a:pathLst>
                            <a:path w="3076956" h="9144">
                              <a:moveTo>
                                <a:pt x="0" y="0"/>
                              </a:moveTo>
                              <a:lnTo>
                                <a:pt x="3076956" y="0"/>
                              </a:lnTo>
                              <a:lnTo>
                                <a:pt x="3076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0" name="Shape 8060"/>
                      <wps:cNvSpPr/>
                      <wps:spPr>
                        <a:xfrm>
                          <a:off x="61691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61" name="Shape 8061"/>
                      <wps:cNvSpPr/>
                      <wps:spPr>
                        <a:xfrm>
                          <a:off x="6175248" y="0"/>
                          <a:ext cx="3076956" cy="9144"/>
                        </a:xfrm>
                        <a:custGeom>
                          <a:avLst/>
                          <a:gdLst/>
                          <a:ahLst/>
                          <a:cxnLst/>
                          <a:rect l="0" t="0" r="0" b="0"/>
                          <a:pathLst>
                            <a:path w="3076956" h="9144">
                              <a:moveTo>
                                <a:pt x="0" y="0"/>
                              </a:moveTo>
                              <a:lnTo>
                                <a:pt x="3076956" y="0"/>
                              </a:lnTo>
                              <a:lnTo>
                                <a:pt x="3076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41ECB59F">
            <v:group id="Group 7766" style="width:728.52pt;height:0.719971pt;position:absolute;mso-position-horizontal-relative:page;mso-position-horizontal:absolute;margin-left:56.64pt;mso-position-vertical-relative:page;margin-top:543.84pt;" coordsize="92522,91">
              <v:shape id="Shape 8062" style="position:absolute;width:30861;height:91;left:0;top:0;" coordsize="3086100,9144" path="m0,0l3086100,0l3086100,9144l0,9144l0,0">
                <v:stroke on="false" weight="0pt" color="#000000" opacity="0" miterlimit="10" joinstyle="miter" endcap="flat"/>
                <v:fill on="true" color="#000000"/>
              </v:shape>
              <v:shape id="Shape 8063" style="position:absolute;width:91;height:91;left:30861;top:0;" coordsize="9144,9144" path="m0,0l9144,0l9144,9144l0,9144l0,0">
                <v:stroke on="false" weight="0pt" color="#000000" opacity="0" miterlimit="10" joinstyle="miter" endcap="flat"/>
                <v:fill on="true" color="#000000"/>
              </v:shape>
              <v:shape id="Shape 8064" style="position:absolute;width:30769;height:91;left:30921;top:0;" coordsize="3076956,9144" path="m0,0l3076956,0l3076956,9144l0,9144l0,0">
                <v:stroke on="false" weight="0pt" color="#000000" opacity="0" miterlimit="10" joinstyle="miter" endcap="flat"/>
                <v:fill on="true" color="#000000"/>
              </v:shape>
              <v:shape id="Shape 8065" style="position:absolute;width:91;height:91;left:61691;top:0;" coordsize="9144,9144" path="m0,0l9144,0l9144,9144l0,9144l0,0">
                <v:stroke on="false" weight="0pt" color="#000000" opacity="0" miterlimit="10" joinstyle="miter" endcap="flat"/>
                <v:fill on="true" color="#000000"/>
              </v:shape>
              <v:shape id="Shape 8066" style="position:absolute;width:30769;height:91;left:61752;top:0;" coordsize="3076956,9144" path="m0,0l3076956,0l3076956,9144l0,9144l0,0">
                <v:stroke on="false" weight="0pt" color="#000000" opacity="0" miterlimit="10" joinstyle="miter" endcap="flat"/>
                <v:fill on="true" color="#000000"/>
              </v:shape>
              <w10:wrap type="square"/>
            </v:group>
          </w:pict>
        </mc:Fallback>
      </mc:AlternateContent>
    </w:r>
    <w:r>
      <w:rPr>
        <w:sz w:val="16"/>
      </w:rPr>
      <w:t xml:space="preserve">Page </w:t>
    </w:r>
    <w:r>
      <w:fldChar w:fldCharType="begin"/>
    </w:r>
    <w:r>
      <w:instrText xml:space="preserve"> PAGE   \* MERGEFORMAT </w:instrText>
    </w:r>
    <w:r>
      <w:fldChar w:fldCharType="separate"/>
    </w:r>
    <w:r>
      <w:rPr>
        <w:sz w:val="16"/>
      </w:rPr>
      <w:t>5</w:t>
    </w:r>
    <w:r>
      <w:rPr>
        <w:sz w:val="16"/>
      </w:rPr>
      <w:fldChar w:fldCharType="end"/>
    </w:r>
    <w:r>
      <w:rPr>
        <w:sz w:val="16"/>
      </w:rPr>
      <w:t xml:space="preserve"> of </w:t>
    </w:r>
    <w:fldSimple w:instr=" NUMPAGES   \* MERGEFORMAT ">
      <w:r>
        <w:rPr>
          <w:sz w:val="16"/>
        </w:rPr>
        <w:t>7</w:t>
      </w:r>
    </w:fldSimple>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F304" w14:textId="77777777" w:rsidR="00994BBA" w:rsidRDefault="00375AC2">
    <w:pPr>
      <w:spacing w:after="0" w:line="259" w:lineRule="auto"/>
      <w:ind w:left="0" w:right="296" w:firstLine="0"/>
      <w:jc w:val="righ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46034840" wp14:editId="06F78B62">
              <wp:simplePos x="0" y="0"/>
              <wp:positionH relativeFrom="page">
                <wp:posOffset>719328</wp:posOffset>
              </wp:positionH>
              <wp:positionV relativeFrom="page">
                <wp:posOffset>6906769</wp:posOffset>
              </wp:positionV>
              <wp:extent cx="9252204" cy="9144"/>
              <wp:effectExtent l="0" t="0" r="0" b="0"/>
              <wp:wrapSquare wrapText="bothSides"/>
              <wp:docPr id="7749" name="Group 7749"/>
              <wp:cNvGraphicFramePr/>
              <a:graphic xmlns:a="http://schemas.openxmlformats.org/drawingml/2006/main">
                <a:graphicData uri="http://schemas.microsoft.com/office/word/2010/wordprocessingGroup">
                  <wpg:wgp>
                    <wpg:cNvGrpSpPr/>
                    <wpg:grpSpPr>
                      <a:xfrm>
                        <a:off x="0" y="0"/>
                        <a:ext cx="9252204" cy="9144"/>
                        <a:chOff x="0" y="0"/>
                        <a:chExt cx="9252204" cy="9144"/>
                      </a:xfrm>
                    </wpg:grpSpPr>
                    <wps:wsp>
                      <wps:cNvPr id="8047" name="Shape 8047"/>
                      <wps:cNvSpPr/>
                      <wps:spPr>
                        <a:xfrm>
                          <a:off x="0" y="0"/>
                          <a:ext cx="3086100" cy="9144"/>
                        </a:xfrm>
                        <a:custGeom>
                          <a:avLst/>
                          <a:gdLst/>
                          <a:ahLst/>
                          <a:cxnLst/>
                          <a:rect l="0" t="0" r="0" b="0"/>
                          <a:pathLst>
                            <a:path w="3086100" h="9144">
                              <a:moveTo>
                                <a:pt x="0" y="0"/>
                              </a:moveTo>
                              <a:lnTo>
                                <a:pt x="3086100" y="0"/>
                              </a:lnTo>
                              <a:lnTo>
                                <a:pt x="3086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8" name="Shape 8048"/>
                      <wps:cNvSpPr/>
                      <wps:spPr>
                        <a:xfrm>
                          <a:off x="30861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9" name="Shape 8049"/>
                      <wps:cNvSpPr/>
                      <wps:spPr>
                        <a:xfrm>
                          <a:off x="3092196" y="0"/>
                          <a:ext cx="3076956" cy="9144"/>
                        </a:xfrm>
                        <a:custGeom>
                          <a:avLst/>
                          <a:gdLst/>
                          <a:ahLst/>
                          <a:cxnLst/>
                          <a:rect l="0" t="0" r="0" b="0"/>
                          <a:pathLst>
                            <a:path w="3076956" h="9144">
                              <a:moveTo>
                                <a:pt x="0" y="0"/>
                              </a:moveTo>
                              <a:lnTo>
                                <a:pt x="3076956" y="0"/>
                              </a:lnTo>
                              <a:lnTo>
                                <a:pt x="3076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0" name="Shape 8050"/>
                      <wps:cNvSpPr/>
                      <wps:spPr>
                        <a:xfrm>
                          <a:off x="61691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51" name="Shape 8051"/>
                      <wps:cNvSpPr/>
                      <wps:spPr>
                        <a:xfrm>
                          <a:off x="6175248" y="0"/>
                          <a:ext cx="3076956" cy="9144"/>
                        </a:xfrm>
                        <a:custGeom>
                          <a:avLst/>
                          <a:gdLst/>
                          <a:ahLst/>
                          <a:cxnLst/>
                          <a:rect l="0" t="0" r="0" b="0"/>
                          <a:pathLst>
                            <a:path w="3076956" h="9144">
                              <a:moveTo>
                                <a:pt x="0" y="0"/>
                              </a:moveTo>
                              <a:lnTo>
                                <a:pt x="3076956" y="0"/>
                              </a:lnTo>
                              <a:lnTo>
                                <a:pt x="30769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E732FC3">
            <v:group id="Group 7749" style="width:728.52pt;height:0.719971pt;position:absolute;mso-position-horizontal-relative:page;mso-position-horizontal:absolute;margin-left:56.64pt;mso-position-vertical-relative:page;margin-top:543.84pt;" coordsize="92522,91">
              <v:shape id="Shape 8052" style="position:absolute;width:30861;height:91;left:0;top:0;" coordsize="3086100,9144" path="m0,0l3086100,0l3086100,9144l0,9144l0,0">
                <v:stroke on="false" weight="0pt" color="#000000" opacity="0" miterlimit="10" joinstyle="miter" endcap="flat"/>
                <v:fill on="true" color="#000000"/>
              </v:shape>
              <v:shape id="Shape 8053" style="position:absolute;width:91;height:91;left:30861;top:0;" coordsize="9144,9144" path="m0,0l9144,0l9144,9144l0,9144l0,0">
                <v:stroke on="false" weight="0pt" color="#000000" opacity="0" miterlimit="10" joinstyle="miter" endcap="flat"/>
                <v:fill on="true" color="#000000"/>
              </v:shape>
              <v:shape id="Shape 8054" style="position:absolute;width:30769;height:91;left:30921;top:0;" coordsize="3076956,9144" path="m0,0l3076956,0l3076956,9144l0,9144l0,0">
                <v:stroke on="false" weight="0pt" color="#000000" opacity="0" miterlimit="10" joinstyle="miter" endcap="flat"/>
                <v:fill on="true" color="#000000"/>
              </v:shape>
              <v:shape id="Shape 8055" style="position:absolute;width:91;height:91;left:61691;top:0;" coordsize="9144,9144" path="m0,0l9144,0l9144,9144l0,9144l0,0">
                <v:stroke on="false" weight="0pt" color="#000000" opacity="0" miterlimit="10" joinstyle="miter" endcap="flat"/>
                <v:fill on="true" color="#000000"/>
              </v:shape>
              <v:shape id="Shape 8056" style="position:absolute;width:30769;height:91;left:61752;top:0;" coordsize="3076956,9144" path="m0,0l3076956,0l3076956,9144l0,9144l0,0">
                <v:stroke on="false" weight="0pt" color="#000000" opacity="0" miterlimit="10" joinstyle="miter" endcap="flat"/>
                <v:fill on="true" color="#000000"/>
              </v:shape>
              <w10:wrap type="square"/>
            </v:group>
          </w:pict>
        </mc:Fallback>
      </mc:AlternateContent>
    </w:r>
    <w:r>
      <w:rPr>
        <w:sz w:val="16"/>
      </w:rPr>
      <w:t xml:space="preserve">Page </w:t>
    </w:r>
    <w:r>
      <w:fldChar w:fldCharType="begin"/>
    </w:r>
    <w:r>
      <w:instrText xml:space="preserve"> PAGE   \* MERGEFORMAT </w:instrText>
    </w:r>
    <w:r>
      <w:fldChar w:fldCharType="separate"/>
    </w:r>
    <w:r>
      <w:rPr>
        <w:sz w:val="16"/>
      </w:rPr>
      <w:t>5</w:t>
    </w:r>
    <w:r>
      <w:rPr>
        <w:sz w:val="16"/>
      </w:rPr>
      <w:fldChar w:fldCharType="end"/>
    </w:r>
    <w:r>
      <w:rPr>
        <w:sz w:val="16"/>
      </w:rPr>
      <w:t xml:space="preserve"> of </w:t>
    </w:r>
    <w:fldSimple w:instr=" NUMPAGES   \* MERGEFORMAT ">
      <w:r>
        <w:rPr>
          <w:sz w:val="16"/>
        </w:rPr>
        <w:t>7</w:t>
      </w:r>
    </w:fldSimple>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880C5" w14:textId="77777777" w:rsidR="009C2811" w:rsidRDefault="00375AC2">
      <w:pPr>
        <w:spacing w:after="0" w:line="240" w:lineRule="auto"/>
      </w:pPr>
      <w:r>
        <w:separator/>
      </w:r>
    </w:p>
  </w:footnote>
  <w:footnote w:type="continuationSeparator" w:id="0">
    <w:p w14:paraId="45B807F0" w14:textId="77777777" w:rsidR="009C2811" w:rsidRDefault="00375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793"/>
    <w:multiLevelType w:val="hybridMultilevel"/>
    <w:tmpl w:val="B97AEFE6"/>
    <w:lvl w:ilvl="0" w:tplc="EE04D350">
      <w:start w:val="1"/>
      <w:numFmt w:val="bullet"/>
      <w:lvlText w:val="•"/>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F2C336">
      <w:start w:val="1"/>
      <w:numFmt w:val="bullet"/>
      <w:lvlText w:val="o"/>
      <w:lvlJc w:val="left"/>
      <w:pPr>
        <w:ind w:left="1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6D844">
      <w:start w:val="1"/>
      <w:numFmt w:val="bullet"/>
      <w:lvlText w:val="▪"/>
      <w:lvlJc w:val="left"/>
      <w:pPr>
        <w:ind w:left="2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6E8D8C">
      <w:start w:val="1"/>
      <w:numFmt w:val="bullet"/>
      <w:lvlText w:val="•"/>
      <w:lvlJc w:val="left"/>
      <w:pPr>
        <w:ind w:left="2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A66470">
      <w:start w:val="1"/>
      <w:numFmt w:val="bullet"/>
      <w:lvlText w:val="o"/>
      <w:lvlJc w:val="left"/>
      <w:pPr>
        <w:ind w:left="3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46523A">
      <w:start w:val="1"/>
      <w:numFmt w:val="bullet"/>
      <w:lvlText w:val="▪"/>
      <w:lvlJc w:val="left"/>
      <w:pPr>
        <w:ind w:left="4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0275EA">
      <w:start w:val="1"/>
      <w:numFmt w:val="bullet"/>
      <w:lvlText w:val="•"/>
      <w:lvlJc w:val="left"/>
      <w:pPr>
        <w:ind w:left="5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3E5C12">
      <w:start w:val="1"/>
      <w:numFmt w:val="bullet"/>
      <w:lvlText w:val="o"/>
      <w:lvlJc w:val="left"/>
      <w:pPr>
        <w:ind w:left="5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462600">
      <w:start w:val="1"/>
      <w:numFmt w:val="bullet"/>
      <w:lvlText w:val="▪"/>
      <w:lvlJc w:val="left"/>
      <w:pPr>
        <w:ind w:left="6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AF2478"/>
    <w:multiLevelType w:val="hybridMultilevel"/>
    <w:tmpl w:val="86A626F6"/>
    <w:lvl w:ilvl="0" w:tplc="EF74E74E">
      <w:start w:val="1"/>
      <w:numFmt w:val="bullet"/>
      <w:lvlText w:val="•"/>
      <w:lvlJc w:val="left"/>
      <w:pPr>
        <w:ind w:left="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324286">
      <w:start w:val="1"/>
      <w:numFmt w:val="bullet"/>
      <w:lvlText w:val="o"/>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AEF026">
      <w:start w:val="1"/>
      <w:numFmt w:val="bullet"/>
      <w:lvlText w:val="▪"/>
      <w:lvlJc w:val="left"/>
      <w:pPr>
        <w:ind w:left="1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544650">
      <w:start w:val="1"/>
      <w:numFmt w:val="bullet"/>
      <w:lvlText w:val="•"/>
      <w:lvlJc w:val="left"/>
      <w:pPr>
        <w:ind w:left="2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8E0BD8">
      <w:start w:val="1"/>
      <w:numFmt w:val="bullet"/>
      <w:lvlText w:val="o"/>
      <w:lvlJc w:val="left"/>
      <w:pPr>
        <w:ind w:left="3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A84A60">
      <w:start w:val="1"/>
      <w:numFmt w:val="bullet"/>
      <w:lvlText w:val="▪"/>
      <w:lvlJc w:val="left"/>
      <w:pPr>
        <w:ind w:left="3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F4C302">
      <w:start w:val="1"/>
      <w:numFmt w:val="bullet"/>
      <w:lvlText w:val="•"/>
      <w:lvlJc w:val="left"/>
      <w:pPr>
        <w:ind w:left="4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2AAE82">
      <w:start w:val="1"/>
      <w:numFmt w:val="bullet"/>
      <w:lvlText w:val="o"/>
      <w:lvlJc w:val="left"/>
      <w:pPr>
        <w:ind w:left="5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50FF98">
      <w:start w:val="1"/>
      <w:numFmt w:val="bullet"/>
      <w:lvlText w:val="▪"/>
      <w:lvlJc w:val="left"/>
      <w:pPr>
        <w:ind w:left="6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6755BE"/>
    <w:multiLevelType w:val="hybridMultilevel"/>
    <w:tmpl w:val="32740812"/>
    <w:lvl w:ilvl="0" w:tplc="D6CC0EA0">
      <w:start w:val="1"/>
      <w:numFmt w:val="bullet"/>
      <w:lvlText w:val="•"/>
      <w:lvlJc w:val="left"/>
      <w:pPr>
        <w:ind w:left="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EAEB2C">
      <w:start w:val="1"/>
      <w:numFmt w:val="bullet"/>
      <w:lvlText w:val="o"/>
      <w:lvlJc w:val="left"/>
      <w:pPr>
        <w:ind w:left="1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8A87BA">
      <w:start w:val="1"/>
      <w:numFmt w:val="bullet"/>
      <w:lvlText w:val="▪"/>
      <w:lvlJc w:val="left"/>
      <w:pPr>
        <w:ind w:left="2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56C1C4">
      <w:start w:val="1"/>
      <w:numFmt w:val="bullet"/>
      <w:lvlText w:val="•"/>
      <w:lvlJc w:val="left"/>
      <w:pPr>
        <w:ind w:left="2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E86FB6">
      <w:start w:val="1"/>
      <w:numFmt w:val="bullet"/>
      <w:lvlText w:val="o"/>
      <w:lvlJc w:val="left"/>
      <w:pPr>
        <w:ind w:left="3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A0BA6C">
      <w:start w:val="1"/>
      <w:numFmt w:val="bullet"/>
      <w:lvlText w:val="▪"/>
      <w:lvlJc w:val="left"/>
      <w:pPr>
        <w:ind w:left="4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D09A7A">
      <w:start w:val="1"/>
      <w:numFmt w:val="bullet"/>
      <w:lvlText w:val="•"/>
      <w:lvlJc w:val="left"/>
      <w:pPr>
        <w:ind w:left="5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222032">
      <w:start w:val="1"/>
      <w:numFmt w:val="bullet"/>
      <w:lvlText w:val="o"/>
      <w:lvlJc w:val="left"/>
      <w:pPr>
        <w:ind w:left="5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56187E">
      <w:start w:val="1"/>
      <w:numFmt w:val="bullet"/>
      <w:lvlText w:val="▪"/>
      <w:lvlJc w:val="left"/>
      <w:pPr>
        <w:ind w:left="6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9562DA"/>
    <w:multiLevelType w:val="hybridMultilevel"/>
    <w:tmpl w:val="2DC2F790"/>
    <w:lvl w:ilvl="0" w:tplc="D4A8EF5A">
      <w:start w:val="1"/>
      <w:numFmt w:val="bullet"/>
      <w:lvlText w:val="•"/>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9C223C">
      <w:start w:val="1"/>
      <w:numFmt w:val="bullet"/>
      <w:lvlText w:val="o"/>
      <w:lvlJc w:val="left"/>
      <w:pPr>
        <w:ind w:left="1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1AE71A">
      <w:start w:val="1"/>
      <w:numFmt w:val="bullet"/>
      <w:lvlText w:val="▪"/>
      <w:lvlJc w:val="left"/>
      <w:pPr>
        <w:ind w:left="2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AC05E4">
      <w:start w:val="1"/>
      <w:numFmt w:val="bullet"/>
      <w:lvlText w:val="•"/>
      <w:lvlJc w:val="left"/>
      <w:pPr>
        <w:ind w:left="2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4AAC78">
      <w:start w:val="1"/>
      <w:numFmt w:val="bullet"/>
      <w:lvlText w:val="o"/>
      <w:lvlJc w:val="left"/>
      <w:pPr>
        <w:ind w:left="3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2CC08E">
      <w:start w:val="1"/>
      <w:numFmt w:val="bullet"/>
      <w:lvlText w:val="▪"/>
      <w:lvlJc w:val="left"/>
      <w:pPr>
        <w:ind w:left="4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A81992">
      <w:start w:val="1"/>
      <w:numFmt w:val="bullet"/>
      <w:lvlText w:val="•"/>
      <w:lvlJc w:val="left"/>
      <w:pPr>
        <w:ind w:left="5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895F2">
      <w:start w:val="1"/>
      <w:numFmt w:val="bullet"/>
      <w:lvlText w:val="o"/>
      <w:lvlJc w:val="left"/>
      <w:pPr>
        <w:ind w:left="5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18006A">
      <w:start w:val="1"/>
      <w:numFmt w:val="bullet"/>
      <w:lvlText w:val="▪"/>
      <w:lvlJc w:val="left"/>
      <w:pPr>
        <w:ind w:left="6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ABA4E42"/>
    <w:multiLevelType w:val="hybridMultilevel"/>
    <w:tmpl w:val="178EEE38"/>
    <w:lvl w:ilvl="0" w:tplc="6CBE0D26">
      <w:start w:val="1"/>
      <w:numFmt w:val="bullet"/>
      <w:lvlText w:val="•"/>
      <w:lvlJc w:val="left"/>
      <w:pPr>
        <w:ind w:left="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FAC706">
      <w:start w:val="1"/>
      <w:numFmt w:val="bullet"/>
      <w:lvlText w:val="o"/>
      <w:lvlJc w:val="left"/>
      <w:pPr>
        <w:ind w:left="1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3837BC">
      <w:start w:val="1"/>
      <w:numFmt w:val="bullet"/>
      <w:lvlText w:val="▪"/>
      <w:lvlJc w:val="left"/>
      <w:pPr>
        <w:ind w:left="1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7248CC">
      <w:start w:val="1"/>
      <w:numFmt w:val="bullet"/>
      <w:lvlText w:val="•"/>
      <w:lvlJc w:val="left"/>
      <w:pPr>
        <w:ind w:left="2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66BE06">
      <w:start w:val="1"/>
      <w:numFmt w:val="bullet"/>
      <w:lvlText w:val="o"/>
      <w:lvlJc w:val="left"/>
      <w:pPr>
        <w:ind w:left="3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7A3A2E">
      <w:start w:val="1"/>
      <w:numFmt w:val="bullet"/>
      <w:lvlText w:val="▪"/>
      <w:lvlJc w:val="left"/>
      <w:pPr>
        <w:ind w:left="3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F05FC4">
      <w:start w:val="1"/>
      <w:numFmt w:val="bullet"/>
      <w:lvlText w:val="•"/>
      <w:lvlJc w:val="left"/>
      <w:pPr>
        <w:ind w:left="4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A0EC72">
      <w:start w:val="1"/>
      <w:numFmt w:val="bullet"/>
      <w:lvlText w:val="o"/>
      <w:lvlJc w:val="left"/>
      <w:pPr>
        <w:ind w:left="5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FE1168">
      <w:start w:val="1"/>
      <w:numFmt w:val="bullet"/>
      <w:lvlText w:val="▪"/>
      <w:lvlJc w:val="left"/>
      <w:pPr>
        <w:ind w:left="6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466B3A"/>
    <w:multiLevelType w:val="hybridMultilevel"/>
    <w:tmpl w:val="B5E4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53AF1"/>
    <w:multiLevelType w:val="hybridMultilevel"/>
    <w:tmpl w:val="F312A54C"/>
    <w:lvl w:ilvl="0" w:tplc="CE66A000">
      <w:start w:val="1"/>
      <w:numFmt w:val="bullet"/>
      <w:lvlText w:val="•"/>
      <w:lvlJc w:val="left"/>
      <w:pPr>
        <w:ind w:left="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F0AC3E">
      <w:start w:val="1"/>
      <w:numFmt w:val="bullet"/>
      <w:lvlText w:val="o"/>
      <w:lvlJc w:val="left"/>
      <w:pPr>
        <w:ind w:left="1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DA55CA">
      <w:start w:val="1"/>
      <w:numFmt w:val="bullet"/>
      <w:lvlText w:val="▪"/>
      <w:lvlJc w:val="left"/>
      <w:pPr>
        <w:ind w:left="2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D01452">
      <w:start w:val="1"/>
      <w:numFmt w:val="bullet"/>
      <w:lvlText w:val="•"/>
      <w:lvlJc w:val="left"/>
      <w:pPr>
        <w:ind w:left="2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CEA97E">
      <w:start w:val="1"/>
      <w:numFmt w:val="bullet"/>
      <w:lvlText w:val="o"/>
      <w:lvlJc w:val="left"/>
      <w:pPr>
        <w:ind w:left="3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FEFC48">
      <w:start w:val="1"/>
      <w:numFmt w:val="bullet"/>
      <w:lvlText w:val="▪"/>
      <w:lvlJc w:val="left"/>
      <w:pPr>
        <w:ind w:left="4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F8B3FC">
      <w:start w:val="1"/>
      <w:numFmt w:val="bullet"/>
      <w:lvlText w:val="•"/>
      <w:lvlJc w:val="left"/>
      <w:pPr>
        <w:ind w:left="5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FE6D96">
      <w:start w:val="1"/>
      <w:numFmt w:val="bullet"/>
      <w:lvlText w:val="o"/>
      <w:lvlJc w:val="left"/>
      <w:pPr>
        <w:ind w:left="5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C21B42">
      <w:start w:val="1"/>
      <w:numFmt w:val="bullet"/>
      <w:lvlText w:val="▪"/>
      <w:lvlJc w:val="left"/>
      <w:pPr>
        <w:ind w:left="6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951FB4"/>
    <w:multiLevelType w:val="hybridMultilevel"/>
    <w:tmpl w:val="081EBB1E"/>
    <w:lvl w:ilvl="0" w:tplc="F9ACC5DC">
      <w:start w:val="1"/>
      <w:numFmt w:val="bullet"/>
      <w:lvlText w:val="•"/>
      <w:lvlJc w:val="left"/>
      <w:pPr>
        <w:ind w:left="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9EDF82">
      <w:start w:val="1"/>
      <w:numFmt w:val="bullet"/>
      <w:lvlText w:val="o"/>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A6EAD4">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BA3BEA">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ECC6EA">
      <w:start w:val="1"/>
      <w:numFmt w:val="bullet"/>
      <w:lvlText w:val="o"/>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80EC92">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D25B70">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B6B902">
      <w:start w:val="1"/>
      <w:numFmt w:val="bullet"/>
      <w:lvlText w:val="o"/>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DCC2FE">
      <w:start w:val="1"/>
      <w:numFmt w:val="bullet"/>
      <w:lvlText w:val="▪"/>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2B2FE4"/>
    <w:multiLevelType w:val="hybridMultilevel"/>
    <w:tmpl w:val="02EC96DA"/>
    <w:lvl w:ilvl="0" w:tplc="A0E27630">
      <w:start w:val="1"/>
      <w:numFmt w:val="bullet"/>
      <w:lvlText w:val="•"/>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34A77E">
      <w:start w:val="1"/>
      <w:numFmt w:val="bullet"/>
      <w:lvlText w:val="o"/>
      <w:lvlJc w:val="left"/>
      <w:pPr>
        <w:ind w:left="1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588CD8">
      <w:start w:val="1"/>
      <w:numFmt w:val="bullet"/>
      <w:lvlText w:val="▪"/>
      <w:lvlJc w:val="left"/>
      <w:pPr>
        <w:ind w:left="2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46FC08">
      <w:start w:val="1"/>
      <w:numFmt w:val="bullet"/>
      <w:lvlText w:val="•"/>
      <w:lvlJc w:val="left"/>
      <w:pPr>
        <w:ind w:left="2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F451B2">
      <w:start w:val="1"/>
      <w:numFmt w:val="bullet"/>
      <w:lvlText w:val="o"/>
      <w:lvlJc w:val="left"/>
      <w:pPr>
        <w:ind w:left="3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FE37BA">
      <w:start w:val="1"/>
      <w:numFmt w:val="bullet"/>
      <w:lvlText w:val="▪"/>
      <w:lvlJc w:val="left"/>
      <w:pPr>
        <w:ind w:left="4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EE18C">
      <w:start w:val="1"/>
      <w:numFmt w:val="bullet"/>
      <w:lvlText w:val="•"/>
      <w:lvlJc w:val="left"/>
      <w:pPr>
        <w:ind w:left="5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78DAC4">
      <w:start w:val="1"/>
      <w:numFmt w:val="bullet"/>
      <w:lvlText w:val="o"/>
      <w:lvlJc w:val="left"/>
      <w:pPr>
        <w:ind w:left="5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224F4E">
      <w:start w:val="1"/>
      <w:numFmt w:val="bullet"/>
      <w:lvlText w:val="▪"/>
      <w:lvlJc w:val="left"/>
      <w:pPr>
        <w:ind w:left="6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BA23BE7"/>
    <w:multiLevelType w:val="hybridMultilevel"/>
    <w:tmpl w:val="93E8C198"/>
    <w:lvl w:ilvl="0" w:tplc="73A28E78">
      <w:start w:val="1"/>
      <w:numFmt w:val="bullet"/>
      <w:lvlText w:val="•"/>
      <w:lvlJc w:val="left"/>
      <w:pPr>
        <w:ind w:left="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1EA56C">
      <w:start w:val="1"/>
      <w:numFmt w:val="bullet"/>
      <w:lvlText w:val="o"/>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5CD174">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DE1F44">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649EFE">
      <w:start w:val="1"/>
      <w:numFmt w:val="bullet"/>
      <w:lvlText w:val="o"/>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2CBC48">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E2CE26">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E892F2">
      <w:start w:val="1"/>
      <w:numFmt w:val="bullet"/>
      <w:lvlText w:val="o"/>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EA27B4">
      <w:start w:val="1"/>
      <w:numFmt w:val="bullet"/>
      <w:lvlText w:val="▪"/>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7E2E57"/>
    <w:multiLevelType w:val="hybridMultilevel"/>
    <w:tmpl w:val="DDB86B3E"/>
    <w:lvl w:ilvl="0" w:tplc="A33A7B72">
      <w:start w:val="1"/>
      <w:numFmt w:val="bullet"/>
      <w:lvlText w:val="•"/>
      <w:lvlJc w:val="left"/>
      <w:pPr>
        <w:ind w:left="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B66">
      <w:start w:val="1"/>
      <w:numFmt w:val="bullet"/>
      <w:lvlText w:val="o"/>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F0A2">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08EF76">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82B96C">
      <w:start w:val="1"/>
      <w:numFmt w:val="bullet"/>
      <w:lvlText w:val="o"/>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660380">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C609B0">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80F800">
      <w:start w:val="1"/>
      <w:numFmt w:val="bullet"/>
      <w:lvlText w:val="o"/>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C6398E">
      <w:start w:val="1"/>
      <w:numFmt w:val="bullet"/>
      <w:lvlText w:val="▪"/>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1DA3D64"/>
    <w:multiLevelType w:val="hybridMultilevel"/>
    <w:tmpl w:val="CB2E4CC2"/>
    <w:lvl w:ilvl="0" w:tplc="238AB82E">
      <w:start w:val="1"/>
      <w:numFmt w:val="bullet"/>
      <w:lvlText w:val="•"/>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FCF2E2">
      <w:start w:val="1"/>
      <w:numFmt w:val="bullet"/>
      <w:lvlText w:val="o"/>
      <w:lvlJc w:val="left"/>
      <w:pPr>
        <w:ind w:left="1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30FBE4">
      <w:start w:val="1"/>
      <w:numFmt w:val="bullet"/>
      <w:lvlText w:val="▪"/>
      <w:lvlJc w:val="left"/>
      <w:pPr>
        <w:ind w:left="2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587D6C">
      <w:start w:val="1"/>
      <w:numFmt w:val="bullet"/>
      <w:lvlText w:val="•"/>
      <w:lvlJc w:val="left"/>
      <w:pPr>
        <w:ind w:left="2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F43C28">
      <w:start w:val="1"/>
      <w:numFmt w:val="bullet"/>
      <w:lvlText w:val="o"/>
      <w:lvlJc w:val="left"/>
      <w:pPr>
        <w:ind w:left="3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3CD5F8">
      <w:start w:val="1"/>
      <w:numFmt w:val="bullet"/>
      <w:lvlText w:val="▪"/>
      <w:lvlJc w:val="left"/>
      <w:pPr>
        <w:ind w:left="4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F62CC0">
      <w:start w:val="1"/>
      <w:numFmt w:val="bullet"/>
      <w:lvlText w:val="•"/>
      <w:lvlJc w:val="left"/>
      <w:pPr>
        <w:ind w:left="5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107AD4">
      <w:start w:val="1"/>
      <w:numFmt w:val="bullet"/>
      <w:lvlText w:val="o"/>
      <w:lvlJc w:val="left"/>
      <w:pPr>
        <w:ind w:left="5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701C20">
      <w:start w:val="1"/>
      <w:numFmt w:val="bullet"/>
      <w:lvlText w:val="▪"/>
      <w:lvlJc w:val="left"/>
      <w:pPr>
        <w:ind w:left="6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0460F85"/>
    <w:multiLevelType w:val="hybridMultilevel"/>
    <w:tmpl w:val="48380F20"/>
    <w:lvl w:ilvl="0" w:tplc="A3A229FC">
      <w:start w:val="1"/>
      <w:numFmt w:val="bullet"/>
      <w:lvlText w:val="•"/>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76DB76">
      <w:start w:val="1"/>
      <w:numFmt w:val="bullet"/>
      <w:lvlText w:val="o"/>
      <w:lvlJc w:val="left"/>
      <w:pPr>
        <w:ind w:left="1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FA424C">
      <w:start w:val="1"/>
      <w:numFmt w:val="bullet"/>
      <w:lvlText w:val="▪"/>
      <w:lvlJc w:val="left"/>
      <w:pPr>
        <w:ind w:left="2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AE7C5A">
      <w:start w:val="1"/>
      <w:numFmt w:val="bullet"/>
      <w:lvlText w:val="•"/>
      <w:lvlJc w:val="left"/>
      <w:pPr>
        <w:ind w:left="2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2E4FDC">
      <w:start w:val="1"/>
      <w:numFmt w:val="bullet"/>
      <w:lvlText w:val="o"/>
      <w:lvlJc w:val="left"/>
      <w:pPr>
        <w:ind w:left="3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D63BEE">
      <w:start w:val="1"/>
      <w:numFmt w:val="bullet"/>
      <w:lvlText w:val="▪"/>
      <w:lvlJc w:val="left"/>
      <w:pPr>
        <w:ind w:left="4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D61214">
      <w:start w:val="1"/>
      <w:numFmt w:val="bullet"/>
      <w:lvlText w:val="•"/>
      <w:lvlJc w:val="left"/>
      <w:pPr>
        <w:ind w:left="5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56630E">
      <w:start w:val="1"/>
      <w:numFmt w:val="bullet"/>
      <w:lvlText w:val="o"/>
      <w:lvlJc w:val="left"/>
      <w:pPr>
        <w:ind w:left="5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40BB96">
      <w:start w:val="1"/>
      <w:numFmt w:val="bullet"/>
      <w:lvlText w:val="▪"/>
      <w:lvlJc w:val="left"/>
      <w:pPr>
        <w:ind w:left="6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FDD268A"/>
    <w:multiLevelType w:val="hybridMultilevel"/>
    <w:tmpl w:val="7A465DA4"/>
    <w:lvl w:ilvl="0" w:tplc="C17E8DD4">
      <w:start w:val="1"/>
      <w:numFmt w:val="bullet"/>
      <w:lvlText w:val="•"/>
      <w:lvlJc w:val="left"/>
      <w:pPr>
        <w:ind w:left="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44DA8">
      <w:start w:val="1"/>
      <w:numFmt w:val="bullet"/>
      <w:lvlText w:val="o"/>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B4CFCA">
      <w:start w:val="1"/>
      <w:numFmt w:val="bullet"/>
      <w:lvlText w:val="▪"/>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0A8146">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1245D8">
      <w:start w:val="1"/>
      <w:numFmt w:val="bullet"/>
      <w:lvlText w:val="o"/>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741A64">
      <w:start w:val="1"/>
      <w:numFmt w:val="bullet"/>
      <w:lvlText w:val="▪"/>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E032BA">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5E5752">
      <w:start w:val="1"/>
      <w:numFmt w:val="bullet"/>
      <w:lvlText w:val="o"/>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F84E08">
      <w:start w:val="1"/>
      <w:numFmt w:val="bullet"/>
      <w:lvlText w:val="▪"/>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66687491">
    <w:abstractNumId w:val="4"/>
  </w:num>
  <w:num w:numId="2" w16cid:durableId="840849443">
    <w:abstractNumId w:val="9"/>
  </w:num>
  <w:num w:numId="3" w16cid:durableId="88232448">
    <w:abstractNumId w:val="13"/>
  </w:num>
  <w:num w:numId="4" w16cid:durableId="59210855">
    <w:abstractNumId w:val="7"/>
  </w:num>
  <w:num w:numId="5" w16cid:durableId="901522179">
    <w:abstractNumId w:val="1"/>
  </w:num>
  <w:num w:numId="6" w16cid:durableId="1286155238">
    <w:abstractNumId w:val="10"/>
  </w:num>
  <w:num w:numId="7" w16cid:durableId="1013724040">
    <w:abstractNumId w:val="11"/>
  </w:num>
  <w:num w:numId="8" w16cid:durableId="1176774951">
    <w:abstractNumId w:val="2"/>
  </w:num>
  <w:num w:numId="9" w16cid:durableId="1444885502">
    <w:abstractNumId w:val="12"/>
  </w:num>
  <w:num w:numId="10" w16cid:durableId="1724406663">
    <w:abstractNumId w:val="6"/>
  </w:num>
  <w:num w:numId="11" w16cid:durableId="506408043">
    <w:abstractNumId w:val="8"/>
  </w:num>
  <w:num w:numId="12" w16cid:durableId="1529558964">
    <w:abstractNumId w:val="0"/>
  </w:num>
  <w:num w:numId="13" w16cid:durableId="737098936">
    <w:abstractNumId w:val="3"/>
  </w:num>
  <w:num w:numId="14" w16cid:durableId="686177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BBA"/>
    <w:rsid w:val="001131DB"/>
    <w:rsid w:val="00375AC2"/>
    <w:rsid w:val="007C313A"/>
    <w:rsid w:val="00994BBA"/>
    <w:rsid w:val="009C2811"/>
    <w:rsid w:val="00A11093"/>
    <w:rsid w:val="00AC0F42"/>
    <w:rsid w:val="00FC332D"/>
    <w:rsid w:val="356EB450"/>
    <w:rsid w:val="3D215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508F0"/>
  <w15:docId w15:val="{EC598E86-F341-48B6-B135-9E23B2DA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65" w:lineRule="auto"/>
      <w:ind w:left="31"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32" w:line="265" w:lineRule="auto"/>
      <w:ind w:left="67"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69"/>
      <w:ind w:left="10"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2"/>
      <w:u w:val="single" w:color="000000"/>
    </w:rPr>
  </w:style>
  <w:style w:type="character" w:customStyle="1" w:styleId="Heading1Char">
    <w:name w:val="Heading 1 Char"/>
    <w:link w:val="Heading1"/>
    <w:rPr>
      <w:rFonts w:ascii="Arial" w:eastAsia="Arial" w:hAnsi="Arial" w:cs="Arial"/>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A11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5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1582</Words>
  <Characters>9022</Characters>
  <Application>Microsoft Office Word</Application>
  <DocSecurity>0</DocSecurity>
  <Lines>75</Lines>
  <Paragraphs>21</Paragraphs>
  <ScaleCrop>false</ScaleCrop>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Alam</dc:creator>
  <cp:keywords/>
  <cp:lastModifiedBy>A Growan</cp:lastModifiedBy>
  <cp:revision>2</cp:revision>
  <dcterms:created xsi:type="dcterms:W3CDTF">2022-10-07T14:45:00Z</dcterms:created>
  <dcterms:modified xsi:type="dcterms:W3CDTF">2022-10-07T14:45:00Z</dcterms:modified>
</cp:coreProperties>
</file>