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F2" w:rsidRPr="007F2BDE" w:rsidRDefault="00F7319D" w:rsidP="00FC03F2">
      <w:pPr>
        <w:shd w:val="clear" w:color="auto" w:fill="FFFFFF"/>
        <w:autoSpaceDN/>
        <w:ind w:left="0" w:right="0"/>
        <w:jc w:val="center"/>
        <w:textAlignment w:val="auto"/>
        <w:rPr>
          <w:rFonts w:ascii="Trebuchet MS" w:hAnsi="Trebuchet MS" w:cs="Tahoma"/>
          <w:i/>
          <w:sz w:val="24"/>
          <w:szCs w:val="24"/>
          <w:highlight w:val="lightGray"/>
          <w:lang w:eastAsia="en-GB"/>
        </w:rPr>
      </w:pPr>
      <w:r>
        <w:rPr>
          <w:rFonts w:ascii="Trebuchet MS" w:hAnsi="Trebuchet MS" w:cs="Tahoma"/>
          <w:b/>
          <w:sz w:val="28"/>
          <w:lang w:eastAsia="en-GB"/>
        </w:rPr>
        <w:t>All Saints’ Voluntary Catholic Academy</w:t>
      </w:r>
    </w:p>
    <w:p w:rsidR="00FC03F2" w:rsidRPr="001113D1" w:rsidRDefault="00FC03F2" w:rsidP="00FC03F2">
      <w:pPr>
        <w:numPr>
          <w:ilvl w:val="0"/>
          <w:numId w:val="1"/>
        </w:numPr>
        <w:shd w:val="clear" w:color="auto" w:fill="FFFFFF"/>
        <w:autoSpaceDN/>
        <w:ind w:right="0"/>
        <w:jc w:val="center"/>
        <w:textAlignment w:val="auto"/>
        <w:rPr>
          <w:rFonts w:ascii="Trebuchet MS" w:hAnsi="Trebuchet MS" w:cs="Tahoma"/>
          <w:b/>
          <w:sz w:val="28"/>
          <w:szCs w:val="28"/>
          <w:lang w:eastAsia="en-GB"/>
        </w:rPr>
      </w:pPr>
    </w:p>
    <w:p w:rsidR="00FC03F2" w:rsidRPr="001113D1" w:rsidRDefault="00FC03F2" w:rsidP="00FC03F2">
      <w:pPr>
        <w:numPr>
          <w:ilvl w:val="0"/>
          <w:numId w:val="1"/>
        </w:numPr>
        <w:shd w:val="clear" w:color="auto" w:fill="FFFFFF"/>
        <w:autoSpaceDN/>
        <w:ind w:right="0"/>
        <w:jc w:val="center"/>
        <w:textAlignment w:val="auto"/>
        <w:rPr>
          <w:rFonts w:ascii="Trebuchet MS" w:hAnsi="Trebuchet MS" w:cs="Tahoma"/>
          <w:b/>
          <w:sz w:val="28"/>
          <w:szCs w:val="28"/>
          <w:lang w:eastAsia="en-GB"/>
        </w:rPr>
      </w:pPr>
      <w:r w:rsidRPr="001113D1">
        <w:rPr>
          <w:rFonts w:ascii="Trebuchet MS" w:hAnsi="Trebuchet MS" w:cs="Tahoma"/>
          <w:b/>
          <w:sz w:val="28"/>
          <w:szCs w:val="28"/>
          <w:lang w:eastAsia="en-GB"/>
        </w:rPr>
        <w:t>Person Specification</w:t>
      </w:r>
    </w:p>
    <w:p w:rsidR="00FC03F2" w:rsidRPr="001113D1" w:rsidRDefault="00FC03F2" w:rsidP="00FC03F2">
      <w:pPr>
        <w:pStyle w:val="ListParagraph"/>
        <w:rPr>
          <w:rFonts w:ascii="Trebuchet MS" w:hAnsi="Trebuchet MS" w:cs="Tahoma"/>
          <w:b/>
          <w:sz w:val="28"/>
          <w:szCs w:val="28"/>
          <w:lang w:eastAsia="en-GB"/>
        </w:rPr>
      </w:pPr>
    </w:p>
    <w:p w:rsidR="00FC03F2" w:rsidRPr="001113D1" w:rsidRDefault="00FC03F2" w:rsidP="00FC03F2">
      <w:pPr>
        <w:numPr>
          <w:ilvl w:val="0"/>
          <w:numId w:val="1"/>
        </w:numPr>
        <w:shd w:val="clear" w:color="auto" w:fill="FFFFFF"/>
        <w:autoSpaceDN/>
        <w:ind w:right="0"/>
        <w:jc w:val="center"/>
        <w:textAlignment w:val="auto"/>
        <w:rPr>
          <w:rFonts w:ascii="Trebuchet MS" w:hAnsi="Trebuchet MS" w:cs="Tahoma"/>
          <w:b/>
          <w:sz w:val="28"/>
          <w:szCs w:val="28"/>
          <w:lang w:eastAsia="en-GB"/>
        </w:rPr>
      </w:pPr>
      <w:r>
        <w:rPr>
          <w:rFonts w:ascii="Trebuchet MS" w:hAnsi="Trebuchet MS" w:cs="Tahoma"/>
          <w:b/>
          <w:sz w:val="28"/>
          <w:szCs w:val="28"/>
          <w:lang w:eastAsia="en-GB"/>
        </w:rPr>
        <w:t>First Aider/Admin</w:t>
      </w:r>
      <w:r w:rsidR="00A54B85">
        <w:rPr>
          <w:rFonts w:ascii="Trebuchet MS" w:hAnsi="Trebuchet MS" w:cs="Tahoma"/>
          <w:b/>
          <w:sz w:val="28"/>
          <w:szCs w:val="28"/>
          <w:lang w:eastAsia="en-GB"/>
        </w:rPr>
        <w:t>istrative</w:t>
      </w:r>
      <w:r>
        <w:rPr>
          <w:rFonts w:ascii="Trebuchet MS" w:hAnsi="Trebuchet MS" w:cs="Tahoma"/>
          <w:b/>
          <w:sz w:val="28"/>
          <w:szCs w:val="28"/>
          <w:lang w:eastAsia="en-GB"/>
        </w:rPr>
        <w:t xml:space="preserve"> Assistant</w:t>
      </w:r>
    </w:p>
    <w:p w:rsidR="00FC03F2" w:rsidRPr="00697294" w:rsidRDefault="00FC03F2" w:rsidP="00FC03F2">
      <w:pPr>
        <w:keepNext/>
        <w:numPr>
          <w:ilvl w:val="7"/>
          <w:numId w:val="0"/>
        </w:numPr>
        <w:tabs>
          <w:tab w:val="num" w:pos="0"/>
        </w:tabs>
        <w:ind w:left="480" w:right="0" w:hanging="480"/>
        <w:jc w:val="both"/>
        <w:outlineLvl w:val="7"/>
        <w:rPr>
          <w:b/>
          <w:highlight w:val="yellow"/>
          <w:lang w:eastAsia="zh-CN"/>
        </w:rPr>
      </w:pPr>
    </w:p>
    <w:p w:rsidR="00FC03F2" w:rsidRPr="00697294" w:rsidRDefault="00FC03F2" w:rsidP="00FC03F2">
      <w:pPr>
        <w:ind w:left="480" w:right="0" w:hanging="480"/>
        <w:jc w:val="both"/>
        <w:rPr>
          <w:b/>
          <w:sz w:val="8"/>
          <w:highlight w:val="yellow"/>
          <w:lang w:eastAsia="zh-CN"/>
        </w:rPr>
      </w:pPr>
    </w:p>
    <w:tbl>
      <w:tblPr>
        <w:tblW w:w="8400" w:type="dxa"/>
        <w:jc w:val="center"/>
        <w:tblLayout w:type="fixed"/>
        <w:tblLook w:val="0000" w:firstRow="0" w:lastRow="0" w:firstColumn="0" w:lastColumn="0" w:noHBand="0" w:noVBand="0"/>
      </w:tblPr>
      <w:tblGrid>
        <w:gridCol w:w="6480"/>
        <w:gridCol w:w="960"/>
        <w:gridCol w:w="960"/>
      </w:tblGrid>
      <w:tr w:rsidR="00FC03F2" w:rsidRPr="00697294" w:rsidTr="00F27397">
        <w:trPr>
          <w:trHeight w:val="505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FC03F2" w:rsidRPr="001113D1" w:rsidRDefault="00FC03F2" w:rsidP="00F27397">
            <w:pPr>
              <w:ind w:left="0" w:right="0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A</w:t>
            </w:r>
            <w:r w:rsidRPr="001113D1">
              <w:rPr>
                <w:rFonts w:ascii="Gill Sans MT" w:hAnsi="Gill Sans MT"/>
                <w:b/>
                <w:lang w:eastAsia="zh-CN"/>
              </w:rPr>
              <w:tab/>
              <w:t>Training and Qualifications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FC03F2" w:rsidRPr="001113D1" w:rsidRDefault="00FC03F2" w:rsidP="00F27397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napToGrid w:val="0"/>
              <w:ind w:right="-108" w:hanging="108"/>
              <w:jc w:val="center"/>
              <w:outlineLvl w:val="8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Essential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C03F2" w:rsidRPr="001113D1" w:rsidRDefault="00FC03F2" w:rsidP="00F27397">
            <w:pPr>
              <w:snapToGrid w:val="0"/>
              <w:ind w:left="0" w:right="-108" w:hanging="108"/>
              <w:jc w:val="center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Desirable</w:t>
            </w:r>
          </w:p>
        </w:tc>
      </w:tr>
      <w:tr w:rsidR="00FC03F2" w:rsidRPr="00697294" w:rsidTr="00F27397">
        <w:trPr>
          <w:trHeight w:val="464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Five GCSEs</w:t>
            </w:r>
            <w:r w:rsidRPr="001113D1">
              <w:rPr>
                <w:rFonts w:ascii="Gill Sans MT" w:hAnsi="Gill Sans MT"/>
                <w:lang w:eastAsia="zh-CN"/>
              </w:rPr>
              <w:t xml:space="preserve"> including a minimum of GCSE (or equivalent) grade C in maths and English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 w:rsidRPr="001113D1"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</w:tr>
      <w:tr w:rsidR="00FC03F2" w:rsidRPr="00697294" w:rsidTr="00F27397">
        <w:trPr>
          <w:trHeight w:val="464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Trained First Aider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</w:tr>
      <w:tr w:rsidR="00FC03F2" w:rsidRPr="00697294" w:rsidTr="00F27397">
        <w:trPr>
          <w:trHeight w:val="464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hAnsi="Gill Sans MT"/>
                <w:lang w:eastAsia="zh-CN"/>
              </w:rPr>
              <w:t>Evidence of commitment to continuing professional and personal development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</w:tr>
      <w:tr w:rsidR="00FC03F2" w:rsidRPr="00697294" w:rsidTr="00F27397">
        <w:trPr>
          <w:trHeight w:val="464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C03F2" w:rsidRPr="00697294" w:rsidRDefault="00FC03F2" w:rsidP="00F27397">
            <w:pPr>
              <w:snapToGrid w:val="0"/>
              <w:ind w:left="0" w:right="0"/>
              <w:rPr>
                <w:rFonts w:ascii="Gill Sans MT" w:hAnsi="Gill Sans MT"/>
                <w:highlight w:val="yellow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C03F2" w:rsidRPr="00697294" w:rsidRDefault="00FC03F2" w:rsidP="00F27397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highlight w:val="yellow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C03F2" w:rsidRPr="00697294" w:rsidRDefault="00FC03F2" w:rsidP="00F27397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highlight w:val="yellow"/>
                <w:lang w:eastAsia="zh-CN"/>
              </w:rPr>
            </w:pPr>
          </w:p>
        </w:tc>
      </w:tr>
      <w:tr w:rsidR="00FC03F2" w:rsidRPr="00697294" w:rsidTr="00F27397">
        <w:trPr>
          <w:trHeight w:val="505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FC03F2" w:rsidRPr="001113D1" w:rsidRDefault="00FC03F2" w:rsidP="00F27397">
            <w:pPr>
              <w:ind w:left="0" w:right="0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B</w:t>
            </w:r>
            <w:r w:rsidRPr="001113D1">
              <w:rPr>
                <w:rFonts w:ascii="Gill Sans MT" w:hAnsi="Gill Sans MT"/>
                <w:b/>
                <w:lang w:eastAsia="zh-CN"/>
              </w:rPr>
              <w:tab/>
              <w:t>Experience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FC03F2" w:rsidRPr="001113D1" w:rsidRDefault="00FC03F2" w:rsidP="00F27397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napToGrid w:val="0"/>
              <w:ind w:right="-108" w:hanging="108"/>
              <w:jc w:val="center"/>
              <w:outlineLvl w:val="8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Essential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C03F2" w:rsidRPr="001113D1" w:rsidRDefault="00FC03F2" w:rsidP="00F27397">
            <w:pPr>
              <w:snapToGrid w:val="0"/>
              <w:ind w:left="0" w:right="-108" w:hanging="108"/>
              <w:jc w:val="center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Desirable</w:t>
            </w:r>
          </w:p>
        </w:tc>
      </w:tr>
      <w:tr w:rsidR="00FC03F2" w:rsidRPr="00697294" w:rsidTr="00F27397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hAnsi="Gill Sans MT"/>
                <w:lang w:eastAsia="zh-CN"/>
              </w:rPr>
              <w:t xml:space="preserve">Experience of working in a </w:t>
            </w:r>
            <w:r>
              <w:rPr>
                <w:rFonts w:ascii="Gill Sans MT" w:hAnsi="Gill Sans MT"/>
                <w:lang w:eastAsia="zh-CN"/>
              </w:rPr>
              <w:t>busy admin</w:t>
            </w:r>
            <w:r w:rsidR="00F7319D">
              <w:rPr>
                <w:rFonts w:ascii="Gill Sans MT" w:hAnsi="Gill Sans MT"/>
                <w:lang w:eastAsia="zh-CN"/>
              </w:rPr>
              <w:t>istrative</w:t>
            </w:r>
            <w:r>
              <w:rPr>
                <w:rFonts w:ascii="Gill Sans MT" w:hAnsi="Gill Sans MT"/>
                <w:lang w:eastAsia="zh-CN"/>
              </w:rPr>
              <w:t>/secretarial position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</w:tr>
      <w:tr w:rsidR="00FC03F2" w:rsidRPr="00697294" w:rsidTr="00F27397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hAnsi="Gill Sans MT"/>
                <w:lang w:eastAsia="zh-CN"/>
              </w:rPr>
              <w:t xml:space="preserve">Experience of </w:t>
            </w:r>
            <w:r>
              <w:rPr>
                <w:rFonts w:ascii="Gill Sans MT" w:hAnsi="Gill Sans MT"/>
                <w:lang w:eastAsia="zh-CN"/>
              </w:rPr>
              <w:t>working in a school office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Y</w:t>
            </w:r>
          </w:p>
        </w:tc>
      </w:tr>
    </w:tbl>
    <w:p w:rsidR="00FC03F2" w:rsidRPr="00697294" w:rsidRDefault="00FC03F2" w:rsidP="00FC03F2">
      <w:pPr>
        <w:ind w:left="0"/>
        <w:rPr>
          <w:highlight w:val="yellow"/>
        </w:rPr>
      </w:pPr>
    </w:p>
    <w:p w:rsidR="00FC03F2" w:rsidRPr="00697294" w:rsidRDefault="00FC03F2" w:rsidP="00FC03F2">
      <w:pPr>
        <w:rPr>
          <w:highlight w:val="yellow"/>
        </w:rPr>
      </w:pPr>
    </w:p>
    <w:tbl>
      <w:tblPr>
        <w:tblW w:w="8400" w:type="dxa"/>
        <w:jc w:val="center"/>
        <w:tblLayout w:type="fixed"/>
        <w:tblLook w:val="0000" w:firstRow="0" w:lastRow="0" w:firstColumn="0" w:lastColumn="0" w:noHBand="0" w:noVBand="0"/>
      </w:tblPr>
      <w:tblGrid>
        <w:gridCol w:w="6480"/>
        <w:gridCol w:w="960"/>
        <w:gridCol w:w="960"/>
      </w:tblGrid>
      <w:tr w:rsidR="00FC03F2" w:rsidRPr="00697294" w:rsidTr="00F27397">
        <w:trPr>
          <w:trHeight w:val="506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FC03F2" w:rsidRPr="001113D1" w:rsidRDefault="00FC03F2" w:rsidP="00F27397">
            <w:pPr>
              <w:ind w:left="0" w:right="0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C</w:t>
            </w:r>
            <w:r w:rsidRPr="001113D1">
              <w:rPr>
                <w:rFonts w:ascii="Gill Sans MT" w:hAnsi="Gill Sans MT"/>
                <w:b/>
                <w:lang w:eastAsia="zh-CN"/>
              </w:rPr>
              <w:tab/>
              <w:t>Professional Knowledge and Skills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FC03F2" w:rsidRPr="001113D1" w:rsidRDefault="00FC03F2" w:rsidP="00F27397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napToGrid w:val="0"/>
              <w:ind w:right="-108" w:hanging="108"/>
              <w:jc w:val="center"/>
              <w:outlineLvl w:val="8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Essential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C03F2" w:rsidRPr="001113D1" w:rsidRDefault="00FC03F2" w:rsidP="00F27397">
            <w:pPr>
              <w:snapToGrid w:val="0"/>
              <w:ind w:left="0" w:right="-108" w:hanging="108"/>
              <w:jc w:val="center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Desirable</w:t>
            </w:r>
          </w:p>
        </w:tc>
      </w:tr>
      <w:tr w:rsidR="00FC03F2" w:rsidRPr="00697294" w:rsidTr="00F27397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ind w:left="0" w:righ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A commitment to</w:t>
            </w:r>
            <w:r w:rsidRPr="001113D1">
              <w:rPr>
                <w:rFonts w:ascii="Gill Sans MT" w:hAnsi="Gill Sans MT"/>
                <w:lang w:eastAsia="zh-CN"/>
              </w:rPr>
              <w:t xml:space="preserve"> continual professional development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</w:tr>
      <w:tr w:rsidR="00FC03F2" w:rsidRPr="00697294" w:rsidTr="00F27397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ind w:left="0" w:righ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 xml:space="preserve">Excellent </w:t>
            </w:r>
            <w:r w:rsidRPr="001113D1">
              <w:rPr>
                <w:rFonts w:ascii="Gill Sans MT" w:hAnsi="Gill Sans MT"/>
                <w:lang w:eastAsia="zh-CN"/>
              </w:rPr>
              <w:t>ICT skills</w:t>
            </w:r>
            <w:r>
              <w:rPr>
                <w:rFonts w:ascii="Gill Sans MT" w:hAnsi="Gill Sans MT"/>
                <w:lang w:eastAsia="zh-CN"/>
              </w:rPr>
              <w:t xml:space="preserve"> – able to use Microsoft Office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 w:rsidRPr="001113D1"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</w:tr>
      <w:tr w:rsidR="00FC03F2" w:rsidRPr="00697294" w:rsidTr="00F27397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ind w:left="0" w:right="0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hAnsi="Gill Sans MT"/>
                <w:lang w:eastAsia="zh-CN"/>
              </w:rPr>
              <w:t>Excellent verbal and written communication skills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 w:rsidRPr="001113D1"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</w:tr>
      <w:tr w:rsidR="00FC03F2" w:rsidRPr="00697294" w:rsidTr="00F27397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ind w:left="0" w:right="0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hAnsi="Gill Sans MT"/>
                <w:lang w:eastAsia="zh-CN"/>
              </w:rPr>
              <w:t>Excellent organisation skills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 w:rsidRPr="001113D1"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</w:tr>
      <w:tr w:rsidR="00FC03F2" w:rsidRPr="00697294" w:rsidTr="00F27397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ind w:left="0" w:righ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Knowledge of school administrative systems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</w:tr>
      <w:tr w:rsidR="00FC03F2" w:rsidRPr="00697294" w:rsidTr="00F27397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ind w:left="0" w:right="0"/>
              <w:rPr>
                <w:rFonts w:ascii="Gill Sans MT" w:hAnsi="Gill Sans MT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</w:tr>
      <w:tr w:rsidR="00FC03F2" w:rsidRPr="00697294" w:rsidTr="00F27397">
        <w:trPr>
          <w:trHeight w:val="506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D        Personal Attributes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FC03F2" w:rsidRPr="001113D1" w:rsidRDefault="00FC03F2" w:rsidP="00F27397">
            <w:pPr>
              <w:keepNext/>
              <w:snapToGrid w:val="0"/>
              <w:ind w:left="-108" w:right="-108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Essential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C03F2" w:rsidRPr="001113D1" w:rsidRDefault="00FC03F2" w:rsidP="00F27397">
            <w:pPr>
              <w:keepNext/>
              <w:snapToGrid w:val="0"/>
              <w:ind w:left="-108" w:right="-108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Desirable</w:t>
            </w:r>
          </w:p>
        </w:tc>
      </w:tr>
      <w:tr w:rsidR="00FC03F2" w:rsidRPr="00697294" w:rsidTr="00F27397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hAnsi="Gill Sans MT"/>
                <w:lang w:eastAsia="zh-CN"/>
              </w:rPr>
              <w:t>W</w:t>
            </w:r>
            <w:r>
              <w:rPr>
                <w:rFonts w:ascii="Gill Sans MT" w:hAnsi="Gill Sans MT"/>
                <w:lang w:eastAsia="zh-CN"/>
              </w:rPr>
              <w:t>illingness to support Catholic ethos in school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</w:tr>
      <w:tr w:rsidR="00FC03F2" w:rsidRPr="00697294" w:rsidTr="00F27397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ind w:left="0" w:righ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Professional, friendly and approachable and able to relate well to staff, students and visitors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</w:tr>
      <w:tr w:rsidR="00FC03F2" w:rsidRPr="00697294" w:rsidTr="00F27397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ind w:left="0" w:right="0"/>
              <w:rPr>
                <w:rFonts w:ascii="Gill Sans MT" w:hAnsi="Gill Sans MT"/>
                <w:lang w:eastAsia="zh-CN"/>
              </w:rPr>
            </w:pPr>
            <w:r>
              <w:rPr>
                <w:rFonts w:ascii="Gill Sans MT" w:hAnsi="Gill Sans MT"/>
                <w:lang w:eastAsia="zh-CN"/>
              </w:rPr>
              <w:t>Excellent telephone manner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</w:tr>
      <w:tr w:rsidR="00FC03F2" w:rsidRPr="00697294" w:rsidTr="00F27397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ind w:left="0" w:right="0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hAnsi="Gill Sans MT"/>
                <w:lang w:eastAsia="zh-CN"/>
              </w:rPr>
              <w:t>Able to adapt to changing circumstances and new ideas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ind w:left="0" w:right="0"/>
              <w:jc w:val="center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</w:tr>
      <w:tr w:rsidR="00FC03F2" w:rsidRPr="00697294" w:rsidTr="00F27397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ind w:left="0" w:right="0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hAnsi="Gill Sans MT"/>
                <w:lang w:eastAsia="zh-CN"/>
              </w:rPr>
              <w:t>Attention to detail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 w:rsidRPr="001113D1"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</w:tr>
      <w:tr w:rsidR="00FC03F2" w:rsidRPr="00697294" w:rsidTr="00F27397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ind w:left="0" w:right="0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hAnsi="Gill Sans MT"/>
                <w:lang w:eastAsia="zh-CN"/>
              </w:rPr>
              <w:lastRenderedPageBreak/>
              <w:t>Can-do attitude and solution focused approach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</w:tr>
      <w:tr w:rsidR="00FC03F2" w:rsidRPr="00697294" w:rsidTr="00F27397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ind w:left="0" w:right="0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hAnsi="Gill Sans MT"/>
                <w:lang w:eastAsia="zh-CN"/>
              </w:rPr>
              <w:t>Ability to be respectful and promote equality of opportunity and diversity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 w:rsidRPr="001113D1"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</w:tr>
      <w:tr w:rsidR="00FC03F2" w:rsidRPr="00697294" w:rsidTr="00F27397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ind w:left="0" w:right="0"/>
              <w:rPr>
                <w:rFonts w:ascii="Gill Sans MT" w:hAnsi="Gill Sans MT"/>
                <w:lang w:eastAsia="zh-CN"/>
              </w:rPr>
            </w:pPr>
          </w:p>
          <w:p w:rsidR="00FC03F2" w:rsidRPr="001113D1" w:rsidRDefault="00FC03F2" w:rsidP="00F27397">
            <w:pPr>
              <w:ind w:left="0" w:right="0"/>
              <w:rPr>
                <w:rFonts w:ascii="Gill Sans MT" w:hAnsi="Gill Sans MT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hAnsi="Gill Sans MT"/>
                <w:b/>
                <w:lang w:eastAsia="zh-CN"/>
              </w:rPr>
            </w:pPr>
          </w:p>
        </w:tc>
      </w:tr>
      <w:tr w:rsidR="00FC03F2" w:rsidRPr="00697294" w:rsidTr="00F27397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FC03F2" w:rsidRPr="001113D1" w:rsidRDefault="00FC03F2" w:rsidP="00F27397">
            <w:pPr>
              <w:ind w:left="0" w:right="0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E        Safeguarding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FC03F2" w:rsidRPr="001113D1" w:rsidRDefault="00FC03F2" w:rsidP="00F27397">
            <w:pPr>
              <w:keepNext/>
              <w:snapToGrid w:val="0"/>
              <w:ind w:left="0" w:right="-108"/>
              <w:rPr>
                <w:rFonts w:ascii="Gill Sans MT" w:hAnsi="Gill Sans MT"/>
                <w:b/>
              </w:rPr>
            </w:pPr>
            <w:r w:rsidRPr="001113D1">
              <w:rPr>
                <w:rFonts w:ascii="Gill Sans MT" w:hAnsi="Gill Sans MT"/>
                <w:b/>
              </w:rPr>
              <w:t>Essential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C03F2" w:rsidRPr="001113D1" w:rsidRDefault="00FC03F2" w:rsidP="00F27397">
            <w:pPr>
              <w:keepNext/>
              <w:snapToGrid w:val="0"/>
              <w:ind w:left="-108" w:right="-108"/>
              <w:jc w:val="center"/>
              <w:rPr>
                <w:rFonts w:ascii="Gill Sans MT" w:hAnsi="Gill Sans MT"/>
                <w:b/>
                <w:lang w:eastAsia="zh-CN"/>
              </w:rPr>
            </w:pPr>
            <w:r w:rsidRPr="001113D1">
              <w:rPr>
                <w:rFonts w:ascii="Gill Sans MT" w:hAnsi="Gill Sans MT"/>
                <w:b/>
                <w:lang w:eastAsia="zh-CN"/>
              </w:rPr>
              <w:t>Desirable</w:t>
            </w:r>
          </w:p>
        </w:tc>
      </w:tr>
      <w:tr w:rsidR="00FC03F2" w:rsidRPr="00DC05B7" w:rsidTr="00F27397">
        <w:trPr>
          <w:trHeight w:val="506"/>
          <w:jc w:val="center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autoSpaceDE w:val="0"/>
              <w:snapToGrid w:val="0"/>
              <w:ind w:left="0" w:right="0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hAnsi="Gill Sans MT"/>
                <w:lang w:eastAsia="zh-CN"/>
              </w:rPr>
              <w:t>Understanding of responsibilities of the Trust and schools in ensuring</w:t>
            </w:r>
          </w:p>
          <w:p w:rsidR="00FC03F2" w:rsidRPr="001113D1" w:rsidRDefault="00FC03F2" w:rsidP="00F27397">
            <w:pPr>
              <w:ind w:left="0" w:right="0"/>
              <w:rPr>
                <w:rFonts w:ascii="Gill Sans MT" w:hAnsi="Gill Sans MT"/>
                <w:lang w:eastAsia="zh-CN"/>
              </w:rPr>
            </w:pPr>
            <w:r w:rsidRPr="001113D1">
              <w:rPr>
                <w:rFonts w:ascii="Gill Sans MT" w:hAnsi="Gill Sans MT"/>
                <w:lang w:eastAsia="zh-CN"/>
              </w:rPr>
              <w:t>compliance with all relevant legislation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eastAsia="Wingdings" w:hAnsi="Gill Sans MT" w:cs="Wingdings"/>
                <w:b/>
                <w:lang w:eastAsia="zh-CN"/>
              </w:rPr>
            </w:pPr>
            <w:r w:rsidRPr="001113D1">
              <w:rPr>
                <w:rFonts w:ascii="Gill Sans MT" w:eastAsia="Wingdings" w:hAnsi="Gill Sans MT" w:cs="Wingdings"/>
                <w:b/>
                <w:lang w:eastAsia="zh-CN"/>
              </w:rPr>
              <w:t>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3F2" w:rsidRPr="001113D1" w:rsidRDefault="00FC03F2" w:rsidP="00F27397">
            <w:pPr>
              <w:snapToGrid w:val="0"/>
              <w:ind w:left="0" w:right="0"/>
              <w:jc w:val="center"/>
              <w:rPr>
                <w:rFonts w:ascii="Gill Sans MT" w:hAnsi="Gill Sans MT"/>
                <w:lang w:eastAsia="zh-CN"/>
              </w:rPr>
            </w:pPr>
          </w:p>
        </w:tc>
      </w:tr>
    </w:tbl>
    <w:p w:rsidR="00FC03F2" w:rsidRPr="00DC05B7" w:rsidRDefault="00FC03F2" w:rsidP="00FC03F2">
      <w:pPr>
        <w:ind w:left="0" w:right="0"/>
        <w:rPr>
          <w:rFonts w:ascii="Calibri" w:hAnsi="Calibri"/>
          <w:sz w:val="22"/>
          <w:szCs w:val="22"/>
          <w:lang w:eastAsia="zh-CN"/>
        </w:rPr>
      </w:pPr>
    </w:p>
    <w:p w:rsidR="00FC03F2" w:rsidRDefault="00FC03F2" w:rsidP="00FC03F2">
      <w:pPr>
        <w:spacing w:after="200" w:line="276" w:lineRule="auto"/>
        <w:ind w:left="0" w:right="0"/>
        <w:jc w:val="both"/>
        <w:rPr>
          <w:rFonts w:ascii="Gill Sans MT" w:eastAsia="Calibri" w:hAnsi="Gill Sans MT"/>
          <w:i/>
          <w:sz w:val="24"/>
          <w:szCs w:val="24"/>
        </w:rPr>
      </w:pPr>
    </w:p>
    <w:p w:rsidR="00FC03F2" w:rsidRDefault="00FC03F2" w:rsidP="00FC03F2"/>
    <w:p w:rsidR="001D699C" w:rsidRDefault="001D699C">
      <w:bookmarkStart w:id="0" w:name="_GoBack"/>
      <w:bookmarkEnd w:id="0"/>
    </w:p>
    <w:sectPr w:rsidR="001D699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55" w:rsidRDefault="00F35455">
      <w:r>
        <w:separator/>
      </w:r>
    </w:p>
  </w:endnote>
  <w:endnote w:type="continuationSeparator" w:id="0">
    <w:p w:rsidR="00F35455" w:rsidRDefault="00F3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47" w:rsidRDefault="00FC03F2">
    <w:pPr>
      <w:pStyle w:val="Footer"/>
      <w:tabs>
        <w:tab w:val="left" w:pos="8306"/>
      </w:tabs>
      <w:ind w:left="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D244EE0" wp14:editId="44F2A6B0">
          <wp:simplePos x="0" y="0"/>
          <wp:positionH relativeFrom="column">
            <wp:posOffset>2019296</wp:posOffset>
          </wp:positionH>
          <wp:positionV relativeFrom="paragraph">
            <wp:posOffset>-3505196</wp:posOffset>
          </wp:positionV>
          <wp:extent cx="5759448" cy="5218425"/>
          <wp:effectExtent l="0" t="0" r="0" b="1275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5218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61C47" w:rsidRDefault="00F35455">
    <w:pPr>
      <w:pStyle w:val="Footer"/>
      <w:jc w:val="center"/>
      <w:rPr>
        <w:rFonts w:ascii="Calibri" w:hAnsi="Calibri"/>
        <w:iCs/>
        <w:color w:val="0066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47" w:rsidRDefault="00FC03F2">
    <w:pPr>
      <w:pStyle w:val="Footer"/>
      <w:tabs>
        <w:tab w:val="left" w:pos="8306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AAC11E6" wp14:editId="56375D20">
          <wp:simplePos x="0" y="0"/>
          <wp:positionH relativeFrom="column">
            <wp:posOffset>2019296</wp:posOffset>
          </wp:positionH>
          <wp:positionV relativeFrom="paragraph">
            <wp:posOffset>-3324228</wp:posOffset>
          </wp:positionV>
          <wp:extent cx="5759448" cy="5218425"/>
          <wp:effectExtent l="0" t="0" r="0" b="1275"/>
          <wp:wrapNone/>
          <wp:docPr id="3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5218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55" w:rsidRDefault="00F35455">
      <w:r>
        <w:separator/>
      </w:r>
    </w:p>
  </w:footnote>
  <w:footnote w:type="continuationSeparator" w:id="0">
    <w:p w:rsidR="00F35455" w:rsidRDefault="00F35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47" w:rsidRDefault="00F3545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771"/>
    </w:tblGrid>
    <w:tr w:rsidR="00F7319D" w:rsidRPr="00F7319D" w:rsidTr="00F27397">
      <w:tc>
        <w:tcPr>
          <w:tcW w:w="4508" w:type="dxa"/>
        </w:tcPr>
        <w:p w:rsidR="00F7319D" w:rsidRPr="00F7319D" w:rsidRDefault="00F7319D" w:rsidP="00F7319D">
          <w:pPr>
            <w:pStyle w:val="Header"/>
          </w:pPr>
          <w:r w:rsidRPr="00F7319D">
            <w:drawing>
              <wp:inline distT="0" distB="0" distL="0" distR="0" wp14:anchorId="21579500" wp14:editId="37FBF78B">
                <wp:extent cx="914400" cy="914400"/>
                <wp:effectExtent l="0" t="0" r="0" b="0"/>
                <wp:docPr id="4" name="Picture 4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F7319D" w:rsidRPr="00F7319D" w:rsidRDefault="00F7319D" w:rsidP="00F7319D">
          <w:pPr>
            <w:pStyle w:val="Header"/>
          </w:pPr>
          <w:r w:rsidRPr="00F7319D">
            <w:drawing>
              <wp:inline distT="0" distB="0" distL="0" distR="0" wp14:anchorId="58546177" wp14:editId="382C077E">
                <wp:extent cx="2162175" cy="952500"/>
                <wp:effectExtent l="0" t="0" r="9525" b="0"/>
                <wp:docPr id="19" name="Picture 19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1C47" w:rsidRPr="00F7319D" w:rsidRDefault="00F35455" w:rsidP="00F73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F2"/>
    <w:rsid w:val="001D699C"/>
    <w:rsid w:val="007D0093"/>
    <w:rsid w:val="00A54B85"/>
    <w:rsid w:val="00F35455"/>
    <w:rsid w:val="00F7319D"/>
    <w:rsid w:val="00F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FE4A6"/>
  <w15:chartTrackingRefBased/>
  <w15:docId w15:val="{F603B6CC-8046-4762-B42C-B3FFCEF1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03F2"/>
    <w:pPr>
      <w:suppressAutoHyphens/>
      <w:autoSpaceDN w:val="0"/>
      <w:spacing w:after="0" w:line="240" w:lineRule="auto"/>
      <w:ind w:left="567" w:right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03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C03F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C03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C03F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C03F2"/>
    <w:pPr>
      <w:ind w:left="720"/>
    </w:pPr>
  </w:style>
  <w:style w:type="table" w:styleId="TableGrid">
    <w:name w:val="Table Grid"/>
    <w:basedOn w:val="TableNormal"/>
    <w:uiPriority w:val="39"/>
    <w:rsid w:val="00F7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54436-C6D5-4378-ABCD-4D8161704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33B34-4E71-42B4-8D2E-B7CBC11A67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134E09-DAAD-4D61-ACEC-93AF9A68C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C Wensley</cp:lastModifiedBy>
  <cp:revision>2</cp:revision>
  <dcterms:created xsi:type="dcterms:W3CDTF">2019-06-17T13:23:00Z</dcterms:created>
  <dcterms:modified xsi:type="dcterms:W3CDTF">2019-06-17T13:23:00Z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