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3037"/>
      </w:tblGrid>
      <w:tr w:rsidR="00D755F1" w14:paraId="0820FA9B" w14:textId="77777777" w:rsidTr="00530EEE">
        <w:tc>
          <w:tcPr>
            <w:tcW w:w="7429" w:type="dxa"/>
            <w:vAlign w:val="center"/>
          </w:tcPr>
          <w:p w14:paraId="5863F58E" w14:textId="485318EB" w:rsidR="00D755F1" w:rsidRPr="000F32BC" w:rsidRDefault="00D755F1" w:rsidP="00530EEE">
            <w:pPr>
              <w:pStyle w:val="Default"/>
              <w:rPr>
                <w:rFonts w:ascii="Century Gothic" w:hAnsi="Century Gothic"/>
                <w:b/>
                <w:bCs/>
                <w:sz w:val="32"/>
                <w:szCs w:val="32"/>
              </w:rPr>
            </w:pPr>
            <w:r>
              <w:rPr>
                <w:rFonts w:ascii="Century Gothic" w:hAnsi="Century Gothic"/>
                <w:b/>
                <w:bCs/>
                <w:color w:val="004B91"/>
                <w:sz w:val="32"/>
                <w:szCs w:val="32"/>
              </w:rPr>
              <w:t>Job Advert</w:t>
            </w:r>
          </w:p>
        </w:tc>
        <w:tc>
          <w:tcPr>
            <w:tcW w:w="3037" w:type="dxa"/>
            <w:vAlign w:val="center"/>
          </w:tcPr>
          <w:p w14:paraId="0DD038D5" w14:textId="77777777" w:rsidR="00D755F1" w:rsidRDefault="00D755F1" w:rsidP="00530EEE">
            <w:pPr>
              <w:pStyle w:val="Header"/>
              <w:jc w:val="right"/>
            </w:pPr>
            <w:r>
              <w:rPr>
                <w:noProof/>
                <w:lang w:val="en-US" w:eastAsia="en-US"/>
              </w:rPr>
              <w:drawing>
                <wp:inline distT="0" distB="0" distL="0" distR="0" wp14:anchorId="1F15D018" wp14:editId="22DCE4D0">
                  <wp:extent cx="1524148" cy="541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B-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34" cy="544661"/>
                          </a:xfrm>
                          <a:prstGeom prst="rect">
                            <a:avLst/>
                          </a:prstGeom>
                        </pic:spPr>
                      </pic:pic>
                    </a:graphicData>
                  </a:graphic>
                </wp:inline>
              </w:drawing>
            </w:r>
          </w:p>
        </w:tc>
      </w:tr>
    </w:tbl>
    <w:p w14:paraId="0C1BBC5C" w14:textId="77777777" w:rsidR="00D755F1" w:rsidRPr="00D755F1" w:rsidRDefault="00D755F1" w:rsidP="00D755F1">
      <w:pPr>
        <w:pStyle w:val="Header"/>
        <w:rPr>
          <w:rFonts w:ascii="Century Gothic" w:hAnsi="Century Gothic"/>
          <w:sz w:val="20"/>
          <w:szCs w:val="20"/>
        </w:rPr>
      </w:pPr>
    </w:p>
    <w:p w14:paraId="610E5B16" w14:textId="77777777" w:rsidR="00D755F1" w:rsidRPr="00D755F1" w:rsidRDefault="00D755F1" w:rsidP="00D755F1">
      <w:pPr>
        <w:widowControl w:val="0"/>
        <w:rPr>
          <w:rFonts w:ascii="Century Gothic" w:hAnsi="Century Gothic"/>
          <w:b/>
          <w:bCs/>
          <w:iCs/>
          <w:color w:val="004B91"/>
          <w:kern w:val="28"/>
          <w:sz w:val="32"/>
          <w:szCs w:val="32"/>
          <w14:cntxtAlts/>
        </w:rPr>
      </w:pPr>
      <w:r w:rsidRPr="00D755F1">
        <w:rPr>
          <w:rFonts w:ascii="Century Gothic" w:hAnsi="Century Gothic"/>
          <w:b/>
          <w:bCs/>
          <w:iCs/>
          <w:color w:val="004B91"/>
          <w:kern w:val="28"/>
          <w:sz w:val="32"/>
          <w:szCs w:val="32"/>
          <w14:cntxtAlts/>
        </w:rPr>
        <w:t>Cover Supervisors</w:t>
      </w:r>
    </w:p>
    <w:p w14:paraId="7EC93341" w14:textId="7234E2F2" w:rsidR="00D755F1" w:rsidRPr="00D755F1" w:rsidRDefault="00D755F1" w:rsidP="00D755F1">
      <w:pPr>
        <w:widowControl w:val="0"/>
        <w:rPr>
          <w:rFonts w:ascii="Century Gothic" w:hAnsi="Century Gothic"/>
          <w:b/>
          <w:bCs/>
          <w:iCs/>
          <w:color w:val="004B91"/>
          <w:kern w:val="28"/>
          <w:sz w:val="32"/>
          <w:szCs w:val="32"/>
          <w14:cntxtAlts/>
        </w:rPr>
      </w:pPr>
      <w:r>
        <w:rPr>
          <w:rFonts w:ascii="Century Gothic" w:hAnsi="Century Gothic"/>
          <w:b/>
          <w:bCs/>
          <w:iCs/>
          <w:color w:val="004B91"/>
          <w:kern w:val="28"/>
          <w:sz w:val="32"/>
          <w:szCs w:val="32"/>
          <w14:cntxtAlts/>
        </w:rPr>
        <w:t xml:space="preserve">Salary: </w:t>
      </w:r>
      <w:r w:rsidRPr="00D755F1">
        <w:rPr>
          <w:rFonts w:ascii="Century Gothic" w:hAnsi="Century Gothic"/>
          <w:b/>
          <w:bCs/>
          <w:iCs/>
          <w:color w:val="004B91"/>
          <w:kern w:val="28"/>
          <w:sz w:val="32"/>
          <w:szCs w:val="32"/>
          <w14:cntxtAlts/>
        </w:rPr>
        <w:t>Scale 5 £20,253-£22,212 (Pro rata – term time only)</w:t>
      </w:r>
    </w:p>
    <w:p w14:paraId="07C043C5" w14:textId="4E7FE679" w:rsidR="00D755F1" w:rsidRPr="00D755F1" w:rsidRDefault="00D755F1" w:rsidP="00D755F1">
      <w:pPr>
        <w:widowControl w:val="0"/>
        <w:rPr>
          <w:rFonts w:ascii="Century Gothic" w:hAnsi="Century Gothic"/>
          <w:b/>
          <w:bCs/>
          <w:iCs/>
          <w:color w:val="004B91"/>
          <w:kern w:val="28"/>
          <w:sz w:val="32"/>
          <w:szCs w:val="32"/>
          <w14:cntxtAlts/>
        </w:rPr>
      </w:pPr>
      <w:r>
        <w:rPr>
          <w:rFonts w:ascii="Century Gothic" w:hAnsi="Century Gothic"/>
          <w:b/>
          <w:bCs/>
          <w:iCs/>
          <w:color w:val="004B91"/>
          <w:kern w:val="28"/>
          <w:sz w:val="32"/>
          <w:szCs w:val="32"/>
          <w14:cntxtAlts/>
        </w:rPr>
        <w:t>Required: September 2019</w:t>
      </w:r>
    </w:p>
    <w:p w14:paraId="75F4997B" w14:textId="77777777" w:rsidR="00D755F1" w:rsidRPr="00D755F1" w:rsidRDefault="00D755F1" w:rsidP="00D755F1">
      <w:pPr>
        <w:widowControl w:val="0"/>
        <w:rPr>
          <w:rFonts w:ascii="Century Gothic" w:hAnsi="Century Gothic"/>
          <w:b/>
          <w:bCs/>
          <w:i/>
          <w:iCs/>
          <w:color w:val="000000"/>
          <w:kern w:val="28"/>
          <w:sz w:val="20"/>
          <w:szCs w:val="20"/>
          <w14:cntxtAlts/>
        </w:rPr>
      </w:pPr>
    </w:p>
    <w:p w14:paraId="43B0F75F" w14:textId="77777777" w:rsidR="00D755F1" w:rsidRPr="00D755F1" w:rsidRDefault="00D755F1" w:rsidP="00D755F1">
      <w:pPr>
        <w:widowControl w:val="0"/>
        <w:rPr>
          <w:rFonts w:ascii="Century Gothic" w:hAnsi="Century Gothic"/>
          <w:color w:val="000000"/>
          <w:kern w:val="28"/>
          <w:sz w:val="20"/>
          <w:szCs w:val="20"/>
          <w:lang w:val="en-US"/>
          <w14:cntxtAlts/>
        </w:rPr>
      </w:pPr>
      <w:r w:rsidRPr="00D755F1">
        <w:rPr>
          <w:rFonts w:ascii="Century Gothic" w:hAnsi="Century Gothic"/>
          <w:color w:val="000000"/>
          <w:kern w:val="28"/>
          <w:sz w:val="20"/>
          <w:szCs w:val="20"/>
          <w:lang w:val="en-US"/>
          <w14:cntxtAlts/>
        </w:rPr>
        <w:t>Ormiston SWB Academy is a vibrant, successful 11-19 Academy. We are massively oversubscribed and have world class facilities, highly professional staff and students who are keen to learn.  The post-holder will have the opportunity to work in a dynamic operations/resources team who support the work of the Academy is a proficient and professional way.</w:t>
      </w:r>
    </w:p>
    <w:p w14:paraId="770EE2BB" w14:textId="77777777" w:rsidR="00D755F1" w:rsidRPr="00D755F1" w:rsidRDefault="00D755F1" w:rsidP="00D755F1">
      <w:pPr>
        <w:widowControl w:val="0"/>
        <w:rPr>
          <w:rFonts w:ascii="Century Gothic" w:hAnsi="Century Gothic"/>
          <w:color w:val="000000"/>
          <w:kern w:val="28"/>
          <w:sz w:val="20"/>
          <w:szCs w:val="20"/>
          <w:lang w:val="en-US"/>
          <w14:cntxtAlts/>
        </w:rPr>
      </w:pPr>
    </w:p>
    <w:p w14:paraId="111D1D5E" w14:textId="77777777" w:rsidR="00D755F1" w:rsidRPr="00D755F1" w:rsidRDefault="00D755F1" w:rsidP="00D755F1">
      <w:pPr>
        <w:pStyle w:val="NoSpacing"/>
        <w:rPr>
          <w:rFonts w:ascii="Century Gothic" w:eastAsia="Times New Roman" w:hAnsi="Century Gothic" w:cs="Times New Roman"/>
          <w:color w:val="000000"/>
          <w:kern w:val="28"/>
          <w:sz w:val="20"/>
          <w:szCs w:val="20"/>
          <w:lang w:eastAsia="en-GB"/>
          <w14:cntxtAlts/>
        </w:rPr>
      </w:pPr>
      <w:r w:rsidRPr="00D755F1">
        <w:rPr>
          <w:rFonts w:ascii="Century Gothic" w:eastAsia="Times New Roman" w:hAnsi="Century Gothic" w:cs="Times New Roman"/>
          <w:color w:val="000000"/>
          <w:kern w:val="28"/>
          <w:sz w:val="20"/>
          <w:szCs w:val="20"/>
          <w:lang w:val="en-US" w:eastAsia="en-GB"/>
          <w14:cntxtAlts/>
        </w:rPr>
        <w:t xml:space="preserve">We are looking to appoint two outstanding Cover Supervisors to oversee cover across the Academy and be part of all aspects of Academy life.  </w:t>
      </w:r>
      <w:r w:rsidRPr="00D755F1">
        <w:rPr>
          <w:rFonts w:ascii="Century Gothic" w:eastAsia="Times New Roman" w:hAnsi="Century Gothic" w:cs="Times New Roman"/>
          <w:color w:val="000000"/>
          <w:kern w:val="28"/>
          <w:sz w:val="20"/>
          <w:szCs w:val="20"/>
          <w:lang w:eastAsia="en-GB"/>
          <w14:cntxtAlts/>
        </w:rPr>
        <w:t xml:space="preserve">We are looking to develop a team who will work with the Cover Manager to provide class cover and supervision for students. The role involves supervising classes during the short term absence of a teacher; small group supervision; classroom and curriculum administrative support; accompanying students on visits and supervision of students at social times. You must have good interpersonal skills, be trustworthy, reliable, punctual and confident. A suitable degree and a potential desire for future teacher training is welcomed, although not essential. </w:t>
      </w:r>
    </w:p>
    <w:p w14:paraId="24FC5553" w14:textId="77777777" w:rsidR="00D755F1" w:rsidRPr="00D755F1" w:rsidRDefault="00D755F1" w:rsidP="00D755F1">
      <w:pPr>
        <w:pStyle w:val="NoSpacing"/>
        <w:rPr>
          <w:rFonts w:ascii="Century Gothic" w:eastAsia="Times New Roman" w:hAnsi="Century Gothic" w:cs="Times New Roman"/>
          <w:color w:val="000000"/>
          <w:kern w:val="28"/>
          <w:sz w:val="20"/>
          <w:szCs w:val="20"/>
          <w:lang w:eastAsia="en-GB"/>
          <w14:cntxtAlts/>
        </w:rPr>
      </w:pPr>
    </w:p>
    <w:p w14:paraId="7F621123" w14:textId="77777777" w:rsidR="00D755F1" w:rsidRPr="00D755F1" w:rsidRDefault="00D755F1" w:rsidP="00D755F1">
      <w:pPr>
        <w:widowControl w:val="0"/>
        <w:rPr>
          <w:rFonts w:ascii="Century Gothic" w:hAnsi="Century Gothic"/>
          <w:color w:val="000000"/>
          <w:kern w:val="28"/>
          <w:sz w:val="20"/>
          <w:szCs w:val="20"/>
          <w:u w:val="single"/>
          <w14:cntxtAlts/>
        </w:rPr>
      </w:pPr>
      <w:r w:rsidRPr="00D755F1">
        <w:rPr>
          <w:rFonts w:ascii="Century Gothic" w:hAnsi="Century Gothic"/>
          <w:color w:val="000000"/>
          <w:kern w:val="28"/>
          <w:sz w:val="20"/>
          <w:szCs w:val="20"/>
          <w14:cntxtAlts/>
        </w:rPr>
        <w:t xml:space="preserve">Further details are available from Luke Green (HR Administrator) via the contact details below or by email to: </w:t>
      </w:r>
      <w:r w:rsidRPr="00D755F1">
        <w:rPr>
          <w:rFonts w:ascii="Century Gothic" w:hAnsi="Century Gothic"/>
          <w:color w:val="000000"/>
          <w:kern w:val="28"/>
          <w:sz w:val="20"/>
          <w:szCs w:val="20"/>
          <w:u w:val="single"/>
          <w14:cntxtAlts/>
        </w:rPr>
        <w:t>lgreen@oswba.co.uk</w:t>
      </w:r>
    </w:p>
    <w:p w14:paraId="7038708F" w14:textId="77777777" w:rsidR="00D755F1" w:rsidRPr="00D755F1" w:rsidRDefault="00D755F1" w:rsidP="00D755F1">
      <w:pPr>
        <w:widowControl w:val="0"/>
        <w:rPr>
          <w:rFonts w:ascii="Century Gothic" w:hAnsi="Century Gothic"/>
          <w:color w:val="000000"/>
          <w:kern w:val="28"/>
          <w:sz w:val="20"/>
          <w:szCs w:val="20"/>
          <w:u w:val="single"/>
          <w14:cntxtAlts/>
        </w:rPr>
      </w:pPr>
    </w:p>
    <w:p w14:paraId="4043201A" w14:textId="77777777" w:rsidR="00D755F1" w:rsidRPr="00D755F1" w:rsidRDefault="00D755F1" w:rsidP="00D755F1">
      <w:pPr>
        <w:widowControl w:val="0"/>
        <w:rPr>
          <w:rFonts w:ascii="Century Gothic" w:hAnsi="Century Gothic"/>
          <w:b/>
          <w:bCs/>
          <w:color w:val="231F20"/>
          <w:kern w:val="28"/>
          <w:sz w:val="20"/>
          <w:szCs w:val="20"/>
          <w14:cntxtAlts/>
        </w:rPr>
      </w:pPr>
      <w:r w:rsidRPr="00D755F1">
        <w:rPr>
          <w:rFonts w:ascii="Century Gothic" w:hAnsi="Century Gothic"/>
          <w:b/>
          <w:bCs/>
          <w:color w:val="231F20"/>
          <w:kern w:val="28"/>
          <w:sz w:val="20"/>
          <w:szCs w:val="20"/>
          <w14:cntxtAlts/>
        </w:rPr>
        <w:t>SWB Academy is committed to safeguarding procedures and all successful applicants will undergo an Enhanced Disclosure and Barring Service check prior to appointment. This post is exempt from the Academy’s policy on relocation and job share.</w:t>
      </w:r>
    </w:p>
    <w:p w14:paraId="6258981D" w14:textId="77777777" w:rsidR="00D755F1" w:rsidRDefault="00D755F1" w:rsidP="00D755F1">
      <w:pPr>
        <w:widowControl w:val="0"/>
        <w:rPr>
          <w:rFonts w:ascii="Century Gothic" w:hAnsi="Century Gothic"/>
          <w:bCs/>
          <w:color w:val="231F20"/>
          <w:kern w:val="28"/>
          <w:sz w:val="20"/>
          <w:szCs w:val="20"/>
          <w14:cntxtAlts/>
        </w:rPr>
      </w:pPr>
    </w:p>
    <w:p w14:paraId="6A334C8D" w14:textId="5A006281" w:rsidR="00D755F1" w:rsidRPr="00D755F1" w:rsidRDefault="00D755F1" w:rsidP="00D755F1">
      <w:pPr>
        <w:widowControl w:val="0"/>
        <w:rPr>
          <w:rFonts w:ascii="Century Gothic" w:hAnsi="Century Gothic"/>
          <w:b/>
          <w:bCs/>
          <w:color w:val="231F20"/>
          <w:kern w:val="28"/>
          <w:sz w:val="20"/>
          <w:szCs w:val="20"/>
          <w14:cntxtAlts/>
        </w:rPr>
      </w:pPr>
      <w:r w:rsidRPr="00D755F1">
        <w:rPr>
          <w:rFonts w:ascii="Century Gothic" w:hAnsi="Century Gothic"/>
          <w:b/>
          <w:bCs/>
          <w:color w:val="231F20"/>
          <w:kern w:val="28"/>
          <w:sz w:val="20"/>
          <w:szCs w:val="20"/>
          <w14:cntxtAlts/>
        </w:rPr>
        <w:t>Closing Date for Applications</w:t>
      </w:r>
    </w:p>
    <w:p w14:paraId="4D0CA586" w14:textId="16E3B39E" w:rsidR="00D755F1" w:rsidRPr="00D755F1" w:rsidRDefault="00C63FAA" w:rsidP="00D755F1">
      <w:pPr>
        <w:pStyle w:val="ListParagraph"/>
        <w:widowControl w:val="0"/>
        <w:numPr>
          <w:ilvl w:val="0"/>
          <w:numId w:val="11"/>
        </w:numPr>
        <w:rPr>
          <w:rFonts w:ascii="Century Gothic" w:hAnsi="Century Gothic"/>
          <w:bCs/>
          <w:color w:val="231F20"/>
          <w:kern w:val="28"/>
          <w:sz w:val="20"/>
          <w:szCs w:val="20"/>
          <w14:cntxtAlts/>
        </w:rPr>
      </w:pPr>
      <w:r>
        <w:rPr>
          <w:rFonts w:ascii="Century Gothic" w:hAnsi="Century Gothic"/>
          <w:bCs/>
          <w:color w:val="231F20"/>
          <w:kern w:val="28"/>
          <w:sz w:val="20"/>
          <w:szCs w:val="20"/>
          <w14:cntxtAlts/>
        </w:rPr>
        <w:t>Monday</w:t>
      </w:r>
      <w:r w:rsidR="00D755F1" w:rsidRPr="00D755F1">
        <w:rPr>
          <w:rFonts w:ascii="Century Gothic" w:hAnsi="Century Gothic"/>
          <w:bCs/>
          <w:color w:val="231F20"/>
          <w:kern w:val="28"/>
          <w:sz w:val="20"/>
          <w:szCs w:val="20"/>
          <w14:cntxtAlts/>
        </w:rPr>
        <w:t xml:space="preserve"> 2 </w:t>
      </w:r>
      <w:r>
        <w:rPr>
          <w:rFonts w:ascii="Century Gothic" w:hAnsi="Century Gothic"/>
          <w:bCs/>
          <w:color w:val="231F20"/>
          <w:kern w:val="28"/>
          <w:sz w:val="20"/>
          <w:szCs w:val="20"/>
          <w14:cntxtAlts/>
        </w:rPr>
        <w:t>September</w:t>
      </w:r>
      <w:r w:rsidR="00D755F1" w:rsidRPr="00D755F1">
        <w:rPr>
          <w:rFonts w:ascii="Century Gothic" w:hAnsi="Century Gothic"/>
          <w:bCs/>
          <w:color w:val="231F20"/>
          <w:kern w:val="28"/>
          <w:sz w:val="20"/>
          <w:szCs w:val="20"/>
          <w14:cntxtAlts/>
        </w:rPr>
        <w:t xml:space="preserve"> 2019 at 9am</w:t>
      </w:r>
    </w:p>
    <w:p w14:paraId="789ED4DF" w14:textId="77777777" w:rsidR="00D755F1" w:rsidRDefault="00D755F1" w:rsidP="00D755F1">
      <w:pPr>
        <w:widowControl w:val="0"/>
        <w:rPr>
          <w:rFonts w:ascii="Century Gothic" w:hAnsi="Century Gothic"/>
          <w:bCs/>
          <w:color w:val="231F20"/>
          <w:kern w:val="28"/>
          <w:sz w:val="20"/>
          <w:szCs w:val="20"/>
          <w14:cntxtAlts/>
        </w:rPr>
      </w:pPr>
    </w:p>
    <w:p w14:paraId="7936D985" w14:textId="7A2A660F" w:rsidR="00D755F1" w:rsidRPr="00D755F1" w:rsidRDefault="00D755F1" w:rsidP="00D755F1">
      <w:pPr>
        <w:widowControl w:val="0"/>
        <w:rPr>
          <w:rFonts w:ascii="Century Gothic" w:hAnsi="Century Gothic"/>
          <w:bCs/>
          <w:color w:val="231F20"/>
          <w:kern w:val="28"/>
          <w:sz w:val="20"/>
          <w:szCs w:val="20"/>
          <w14:cntxtAlts/>
        </w:rPr>
      </w:pPr>
      <w:r w:rsidRPr="00D755F1">
        <w:rPr>
          <w:rFonts w:ascii="Century Gothic" w:hAnsi="Century Gothic"/>
          <w:bCs/>
          <w:color w:val="231F20"/>
          <w:kern w:val="28"/>
          <w:sz w:val="20"/>
          <w:szCs w:val="20"/>
          <w14:cntxtAlts/>
        </w:rPr>
        <w:t xml:space="preserve">Interviews </w:t>
      </w:r>
      <w:r w:rsidR="00C63FAA">
        <w:rPr>
          <w:rFonts w:ascii="Century Gothic" w:hAnsi="Century Gothic"/>
          <w:bCs/>
          <w:color w:val="231F20"/>
          <w:kern w:val="28"/>
          <w:sz w:val="20"/>
          <w:szCs w:val="20"/>
          <w14:cntxtAlts/>
        </w:rPr>
        <w:t xml:space="preserve">will take place shortly after the interview date. </w:t>
      </w:r>
    </w:p>
    <w:p w14:paraId="4843CD56" w14:textId="77777777" w:rsidR="00D755F1" w:rsidRPr="00D755F1" w:rsidRDefault="00D755F1" w:rsidP="00D755F1">
      <w:pPr>
        <w:widowControl w:val="0"/>
        <w:rPr>
          <w:rFonts w:ascii="Century Gothic" w:hAnsi="Century Gothic"/>
          <w:bCs/>
          <w:color w:val="231F20"/>
          <w:kern w:val="28"/>
          <w:sz w:val="20"/>
          <w:szCs w:val="20"/>
          <w14:cntxtAlts/>
        </w:rPr>
      </w:pPr>
    </w:p>
    <w:p w14:paraId="6C292632" w14:textId="77777777" w:rsidR="00D755F1" w:rsidRPr="00D755F1" w:rsidRDefault="00D755F1" w:rsidP="00D755F1">
      <w:pPr>
        <w:widowControl w:val="0"/>
        <w:rPr>
          <w:rFonts w:ascii="Century Gothic" w:hAnsi="Century Gothic"/>
          <w:bCs/>
          <w:color w:val="231F20"/>
          <w:kern w:val="28"/>
          <w:sz w:val="20"/>
          <w:szCs w:val="20"/>
          <w14:cntxtAlts/>
        </w:rPr>
      </w:pPr>
      <w:r w:rsidRPr="00D755F1">
        <w:rPr>
          <w:rFonts w:ascii="Century Gothic" w:hAnsi="Century Gothic"/>
          <w:bCs/>
          <w:color w:val="231F20"/>
          <w:kern w:val="28"/>
          <w:sz w:val="20"/>
          <w:szCs w:val="20"/>
          <w14:cntxtAlts/>
        </w:rPr>
        <w:t>Please note we will not accept CVs for this post.  All applications should be made using an official Academy application form along with a covering letter.</w:t>
      </w:r>
    </w:p>
    <w:p w14:paraId="01AB30B9" w14:textId="77777777" w:rsidR="00D755F1" w:rsidRPr="00D755F1" w:rsidRDefault="00D755F1" w:rsidP="00D755F1">
      <w:pPr>
        <w:widowControl w:val="0"/>
        <w:rPr>
          <w:rFonts w:ascii="Century Gothic" w:hAnsi="Century Gothic"/>
          <w:color w:val="000000"/>
          <w:kern w:val="28"/>
          <w:sz w:val="20"/>
          <w:szCs w:val="20"/>
          <w:lang w:val="en-US"/>
          <w14:cntxtAlts/>
        </w:rPr>
      </w:pPr>
    </w:p>
    <w:p w14:paraId="1F78D3B2" w14:textId="77777777" w:rsidR="00D755F1" w:rsidRPr="00D755F1" w:rsidRDefault="00D755F1" w:rsidP="00D755F1">
      <w:pPr>
        <w:pStyle w:val="NoSpacing"/>
        <w:rPr>
          <w:rFonts w:ascii="Century Gothic" w:hAnsi="Century Gothic"/>
          <w:b/>
          <w:color w:val="004B91"/>
          <w:sz w:val="20"/>
          <w:szCs w:val="20"/>
        </w:rPr>
      </w:pPr>
      <w:r w:rsidRPr="00D755F1">
        <w:rPr>
          <w:rFonts w:ascii="Century Gothic" w:hAnsi="Century Gothic"/>
          <w:b/>
          <w:color w:val="004B91"/>
          <w:sz w:val="20"/>
          <w:szCs w:val="20"/>
        </w:rPr>
        <w:t>Ormiston SWB Academy</w:t>
      </w:r>
    </w:p>
    <w:p w14:paraId="795E06C4" w14:textId="78B9CBDA" w:rsidR="00D755F1" w:rsidRPr="00D755F1" w:rsidRDefault="00D755F1" w:rsidP="00D755F1">
      <w:pPr>
        <w:pStyle w:val="NoSpacing"/>
        <w:rPr>
          <w:rFonts w:ascii="Century Gothic" w:hAnsi="Century Gothic"/>
          <w:b/>
          <w:color w:val="004B91"/>
          <w:sz w:val="20"/>
          <w:szCs w:val="20"/>
        </w:rPr>
      </w:pPr>
      <w:r>
        <w:rPr>
          <w:rFonts w:ascii="Century Gothic" w:hAnsi="Century Gothic"/>
          <w:b/>
          <w:color w:val="004B91"/>
          <w:sz w:val="20"/>
          <w:szCs w:val="20"/>
        </w:rPr>
        <w:t xml:space="preserve">Address: </w:t>
      </w:r>
      <w:r w:rsidRPr="00D755F1">
        <w:rPr>
          <w:rFonts w:ascii="Century Gothic" w:hAnsi="Century Gothic"/>
          <w:b/>
          <w:color w:val="004B91"/>
          <w:sz w:val="20"/>
          <w:szCs w:val="20"/>
        </w:rPr>
        <w:t>Dudley Street, Bilston, Wolverhampton, West Midlands, WV14 0LN</w:t>
      </w:r>
    </w:p>
    <w:p w14:paraId="27367967" w14:textId="13F0D264" w:rsidR="00D755F1" w:rsidRPr="00D755F1" w:rsidRDefault="00D755F1" w:rsidP="00D755F1">
      <w:pPr>
        <w:pStyle w:val="NoSpacing"/>
        <w:rPr>
          <w:rFonts w:ascii="Century Gothic" w:hAnsi="Century Gothic"/>
          <w:b/>
          <w:color w:val="004B91"/>
          <w:sz w:val="20"/>
          <w:szCs w:val="20"/>
        </w:rPr>
      </w:pPr>
      <w:r>
        <w:rPr>
          <w:rFonts w:ascii="Century Gothic" w:hAnsi="Century Gothic"/>
          <w:b/>
          <w:color w:val="004B91"/>
          <w:sz w:val="20"/>
          <w:szCs w:val="20"/>
        </w:rPr>
        <w:t xml:space="preserve">Tel: </w:t>
      </w:r>
      <w:r w:rsidRPr="00D755F1">
        <w:rPr>
          <w:rFonts w:ascii="Century Gothic" w:hAnsi="Century Gothic"/>
          <w:b/>
          <w:color w:val="004B91"/>
          <w:sz w:val="20"/>
          <w:szCs w:val="20"/>
        </w:rPr>
        <w:t>01902 493797</w:t>
      </w:r>
    </w:p>
    <w:p w14:paraId="6FDC22FB" w14:textId="7B44C359" w:rsidR="00D755F1" w:rsidRPr="00D755F1" w:rsidRDefault="00C63FAA" w:rsidP="00D755F1">
      <w:pPr>
        <w:pStyle w:val="NoSpacing"/>
        <w:rPr>
          <w:rFonts w:ascii="Century Gothic" w:hAnsi="Century Gothic"/>
          <w:b/>
          <w:color w:val="004B91"/>
          <w:sz w:val="20"/>
          <w:szCs w:val="20"/>
        </w:rPr>
      </w:pPr>
      <w:hyperlink r:id="rId9" w:history="1">
        <w:r w:rsidR="00D755F1" w:rsidRPr="00885BCE">
          <w:rPr>
            <w:rStyle w:val="Hyperlink"/>
            <w:rFonts w:ascii="Century Gothic" w:hAnsi="Century Gothic"/>
            <w:b/>
            <w:sz w:val="20"/>
            <w:szCs w:val="20"/>
          </w:rPr>
          <w:t>www.ormistonswbacademy.co.uk</w:t>
        </w:r>
      </w:hyperlink>
      <w:r w:rsidR="00D755F1" w:rsidRPr="00D755F1">
        <w:rPr>
          <w:rFonts w:ascii="Century Gothic" w:hAnsi="Century Gothic"/>
          <w:b/>
          <w:color w:val="004B91"/>
          <w:sz w:val="20"/>
          <w:szCs w:val="20"/>
        </w:rPr>
        <w:t xml:space="preserve"> </w:t>
      </w:r>
    </w:p>
    <w:p w14:paraId="6B36EAB9" w14:textId="77777777" w:rsidR="00D755F1" w:rsidRPr="00D755F1" w:rsidRDefault="00D755F1" w:rsidP="00D755F1">
      <w:pPr>
        <w:rPr>
          <w:rFonts w:ascii="Century Gothic" w:hAnsi="Century Gothic"/>
          <w:b/>
          <w:color w:val="004B91"/>
          <w:sz w:val="20"/>
          <w:szCs w:val="20"/>
        </w:rPr>
      </w:pPr>
    </w:p>
    <w:p w14:paraId="5EA1D57A" w14:textId="0E81C1EE" w:rsidR="00D755F1" w:rsidRDefault="00D755F1" w:rsidP="000F32BC">
      <w:pPr>
        <w:pStyle w:val="Header"/>
        <w:sectPr w:rsidR="00D755F1" w:rsidSect="000F32BC">
          <w:pgSz w:w="11906" w:h="16838"/>
          <w:pgMar w:top="510" w:right="720" w:bottom="510" w:left="72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9"/>
        <w:gridCol w:w="3037"/>
      </w:tblGrid>
      <w:tr w:rsidR="00D755F1" w14:paraId="692EE29E" w14:textId="77777777" w:rsidTr="00D755F1">
        <w:tc>
          <w:tcPr>
            <w:tcW w:w="7429" w:type="dxa"/>
            <w:vAlign w:val="center"/>
          </w:tcPr>
          <w:p w14:paraId="07A50F9E" w14:textId="77777777" w:rsidR="00D755F1" w:rsidRPr="000F32BC" w:rsidRDefault="00D755F1" w:rsidP="00530EEE">
            <w:pPr>
              <w:pStyle w:val="Default"/>
              <w:rPr>
                <w:rFonts w:ascii="Century Gothic" w:hAnsi="Century Gothic"/>
                <w:b/>
                <w:bCs/>
                <w:sz w:val="32"/>
                <w:szCs w:val="32"/>
              </w:rPr>
            </w:pPr>
            <w:r>
              <w:rPr>
                <w:rFonts w:ascii="Century Gothic" w:hAnsi="Century Gothic"/>
                <w:b/>
                <w:bCs/>
                <w:color w:val="004B91"/>
                <w:sz w:val="32"/>
                <w:szCs w:val="32"/>
              </w:rPr>
              <w:lastRenderedPageBreak/>
              <w:t>Job Description</w:t>
            </w:r>
          </w:p>
        </w:tc>
        <w:tc>
          <w:tcPr>
            <w:tcW w:w="3037" w:type="dxa"/>
            <w:vAlign w:val="center"/>
          </w:tcPr>
          <w:p w14:paraId="6254C5A3" w14:textId="77777777" w:rsidR="00D755F1" w:rsidRDefault="00D755F1" w:rsidP="00530EEE">
            <w:pPr>
              <w:pStyle w:val="Header"/>
              <w:jc w:val="right"/>
            </w:pPr>
            <w:r>
              <w:rPr>
                <w:noProof/>
                <w:lang w:val="en-US" w:eastAsia="en-US"/>
              </w:rPr>
              <w:drawing>
                <wp:inline distT="0" distB="0" distL="0" distR="0" wp14:anchorId="3658D873" wp14:editId="09749078">
                  <wp:extent cx="1524148" cy="541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B-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34" cy="544661"/>
                          </a:xfrm>
                          <a:prstGeom prst="rect">
                            <a:avLst/>
                          </a:prstGeom>
                        </pic:spPr>
                      </pic:pic>
                    </a:graphicData>
                  </a:graphic>
                </wp:inline>
              </w:drawing>
            </w:r>
          </w:p>
        </w:tc>
      </w:tr>
    </w:tbl>
    <w:p w14:paraId="5595A409" w14:textId="77777777" w:rsidR="00D755F1" w:rsidRDefault="00D755F1" w:rsidP="000F32BC">
      <w:pPr>
        <w:pStyle w:val="Header"/>
      </w:pPr>
    </w:p>
    <w:tbl>
      <w:tblPr>
        <w:tblStyle w:val="TableGrid"/>
        <w:tblW w:w="10485" w:type="dxa"/>
        <w:tblLook w:val="04A0" w:firstRow="1" w:lastRow="0" w:firstColumn="1" w:lastColumn="0" w:noHBand="0" w:noVBand="1"/>
      </w:tblPr>
      <w:tblGrid>
        <w:gridCol w:w="2670"/>
        <w:gridCol w:w="7815"/>
      </w:tblGrid>
      <w:tr w:rsidR="00D755F1" w:rsidRPr="00D755F1" w14:paraId="20185000" w14:textId="77777777" w:rsidTr="00530EEE">
        <w:tc>
          <w:tcPr>
            <w:tcW w:w="2670" w:type="dxa"/>
            <w:shd w:val="clear" w:color="auto" w:fill="004B91"/>
          </w:tcPr>
          <w:p w14:paraId="118C99B5" w14:textId="77777777" w:rsidR="00D755F1" w:rsidRPr="00D755F1" w:rsidRDefault="00D755F1" w:rsidP="00D755F1">
            <w:pPr>
              <w:pStyle w:val="Default"/>
              <w:jc w:val="both"/>
              <w:rPr>
                <w:rFonts w:ascii="Century Gothic" w:hAnsi="Century Gothic" w:cstheme="minorHAnsi"/>
                <w:b/>
                <w:color w:val="FFFFFF" w:themeColor="background1"/>
                <w:sz w:val="20"/>
                <w:szCs w:val="20"/>
              </w:rPr>
            </w:pPr>
            <w:r w:rsidRPr="00D755F1">
              <w:rPr>
                <w:rFonts w:ascii="Century Gothic" w:hAnsi="Century Gothic" w:cstheme="minorHAnsi"/>
                <w:b/>
                <w:color w:val="FFFFFF" w:themeColor="background1"/>
                <w:sz w:val="20"/>
                <w:szCs w:val="20"/>
              </w:rPr>
              <w:t>Job title</w:t>
            </w:r>
          </w:p>
        </w:tc>
        <w:tc>
          <w:tcPr>
            <w:tcW w:w="7815" w:type="dxa"/>
          </w:tcPr>
          <w:p w14:paraId="59F17B69" w14:textId="56B91A07" w:rsidR="00D755F1" w:rsidRPr="00D755F1" w:rsidRDefault="00D755F1" w:rsidP="00D755F1">
            <w:pPr>
              <w:pStyle w:val="Default"/>
              <w:jc w:val="both"/>
              <w:rPr>
                <w:rFonts w:ascii="Century Gothic" w:hAnsi="Century Gothic" w:cstheme="minorHAnsi"/>
                <w:sz w:val="20"/>
                <w:szCs w:val="20"/>
              </w:rPr>
            </w:pPr>
            <w:r w:rsidRPr="00D755F1">
              <w:rPr>
                <w:rFonts w:ascii="Century Gothic" w:hAnsi="Century Gothic"/>
                <w:sz w:val="20"/>
                <w:szCs w:val="20"/>
              </w:rPr>
              <w:t>Cover Supervisor</w:t>
            </w:r>
          </w:p>
        </w:tc>
      </w:tr>
      <w:tr w:rsidR="00D755F1" w:rsidRPr="00D755F1" w14:paraId="7D118253" w14:textId="77777777" w:rsidTr="00530EEE">
        <w:tc>
          <w:tcPr>
            <w:tcW w:w="2670" w:type="dxa"/>
            <w:shd w:val="clear" w:color="auto" w:fill="004B91"/>
          </w:tcPr>
          <w:p w14:paraId="5FC1D635" w14:textId="77777777" w:rsidR="00D755F1" w:rsidRPr="00D755F1" w:rsidRDefault="00D755F1" w:rsidP="00D755F1">
            <w:pPr>
              <w:pStyle w:val="Default"/>
              <w:jc w:val="both"/>
              <w:rPr>
                <w:rFonts w:ascii="Century Gothic" w:hAnsi="Century Gothic" w:cstheme="minorHAnsi"/>
                <w:b/>
                <w:color w:val="FFFFFF" w:themeColor="background1"/>
                <w:sz w:val="20"/>
                <w:szCs w:val="20"/>
              </w:rPr>
            </w:pPr>
            <w:r w:rsidRPr="00D755F1">
              <w:rPr>
                <w:rFonts w:ascii="Century Gothic" w:hAnsi="Century Gothic" w:cstheme="minorHAnsi"/>
                <w:b/>
                <w:color w:val="FFFFFF" w:themeColor="background1"/>
                <w:sz w:val="20"/>
                <w:szCs w:val="20"/>
              </w:rPr>
              <w:t>Hours/Weeks per year</w:t>
            </w:r>
          </w:p>
        </w:tc>
        <w:tc>
          <w:tcPr>
            <w:tcW w:w="7815" w:type="dxa"/>
          </w:tcPr>
          <w:p w14:paraId="2A4390AA" w14:textId="26492877" w:rsidR="00D755F1" w:rsidRPr="00D755F1" w:rsidRDefault="00D755F1" w:rsidP="00D755F1">
            <w:pPr>
              <w:pStyle w:val="Default"/>
              <w:jc w:val="both"/>
              <w:rPr>
                <w:rFonts w:ascii="Century Gothic" w:hAnsi="Century Gothic" w:cstheme="minorHAnsi"/>
                <w:sz w:val="20"/>
                <w:szCs w:val="20"/>
              </w:rPr>
            </w:pPr>
            <w:r w:rsidRPr="00D755F1">
              <w:rPr>
                <w:rFonts w:ascii="Century Gothic" w:hAnsi="Century Gothic"/>
                <w:sz w:val="20"/>
                <w:szCs w:val="20"/>
              </w:rPr>
              <w:t>37 hours per week (term time only pro rata)</w:t>
            </w:r>
          </w:p>
        </w:tc>
      </w:tr>
      <w:tr w:rsidR="00D755F1" w:rsidRPr="00D755F1" w14:paraId="5A1A9B4D" w14:textId="77777777" w:rsidTr="00530EEE">
        <w:tc>
          <w:tcPr>
            <w:tcW w:w="2670" w:type="dxa"/>
            <w:shd w:val="clear" w:color="auto" w:fill="004B91"/>
          </w:tcPr>
          <w:p w14:paraId="23C1AFAD" w14:textId="77777777" w:rsidR="00D755F1" w:rsidRPr="00D755F1" w:rsidRDefault="00D755F1" w:rsidP="00D755F1">
            <w:pPr>
              <w:pStyle w:val="Default"/>
              <w:jc w:val="both"/>
              <w:rPr>
                <w:rFonts w:ascii="Century Gothic" w:hAnsi="Century Gothic" w:cstheme="minorHAnsi"/>
                <w:b/>
                <w:color w:val="FFFFFF" w:themeColor="background1"/>
                <w:sz w:val="20"/>
                <w:szCs w:val="20"/>
              </w:rPr>
            </w:pPr>
            <w:r w:rsidRPr="00D755F1">
              <w:rPr>
                <w:rFonts w:ascii="Century Gothic" w:hAnsi="Century Gothic" w:cstheme="minorHAnsi"/>
                <w:b/>
                <w:color w:val="FFFFFF" w:themeColor="background1"/>
                <w:sz w:val="20"/>
                <w:szCs w:val="20"/>
              </w:rPr>
              <w:t xml:space="preserve">Responsible to </w:t>
            </w:r>
          </w:p>
        </w:tc>
        <w:tc>
          <w:tcPr>
            <w:tcW w:w="7815" w:type="dxa"/>
          </w:tcPr>
          <w:p w14:paraId="587D4DB2" w14:textId="678A3FDF" w:rsidR="00D755F1" w:rsidRPr="00D755F1" w:rsidRDefault="00D755F1" w:rsidP="00D755F1">
            <w:pPr>
              <w:pStyle w:val="Default"/>
              <w:jc w:val="both"/>
              <w:rPr>
                <w:rFonts w:ascii="Century Gothic" w:hAnsi="Century Gothic" w:cstheme="minorHAnsi"/>
                <w:sz w:val="20"/>
                <w:szCs w:val="20"/>
              </w:rPr>
            </w:pPr>
            <w:r w:rsidRPr="00D755F1">
              <w:rPr>
                <w:rFonts w:ascii="Century Gothic" w:hAnsi="Century Gothic"/>
                <w:sz w:val="20"/>
                <w:szCs w:val="20"/>
              </w:rPr>
              <w:t>Cover Manager</w:t>
            </w:r>
          </w:p>
        </w:tc>
      </w:tr>
      <w:tr w:rsidR="000F32BC" w:rsidRPr="00D755F1" w14:paraId="3739BC59" w14:textId="77777777" w:rsidTr="00530EEE">
        <w:tc>
          <w:tcPr>
            <w:tcW w:w="2670" w:type="dxa"/>
            <w:shd w:val="clear" w:color="auto" w:fill="004B91"/>
          </w:tcPr>
          <w:p w14:paraId="49C4B98E" w14:textId="77777777" w:rsidR="000F32BC" w:rsidRPr="00D755F1" w:rsidRDefault="000F32BC" w:rsidP="00530EEE">
            <w:pPr>
              <w:pStyle w:val="Default"/>
              <w:jc w:val="both"/>
              <w:rPr>
                <w:rFonts w:ascii="Century Gothic" w:hAnsi="Century Gothic" w:cstheme="minorHAnsi"/>
                <w:b/>
                <w:color w:val="FFFFFF" w:themeColor="background1"/>
                <w:sz w:val="20"/>
                <w:szCs w:val="20"/>
              </w:rPr>
            </w:pPr>
            <w:r w:rsidRPr="00D755F1">
              <w:rPr>
                <w:rFonts w:ascii="Century Gothic" w:hAnsi="Century Gothic" w:cstheme="minorHAnsi"/>
                <w:b/>
                <w:color w:val="FFFFFF" w:themeColor="background1"/>
                <w:sz w:val="20"/>
                <w:szCs w:val="20"/>
              </w:rPr>
              <w:t>Salary</w:t>
            </w:r>
          </w:p>
        </w:tc>
        <w:tc>
          <w:tcPr>
            <w:tcW w:w="7815" w:type="dxa"/>
          </w:tcPr>
          <w:p w14:paraId="1B0F5B99" w14:textId="1A039C39" w:rsidR="000F32BC" w:rsidRPr="00D755F1" w:rsidRDefault="00D755F1" w:rsidP="00530EEE">
            <w:pPr>
              <w:pStyle w:val="NoSpacing"/>
              <w:jc w:val="both"/>
              <w:rPr>
                <w:rFonts w:ascii="Century Gothic" w:hAnsi="Century Gothic" w:cstheme="minorHAnsi"/>
                <w:sz w:val="20"/>
                <w:szCs w:val="20"/>
              </w:rPr>
            </w:pPr>
            <w:r w:rsidRPr="00D755F1">
              <w:rPr>
                <w:rFonts w:ascii="Century Gothic" w:hAnsi="Century Gothic" w:cstheme="minorHAnsi"/>
                <w:sz w:val="20"/>
                <w:szCs w:val="20"/>
                <w:lang w:val="en-US"/>
              </w:rPr>
              <w:t>Scale 5 £21,589-£23,836</w:t>
            </w:r>
          </w:p>
        </w:tc>
      </w:tr>
    </w:tbl>
    <w:p w14:paraId="3CFB6BEA" w14:textId="77777777" w:rsidR="000F32BC" w:rsidRPr="00D755F1" w:rsidRDefault="000F32BC" w:rsidP="000F32BC">
      <w:pPr>
        <w:pStyle w:val="Default"/>
        <w:tabs>
          <w:tab w:val="left" w:pos="1410"/>
        </w:tabs>
        <w:jc w:val="both"/>
        <w:rPr>
          <w:rFonts w:ascii="Century Gothic" w:hAnsi="Century Gothic" w:cstheme="minorHAnsi"/>
          <w:b/>
          <w:bCs/>
          <w:sz w:val="20"/>
          <w:szCs w:val="20"/>
        </w:rPr>
      </w:pPr>
    </w:p>
    <w:p w14:paraId="1467B1B9" w14:textId="77777777" w:rsidR="001C723C" w:rsidRPr="00D755F1" w:rsidRDefault="001C723C" w:rsidP="000F32BC">
      <w:pPr>
        <w:pStyle w:val="Default"/>
        <w:tabs>
          <w:tab w:val="left" w:pos="1410"/>
        </w:tabs>
        <w:jc w:val="both"/>
        <w:rPr>
          <w:rFonts w:ascii="Century Gothic" w:hAnsi="Century Gothic" w:cstheme="minorHAnsi"/>
          <w:b/>
          <w:bCs/>
          <w:sz w:val="32"/>
          <w:szCs w:val="32"/>
        </w:rPr>
      </w:pPr>
      <w:r w:rsidRPr="00D755F1">
        <w:rPr>
          <w:rFonts w:ascii="Century Gothic" w:hAnsi="Century Gothic" w:cstheme="minorHAnsi"/>
          <w:b/>
          <w:bCs/>
          <w:color w:val="004B91"/>
          <w:sz w:val="32"/>
          <w:szCs w:val="32"/>
        </w:rPr>
        <w:t>Job purpose</w:t>
      </w:r>
    </w:p>
    <w:p w14:paraId="79A0B17F" w14:textId="77777777" w:rsidR="00D755F1" w:rsidRPr="00D755F1" w:rsidRDefault="00D755F1" w:rsidP="00D755F1">
      <w:pPr>
        <w:pStyle w:val="NoSpacing"/>
        <w:numPr>
          <w:ilvl w:val="0"/>
          <w:numId w:val="11"/>
        </w:numPr>
        <w:rPr>
          <w:rFonts w:ascii="Century Gothic" w:hAnsi="Century Gothic"/>
          <w:sz w:val="20"/>
          <w:szCs w:val="20"/>
          <w:lang w:val="en-US"/>
        </w:rPr>
      </w:pPr>
      <w:r w:rsidRPr="00D755F1">
        <w:rPr>
          <w:rFonts w:ascii="Century Gothic" w:hAnsi="Century Gothic"/>
          <w:sz w:val="20"/>
          <w:szCs w:val="20"/>
          <w:lang w:val="en-US"/>
        </w:rPr>
        <w:t xml:space="preserve">To ensure that students receive high quality teaching and learning in the absence of their usual class teacher. </w:t>
      </w:r>
    </w:p>
    <w:p w14:paraId="24C6599D" w14:textId="4E931BAC" w:rsidR="00D755F1" w:rsidRPr="00D755F1" w:rsidRDefault="00D755F1" w:rsidP="00D755F1">
      <w:pPr>
        <w:pStyle w:val="NoSpacing"/>
        <w:numPr>
          <w:ilvl w:val="0"/>
          <w:numId w:val="11"/>
        </w:numPr>
        <w:rPr>
          <w:rFonts w:ascii="Century Gothic" w:hAnsi="Century Gothic"/>
          <w:sz w:val="20"/>
          <w:szCs w:val="20"/>
          <w:lang w:val="en-US"/>
        </w:rPr>
      </w:pPr>
      <w:r w:rsidRPr="00D755F1">
        <w:rPr>
          <w:rFonts w:ascii="Century Gothic" w:hAnsi="Century Gothic"/>
          <w:sz w:val="20"/>
          <w:szCs w:val="20"/>
          <w:lang w:val="en-US"/>
        </w:rPr>
        <w:t>To promote outstanding behavio</w:t>
      </w:r>
      <w:bookmarkStart w:id="0" w:name="_GoBack"/>
      <w:bookmarkEnd w:id="0"/>
      <w:r w:rsidRPr="00D755F1">
        <w:rPr>
          <w:rFonts w:ascii="Century Gothic" w:hAnsi="Century Gothic"/>
          <w:sz w:val="20"/>
          <w:szCs w:val="20"/>
          <w:lang w:val="en-US"/>
        </w:rPr>
        <w:t>ur throughout the Academy.</w:t>
      </w:r>
    </w:p>
    <w:p w14:paraId="459CEFA5" w14:textId="77777777" w:rsidR="00EC64DA" w:rsidRPr="00D755F1" w:rsidRDefault="00EC64DA" w:rsidP="000F32BC">
      <w:pPr>
        <w:pStyle w:val="Default"/>
        <w:jc w:val="both"/>
        <w:rPr>
          <w:rFonts w:ascii="Century Gothic" w:hAnsi="Century Gothic" w:cstheme="minorHAnsi"/>
          <w:sz w:val="20"/>
          <w:szCs w:val="20"/>
        </w:rPr>
      </w:pPr>
    </w:p>
    <w:p w14:paraId="30A262F6" w14:textId="77777777" w:rsidR="004D0D07" w:rsidRPr="00D755F1" w:rsidRDefault="004D0D07" w:rsidP="000F32BC">
      <w:pPr>
        <w:pStyle w:val="Default"/>
        <w:tabs>
          <w:tab w:val="left" w:pos="1410"/>
        </w:tabs>
        <w:jc w:val="both"/>
        <w:rPr>
          <w:rFonts w:ascii="Century Gothic" w:hAnsi="Century Gothic" w:cstheme="minorHAnsi"/>
          <w:b/>
          <w:bCs/>
          <w:color w:val="004B91"/>
          <w:sz w:val="32"/>
          <w:szCs w:val="32"/>
        </w:rPr>
      </w:pPr>
      <w:r w:rsidRPr="00D755F1">
        <w:rPr>
          <w:rFonts w:ascii="Century Gothic" w:hAnsi="Century Gothic" w:cstheme="minorHAnsi"/>
          <w:b/>
          <w:bCs/>
          <w:color w:val="004B91"/>
          <w:sz w:val="32"/>
          <w:szCs w:val="32"/>
        </w:rPr>
        <w:t>Job role</w:t>
      </w:r>
    </w:p>
    <w:p w14:paraId="628F9DC7"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To arrive punctually to lessons and remain in the classroom while students are in the Room.</w:t>
      </w:r>
    </w:p>
    <w:p w14:paraId="3AA4D953"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To follow recognised routines as set out by the Academy</w:t>
      </w:r>
    </w:p>
    <w:p w14:paraId="61320C8F"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To register the class and take appropriate action regarding lateness and punctuality.</w:t>
      </w:r>
    </w:p>
    <w:p w14:paraId="5818A7C2"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To facilitate students’ learning through delivering material prepared by teachers, and to supervise students whilst they follow work which has been set.</w:t>
      </w:r>
    </w:p>
    <w:p w14:paraId="44E8A733"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rPr>
        <w:t xml:space="preserve">Manage the behaviour of students whilst they are undertaking work to ensure a constructive learning environment, following the Academy Behaviour Policy. </w:t>
      </w:r>
    </w:p>
    <w:p w14:paraId="2C6334AF" w14:textId="77777777" w:rsidR="00D755F1" w:rsidRPr="00D755F1" w:rsidRDefault="00D755F1" w:rsidP="00D755F1">
      <w:pPr>
        <w:pStyle w:val="NoSpacing"/>
        <w:numPr>
          <w:ilvl w:val="0"/>
          <w:numId w:val="13"/>
        </w:numPr>
        <w:rPr>
          <w:rFonts w:ascii="Century Gothic" w:hAnsi="Century Gothic"/>
          <w:sz w:val="20"/>
          <w:szCs w:val="20"/>
        </w:rPr>
      </w:pPr>
      <w:r w:rsidRPr="00D755F1">
        <w:rPr>
          <w:rFonts w:ascii="Century Gothic" w:hAnsi="Century Gothic"/>
          <w:sz w:val="20"/>
          <w:szCs w:val="20"/>
        </w:rPr>
        <w:t>To respond to questions from students.</w:t>
      </w:r>
    </w:p>
    <w:p w14:paraId="74E8D94A" w14:textId="77777777" w:rsidR="00D755F1" w:rsidRPr="00D755F1" w:rsidRDefault="00D755F1" w:rsidP="00D755F1">
      <w:pPr>
        <w:pStyle w:val="NoSpacing"/>
        <w:numPr>
          <w:ilvl w:val="0"/>
          <w:numId w:val="13"/>
        </w:numPr>
        <w:rPr>
          <w:rFonts w:ascii="Century Gothic" w:hAnsi="Century Gothic"/>
          <w:color w:val="000000"/>
          <w:sz w:val="20"/>
          <w:szCs w:val="20"/>
        </w:rPr>
      </w:pPr>
      <w:r w:rsidRPr="00D755F1">
        <w:rPr>
          <w:rFonts w:ascii="Century Gothic" w:hAnsi="Century Gothic"/>
          <w:sz w:val="20"/>
          <w:szCs w:val="20"/>
        </w:rPr>
        <w:t xml:space="preserve">Dealing with any immediate problems or emergencies according to the Academy's policies and procedures. </w:t>
      </w:r>
    </w:p>
    <w:p w14:paraId="23E4E32C" w14:textId="77777777" w:rsidR="00D755F1" w:rsidRPr="00D755F1" w:rsidRDefault="00D755F1" w:rsidP="00D755F1">
      <w:pPr>
        <w:pStyle w:val="NoSpacing"/>
        <w:numPr>
          <w:ilvl w:val="0"/>
          <w:numId w:val="13"/>
        </w:numPr>
        <w:rPr>
          <w:rFonts w:ascii="Century Gothic" w:hAnsi="Century Gothic"/>
          <w:sz w:val="20"/>
          <w:szCs w:val="20"/>
        </w:rPr>
      </w:pPr>
      <w:r w:rsidRPr="00D755F1">
        <w:rPr>
          <w:rFonts w:ascii="Century Gothic" w:hAnsi="Century Gothic"/>
          <w:sz w:val="20"/>
          <w:szCs w:val="20"/>
        </w:rPr>
        <w:t>Collecting any completed work after the lesson and returning it to the appropriate teacher.</w:t>
      </w:r>
    </w:p>
    <w:p w14:paraId="1EEBC90E"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 xml:space="preserve">To work co-operatively with other members of staff both departmentally and in the context of the whole school. </w:t>
      </w:r>
    </w:p>
    <w:p w14:paraId="568CEF28"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To encourage a positive ethos and orderly learning environment within any classroom by treating students with respect  and developing positive working relationships with the students</w:t>
      </w:r>
    </w:p>
    <w:p w14:paraId="77BFBFE6"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 xml:space="preserve">Emphasising the value of good behaviour in the classroom and rewarding students where appropriate according to the Academy Behaviour Policy </w:t>
      </w:r>
    </w:p>
    <w:p w14:paraId="1231C9C0"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 xml:space="preserve">To attend meetings - Department, Year group, Parents Evenings etc as required. </w:t>
      </w:r>
    </w:p>
    <w:p w14:paraId="1B159382"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 xml:space="preserve">To perform duties as part of a Duty Team. </w:t>
      </w:r>
    </w:p>
    <w:p w14:paraId="25C8A404"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 xml:space="preserve">To attend appropriate INSET to enhance subject knowledge, awareness of curriculum developments, classroom management skills etc, and whenever appropriate, share new knowledge and experiences with colleagues. </w:t>
      </w:r>
    </w:p>
    <w:p w14:paraId="1D48F35D"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lang w:val="en-US"/>
        </w:rPr>
        <w:t>To act as an exams invigilator if required.</w:t>
      </w:r>
    </w:p>
    <w:p w14:paraId="12ACFC52" w14:textId="77777777" w:rsidR="00D755F1" w:rsidRPr="00D755F1" w:rsidRDefault="00D755F1" w:rsidP="00D755F1">
      <w:pPr>
        <w:pStyle w:val="NoSpacing"/>
        <w:numPr>
          <w:ilvl w:val="0"/>
          <w:numId w:val="13"/>
        </w:numPr>
        <w:rPr>
          <w:rFonts w:ascii="Century Gothic" w:hAnsi="Century Gothic"/>
          <w:sz w:val="20"/>
          <w:szCs w:val="20"/>
          <w:lang w:val="en-US"/>
        </w:rPr>
      </w:pPr>
      <w:r w:rsidRPr="00D755F1">
        <w:rPr>
          <w:rFonts w:ascii="Century Gothic" w:hAnsi="Century Gothic"/>
          <w:sz w:val="20"/>
          <w:szCs w:val="20"/>
        </w:rPr>
        <w:t>To support a form tutor during registration periods and in their absence to take the register.</w:t>
      </w:r>
    </w:p>
    <w:p w14:paraId="48E4803E" w14:textId="77777777" w:rsidR="000F32BC" w:rsidRPr="00D755F1" w:rsidRDefault="000F32BC" w:rsidP="000F32BC">
      <w:pPr>
        <w:pStyle w:val="NoSpacing"/>
        <w:jc w:val="both"/>
        <w:rPr>
          <w:rFonts w:ascii="Century Gothic" w:hAnsi="Century Gothic" w:cstheme="minorHAnsi"/>
          <w:sz w:val="20"/>
          <w:szCs w:val="20"/>
        </w:rPr>
        <w:sectPr w:rsidR="000F32BC" w:rsidRPr="00D755F1" w:rsidSect="000F32BC">
          <w:pgSz w:w="11906" w:h="16838"/>
          <w:pgMar w:top="510" w:right="720" w:bottom="510" w:left="720"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0"/>
        <w:gridCol w:w="3036"/>
      </w:tblGrid>
      <w:tr w:rsidR="002A1C9F" w:rsidRPr="00D755F1" w14:paraId="61EE2CCF" w14:textId="77777777" w:rsidTr="00530EEE">
        <w:tc>
          <w:tcPr>
            <w:tcW w:w="7630" w:type="dxa"/>
            <w:vAlign w:val="center"/>
          </w:tcPr>
          <w:p w14:paraId="01189C33" w14:textId="77777777" w:rsidR="002A1C9F" w:rsidRPr="00D755F1" w:rsidRDefault="002A1C9F" w:rsidP="00530EEE">
            <w:pPr>
              <w:pStyle w:val="Default"/>
              <w:rPr>
                <w:rFonts w:ascii="Century Gothic" w:hAnsi="Century Gothic"/>
                <w:b/>
                <w:bCs/>
                <w:sz w:val="32"/>
                <w:szCs w:val="32"/>
              </w:rPr>
            </w:pPr>
            <w:r w:rsidRPr="00D755F1">
              <w:rPr>
                <w:rFonts w:ascii="Century Gothic" w:hAnsi="Century Gothic"/>
                <w:b/>
                <w:bCs/>
                <w:color w:val="004B91"/>
                <w:sz w:val="32"/>
                <w:szCs w:val="32"/>
              </w:rPr>
              <w:lastRenderedPageBreak/>
              <w:t>Personal Specification</w:t>
            </w:r>
          </w:p>
        </w:tc>
        <w:tc>
          <w:tcPr>
            <w:tcW w:w="3052" w:type="dxa"/>
            <w:vAlign w:val="center"/>
          </w:tcPr>
          <w:p w14:paraId="282D038E" w14:textId="77777777" w:rsidR="002A1C9F" w:rsidRPr="00D755F1" w:rsidRDefault="002A1C9F" w:rsidP="00530EEE">
            <w:pPr>
              <w:pStyle w:val="Header"/>
              <w:jc w:val="right"/>
              <w:rPr>
                <w:rFonts w:ascii="Century Gothic" w:hAnsi="Century Gothic"/>
                <w:sz w:val="20"/>
                <w:szCs w:val="20"/>
              </w:rPr>
            </w:pPr>
            <w:r w:rsidRPr="00D755F1">
              <w:rPr>
                <w:rFonts w:ascii="Century Gothic" w:hAnsi="Century Gothic"/>
                <w:noProof/>
                <w:sz w:val="20"/>
                <w:szCs w:val="20"/>
                <w:lang w:val="en-US" w:eastAsia="en-US"/>
              </w:rPr>
              <w:drawing>
                <wp:inline distT="0" distB="0" distL="0" distR="0" wp14:anchorId="1C3F40AE" wp14:editId="41A1264E">
                  <wp:extent cx="1524148" cy="541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B-logo-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434" cy="544661"/>
                          </a:xfrm>
                          <a:prstGeom prst="rect">
                            <a:avLst/>
                          </a:prstGeom>
                        </pic:spPr>
                      </pic:pic>
                    </a:graphicData>
                  </a:graphic>
                </wp:inline>
              </w:drawing>
            </w:r>
          </w:p>
        </w:tc>
      </w:tr>
    </w:tbl>
    <w:p w14:paraId="0939FED2" w14:textId="77777777" w:rsidR="00750098" w:rsidRPr="00D755F1" w:rsidRDefault="00750098" w:rsidP="000F32BC">
      <w:pPr>
        <w:pStyle w:val="Default"/>
        <w:jc w:val="both"/>
        <w:rPr>
          <w:rFonts w:ascii="Century Gothic" w:hAnsi="Century Gothic" w:cstheme="minorHAnsi"/>
          <w:sz w:val="20"/>
          <w:szCs w:val="20"/>
        </w:rPr>
      </w:pPr>
    </w:p>
    <w:p w14:paraId="10F17298" w14:textId="77777777" w:rsidR="00750098" w:rsidRPr="00D755F1" w:rsidRDefault="00750098" w:rsidP="000F32BC">
      <w:pPr>
        <w:pStyle w:val="NoSpacing"/>
        <w:rPr>
          <w:rFonts w:ascii="Century Gothic" w:hAnsi="Century Gothic"/>
          <w:b/>
          <w:color w:val="004B91"/>
          <w:sz w:val="32"/>
          <w:szCs w:val="32"/>
        </w:rPr>
      </w:pPr>
      <w:r w:rsidRPr="00D755F1">
        <w:rPr>
          <w:rFonts w:ascii="Century Gothic" w:hAnsi="Century Gothic"/>
          <w:b/>
          <w:color w:val="004B91"/>
          <w:sz w:val="32"/>
          <w:szCs w:val="32"/>
        </w:rPr>
        <w:t xml:space="preserve">Education </w:t>
      </w:r>
    </w:p>
    <w:p w14:paraId="56A72090" w14:textId="77777777" w:rsidR="00750098" w:rsidRPr="00D755F1" w:rsidRDefault="00750098" w:rsidP="00FC1FE9">
      <w:pPr>
        <w:pStyle w:val="NoSpacing"/>
        <w:numPr>
          <w:ilvl w:val="0"/>
          <w:numId w:val="5"/>
        </w:numPr>
        <w:rPr>
          <w:rFonts w:ascii="Century Gothic" w:hAnsi="Century Gothic"/>
          <w:sz w:val="20"/>
          <w:szCs w:val="20"/>
        </w:rPr>
      </w:pPr>
      <w:r w:rsidRPr="00D755F1">
        <w:rPr>
          <w:rFonts w:ascii="Century Gothic" w:hAnsi="Century Gothic"/>
          <w:sz w:val="20"/>
          <w:szCs w:val="20"/>
        </w:rPr>
        <w:t>Good knowledge and understanding of relevant ICT</w:t>
      </w:r>
      <w:r w:rsidR="002A1C9F" w:rsidRPr="00D755F1">
        <w:rPr>
          <w:rFonts w:ascii="Century Gothic" w:hAnsi="Century Gothic"/>
          <w:sz w:val="20"/>
          <w:szCs w:val="20"/>
        </w:rPr>
        <w:t xml:space="preserve"> </w:t>
      </w:r>
      <w:r w:rsidRPr="00D755F1">
        <w:rPr>
          <w:rFonts w:ascii="Century Gothic" w:hAnsi="Century Gothic"/>
          <w:sz w:val="20"/>
          <w:szCs w:val="20"/>
        </w:rPr>
        <w:t>packages, including the school’s</w:t>
      </w:r>
      <w:r w:rsidR="002A1C9F" w:rsidRPr="00D755F1">
        <w:rPr>
          <w:rFonts w:ascii="Century Gothic" w:hAnsi="Century Gothic"/>
          <w:sz w:val="20"/>
          <w:szCs w:val="20"/>
        </w:rPr>
        <w:t xml:space="preserve"> specialist software</w:t>
      </w:r>
      <w:r w:rsidRPr="00D755F1">
        <w:rPr>
          <w:rFonts w:ascii="Century Gothic" w:hAnsi="Century Gothic"/>
          <w:sz w:val="20"/>
          <w:szCs w:val="20"/>
        </w:rPr>
        <w:t>/equipment/resources</w:t>
      </w:r>
    </w:p>
    <w:p w14:paraId="649906A8" w14:textId="079AAD82" w:rsidR="00750098" w:rsidRPr="00D755F1" w:rsidRDefault="00750098" w:rsidP="00DE5A47">
      <w:pPr>
        <w:pStyle w:val="NoSpacing"/>
        <w:numPr>
          <w:ilvl w:val="0"/>
          <w:numId w:val="5"/>
        </w:numPr>
        <w:rPr>
          <w:rFonts w:ascii="Century Gothic" w:hAnsi="Century Gothic"/>
          <w:sz w:val="20"/>
          <w:szCs w:val="20"/>
        </w:rPr>
      </w:pPr>
      <w:r w:rsidRPr="00D755F1">
        <w:rPr>
          <w:rFonts w:ascii="Century Gothic" w:hAnsi="Century Gothic"/>
          <w:sz w:val="20"/>
          <w:szCs w:val="20"/>
        </w:rPr>
        <w:t>Full working knowledge and understanding of range of</w:t>
      </w:r>
      <w:r w:rsidR="002A1C9F" w:rsidRPr="00D755F1">
        <w:rPr>
          <w:rFonts w:ascii="Century Gothic" w:hAnsi="Century Gothic"/>
          <w:sz w:val="20"/>
          <w:szCs w:val="20"/>
        </w:rPr>
        <w:t xml:space="preserve"> </w:t>
      </w:r>
      <w:r w:rsidRPr="00D755F1">
        <w:rPr>
          <w:rFonts w:ascii="Century Gothic" w:hAnsi="Century Gothic"/>
          <w:sz w:val="20"/>
          <w:szCs w:val="20"/>
        </w:rPr>
        <w:t>relevant policies/codes of practice and awareness of relevant</w:t>
      </w:r>
      <w:r w:rsidR="002A1C9F" w:rsidRPr="00D755F1">
        <w:rPr>
          <w:rFonts w:ascii="Century Gothic" w:hAnsi="Century Gothic"/>
          <w:sz w:val="20"/>
          <w:szCs w:val="20"/>
        </w:rPr>
        <w:t xml:space="preserve"> </w:t>
      </w:r>
      <w:r w:rsidRPr="00D755F1">
        <w:rPr>
          <w:rFonts w:ascii="Century Gothic" w:hAnsi="Century Gothic"/>
          <w:sz w:val="20"/>
          <w:szCs w:val="20"/>
        </w:rPr>
        <w:t>legislation</w:t>
      </w:r>
    </w:p>
    <w:p w14:paraId="5DA14CC5" w14:textId="77777777" w:rsidR="007D45B6" w:rsidRPr="00D755F1" w:rsidRDefault="007D45B6" w:rsidP="000F32BC">
      <w:pPr>
        <w:pStyle w:val="NoSpacing"/>
        <w:rPr>
          <w:rFonts w:ascii="Century Gothic" w:hAnsi="Century Gothic"/>
          <w:sz w:val="20"/>
          <w:szCs w:val="20"/>
        </w:rPr>
      </w:pPr>
    </w:p>
    <w:p w14:paraId="100B176F" w14:textId="39EC96B6" w:rsidR="007D45B6" w:rsidRPr="00D755F1" w:rsidRDefault="00D755F1" w:rsidP="000F32BC">
      <w:pPr>
        <w:pStyle w:val="NoSpacing"/>
        <w:rPr>
          <w:rFonts w:ascii="Century Gothic" w:hAnsi="Century Gothic"/>
          <w:b/>
          <w:color w:val="004B91"/>
          <w:sz w:val="32"/>
          <w:szCs w:val="32"/>
        </w:rPr>
      </w:pPr>
      <w:r w:rsidRPr="00D755F1">
        <w:rPr>
          <w:rFonts w:ascii="Century Gothic" w:hAnsi="Century Gothic"/>
          <w:b/>
          <w:color w:val="004B91"/>
          <w:sz w:val="32"/>
          <w:szCs w:val="32"/>
        </w:rPr>
        <w:t xml:space="preserve">Knowledge and </w:t>
      </w:r>
      <w:r w:rsidR="007D45B6" w:rsidRPr="00D755F1">
        <w:rPr>
          <w:rFonts w:ascii="Century Gothic" w:hAnsi="Century Gothic"/>
          <w:b/>
          <w:color w:val="004B91"/>
          <w:sz w:val="32"/>
          <w:szCs w:val="32"/>
        </w:rPr>
        <w:t xml:space="preserve">Experience </w:t>
      </w:r>
    </w:p>
    <w:p w14:paraId="281F2499" w14:textId="77777777" w:rsidR="00D755F1" w:rsidRPr="00D755F1" w:rsidRDefault="00D755F1" w:rsidP="00D755F1">
      <w:pPr>
        <w:pStyle w:val="NoSpacing"/>
        <w:numPr>
          <w:ilvl w:val="0"/>
          <w:numId w:val="12"/>
        </w:numPr>
        <w:rPr>
          <w:rFonts w:ascii="Century Gothic" w:hAnsi="Century Gothic"/>
          <w:sz w:val="20"/>
          <w:szCs w:val="20"/>
        </w:rPr>
      </w:pPr>
      <w:r w:rsidRPr="00D755F1">
        <w:rPr>
          <w:rFonts w:ascii="Century Gothic" w:hAnsi="Century Gothic"/>
          <w:sz w:val="20"/>
          <w:szCs w:val="20"/>
        </w:rPr>
        <w:t>Good level of literacy and numeracy (Grade C or above in English and Maths)</w:t>
      </w:r>
    </w:p>
    <w:p w14:paraId="4DCBBDD3" w14:textId="4D06191D" w:rsidR="00D755F1" w:rsidRPr="00D755F1" w:rsidRDefault="00D755F1" w:rsidP="00D755F1">
      <w:pPr>
        <w:pStyle w:val="NoSpacing"/>
        <w:numPr>
          <w:ilvl w:val="0"/>
          <w:numId w:val="12"/>
        </w:numPr>
        <w:rPr>
          <w:rFonts w:ascii="Century Gothic" w:hAnsi="Century Gothic"/>
          <w:sz w:val="20"/>
          <w:szCs w:val="20"/>
        </w:rPr>
      </w:pPr>
      <w:r w:rsidRPr="00D755F1">
        <w:rPr>
          <w:rFonts w:ascii="Century Gothic" w:hAnsi="Century Gothic"/>
          <w:sz w:val="20"/>
          <w:szCs w:val="20"/>
        </w:rPr>
        <w:t>Some experience of classroom assistant work or voluntary work in a school or nursery (D)</w:t>
      </w:r>
    </w:p>
    <w:p w14:paraId="1C3E22FE" w14:textId="77777777" w:rsidR="00D755F1" w:rsidRPr="00D755F1" w:rsidRDefault="00D755F1" w:rsidP="00D755F1">
      <w:pPr>
        <w:pStyle w:val="NoSpacing"/>
        <w:numPr>
          <w:ilvl w:val="0"/>
          <w:numId w:val="12"/>
        </w:numPr>
        <w:rPr>
          <w:rFonts w:ascii="Century Gothic" w:hAnsi="Century Gothic"/>
          <w:sz w:val="20"/>
          <w:szCs w:val="20"/>
        </w:rPr>
      </w:pPr>
      <w:r w:rsidRPr="00D755F1">
        <w:rPr>
          <w:rFonts w:ascii="Century Gothic" w:hAnsi="Century Gothic"/>
          <w:sz w:val="20"/>
          <w:szCs w:val="20"/>
        </w:rPr>
        <w:t xml:space="preserve">Some experience of admin work </w:t>
      </w:r>
    </w:p>
    <w:p w14:paraId="16D12DDD" w14:textId="580CB507" w:rsidR="00D755F1" w:rsidRPr="00D755F1" w:rsidRDefault="00D755F1" w:rsidP="00D755F1">
      <w:pPr>
        <w:pStyle w:val="NoSpacing"/>
        <w:numPr>
          <w:ilvl w:val="0"/>
          <w:numId w:val="12"/>
        </w:numPr>
        <w:rPr>
          <w:rFonts w:ascii="Century Gothic" w:hAnsi="Century Gothic"/>
          <w:sz w:val="20"/>
          <w:szCs w:val="20"/>
        </w:rPr>
      </w:pPr>
      <w:r w:rsidRPr="00D755F1">
        <w:rPr>
          <w:rFonts w:ascii="Century Gothic" w:hAnsi="Century Gothic"/>
          <w:sz w:val="20"/>
          <w:szCs w:val="20"/>
        </w:rPr>
        <w:t>Experience of working with children</w:t>
      </w:r>
    </w:p>
    <w:p w14:paraId="3F866CA3" w14:textId="77777777" w:rsidR="002A1C9F" w:rsidRPr="00D755F1" w:rsidRDefault="002A1C9F" w:rsidP="000F32BC">
      <w:pPr>
        <w:pStyle w:val="NoSpacing"/>
        <w:rPr>
          <w:rFonts w:ascii="Century Gothic" w:hAnsi="Century Gothic"/>
          <w:sz w:val="20"/>
          <w:szCs w:val="20"/>
        </w:rPr>
      </w:pPr>
    </w:p>
    <w:p w14:paraId="23029078" w14:textId="30DCDD9B" w:rsidR="007D45B6" w:rsidRPr="00D755F1" w:rsidRDefault="00D755F1" w:rsidP="000F32BC">
      <w:pPr>
        <w:pStyle w:val="NoSpacing"/>
        <w:rPr>
          <w:rFonts w:ascii="Century Gothic" w:hAnsi="Century Gothic"/>
          <w:b/>
          <w:color w:val="004B91"/>
          <w:sz w:val="32"/>
          <w:szCs w:val="32"/>
        </w:rPr>
      </w:pPr>
      <w:r w:rsidRPr="00D755F1">
        <w:rPr>
          <w:rFonts w:ascii="Century Gothic" w:hAnsi="Century Gothic"/>
          <w:b/>
          <w:color w:val="004B91"/>
          <w:sz w:val="32"/>
          <w:szCs w:val="32"/>
        </w:rPr>
        <w:t>Personal Attributes</w:t>
      </w:r>
    </w:p>
    <w:p w14:paraId="28156337" w14:textId="77777777" w:rsidR="00D755F1" w:rsidRPr="00D755F1" w:rsidRDefault="00D755F1" w:rsidP="00D755F1">
      <w:pPr>
        <w:pStyle w:val="NoSpacing"/>
        <w:numPr>
          <w:ilvl w:val="0"/>
          <w:numId w:val="9"/>
        </w:numPr>
        <w:rPr>
          <w:rFonts w:ascii="Century Gothic" w:hAnsi="Century Gothic"/>
          <w:sz w:val="20"/>
          <w:szCs w:val="20"/>
        </w:rPr>
      </w:pPr>
      <w:r w:rsidRPr="00D755F1">
        <w:rPr>
          <w:rFonts w:ascii="Century Gothic" w:hAnsi="Century Gothic"/>
          <w:sz w:val="20"/>
          <w:szCs w:val="20"/>
        </w:rPr>
        <w:t>Enthusiasm for the role</w:t>
      </w:r>
    </w:p>
    <w:p w14:paraId="578C078D" w14:textId="77777777" w:rsidR="00D755F1" w:rsidRPr="00D755F1" w:rsidRDefault="00D755F1" w:rsidP="00D755F1">
      <w:pPr>
        <w:pStyle w:val="NoSpacing"/>
        <w:numPr>
          <w:ilvl w:val="0"/>
          <w:numId w:val="9"/>
        </w:numPr>
        <w:rPr>
          <w:rFonts w:ascii="Century Gothic" w:hAnsi="Century Gothic"/>
          <w:sz w:val="20"/>
          <w:szCs w:val="20"/>
        </w:rPr>
      </w:pPr>
      <w:r w:rsidRPr="00D755F1">
        <w:rPr>
          <w:rFonts w:ascii="Century Gothic" w:hAnsi="Century Gothic"/>
          <w:sz w:val="20"/>
          <w:szCs w:val="20"/>
        </w:rPr>
        <w:t>Ability to work as part of a team</w:t>
      </w:r>
    </w:p>
    <w:p w14:paraId="320A8C82" w14:textId="77777777" w:rsidR="00D755F1" w:rsidRPr="00D755F1" w:rsidRDefault="00D755F1" w:rsidP="00D755F1">
      <w:pPr>
        <w:pStyle w:val="NoSpacing"/>
        <w:numPr>
          <w:ilvl w:val="0"/>
          <w:numId w:val="9"/>
        </w:numPr>
        <w:rPr>
          <w:rFonts w:ascii="Century Gothic" w:hAnsi="Century Gothic"/>
          <w:sz w:val="20"/>
          <w:szCs w:val="20"/>
        </w:rPr>
      </w:pPr>
      <w:r w:rsidRPr="00D755F1">
        <w:rPr>
          <w:rFonts w:ascii="Century Gothic" w:hAnsi="Century Gothic"/>
          <w:sz w:val="20"/>
          <w:szCs w:val="20"/>
        </w:rPr>
        <w:t>Good communication skills with adults and children</w:t>
      </w:r>
    </w:p>
    <w:p w14:paraId="05D0D7B1" w14:textId="05568435" w:rsidR="002A1C9F" w:rsidRPr="00D755F1" w:rsidRDefault="00D755F1" w:rsidP="00D755F1">
      <w:pPr>
        <w:pStyle w:val="NoSpacing"/>
        <w:numPr>
          <w:ilvl w:val="0"/>
          <w:numId w:val="9"/>
        </w:numPr>
        <w:rPr>
          <w:sz w:val="21"/>
          <w:szCs w:val="21"/>
        </w:rPr>
      </w:pPr>
      <w:r w:rsidRPr="00D755F1">
        <w:rPr>
          <w:rFonts w:ascii="Century Gothic" w:hAnsi="Century Gothic"/>
          <w:sz w:val="20"/>
          <w:szCs w:val="20"/>
        </w:rPr>
        <w:t xml:space="preserve">High expectations of and high aspirations for </w:t>
      </w:r>
      <w:r w:rsidRPr="00FB7B69">
        <w:rPr>
          <w:sz w:val="21"/>
          <w:szCs w:val="21"/>
        </w:rPr>
        <w:t>our students</w:t>
      </w:r>
    </w:p>
    <w:sectPr w:rsidR="002A1C9F" w:rsidRPr="00D755F1" w:rsidSect="00F6768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07033" w14:textId="77777777" w:rsidR="000332E0" w:rsidRDefault="000332E0" w:rsidP="006429D3">
      <w:r>
        <w:separator/>
      </w:r>
    </w:p>
  </w:endnote>
  <w:endnote w:type="continuationSeparator" w:id="0">
    <w:p w14:paraId="37A5B7E0" w14:textId="77777777" w:rsidR="000332E0" w:rsidRDefault="000332E0" w:rsidP="0064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6908" w14:textId="77777777" w:rsidR="000332E0" w:rsidRDefault="000332E0" w:rsidP="006429D3">
      <w:r>
        <w:separator/>
      </w:r>
    </w:p>
  </w:footnote>
  <w:footnote w:type="continuationSeparator" w:id="0">
    <w:p w14:paraId="1E68129C" w14:textId="77777777" w:rsidR="000332E0" w:rsidRDefault="000332E0" w:rsidP="00642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274"/>
    <w:multiLevelType w:val="hybridMultilevel"/>
    <w:tmpl w:val="87F8DF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03E3"/>
    <w:multiLevelType w:val="hybridMultilevel"/>
    <w:tmpl w:val="B09A7A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F3443"/>
    <w:multiLevelType w:val="hybridMultilevel"/>
    <w:tmpl w:val="9CBE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557B"/>
    <w:multiLevelType w:val="hybridMultilevel"/>
    <w:tmpl w:val="17300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40A2F"/>
    <w:multiLevelType w:val="hybridMultilevel"/>
    <w:tmpl w:val="9670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D28CB"/>
    <w:multiLevelType w:val="hybridMultilevel"/>
    <w:tmpl w:val="615A44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A06C5"/>
    <w:multiLevelType w:val="hybridMultilevel"/>
    <w:tmpl w:val="B60EEF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1D1F86"/>
    <w:multiLevelType w:val="hybridMultilevel"/>
    <w:tmpl w:val="0C0EE4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AE34B9"/>
    <w:multiLevelType w:val="hybridMultilevel"/>
    <w:tmpl w:val="F93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031AE1"/>
    <w:multiLevelType w:val="hybridMultilevel"/>
    <w:tmpl w:val="AB628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F1897"/>
    <w:multiLevelType w:val="hybridMultilevel"/>
    <w:tmpl w:val="9AD6ACC6"/>
    <w:lvl w:ilvl="0" w:tplc="4A30A5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1017"/>
    <w:multiLevelType w:val="hybridMultilevel"/>
    <w:tmpl w:val="0490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80E2C"/>
    <w:multiLevelType w:val="hybridMultilevel"/>
    <w:tmpl w:val="9E66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10"/>
  </w:num>
  <w:num w:numId="7">
    <w:abstractNumId w:val="9"/>
  </w:num>
  <w:num w:numId="8">
    <w:abstractNumId w:val="5"/>
  </w:num>
  <w:num w:numId="9">
    <w:abstractNumId w:val="2"/>
  </w:num>
  <w:num w:numId="10">
    <w:abstractNumId w:val="11"/>
  </w:num>
  <w:num w:numId="11">
    <w:abstractNumId w:val="8"/>
  </w:num>
  <w:num w:numId="12">
    <w:abstractNumId w:val="1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5A"/>
    <w:rsid w:val="000332E0"/>
    <w:rsid w:val="00033BB6"/>
    <w:rsid w:val="0009273A"/>
    <w:rsid w:val="000F32BC"/>
    <w:rsid w:val="000F5796"/>
    <w:rsid w:val="00106FB5"/>
    <w:rsid w:val="00161ED4"/>
    <w:rsid w:val="001A1439"/>
    <w:rsid w:val="001C723C"/>
    <w:rsid w:val="001F67C6"/>
    <w:rsid w:val="0021152E"/>
    <w:rsid w:val="0025350A"/>
    <w:rsid w:val="00274D3B"/>
    <w:rsid w:val="002A1C9F"/>
    <w:rsid w:val="002D39B2"/>
    <w:rsid w:val="0030497F"/>
    <w:rsid w:val="00357C34"/>
    <w:rsid w:val="00377847"/>
    <w:rsid w:val="00393491"/>
    <w:rsid w:val="003A36FF"/>
    <w:rsid w:val="003A3ED0"/>
    <w:rsid w:val="00417CAD"/>
    <w:rsid w:val="00421C46"/>
    <w:rsid w:val="00447F72"/>
    <w:rsid w:val="0049095A"/>
    <w:rsid w:val="004967A1"/>
    <w:rsid w:val="004D0C73"/>
    <w:rsid w:val="004D0D07"/>
    <w:rsid w:val="00533C88"/>
    <w:rsid w:val="00536EEC"/>
    <w:rsid w:val="00622918"/>
    <w:rsid w:val="006429D3"/>
    <w:rsid w:val="00682451"/>
    <w:rsid w:val="00690805"/>
    <w:rsid w:val="006941F3"/>
    <w:rsid w:val="006B445B"/>
    <w:rsid w:val="006C637B"/>
    <w:rsid w:val="0072544E"/>
    <w:rsid w:val="007333E4"/>
    <w:rsid w:val="00750098"/>
    <w:rsid w:val="0079518A"/>
    <w:rsid w:val="007D45B6"/>
    <w:rsid w:val="00815E9C"/>
    <w:rsid w:val="008239A0"/>
    <w:rsid w:val="00875766"/>
    <w:rsid w:val="008B3989"/>
    <w:rsid w:val="008B6F95"/>
    <w:rsid w:val="008F1D07"/>
    <w:rsid w:val="008F5B4D"/>
    <w:rsid w:val="009B4A26"/>
    <w:rsid w:val="009F6D6F"/>
    <w:rsid w:val="00A12CBA"/>
    <w:rsid w:val="00A27153"/>
    <w:rsid w:val="00AD2863"/>
    <w:rsid w:val="00AE63A2"/>
    <w:rsid w:val="00B74E3B"/>
    <w:rsid w:val="00B75B6C"/>
    <w:rsid w:val="00BE1C1B"/>
    <w:rsid w:val="00BF330E"/>
    <w:rsid w:val="00BF5A54"/>
    <w:rsid w:val="00C63FAA"/>
    <w:rsid w:val="00C63FE6"/>
    <w:rsid w:val="00C72000"/>
    <w:rsid w:val="00CC475E"/>
    <w:rsid w:val="00CF60BB"/>
    <w:rsid w:val="00D4531E"/>
    <w:rsid w:val="00D51CCF"/>
    <w:rsid w:val="00D60FAD"/>
    <w:rsid w:val="00D755F1"/>
    <w:rsid w:val="00DC08A3"/>
    <w:rsid w:val="00DC2B4E"/>
    <w:rsid w:val="00E157A9"/>
    <w:rsid w:val="00E169DF"/>
    <w:rsid w:val="00E23D3A"/>
    <w:rsid w:val="00E41299"/>
    <w:rsid w:val="00EB37CA"/>
    <w:rsid w:val="00EB6C2D"/>
    <w:rsid w:val="00EB775A"/>
    <w:rsid w:val="00EC64DA"/>
    <w:rsid w:val="00ED16FC"/>
    <w:rsid w:val="00F37E6E"/>
    <w:rsid w:val="00F67681"/>
    <w:rsid w:val="00F819E8"/>
    <w:rsid w:val="00FB14E8"/>
    <w:rsid w:val="00FB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AA4200"/>
  <w15:docId w15:val="{F49905DE-58CC-4BFD-99BA-C6844BE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9D3"/>
    <w:pPr>
      <w:tabs>
        <w:tab w:val="center" w:pos="4513"/>
        <w:tab w:val="right" w:pos="9026"/>
      </w:tabs>
    </w:pPr>
  </w:style>
  <w:style w:type="character" w:customStyle="1" w:styleId="HeaderChar">
    <w:name w:val="Header Char"/>
    <w:basedOn w:val="DefaultParagraphFont"/>
    <w:link w:val="Header"/>
    <w:uiPriority w:val="99"/>
    <w:rsid w:val="006429D3"/>
  </w:style>
  <w:style w:type="paragraph" w:styleId="Footer">
    <w:name w:val="footer"/>
    <w:basedOn w:val="Normal"/>
    <w:link w:val="FooterChar"/>
    <w:uiPriority w:val="99"/>
    <w:unhideWhenUsed/>
    <w:rsid w:val="006429D3"/>
    <w:pPr>
      <w:tabs>
        <w:tab w:val="center" w:pos="4513"/>
        <w:tab w:val="right" w:pos="9026"/>
      </w:tabs>
    </w:pPr>
  </w:style>
  <w:style w:type="character" w:customStyle="1" w:styleId="FooterChar">
    <w:name w:val="Footer Char"/>
    <w:basedOn w:val="DefaultParagraphFont"/>
    <w:link w:val="Footer"/>
    <w:uiPriority w:val="99"/>
    <w:rsid w:val="006429D3"/>
  </w:style>
  <w:style w:type="character" w:styleId="Hyperlink">
    <w:name w:val="Hyperlink"/>
    <w:basedOn w:val="DefaultParagraphFont"/>
    <w:uiPriority w:val="99"/>
    <w:unhideWhenUsed/>
    <w:rsid w:val="006429D3"/>
    <w:rPr>
      <w:color w:val="0000FF" w:themeColor="hyperlink"/>
      <w:u w:val="single"/>
    </w:rPr>
  </w:style>
  <w:style w:type="paragraph" w:styleId="BalloonText">
    <w:name w:val="Balloon Text"/>
    <w:basedOn w:val="Normal"/>
    <w:link w:val="BalloonTextChar"/>
    <w:uiPriority w:val="99"/>
    <w:semiHidden/>
    <w:unhideWhenUsed/>
    <w:rsid w:val="00393491"/>
    <w:rPr>
      <w:rFonts w:ascii="Tahoma" w:hAnsi="Tahoma" w:cs="Tahoma"/>
      <w:sz w:val="16"/>
      <w:szCs w:val="16"/>
    </w:rPr>
  </w:style>
  <w:style w:type="character" w:customStyle="1" w:styleId="BalloonTextChar">
    <w:name w:val="Balloon Text Char"/>
    <w:basedOn w:val="DefaultParagraphFont"/>
    <w:link w:val="BalloonText"/>
    <w:uiPriority w:val="99"/>
    <w:semiHidden/>
    <w:rsid w:val="00393491"/>
    <w:rPr>
      <w:rFonts w:ascii="Tahoma" w:hAnsi="Tahoma" w:cs="Tahoma"/>
      <w:sz w:val="16"/>
      <w:szCs w:val="16"/>
    </w:rPr>
  </w:style>
  <w:style w:type="paragraph" w:customStyle="1" w:styleId="Default">
    <w:name w:val="Default"/>
    <w:rsid w:val="00EC64DA"/>
    <w:pPr>
      <w:autoSpaceDE w:val="0"/>
      <w:autoSpaceDN w:val="0"/>
      <w:adjustRightInd w:val="0"/>
      <w:spacing w:after="0" w:line="240" w:lineRule="auto"/>
    </w:pPr>
    <w:rPr>
      <w:rFonts w:ascii="Calibri" w:hAnsi="Calibri" w:cs="Calibri"/>
      <w:color w:val="000000"/>
      <w:sz w:val="24"/>
      <w:szCs w:val="24"/>
    </w:rPr>
  </w:style>
  <w:style w:type="paragraph" w:customStyle="1" w:styleId="Style">
    <w:name w:val="Style"/>
    <w:uiPriority w:val="99"/>
    <w:rsid w:val="001C723C"/>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1C723C"/>
    <w:pPr>
      <w:ind w:left="720"/>
    </w:pPr>
  </w:style>
  <w:style w:type="paragraph" w:styleId="BodyText">
    <w:name w:val="Body Text"/>
    <w:basedOn w:val="Normal"/>
    <w:link w:val="BodyTextChar"/>
    <w:rsid w:val="00BE1C1B"/>
    <w:rPr>
      <w:sz w:val="22"/>
      <w:szCs w:val="20"/>
      <w:lang w:eastAsia="en-US"/>
    </w:rPr>
  </w:style>
  <w:style w:type="character" w:customStyle="1" w:styleId="BodyTextChar">
    <w:name w:val="Body Text Char"/>
    <w:basedOn w:val="DefaultParagraphFont"/>
    <w:link w:val="BodyText"/>
    <w:rsid w:val="00BE1C1B"/>
    <w:rPr>
      <w:rFonts w:ascii="Times New Roman" w:eastAsia="Times New Roman" w:hAnsi="Times New Roman" w:cs="Times New Roman"/>
      <w:szCs w:val="20"/>
    </w:rPr>
  </w:style>
  <w:style w:type="paragraph" w:styleId="NoSpacing">
    <w:name w:val="No Spacing"/>
    <w:uiPriority w:val="1"/>
    <w:qFormat/>
    <w:rsid w:val="00274D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4365">
      <w:bodyDiv w:val="1"/>
      <w:marLeft w:val="0"/>
      <w:marRight w:val="0"/>
      <w:marTop w:val="0"/>
      <w:marBottom w:val="0"/>
      <w:divBdr>
        <w:top w:val="none" w:sz="0" w:space="0" w:color="auto"/>
        <w:left w:val="none" w:sz="0" w:space="0" w:color="auto"/>
        <w:bottom w:val="none" w:sz="0" w:space="0" w:color="auto"/>
        <w:right w:val="none" w:sz="0" w:space="0" w:color="auto"/>
      </w:divBdr>
    </w:div>
    <w:div w:id="82260791">
      <w:bodyDiv w:val="1"/>
      <w:marLeft w:val="0"/>
      <w:marRight w:val="0"/>
      <w:marTop w:val="0"/>
      <w:marBottom w:val="0"/>
      <w:divBdr>
        <w:top w:val="none" w:sz="0" w:space="0" w:color="auto"/>
        <w:left w:val="none" w:sz="0" w:space="0" w:color="auto"/>
        <w:bottom w:val="none" w:sz="0" w:space="0" w:color="auto"/>
        <w:right w:val="none" w:sz="0" w:space="0" w:color="auto"/>
      </w:divBdr>
    </w:div>
    <w:div w:id="245381665">
      <w:bodyDiv w:val="1"/>
      <w:marLeft w:val="0"/>
      <w:marRight w:val="0"/>
      <w:marTop w:val="0"/>
      <w:marBottom w:val="0"/>
      <w:divBdr>
        <w:top w:val="none" w:sz="0" w:space="0" w:color="auto"/>
        <w:left w:val="none" w:sz="0" w:space="0" w:color="auto"/>
        <w:bottom w:val="none" w:sz="0" w:space="0" w:color="auto"/>
        <w:right w:val="none" w:sz="0" w:space="0" w:color="auto"/>
      </w:divBdr>
    </w:div>
    <w:div w:id="304505755">
      <w:bodyDiv w:val="1"/>
      <w:marLeft w:val="0"/>
      <w:marRight w:val="0"/>
      <w:marTop w:val="0"/>
      <w:marBottom w:val="0"/>
      <w:divBdr>
        <w:top w:val="none" w:sz="0" w:space="0" w:color="auto"/>
        <w:left w:val="none" w:sz="0" w:space="0" w:color="auto"/>
        <w:bottom w:val="none" w:sz="0" w:space="0" w:color="auto"/>
        <w:right w:val="none" w:sz="0" w:space="0" w:color="auto"/>
      </w:divBdr>
    </w:div>
    <w:div w:id="1590115617">
      <w:bodyDiv w:val="1"/>
      <w:marLeft w:val="0"/>
      <w:marRight w:val="0"/>
      <w:marTop w:val="0"/>
      <w:marBottom w:val="0"/>
      <w:divBdr>
        <w:top w:val="none" w:sz="0" w:space="0" w:color="auto"/>
        <w:left w:val="none" w:sz="0" w:space="0" w:color="auto"/>
        <w:bottom w:val="none" w:sz="0" w:space="0" w:color="auto"/>
        <w:right w:val="none" w:sz="0" w:space="0" w:color="auto"/>
      </w:divBdr>
    </w:div>
    <w:div w:id="1785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mistonswb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F227C-3622-4718-BEDD-3956B96F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5DD3631B</Template>
  <TotalTime>0</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Lampitt</dc:creator>
  <cp:lastModifiedBy>LGreen</cp:lastModifiedBy>
  <cp:revision>2</cp:revision>
  <dcterms:created xsi:type="dcterms:W3CDTF">2019-08-14T08:43:00Z</dcterms:created>
  <dcterms:modified xsi:type="dcterms:W3CDTF">2019-08-14T08:43:00Z</dcterms:modified>
</cp:coreProperties>
</file>