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042B54" w:rsidRDefault="00C2784D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36"/>
          <w:szCs w:val="36"/>
        </w:rPr>
      </w:pPr>
      <w:r w:rsidRPr="00042B54">
        <w:rPr>
          <w:rFonts w:ascii="Arial" w:eastAsia="Arial Unicode MS" w:hAnsi="Arial" w:cs="Arial"/>
          <w:b/>
          <w:i/>
          <w:color w:val="002060"/>
          <w:sz w:val="36"/>
          <w:szCs w:val="36"/>
        </w:rPr>
        <w:t>JOB</w:t>
      </w:r>
      <w:r w:rsidR="001B390F" w:rsidRPr="00042B54">
        <w:rPr>
          <w:rFonts w:ascii="Arial" w:eastAsia="Arial Unicode MS" w:hAnsi="Arial" w:cs="Arial"/>
          <w:b/>
          <w:i/>
          <w:color w:val="002060"/>
          <w:sz w:val="36"/>
          <w:szCs w:val="36"/>
        </w:rPr>
        <w:t xml:space="preserve"> </w:t>
      </w:r>
      <w:r w:rsidR="009030B4" w:rsidRPr="00042B54">
        <w:rPr>
          <w:rFonts w:ascii="Arial" w:eastAsia="Arial Unicode MS" w:hAnsi="Arial" w:cs="Arial"/>
          <w:b/>
          <w:i/>
          <w:color w:val="002060"/>
          <w:sz w:val="36"/>
          <w:szCs w:val="36"/>
        </w:rPr>
        <w:t>SPECIFICATION</w:t>
      </w:r>
    </w:p>
    <w:p w:rsidR="009030B4" w:rsidRPr="00042B54" w:rsidRDefault="009030B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36"/>
          <w:szCs w:val="36"/>
        </w:rPr>
      </w:pPr>
      <w:r w:rsidRPr="00042B54">
        <w:rPr>
          <w:rFonts w:ascii="Arial" w:eastAsia="Arial Unicode MS" w:hAnsi="Arial" w:cs="Arial"/>
          <w:b/>
          <w:i/>
          <w:color w:val="002060"/>
          <w:sz w:val="36"/>
          <w:szCs w:val="36"/>
        </w:rPr>
        <w:t xml:space="preserve">POST: </w:t>
      </w:r>
      <w:r w:rsidR="00102C54" w:rsidRPr="00042B54">
        <w:rPr>
          <w:rFonts w:ascii="Arial" w:eastAsia="Arial Unicode MS" w:hAnsi="Arial" w:cs="Arial"/>
          <w:b/>
          <w:i/>
          <w:color w:val="002060"/>
          <w:sz w:val="36"/>
          <w:szCs w:val="36"/>
        </w:rPr>
        <w:t>STUDENT SUPPORT OFFICER</w:t>
      </w:r>
    </w:p>
    <w:p w:rsidR="00102C54" w:rsidRDefault="00102C5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</w:p>
    <w:p w:rsidR="00102C54" w:rsidRPr="007975D0" w:rsidRDefault="00102C5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32"/>
          <w:szCs w:val="32"/>
        </w:rPr>
      </w:pP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Salary Scale Level 7 (</w:t>
      </w:r>
      <w:proofErr w:type="spellStart"/>
      <w:proofErr w:type="gramStart"/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scp</w:t>
      </w:r>
      <w:proofErr w:type="spellEnd"/>
      <w:proofErr w:type="gramEnd"/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 xml:space="preserve"> 25-28) pro-rata</w:t>
      </w:r>
    </w:p>
    <w:p w:rsidR="00102C54" w:rsidRPr="007975D0" w:rsidRDefault="00102C5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32"/>
          <w:szCs w:val="32"/>
        </w:rPr>
      </w:pP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Actual Salary £</w:t>
      </w:r>
      <w:r w:rsidR="00D17812">
        <w:rPr>
          <w:rFonts w:ascii="Arial" w:eastAsia="Arial Unicode MS" w:hAnsi="Arial" w:cs="Arial"/>
          <w:b/>
          <w:i/>
          <w:color w:val="002060"/>
          <w:sz w:val="32"/>
          <w:szCs w:val="32"/>
        </w:rPr>
        <w:t>20,122</w:t>
      </w: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-£</w:t>
      </w:r>
      <w:r w:rsidR="00675A1D">
        <w:rPr>
          <w:rFonts w:ascii="Arial" w:eastAsia="Arial Unicode MS" w:hAnsi="Arial" w:cs="Arial"/>
          <w:b/>
          <w:i/>
          <w:color w:val="002060"/>
          <w:sz w:val="32"/>
          <w:szCs w:val="32"/>
        </w:rPr>
        <w:t>2</w:t>
      </w:r>
      <w:r w:rsidR="00D17812">
        <w:rPr>
          <w:rFonts w:ascii="Arial" w:eastAsia="Arial Unicode MS" w:hAnsi="Arial" w:cs="Arial"/>
          <w:b/>
          <w:i/>
          <w:color w:val="002060"/>
          <w:sz w:val="32"/>
          <w:szCs w:val="32"/>
        </w:rPr>
        <w:t>2</w:t>
      </w: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,</w:t>
      </w:r>
      <w:r w:rsidR="00D17812">
        <w:rPr>
          <w:rFonts w:ascii="Arial" w:eastAsia="Arial Unicode MS" w:hAnsi="Arial" w:cs="Arial"/>
          <w:b/>
          <w:i/>
          <w:color w:val="002060"/>
          <w:sz w:val="32"/>
          <w:szCs w:val="32"/>
        </w:rPr>
        <w:t>1</w:t>
      </w:r>
      <w:r w:rsidR="00675A1D">
        <w:rPr>
          <w:rFonts w:ascii="Arial" w:eastAsia="Arial Unicode MS" w:hAnsi="Arial" w:cs="Arial"/>
          <w:b/>
          <w:i/>
          <w:color w:val="002060"/>
          <w:sz w:val="32"/>
          <w:szCs w:val="32"/>
        </w:rPr>
        <w:t>7</w:t>
      </w:r>
      <w:r w:rsidR="00D17812">
        <w:rPr>
          <w:rFonts w:ascii="Arial" w:eastAsia="Arial Unicode MS" w:hAnsi="Arial" w:cs="Arial"/>
          <w:b/>
          <w:i/>
          <w:color w:val="002060"/>
          <w:sz w:val="32"/>
          <w:szCs w:val="32"/>
        </w:rPr>
        <w:t>0</w:t>
      </w:r>
    </w:p>
    <w:p w:rsidR="00102C54" w:rsidRPr="007975D0" w:rsidRDefault="00102C5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32"/>
          <w:szCs w:val="32"/>
        </w:rPr>
      </w:pP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37 hours per week Termtime + INSET</w:t>
      </w:r>
    </w:p>
    <w:p w:rsidR="00102C54" w:rsidRPr="00B451E9" w:rsidRDefault="00102C5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  <w:r w:rsidRPr="00B451E9">
        <w:rPr>
          <w:rFonts w:ascii="Arial" w:eastAsia="Arial Unicode MS" w:hAnsi="Arial" w:cs="Arial"/>
          <w:b/>
          <w:i/>
          <w:color w:val="002060"/>
          <w:sz w:val="28"/>
          <w:szCs w:val="28"/>
        </w:rPr>
        <w:t>(8.00 am-4.00 pm Monday-Thursday; 8.00 am-3.30 pm Friday</w:t>
      </w:r>
      <w:r w:rsidR="00B2483D" w:rsidRPr="00B451E9">
        <w:rPr>
          <w:rFonts w:ascii="Arial" w:eastAsia="Arial Unicode MS" w:hAnsi="Arial" w:cs="Arial"/>
          <w:b/>
          <w:i/>
          <w:color w:val="002060"/>
          <w:sz w:val="28"/>
          <w:szCs w:val="28"/>
        </w:rPr>
        <w:t xml:space="preserve"> with 30 minute </w:t>
      </w:r>
      <w:r w:rsidR="00B451E9" w:rsidRPr="00B451E9">
        <w:rPr>
          <w:rFonts w:ascii="Arial" w:eastAsia="Arial Unicode MS" w:hAnsi="Arial" w:cs="Arial"/>
          <w:b/>
          <w:i/>
          <w:color w:val="002060"/>
          <w:sz w:val="28"/>
          <w:szCs w:val="28"/>
        </w:rPr>
        <w:t>lunch break</w:t>
      </w:r>
      <w:r w:rsidRPr="00B451E9">
        <w:rPr>
          <w:rFonts w:ascii="Arial" w:eastAsia="Arial Unicode MS" w:hAnsi="Arial" w:cs="Arial"/>
          <w:b/>
          <w:i/>
          <w:color w:val="002060"/>
          <w:sz w:val="28"/>
          <w:szCs w:val="28"/>
        </w:rPr>
        <w:t>)</w:t>
      </w:r>
    </w:p>
    <w:p w:rsidR="00102C54" w:rsidRDefault="00102C5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</w:p>
    <w:p w:rsidR="007975D0" w:rsidRDefault="007975D0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</w:p>
    <w:p w:rsidR="00102C54" w:rsidRDefault="00102C54" w:rsidP="00C31830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  <w:r>
        <w:rPr>
          <w:rFonts w:ascii="Arial" w:eastAsia="Arial Unicode MS" w:hAnsi="Arial" w:cs="Arial"/>
          <w:b/>
          <w:i/>
          <w:color w:val="002060"/>
          <w:sz w:val="28"/>
          <w:szCs w:val="28"/>
        </w:rPr>
        <w:t>Purpose of the Post</w:t>
      </w:r>
    </w:p>
    <w:p w:rsidR="00102C54" w:rsidRPr="00102C54" w:rsidRDefault="00102C54" w:rsidP="00042B54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r w:rsidRPr="00102C54">
        <w:rPr>
          <w:rFonts w:ascii="Arial" w:eastAsia="Arial Unicode MS" w:hAnsi="Arial" w:cs="Arial"/>
          <w:sz w:val="24"/>
          <w:szCs w:val="24"/>
        </w:rPr>
        <w:t>To be responsible for providing a complementary service to the school</w:t>
      </w:r>
      <w:r w:rsidR="00042B54">
        <w:rPr>
          <w:rFonts w:ascii="Arial" w:eastAsia="Arial Unicode MS" w:hAnsi="Arial" w:cs="Arial"/>
          <w:sz w:val="24"/>
          <w:szCs w:val="24"/>
        </w:rPr>
        <w:t xml:space="preserve"> in </w:t>
      </w:r>
      <w:r w:rsidRPr="00102C54">
        <w:rPr>
          <w:rFonts w:ascii="Arial" w:eastAsia="Arial Unicode MS" w:hAnsi="Arial" w:cs="Arial"/>
          <w:sz w:val="24"/>
          <w:szCs w:val="24"/>
        </w:rPr>
        <w:t>addressing the needs of students who need help in overcoming barriers to learning due to their particular behaviour difficulties.</w:t>
      </w:r>
      <w:r w:rsidR="00A0651B">
        <w:rPr>
          <w:rFonts w:ascii="Arial" w:eastAsia="Arial Unicode MS" w:hAnsi="Arial" w:cs="Arial"/>
          <w:sz w:val="24"/>
          <w:szCs w:val="24"/>
        </w:rPr>
        <w:t xml:space="preserve"> The Student Support Officer will work with a Head of year and the wider pastoral team.</w:t>
      </w:r>
    </w:p>
    <w:p w:rsidR="009030B4" w:rsidRDefault="009030B4" w:rsidP="00C31830">
      <w:pPr>
        <w:pStyle w:val="NoSpacing"/>
        <w:rPr>
          <w:rFonts w:ascii="Arial" w:hAnsi="Arial" w:cs="Arial"/>
          <w:color w:val="0070C0"/>
          <w:sz w:val="28"/>
          <w:szCs w:val="28"/>
        </w:rPr>
      </w:pPr>
    </w:p>
    <w:p w:rsidR="00042B54" w:rsidRPr="00A77101" w:rsidRDefault="00042B54" w:rsidP="00C31830">
      <w:pPr>
        <w:pStyle w:val="NoSpacing"/>
        <w:rPr>
          <w:rFonts w:ascii="Arial" w:hAnsi="Arial" w:cs="Arial"/>
          <w:b/>
          <w:i/>
          <w:color w:val="002060"/>
          <w:sz w:val="28"/>
          <w:szCs w:val="28"/>
        </w:rPr>
      </w:pPr>
      <w:r w:rsidRPr="00A77101">
        <w:rPr>
          <w:rFonts w:ascii="Arial" w:hAnsi="Arial" w:cs="Arial"/>
          <w:b/>
          <w:i/>
          <w:color w:val="002060"/>
          <w:sz w:val="28"/>
          <w:szCs w:val="28"/>
        </w:rPr>
        <w:t>Principal duties and responsibilities</w:t>
      </w:r>
    </w:p>
    <w:p w:rsidR="00042B54" w:rsidRPr="00926F89" w:rsidRDefault="00042B54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To improve the behaviour and wellbeing of individual students, by developing approaches based on existing good practice in managing and support students with emotional and behavioural difficulties</w:t>
      </w:r>
    </w:p>
    <w:p w:rsidR="00042B54" w:rsidRPr="00926F89" w:rsidRDefault="00042B54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Working with all staff to promote the effective use of behaviour management strategies</w:t>
      </w:r>
    </w:p>
    <w:p w:rsidR="00042B54" w:rsidRPr="00926F89" w:rsidRDefault="00042B54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Workin</w:t>
      </w:r>
      <w:r w:rsidR="007975D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alongside parents in helping them to support the work </w:t>
      </w:r>
      <w:r w:rsidR="00A77101">
        <w:rPr>
          <w:rFonts w:ascii="Arial" w:hAnsi="Arial" w:cs="Arial"/>
          <w:sz w:val="24"/>
          <w:szCs w:val="24"/>
        </w:rPr>
        <w:t>of the school in improving individual students’ behaviour and ensuring that there are effective lines of communication operating between school and home</w:t>
      </w:r>
    </w:p>
    <w:p w:rsidR="00A77101" w:rsidRPr="007975D0" w:rsidRDefault="00A77101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Work directly with individuals or groups to raise </w:t>
      </w:r>
      <w:r w:rsidR="00926F89">
        <w:rPr>
          <w:rFonts w:ascii="Arial" w:hAnsi="Arial" w:cs="Arial"/>
          <w:sz w:val="24"/>
          <w:szCs w:val="24"/>
        </w:rPr>
        <w:t>self-esteem</w:t>
      </w:r>
      <w:r>
        <w:rPr>
          <w:rFonts w:ascii="Arial" w:hAnsi="Arial" w:cs="Arial"/>
          <w:sz w:val="24"/>
          <w:szCs w:val="24"/>
        </w:rPr>
        <w:t xml:space="preserve"> and confidence of students with a view to improve personal and social skills</w:t>
      </w:r>
    </w:p>
    <w:p w:rsidR="00A77101" w:rsidRPr="007975D0" w:rsidRDefault="00A77101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Monitoring progress in improving behaviour and maintaining improvements made</w:t>
      </w:r>
    </w:p>
    <w:p w:rsidR="00A77101" w:rsidRPr="007975D0" w:rsidRDefault="00A77101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="00926F89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and students </w:t>
      </w:r>
      <w:r w:rsidR="00A0651B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liaising with identified </w:t>
      </w:r>
      <w:r w:rsidR="00A0651B">
        <w:rPr>
          <w:rFonts w:ascii="Arial" w:hAnsi="Arial" w:cs="Arial"/>
          <w:sz w:val="24"/>
          <w:szCs w:val="24"/>
        </w:rPr>
        <w:t>outside agencies</w:t>
      </w:r>
    </w:p>
    <w:p w:rsidR="00774258" w:rsidRDefault="00A77101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Mentoring on a 1:1 basis and supporting </w:t>
      </w:r>
      <w:r w:rsidR="00926F8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 with small groups of students </w:t>
      </w:r>
      <w:r w:rsidR="00A0651B">
        <w:rPr>
          <w:rFonts w:ascii="Arial" w:hAnsi="Arial" w:cs="Arial"/>
          <w:sz w:val="24"/>
          <w:szCs w:val="24"/>
        </w:rPr>
        <w:t>within a year group</w:t>
      </w:r>
    </w:p>
    <w:p w:rsidR="00774258" w:rsidRDefault="0077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7101" w:rsidRPr="007975D0" w:rsidRDefault="00A77101" w:rsidP="00774258">
      <w:pPr>
        <w:pStyle w:val="NoSpacing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77101" w:rsidRPr="00A0651B" w:rsidRDefault="00A77101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Promoting and encouraging programmes of study support in school</w:t>
      </w:r>
    </w:p>
    <w:p w:rsidR="00A0651B" w:rsidRPr="007975D0" w:rsidRDefault="00A0651B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Completing duties and patrols in line with behaviour policy</w:t>
      </w:r>
    </w:p>
    <w:p w:rsidR="00A77101" w:rsidRPr="007975D0" w:rsidRDefault="00A77101" w:rsidP="00096AE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Maintaining contact with students who are given fixed term exclusions due to behaviour issues and supporting their re-integration</w:t>
      </w:r>
    </w:p>
    <w:p w:rsidR="007975D0" w:rsidRDefault="007975D0" w:rsidP="00096AE8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:rsidR="00926F89" w:rsidRPr="00926F89" w:rsidRDefault="00926F89" w:rsidP="00096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6F89">
        <w:rPr>
          <w:rFonts w:ascii="Arial" w:hAnsi="Arial" w:cs="Arial"/>
          <w:sz w:val="24"/>
          <w:szCs w:val="24"/>
        </w:rPr>
        <w:t xml:space="preserve">This is not a complete statement of all duties – the </w:t>
      </w:r>
      <w:proofErr w:type="spellStart"/>
      <w:r w:rsidRPr="00926F89">
        <w:rPr>
          <w:rFonts w:ascii="Arial" w:hAnsi="Arial" w:cs="Arial"/>
          <w:sz w:val="24"/>
          <w:szCs w:val="24"/>
        </w:rPr>
        <w:t>postholder</w:t>
      </w:r>
      <w:proofErr w:type="spellEnd"/>
      <w:r w:rsidRPr="00926F89">
        <w:rPr>
          <w:rFonts w:ascii="Arial" w:hAnsi="Arial" w:cs="Arial"/>
          <w:sz w:val="24"/>
          <w:szCs w:val="24"/>
        </w:rPr>
        <w:t xml:space="preserve"> will be expected to complete other duties reasonably required by </w:t>
      </w:r>
      <w:r>
        <w:rPr>
          <w:rFonts w:ascii="Arial" w:hAnsi="Arial" w:cs="Arial"/>
          <w:sz w:val="24"/>
          <w:szCs w:val="24"/>
        </w:rPr>
        <w:t xml:space="preserve">Head of </w:t>
      </w:r>
      <w:r w:rsidR="00F625FE">
        <w:rPr>
          <w:rFonts w:ascii="Arial" w:hAnsi="Arial" w:cs="Arial"/>
          <w:sz w:val="24"/>
          <w:szCs w:val="24"/>
        </w:rPr>
        <w:t>Year</w:t>
      </w:r>
      <w:r w:rsidRPr="00926F89">
        <w:rPr>
          <w:rFonts w:ascii="Arial" w:hAnsi="Arial" w:cs="Arial"/>
          <w:sz w:val="24"/>
          <w:szCs w:val="24"/>
        </w:rPr>
        <w:t>.</w:t>
      </w:r>
    </w:p>
    <w:p w:rsidR="00042B54" w:rsidRPr="00042B54" w:rsidRDefault="00042B54" w:rsidP="00042B54">
      <w:pPr>
        <w:pStyle w:val="NoSpacing"/>
        <w:ind w:left="1440"/>
        <w:rPr>
          <w:rFonts w:ascii="Arial" w:hAnsi="Arial" w:cs="Arial"/>
          <w:b/>
          <w:color w:val="002060"/>
          <w:sz w:val="28"/>
          <w:szCs w:val="28"/>
        </w:rPr>
      </w:pPr>
    </w:p>
    <w:p w:rsidR="00234DA6" w:rsidRDefault="00234DA6" w:rsidP="00926F89">
      <w:pPr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D540E4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This school is committed to safeguarding and promoting the welfare of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students </w:t>
      </w:r>
      <w:r w:rsidRPr="00D540E4">
        <w:rPr>
          <w:rFonts w:ascii="Arial" w:eastAsia="Times New Roman" w:hAnsi="Arial" w:cs="Arial"/>
          <w:i/>
          <w:sz w:val="24"/>
          <w:szCs w:val="24"/>
          <w:lang w:eastAsia="en-GB"/>
        </w:rPr>
        <w:t>and expect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s</w:t>
      </w:r>
      <w:r w:rsidRPr="00D540E4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all staff and volunteers to share this commitment.</w:t>
      </w:r>
    </w:p>
    <w:p w:rsidR="00234DA6" w:rsidRDefault="00234DA6" w:rsidP="00234DA6">
      <w:pPr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3319AB" w:rsidRDefault="003319AB" w:rsidP="00234DA6">
      <w:pPr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234DA6" w:rsidRPr="00234DA6" w:rsidRDefault="00234DA6" w:rsidP="00234DA6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proofErr w:type="spellStart"/>
      <w:proofErr w:type="gramStart"/>
      <w:r w:rsidRPr="00234DA6">
        <w:rPr>
          <w:rFonts w:ascii="Arial" w:eastAsia="Times New Roman" w:hAnsi="Arial" w:cs="Arial"/>
          <w:i/>
          <w:sz w:val="20"/>
          <w:szCs w:val="20"/>
          <w:lang w:eastAsia="en-GB"/>
        </w:rPr>
        <w:t>jmb</w:t>
      </w:r>
      <w:proofErr w:type="spellEnd"/>
      <w:r w:rsidRPr="00234DA6">
        <w:rPr>
          <w:rFonts w:ascii="Arial" w:eastAsia="Times New Roman" w:hAnsi="Arial" w:cs="Arial"/>
          <w:i/>
          <w:sz w:val="20"/>
          <w:szCs w:val="20"/>
          <w:lang w:eastAsia="en-GB"/>
        </w:rPr>
        <w:t>/</w:t>
      </w:r>
      <w:r w:rsidR="00F625FE">
        <w:rPr>
          <w:rFonts w:ascii="Arial" w:eastAsia="Times New Roman" w:hAnsi="Arial" w:cs="Arial"/>
          <w:i/>
          <w:sz w:val="20"/>
          <w:szCs w:val="20"/>
          <w:lang w:eastAsia="en-GB"/>
        </w:rPr>
        <w:t>JobDescriptionJan19</w:t>
      </w:r>
      <w:proofErr w:type="gramEnd"/>
    </w:p>
    <w:p w:rsidR="00234DA6" w:rsidRPr="00234DA6" w:rsidRDefault="00F625FE" w:rsidP="00234DA6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13 December 2018</w:t>
      </w:r>
    </w:p>
    <w:p w:rsidR="00234DA6" w:rsidRDefault="00234DA6" w:rsidP="00234DA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234DA6" w:rsidSect="00AA2D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" w:right="720" w:bottom="142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58" w:rsidRDefault="00774258" w:rsidP="00633DB1">
      <w:pPr>
        <w:spacing w:after="0" w:line="240" w:lineRule="auto"/>
      </w:pPr>
      <w:r>
        <w:separator/>
      </w:r>
    </w:p>
  </w:endnote>
  <w:endnote w:type="continuationSeparator" w:id="0">
    <w:p w:rsidR="00774258" w:rsidRDefault="00774258" w:rsidP="0063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58" w:rsidRDefault="007742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24130</wp:posOffset>
          </wp:positionV>
          <wp:extent cx="7570800" cy="1324800"/>
          <wp:effectExtent l="0" t="0" r="0" b="8890"/>
          <wp:wrapTight wrapText="bothSides">
            <wp:wrapPolygon edited="0">
              <wp:start x="0" y="0"/>
              <wp:lineTo x="0" y="21434"/>
              <wp:lineTo x="21524" y="21434"/>
              <wp:lineTo x="21524" y="0"/>
              <wp:lineTo x="0" y="0"/>
            </wp:wrapPolygon>
          </wp:wrapTight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4689475</wp:posOffset>
          </wp:positionV>
          <wp:extent cx="7984490" cy="1310005"/>
          <wp:effectExtent l="0" t="0" r="0" b="4445"/>
          <wp:wrapTight wrapText="bothSides">
            <wp:wrapPolygon edited="0">
              <wp:start x="0" y="0"/>
              <wp:lineTo x="0" y="21359"/>
              <wp:lineTo x="21542" y="21359"/>
              <wp:lineTo x="21542" y="0"/>
              <wp:lineTo x="0" y="0"/>
            </wp:wrapPolygon>
          </wp:wrapTight>
          <wp:docPr id="90" name="Picture 90" descr="N:\Admin\Admin\New Letterhead\ST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Admin\Admin\New Letterhead\STM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49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58" w:rsidRDefault="007742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-981075</wp:posOffset>
          </wp:positionV>
          <wp:extent cx="7570800" cy="1324800"/>
          <wp:effectExtent l="0" t="0" r="0" b="8890"/>
          <wp:wrapTight wrapText="bothSides">
            <wp:wrapPolygon edited="0">
              <wp:start x="0" y="0"/>
              <wp:lineTo x="0" y="21434"/>
              <wp:lineTo x="21524" y="21434"/>
              <wp:lineTo x="21524" y="0"/>
              <wp:lineTo x="0" y="0"/>
            </wp:wrapPolygon>
          </wp:wrapTight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58" w:rsidRDefault="00774258" w:rsidP="00633DB1">
      <w:pPr>
        <w:spacing w:after="0" w:line="240" w:lineRule="auto"/>
      </w:pPr>
      <w:r>
        <w:separator/>
      </w:r>
    </w:p>
  </w:footnote>
  <w:footnote w:type="continuationSeparator" w:id="0">
    <w:p w:rsidR="00774258" w:rsidRDefault="00774258" w:rsidP="0063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82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4258" w:rsidRDefault="007742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258" w:rsidRDefault="00774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58" w:rsidRDefault="00774258" w:rsidP="00A0651B">
    <w:pPr>
      <w:tabs>
        <w:tab w:val="left" w:pos="2865"/>
        <w:tab w:val="center" w:pos="5233"/>
        <w:tab w:val="left" w:pos="9645"/>
      </w:tabs>
      <w:rPr>
        <w:b/>
        <w:color w:val="100993"/>
        <w:sz w:val="72"/>
        <w:szCs w:val="72"/>
      </w:rPr>
    </w:pPr>
    <w:r>
      <w:rPr>
        <w:noProof/>
        <w:color w:val="100993"/>
        <w:sz w:val="48"/>
        <w:szCs w:val="48"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126365</wp:posOffset>
              </wp:positionV>
              <wp:extent cx="967740" cy="1143000"/>
              <wp:effectExtent l="3175" t="635" r="63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7740" cy="1143000"/>
                        <a:chOff x="0" y="0"/>
                        <a:chExt cx="967740" cy="1143000"/>
                      </a:xfrm>
                    </wpg:grpSpPr>
                    <pic:pic xmlns:pic="http://schemas.openxmlformats.org/drawingml/2006/picture">
                      <pic:nvPicPr>
                        <pic:cNvPr id="4" name="Picture 2" descr="bd_cres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" y="0"/>
                          <a:ext cx="4876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1450" y="962025"/>
                          <a:ext cx="638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58" w:rsidRDefault="00774258" w:rsidP="00A0651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  <w:t>Birmingham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800100"/>
                          <a:ext cx="9677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58" w:rsidRDefault="00774258" w:rsidP="00A0651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  <w:t>Archdiocese of</w:t>
                            </w:r>
                          </w:p>
                          <w:p w:rsidR="00774258" w:rsidRDefault="00774258" w:rsidP="00A0651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37.05pt;margin-top:9.95pt;width:76.2pt;height:90pt;z-index:251672576" coordsize="9677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d_crest" style="position:absolute;left:2571;width:4877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GFfDAAAA2gAAAA8AAABkcnMvZG93bnJldi54bWxEj9Fqg0AURN8L+YflBvpS4toSRIxraKWF&#10;vLUx+YCLe6NW966420T/vlso5HGYmTNMvp/NIK40uc6ygucoBkFcW91xo+B8+tikIJxH1jhYJgUL&#10;OdgXq4ccM21vfKRr5RsRIOwyVNB6P2ZSurolgy6yI3HwLnYy6IOcGqknvAW4GeRLHCfSYMdhocWR&#10;ypbqvvoxCsokrZe3/vv9qfpKzPzZbPVSHpR6XM+vOxCeZn8P/7cPWsEW/q6EG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QYV8MAAADaAAAADwAAAAAAAAAAAAAAAACf&#10;AgAAZHJzL2Rvd25yZXYueG1sUEsFBgAAAAAEAAQA9wAAAI8DAAAAAA==&#10;" insetpen="t">
                <v:imagedata r:id="rId2" o:title="bd_crest"/>
                <v:shadow color="#ffc00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14;top:9620;width:638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NfcQA&#10;AADaAAAADwAAAGRycy9kb3ducmV2LnhtbESPT2vCQBTE7wW/w/KEXkrdVLBIzEaKILWerH/o9ZF9&#10;JqnZtyG7mtVP7xYKHoeZ+Q2TzYNpxIU6V1tW8DZKQBAXVtdcKtjvlq9TEM4ja2wsk4IrOZjng6cM&#10;U217/qbL1pciQtilqKDyvk2ldEVFBt3ItsTRO9rOoI+yK6XusI9w08hxkrxLgzXHhQpbWlRUnLZn&#10;o2D9wofJz+YWPtfu63d3CuW+GfdKPQ/DxwyEp+Af4f/2SiuYwN+Ve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TX3EAAAA2gAAAA8AAAAAAAAAAAAAAAAAmAIAAGRycy9k&#10;b3ducmV2LnhtbFBLBQYAAAAABAAEAPUAAACJAwAAAAA=&#10;" filled="f" fillcolor="#5b9bd5" stroked="f" strokeweight="2pt">
                <v:textbox inset="2.88pt,2.88pt,2.88pt,2.88pt">
                  <w:txbxContent>
                    <w:p w:rsidR="00774258" w:rsidRDefault="00774258" w:rsidP="00A0651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  <w:t>Birmingham</w:t>
                      </w:r>
                    </w:p>
                  </w:txbxContent>
                </v:textbox>
              </v:shape>
              <v:shape id="Text Box 8" o:spid="_x0000_s1029" type="#_x0000_t202" style="position:absolute;top:8001;width:967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<v:textbox inset="2.88pt,2.88pt,2.88pt,2.88pt">
                  <w:txbxContent>
                    <w:p w:rsidR="00774258" w:rsidRDefault="00774258" w:rsidP="00A0651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  <w:t>Archdiocese of</w:t>
                      </w:r>
                    </w:p>
                    <w:p w:rsidR="00774258" w:rsidRDefault="00774258" w:rsidP="00A0651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0"/>
                          <w:szCs w:val="10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100993"/>
        <w:sz w:val="48"/>
        <w:szCs w:val="48"/>
        <w:lang w:eastAsia="en-GB"/>
      </w:rPr>
      <w:drawing>
        <wp:anchor distT="36576" distB="36576" distL="36576" distR="36576" simplePos="0" relativeHeight="25166950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203835</wp:posOffset>
          </wp:positionV>
          <wp:extent cx="826135" cy="828675"/>
          <wp:effectExtent l="0" t="0" r="0" b="9525"/>
          <wp:wrapNone/>
          <wp:docPr id="91" name="Picture 91" descr="ofs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set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865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00993"/>
        <w:sz w:val="72"/>
        <w:szCs w:val="72"/>
      </w:rPr>
      <w:tab/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6985</wp:posOffset>
          </wp:positionV>
          <wp:extent cx="3019425" cy="1104900"/>
          <wp:effectExtent l="0" t="0" r="9525" b="0"/>
          <wp:wrapTight wrapText="bothSides">
            <wp:wrapPolygon edited="0">
              <wp:start x="0" y="0"/>
              <wp:lineTo x="0" y="21228"/>
              <wp:lineTo x="21532" y="21228"/>
              <wp:lineTo x="21532" y="0"/>
              <wp:lineTo x="0" y="0"/>
            </wp:wrapPolygon>
          </wp:wrapTight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00993"/>
        <w:sz w:val="72"/>
        <w:szCs w:val="72"/>
      </w:rPr>
      <w:tab/>
    </w:r>
  </w:p>
  <w:p w:rsidR="00774258" w:rsidRDefault="00774258" w:rsidP="00A0651B">
    <w:pPr>
      <w:tabs>
        <w:tab w:val="center" w:pos="5233"/>
        <w:tab w:val="left" w:pos="9645"/>
      </w:tabs>
      <w:rPr>
        <w:b/>
        <w:color w:val="100993"/>
        <w:sz w:val="72"/>
        <w:szCs w:val="72"/>
      </w:rPr>
    </w:pPr>
  </w:p>
  <w:p w:rsidR="00774258" w:rsidRDefault="00774258" w:rsidP="00A0651B">
    <w:pPr>
      <w:jc w:val="center"/>
    </w:pPr>
    <w:r w:rsidRPr="00F46F16">
      <w:rPr>
        <w:b/>
        <w:color w:val="100993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65"/>
    <w:multiLevelType w:val="hybridMultilevel"/>
    <w:tmpl w:val="F2403E76"/>
    <w:lvl w:ilvl="0" w:tplc="AA8A151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2060"/>
      </w:rPr>
    </w:lvl>
    <w:lvl w:ilvl="1" w:tplc="7CCAEE4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CFD"/>
    <w:multiLevelType w:val="hybridMultilevel"/>
    <w:tmpl w:val="1A881BC4"/>
    <w:lvl w:ilvl="0" w:tplc="913AD38C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E54"/>
    <w:multiLevelType w:val="hybridMultilevel"/>
    <w:tmpl w:val="00F295BC"/>
    <w:lvl w:ilvl="0" w:tplc="B10E1930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2EA"/>
    <w:multiLevelType w:val="hybridMultilevel"/>
    <w:tmpl w:val="AC7215A0"/>
    <w:lvl w:ilvl="0" w:tplc="7CCAE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63A3"/>
    <w:multiLevelType w:val="hybridMultilevel"/>
    <w:tmpl w:val="03AEA5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6843"/>
    <w:multiLevelType w:val="hybridMultilevel"/>
    <w:tmpl w:val="7F08B8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427A"/>
    <w:multiLevelType w:val="hybridMultilevel"/>
    <w:tmpl w:val="0DB07D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A58"/>
    <w:multiLevelType w:val="hybridMultilevel"/>
    <w:tmpl w:val="15E2F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2460"/>
    <w:multiLevelType w:val="hybridMultilevel"/>
    <w:tmpl w:val="7646CC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058D"/>
    <w:multiLevelType w:val="hybridMultilevel"/>
    <w:tmpl w:val="0B3698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24867"/>
    <w:multiLevelType w:val="hybridMultilevel"/>
    <w:tmpl w:val="C5A2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ACC"/>
    <w:multiLevelType w:val="hybridMultilevel"/>
    <w:tmpl w:val="8ACC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E7CF3"/>
    <w:multiLevelType w:val="hybridMultilevel"/>
    <w:tmpl w:val="B8FC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C14E7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7B2B7418"/>
    <w:multiLevelType w:val="hybridMultilevel"/>
    <w:tmpl w:val="BE72B05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9727E"/>
    <w:multiLevelType w:val="multilevel"/>
    <w:tmpl w:val="4E32366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B1"/>
    <w:rsid w:val="00042B54"/>
    <w:rsid w:val="0009589A"/>
    <w:rsid w:val="00096AE8"/>
    <w:rsid w:val="000E5D97"/>
    <w:rsid w:val="00102C54"/>
    <w:rsid w:val="001253D3"/>
    <w:rsid w:val="001812B1"/>
    <w:rsid w:val="001B390F"/>
    <w:rsid w:val="00203790"/>
    <w:rsid w:val="00222008"/>
    <w:rsid w:val="00234DA6"/>
    <w:rsid w:val="00253574"/>
    <w:rsid w:val="002820CE"/>
    <w:rsid w:val="002C2737"/>
    <w:rsid w:val="003148C3"/>
    <w:rsid w:val="0032748E"/>
    <w:rsid w:val="003319AB"/>
    <w:rsid w:val="003756B0"/>
    <w:rsid w:val="004058E6"/>
    <w:rsid w:val="00411BA0"/>
    <w:rsid w:val="004153E7"/>
    <w:rsid w:val="00491E1B"/>
    <w:rsid w:val="0049615D"/>
    <w:rsid w:val="004A5FB3"/>
    <w:rsid w:val="004F3CAF"/>
    <w:rsid w:val="005112AA"/>
    <w:rsid w:val="0054466E"/>
    <w:rsid w:val="005A57F6"/>
    <w:rsid w:val="005C377E"/>
    <w:rsid w:val="005E152A"/>
    <w:rsid w:val="005E439A"/>
    <w:rsid w:val="005F5B33"/>
    <w:rsid w:val="00617E2F"/>
    <w:rsid w:val="00633DB1"/>
    <w:rsid w:val="0066668A"/>
    <w:rsid w:val="00675A1D"/>
    <w:rsid w:val="0072328B"/>
    <w:rsid w:val="007244AD"/>
    <w:rsid w:val="007610C7"/>
    <w:rsid w:val="00770EA3"/>
    <w:rsid w:val="00774258"/>
    <w:rsid w:val="00783A6E"/>
    <w:rsid w:val="00791337"/>
    <w:rsid w:val="007975D0"/>
    <w:rsid w:val="00854FE4"/>
    <w:rsid w:val="00883031"/>
    <w:rsid w:val="008D6E4D"/>
    <w:rsid w:val="008F0E7E"/>
    <w:rsid w:val="00902B54"/>
    <w:rsid w:val="009030B4"/>
    <w:rsid w:val="00926F89"/>
    <w:rsid w:val="00946142"/>
    <w:rsid w:val="009557BE"/>
    <w:rsid w:val="009F0659"/>
    <w:rsid w:val="009F598C"/>
    <w:rsid w:val="00A0651B"/>
    <w:rsid w:val="00A100C0"/>
    <w:rsid w:val="00A256CB"/>
    <w:rsid w:val="00A55724"/>
    <w:rsid w:val="00A66B20"/>
    <w:rsid w:val="00A77101"/>
    <w:rsid w:val="00AA2D19"/>
    <w:rsid w:val="00B2483D"/>
    <w:rsid w:val="00B32FA7"/>
    <w:rsid w:val="00B451E9"/>
    <w:rsid w:val="00B624C9"/>
    <w:rsid w:val="00B947E8"/>
    <w:rsid w:val="00BC4A8B"/>
    <w:rsid w:val="00C03309"/>
    <w:rsid w:val="00C2784D"/>
    <w:rsid w:val="00C31830"/>
    <w:rsid w:val="00C73884"/>
    <w:rsid w:val="00CB3B56"/>
    <w:rsid w:val="00CC7E7D"/>
    <w:rsid w:val="00D169FD"/>
    <w:rsid w:val="00D17812"/>
    <w:rsid w:val="00D5120F"/>
    <w:rsid w:val="00DC6F4C"/>
    <w:rsid w:val="00E047EB"/>
    <w:rsid w:val="00E3196F"/>
    <w:rsid w:val="00E46D82"/>
    <w:rsid w:val="00E86996"/>
    <w:rsid w:val="00F05FA7"/>
    <w:rsid w:val="00F46F16"/>
    <w:rsid w:val="00F625FE"/>
    <w:rsid w:val="00F7697C"/>
    <w:rsid w:val="00F85A4E"/>
    <w:rsid w:val="00F96B85"/>
    <w:rsid w:val="00FF218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6"/>
    <o:shapelayout v:ext="edit">
      <o:idmap v:ext="edit" data="1"/>
    </o:shapelayout>
  </w:shapeDefaults>
  <w:decimalSymbol w:val="."/>
  <w:listSeparator w:val=","/>
  <w15:docId w15:val="{274B6888-32DF-4343-B4F5-F0D3461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B1"/>
  </w:style>
  <w:style w:type="paragraph" w:styleId="Footer">
    <w:name w:val="footer"/>
    <w:basedOn w:val="Normal"/>
    <w:link w:val="FooterChar"/>
    <w:uiPriority w:val="99"/>
    <w:unhideWhenUsed/>
    <w:rsid w:val="0063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B1"/>
  </w:style>
  <w:style w:type="character" w:styleId="Hyperlink">
    <w:name w:val="Hyperlink"/>
    <w:rsid w:val="00E46D8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153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31830"/>
    <w:pPr>
      <w:spacing w:after="0" w:line="240" w:lineRule="auto"/>
    </w:pPr>
  </w:style>
  <w:style w:type="table" w:styleId="TableGrid">
    <w:name w:val="Table Grid"/>
    <w:basedOn w:val="TableNormal"/>
    <w:uiPriority w:val="59"/>
    <w:rsid w:val="0090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804D-1A52-4F0A-A88C-1FEA81AF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56F8A449</Template>
  <TotalTime>29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Woolley, Angela</dc:creator>
  <cp:lastModifiedBy>Mrs J. Beardmore</cp:lastModifiedBy>
  <cp:revision>5</cp:revision>
  <cp:lastPrinted>2018-12-13T15:24:00Z</cp:lastPrinted>
  <dcterms:created xsi:type="dcterms:W3CDTF">2018-12-13T14:50:00Z</dcterms:created>
  <dcterms:modified xsi:type="dcterms:W3CDTF">2018-12-13T15:29:00Z</dcterms:modified>
</cp:coreProperties>
</file>