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E0" w:rsidRPr="00D66B70" w:rsidRDefault="00550CE0" w:rsidP="00B230EE">
      <w:pPr>
        <w:rPr>
          <w:b/>
          <w:szCs w:val="24"/>
          <w:lang w:val="en-GB"/>
        </w:rPr>
      </w:pPr>
    </w:p>
    <w:p w:rsidR="00580C87" w:rsidRPr="00D66B70" w:rsidRDefault="00580C87" w:rsidP="00D24FFB">
      <w:pPr>
        <w:jc w:val="both"/>
        <w:rPr>
          <w:rFonts w:asciiTheme="minorHAnsi" w:hAnsiTheme="minorHAnsi"/>
          <w:szCs w:val="24"/>
          <w:lang w:val="en-GB"/>
        </w:rPr>
      </w:pPr>
    </w:p>
    <w:p w:rsidR="007E2B61" w:rsidRPr="00D66B70" w:rsidRDefault="00D66B70" w:rsidP="007E2B61">
      <w:pPr>
        <w:jc w:val="center"/>
        <w:outlineLvl w:val="0"/>
        <w:rPr>
          <w:rFonts w:ascii="Century Gothic" w:hAnsi="Century Gothic" w:cs="Lucida Sans Unicode"/>
          <w:b/>
          <w:szCs w:val="24"/>
        </w:rPr>
      </w:pPr>
      <w:r w:rsidRPr="00D66B70">
        <w:rPr>
          <w:rFonts w:ascii="Century Gothic" w:hAnsi="Century Gothic" w:cs="Lucida Sans Unicode"/>
          <w:b/>
          <w:szCs w:val="24"/>
        </w:rPr>
        <w:t>Applicant’s Reflection and Response to the Selection Criteria</w:t>
      </w:r>
    </w:p>
    <w:p w:rsidR="00D66B70" w:rsidRPr="00D66B70" w:rsidRDefault="00D66B70" w:rsidP="007E2B61">
      <w:pPr>
        <w:jc w:val="center"/>
        <w:outlineLvl w:val="0"/>
        <w:rPr>
          <w:rFonts w:ascii="Century Gothic" w:hAnsi="Century Gothic" w:cs="Lucida Sans Unicode"/>
          <w:b/>
          <w:szCs w:val="24"/>
        </w:rPr>
      </w:pPr>
    </w:p>
    <w:p w:rsidR="00D66B70" w:rsidRPr="00D66B70" w:rsidRDefault="00516C18" w:rsidP="007E2B61">
      <w:pPr>
        <w:jc w:val="center"/>
        <w:outlineLvl w:val="0"/>
        <w:rPr>
          <w:rFonts w:ascii="Century Gothic" w:hAnsi="Century Gothic" w:cs="Lucida Sans Unicode"/>
          <w:b/>
          <w:szCs w:val="24"/>
        </w:rPr>
      </w:pPr>
      <w:r>
        <w:rPr>
          <w:rFonts w:ascii="Century Gothic" w:hAnsi="Century Gothic" w:cs="Lucida Sans Unicode"/>
          <w:b/>
          <w:szCs w:val="24"/>
        </w:rPr>
        <w:t xml:space="preserve">DEPUTY </w:t>
      </w:r>
      <w:r w:rsidR="00D66B70" w:rsidRPr="00D66B70">
        <w:rPr>
          <w:rFonts w:ascii="Century Gothic" w:hAnsi="Century Gothic" w:cs="Lucida Sans Unicode"/>
          <w:b/>
          <w:szCs w:val="24"/>
        </w:rPr>
        <w:t>PRINCIPAL</w:t>
      </w:r>
    </w:p>
    <w:p w:rsidR="00D66B70" w:rsidRPr="00D66B70" w:rsidRDefault="00D66B70" w:rsidP="007E2B61">
      <w:pPr>
        <w:jc w:val="center"/>
        <w:outlineLvl w:val="0"/>
        <w:rPr>
          <w:rFonts w:ascii="Century Gothic" w:hAnsi="Century Gothic" w:cs="Lucida Sans Unicode"/>
          <w:b/>
          <w:szCs w:val="24"/>
        </w:rPr>
      </w:pPr>
    </w:p>
    <w:p w:rsidR="00D66B70" w:rsidRPr="00D66B70" w:rsidRDefault="00D66B70" w:rsidP="007E2B61">
      <w:pPr>
        <w:jc w:val="center"/>
        <w:outlineLvl w:val="0"/>
        <w:rPr>
          <w:rFonts w:ascii="Century Gothic" w:hAnsi="Century Gothic" w:cs="Lucida Sans Unicode"/>
          <w:b/>
          <w:szCs w:val="24"/>
        </w:rPr>
      </w:pPr>
      <w:r w:rsidRPr="00D66B70">
        <w:rPr>
          <w:rFonts w:ascii="Century Gothic" w:hAnsi="Century Gothic" w:cs="Lucida Sans Unicode"/>
          <w:b/>
          <w:szCs w:val="24"/>
        </w:rPr>
        <w:t>Cover Sheet</w:t>
      </w:r>
    </w:p>
    <w:p w:rsidR="007E2B61" w:rsidRPr="007E2B61" w:rsidRDefault="007E2B61" w:rsidP="007E2B61">
      <w:pPr>
        <w:jc w:val="center"/>
        <w:rPr>
          <w:rFonts w:asciiTheme="minorHAnsi" w:hAnsiTheme="minorHAnsi" w:cs="Lucida Sans Unicode"/>
          <w:b/>
          <w:sz w:val="32"/>
          <w:szCs w:val="32"/>
        </w:rPr>
      </w:pPr>
    </w:p>
    <w:p w:rsidR="00F82222" w:rsidRDefault="00D66B70" w:rsidP="007E2B61">
      <w:pPr>
        <w:rPr>
          <w:rFonts w:ascii="Century Gothic" w:hAnsi="Century Gothic" w:cs="Lucida Sans Unicode"/>
          <w:sz w:val="22"/>
          <w:szCs w:val="22"/>
        </w:rPr>
      </w:pPr>
      <w:r>
        <w:rPr>
          <w:rFonts w:ascii="Century Gothic" w:hAnsi="Century Gothic" w:cs="Lucida Sans Unicode"/>
          <w:sz w:val="22"/>
          <w:szCs w:val="22"/>
        </w:rPr>
        <w:t xml:space="preserve">Please attach this cover </w:t>
      </w:r>
      <w:r w:rsidR="006931D2">
        <w:rPr>
          <w:rFonts w:ascii="Century Gothic" w:hAnsi="Century Gothic" w:cs="Lucida Sans Unicode"/>
          <w:sz w:val="22"/>
          <w:szCs w:val="22"/>
        </w:rPr>
        <w:t>sheet to your written reflection</w:t>
      </w:r>
      <w:r>
        <w:rPr>
          <w:rFonts w:ascii="Century Gothic" w:hAnsi="Century Gothic" w:cs="Lucida Sans Unicode"/>
          <w:sz w:val="22"/>
          <w:szCs w:val="22"/>
        </w:rPr>
        <w:t xml:space="preserve">.  Your reflection should address </w:t>
      </w:r>
      <w:r w:rsidR="00F82222">
        <w:rPr>
          <w:rFonts w:ascii="Century Gothic" w:hAnsi="Century Gothic" w:cs="Lucida Sans Unicode"/>
          <w:sz w:val="22"/>
          <w:szCs w:val="22"/>
        </w:rPr>
        <w:t xml:space="preserve">the key responsibilities of the </w:t>
      </w:r>
      <w:r w:rsidR="00516C18">
        <w:rPr>
          <w:rFonts w:ascii="Century Gothic" w:hAnsi="Century Gothic" w:cs="Lucida Sans Unicode"/>
          <w:sz w:val="22"/>
          <w:szCs w:val="22"/>
        </w:rPr>
        <w:t xml:space="preserve">Deputy </w:t>
      </w:r>
      <w:r w:rsidR="00F82222">
        <w:rPr>
          <w:rFonts w:ascii="Century Gothic" w:hAnsi="Century Gothic" w:cs="Lucida Sans Unicode"/>
          <w:sz w:val="22"/>
          <w:szCs w:val="22"/>
        </w:rPr>
        <w:t>Principal</w:t>
      </w:r>
      <w:r w:rsidR="00A11D98">
        <w:rPr>
          <w:rFonts w:ascii="Century Gothic" w:hAnsi="Century Gothic" w:cs="Lucida Sans Unicode"/>
          <w:sz w:val="22"/>
          <w:szCs w:val="22"/>
        </w:rPr>
        <w:t>,</w:t>
      </w:r>
      <w:r w:rsidR="006931D2">
        <w:rPr>
          <w:rFonts w:ascii="Century Gothic" w:hAnsi="Century Gothic" w:cs="Lucida Sans Unicode"/>
          <w:sz w:val="22"/>
          <w:szCs w:val="22"/>
        </w:rPr>
        <w:t xml:space="preserve"> </w:t>
      </w:r>
      <w:r>
        <w:rPr>
          <w:rFonts w:ascii="Century Gothic" w:hAnsi="Century Gothic" w:cs="Lucida Sans Unicode"/>
          <w:sz w:val="22"/>
          <w:szCs w:val="22"/>
        </w:rPr>
        <w:t xml:space="preserve">each of the six (6) areas of the </w:t>
      </w:r>
      <w:r w:rsidR="00F82222">
        <w:rPr>
          <w:rFonts w:ascii="Century Gothic" w:hAnsi="Century Gothic" w:cs="Lucida Sans Unicode"/>
          <w:sz w:val="22"/>
          <w:szCs w:val="22"/>
        </w:rPr>
        <w:t xml:space="preserve">essential </w:t>
      </w:r>
      <w:r>
        <w:rPr>
          <w:rFonts w:ascii="Century Gothic" w:hAnsi="Century Gothic" w:cs="Lucida Sans Unicode"/>
          <w:sz w:val="22"/>
          <w:szCs w:val="22"/>
        </w:rPr>
        <w:t>selection criteria</w:t>
      </w:r>
      <w:r w:rsidR="006931D2">
        <w:rPr>
          <w:rFonts w:ascii="Century Gothic" w:hAnsi="Century Gothic" w:cs="Lucida Sans Unicode"/>
          <w:sz w:val="22"/>
          <w:szCs w:val="22"/>
        </w:rPr>
        <w:t xml:space="preserve">, and </w:t>
      </w:r>
      <w:r w:rsidR="00FD1297">
        <w:rPr>
          <w:rFonts w:ascii="Century Gothic" w:hAnsi="Century Gothic" w:cs="Lucida Sans Unicode"/>
          <w:sz w:val="22"/>
          <w:szCs w:val="22"/>
        </w:rPr>
        <w:t xml:space="preserve">the </w:t>
      </w:r>
      <w:r w:rsidR="006931D2">
        <w:rPr>
          <w:rFonts w:ascii="Century Gothic" w:hAnsi="Century Gothic" w:cs="Lucida Sans Unicode"/>
          <w:sz w:val="22"/>
          <w:szCs w:val="22"/>
        </w:rPr>
        <w:t>desirable criteria as applicable.</w:t>
      </w:r>
      <w:r>
        <w:rPr>
          <w:rFonts w:ascii="Century Gothic" w:hAnsi="Century Gothic" w:cs="Lucida Sans Unicode"/>
          <w:sz w:val="22"/>
          <w:szCs w:val="22"/>
        </w:rPr>
        <w:t xml:space="preserve"> </w:t>
      </w:r>
      <w:r w:rsidR="006931D2">
        <w:rPr>
          <w:rFonts w:ascii="Century Gothic" w:hAnsi="Century Gothic" w:cs="Lucida Sans Unicode"/>
          <w:sz w:val="22"/>
          <w:szCs w:val="22"/>
        </w:rPr>
        <w:t xml:space="preserve"> </w:t>
      </w:r>
      <w:r w:rsidR="00F82222">
        <w:rPr>
          <w:rFonts w:ascii="Century Gothic" w:hAnsi="Century Gothic" w:cs="Lucida Sans Unicode"/>
          <w:sz w:val="22"/>
          <w:szCs w:val="22"/>
        </w:rPr>
        <w:t>As a guide, your application should be a maximum of six (6) pages.</w:t>
      </w:r>
    </w:p>
    <w:p w:rsidR="00D66B70" w:rsidRDefault="00F82222" w:rsidP="007E2B61">
      <w:pPr>
        <w:rPr>
          <w:rFonts w:ascii="Century Gothic" w:hAnsi="Century Gothic" w:cs="Lucida Sans Unicode"/>
          <w:sz w:val="22"/>
          <w:szCs w:val="22"/>
        </w:rPr>
      </w:pPr>
      <w:r>
        <w:rPr>
          <w:rFonts w:ascii="Century Gothic" w:hAnsi="Century Gothic" w:cs="Lucida Sans Unicode"/>
          <w:sz w:val="22"/>
          <w:szCs w:val="22"/>
        </w:rPr>
        <w:t xml:space="preserve"> </w:t>
      </w:r>
    </w:p>
    <w:p w:rsidR="00D66B70" w:rsidRDefault="00D66B70" w:rsidP="007E2B61">
      <w:pPr>
        <w:rPr>
          <w:rFonts w:ascii="Century Gothic" w:hAnsi="Century Gothic" w:cs="Lucida Sans Unicode"/>
          <w:sz w:val="22"/>
          <w:szCs w:val="22"/>
        </w:rPr>
      </w:pPr>
      <w:r>
        <w:rPr>
          <w:rFonts w:ascii="Century Gothic" w:hAnsi="Century Gothic" w:cs="Lucida Sans Unicode"/>
          <w:sz w:val="22"/>
          <w:szCs w:val="22"/>
        </w:rPr>
        <w:t>You should incorporate examples from your professional experience to demonstrate your capacity for the position.</w:t>
      </w:r>
    </w:p>
    <w:p w:rsidR="0064220C" w:rsidRPr="00D66B70" w:rsidRDefault="0064220C" w:rsidP="0064220C">
      <w:pPr>
        <w:spacing w:line="360" w:lineRule="auto"/>
        <w:ind w:firstLine="720"/>
        <w:outlineLvl w:val="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4525"/>
        <w:gridCol w:w="4525"/>
      </w:tblGrid>
      <w:tr w:rsidR="0064220C" w:rsidRPr="00D66B70" w:rsidTr="000A25A2">
        <w:trPr>
          <w:trHeight w:val="1039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A25A2" w:rsidRPr="00D66B70" w:rsidRDefault="00410F9D" w:rsidP="000A25A2">
            <w:pPr>
              <w:spacing w:line="360" w:lineRule="auto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D66B70">
              <w:rPr>
                <w:rFonts w:ascii="Century Gothic" w:hAnsi="Century Gothic"/>
                <w:b/>
                <w:sz w:val="22"/>
                <w:szCs w:val="22"/>
              </w:rPr>
              <w:t>Applicant</w:t>
            </w:r>
          </w:p>
          <w:p w:rsidR="0064220C" w:rsidRPr="00D66B70" w:rsidRDefault="0064220C" w:rsidP="000A25A2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4" w:space="0" w:color="000000" w:themeColor="text1"/>
            </w:tcBorders>
          </w:tcPr>
          <w:p w:rsidR="0064220C" w:rsidRPr="00D66B70" w:rsidRDefault="003C240E" w:rsidP="0064220C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A25A2" w:rsidRPr="00D66B70">
              <w:rPr>
                <w:rFonts w:ascii="Century Gothic" w:hAnsi="Century Gothic"/>
                <w:b/>
                <w:sz w:val="22"/>
                <w:szCs w:val="22"/>
              </w:rPr>
              <w:instrText xml:space="preserve"> FORMTEXT </w:instrText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64220C" w:rsidRPr="00D66B70" w:rsidTr="000A25A2">
        <w:trPr>
          <w:trHeight w:val="1039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A25A2" w:rsidRPr="00D66B70" w:rsidRDefault="000A25A2" w:rsidP="000A25A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D66B70">
              <w:rPr>
                <w:rFonts w:ascii="Century Gothic" w:hAnsi="Century Gothic"/>
                <w:b/>
                <w:sz w:val="22"/>
                <w:szCs w:val="22"/>
              </w:rPr>
              <w:t>Position/s Applied for</w:t>
            </w:r>
          </w:p>
          <w:p w:rsidR="0064220C" w:rsidRPr="00D66B70" w:rsidRDefault="0064220C" w:rsidP="000A25A2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4" w:space="0" w:color="000000" w:themeColor="text1"/>
            </w:tcBorders>
          </w:tcPr>
          <w:p w:rsidR="0064220C" w:rsidRPr="00D66B70" w:rsidRDefault="003C240E" w:rsidP="0064220C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A25A2" w:rsidRPr="00D66B70">
              <w:rPr>
                <w:rFonts w:ascii="Century Gothic" w:hAnsi="Century Gothic"/>
                <w:b/>
                <w:sz w:val="22"/>
                <w:szCs w:val="22"/>
              </w:rPr>
              <w:instrText xml:space="preserve"> FORMTEXT </w:instrText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64220C" w:rsidRPr="00D66B70" w:rsidTr="000A25A2">
        <w:trPr>
          <w:trHeight w:val="1558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A25A2" w:rsidRPr="00D66B70" w:rsidRDefault="000A25A2" w:rsidP="000A25A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A25A2" w:rsidRPr="00D66B70" w:rsidRDefault="00410F9D" w:rsidP="000A25A2">
            <w:pPr>
              <w:spacing w:line="360" w:lineRule="auto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D66B70">
              <w:rPr>
                <w:rFonts w:ascii="Century Gothic" w:hAnsi="Century Gothic"/>
                <w:b/>
                <w:sz w:val="22"/>
                <w:szCs w:val="22"/>
              </w:rPr>
              <w:t>Professional Qualifications</w:t>
            </w:r>
          </w:p>
          <w:p w:rsidR="0064220C" w:rsidRPr="00D66B70" w:rsidRDefault="0064220C" w:rsidP="000A25A2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4" w:space="0" w:color="000000" w:themeColor="text1"/>
            </w:tcBorders>
          </w:tcPr>
          <w:p w:rsidR="0064220C" w:rsidRPr="00D66B70" w:rsidRDefault="003C240E" w:rsidP="0064220C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A25A2" w:rsidRPr="00D66B70">
              <w:rPr>
                <w:rFonts w:ascii="Century Gothic" w:hAnsi="Century Gothic"/>
                <w:b/>
                <w:sz w:val="22"/>
                <w:szCs w:val="22"/>
              </w:rPr>
              <w:instrText xml:space="preserve"> FORMTEXT </w:instrText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64220C" w:rsidRPr="00D66B70" w:rsidTr="000A25A2">
        <w:trPr>
          <w:trHeight w:val="1039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A25A2" w:rsidRPr="00D66B70" w:rsidRDefault="00410F9D" w:rsidP="000A25A2">
            <w:pPr>
              <w:spacing w:line="360" w:lineRule="auto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D66B70">
              <w:rPr>
                <w:rFonts w:ascii="Century Gothic" w:hAnsi="Century Gothic"/>
                <w:b/>
                <w:sz w:val="22"/>
                <w:szCs w:val="22"/>
              </w:rPr>
              <w:t>R.E. Qualifications</w:t>
            </w:r>
          </w:p>
          <w:p w:rsidR="0064220C" w:rsidRPr="00D66B70" w:rsidRDefault="0064220C" w:rsidP="000A25A2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4" w:space="0" w:color="000000" w:themeColor="text1"/>
            </w:tcBorders>
          </w:tcPr>
          <w:p w:rsidR="0064220C" w:rsidRPr="00D66B70" w:rsidRDefault="003C240E" w:rsidP="0064220C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A25A2" w:rsidRPr="00D66B70">
              <w:rPr>
                <w:rFonts w:ascii="Century Gothic" w:hAnsi="Century Gothic"/>
                <w:b/>
                <w:sz w:val="22"/>
                <w:szCs w:val="22"/>
              </w:rPr>
              <w:instrText xml:space="preserve"> FORMTEXT </w:instrText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64220C" w:rsidRPr="00D66B70" w:rsidTr="000A25A2">
        <w:trPr>
          <w:trHeight w:val="1039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A25A2" w:rsidRPr="00D66B70" w:rsidRDefault="00410F9D" w:rsidP="000A25A2">
            <w:pPr>
              <w:spacing w:line="360" w:lineRule="auto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D66B70">
              <w:rPr>
                <w:rFonts w:ascii="Century Gothic" w:hAnsi="Century Gothic"/>
                <w:b/>
                <w:sz w:val="22"/>
                <w:szCs w:val="22"/>
              </w:rPr>
              <w:t>Total Years of Teaching</w:t>
            </w:r>
          </w:p>
          <w:p w:rsidR="0064220C" w:rsidRPr="00D66B70" w:rsidRDefault="0064220C" w:rsidP="000A25A2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4" w:space="0" w:color="000000" w:themeColor="text1"/>
            </w:tcBorders>
          </w:tcPr>
          <w:p w:rsidR="0064220C" w:rsidRPr="00D66B70" w:rsidRDefault="003C240E" w:rsidP="0064220C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A25A2" w:rsidRPr="00D66B70">
              <w:rPr>
                <w:rFonts w:ascii="Century Gothic" w:hAnsi="Century Gothic"/>
                <w:b/>
                <w:sz w:val="22"/>
                <w:szCs w:val="22"/>
              </w:rPr>
              <w:instrText xml:space="preserve"> FORMTEXT </w:instrText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64220C" w:rsidRPr="00D66B70" w:rsidTr="000A25A2">
        <w:trPr>
          <w:trHeight w:val="1039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A25A2" w:rsidRPr="00D66B70" w:rsidRDefault="000A25A2" w:rsidP="000A25A2">
            <w:pPr>
              <w:spacing w:line="360" w:lineRule="auto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D66B70">
              <w:rPr>
                <w:rFonts w:ascii="Century Gothic" w:hAnsi="Century Gothic"/>
                <w:b/>
                <w:sz w:val="22"/>
                <w:szCs w:val="22"/>
              </w:rPr>
              <w:t xml:space="preserve">Years </w:t>
            </w:r>
            <w:r w:rsidR="00410F9D" w:rsidRPr="00D66B70">
              <w:rPr>
                <w:rFonts w:ascii="Century Gothic" w:hAnsi="Century Gothic"/>
                <w:b/>
                <w:sz w:val="22"/>
                <w:szCs w:val="22"/>
              </w:rPr>
              <w:t>of Teaching in Catholic Schools</w:t>
            </w:r>
          </w:p>
          <w:p w:rsidR="0064220C" w:rsidRPr="00D66B70" w:rsidRDefault="0064220C" w:rsidP="000A25A2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4" w:space="0" w:color="000000" w:themeColor="text1"/>
            </w:tcBorders>
          </w:tcPr>
          <w:p w:rsidR="0064220C" w:rsidRPr="00D66B70" w:rsidRDefault="003C240E" w:rsidP="0064220C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A25A2" w:rsidRPr="00D66B70">
              <w:rPr>
                <w:rFonts w:ascii="Century Gothic" w:hAnsi="Century Gothic"/>
                <w:b/>
                <w:sz w:val="22"/>
                <w:szCs w:val="22"/>
              </w:rPr>
              <w:instrText xml:space="preserve"> FORMTEXT </w:instrText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64220C" w:rsidRPr="00D66B70" w:rsidTr="000A25A2">
        <w:trPr>
          <w:trHeight w:val="1576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A25A2" w:rsidRPr="00D66B70" w:rsidRDefault="000A25A2" w:rsidP="000A25A2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D66B70">
              <w:rPr>
                <w:rFonts w:ascii="Century Gothic" w:hAnsi="Century Gothic"/>
                <w:b/>
                <w:sz w:val="22"/>
                <w:szCs w:val="22"/>
              </w:rPr>
              <w:t>Years of Experience in a Leadership Position in</w:t>
            </w:r>
            <w:r w:rsidR="00410F9D" w:rsidRPr="00D66B70">
              <w:rPr>
                <w:rFonts w:ascii="Century Gothic" w:hAnsi="Century Gothic"/>
                <w:b/>
                <w:sz w:val="22"/>
                <w:szCs w:val="22"/>
              </w:rPr>
              <w:t xml:space="preserve"> Catholic Schools</w:t>
            </w:r>
          </w:p>
          <w:p w:rsidR="0064220C" w:rsidRPr="00D66B70" w:rsidRDefault="0064220C" w:rsidP="000A25A2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4" w:space="0" w:color="000000" w:themeColor="text1"/>
            </w:tcBorders>
          </w:tcPr>
          <w:p w:rsidR="0064220C" w:rsidRPr="00D66B70" w:rsidRDefault="003C240E" w:rsidP="0064220C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A25A2" w:rsidRPr="00D66B70">
              <w:rPr>
                <w:rFonts w:ascii="Century Gothic" w:hAnsi="Century Gothic"/>
                <w:b/>
                <w:sz w:val="22"/>
                <w:szCs w:val="22"/>
              </w:rPr>
              <w:instrText xml:space="preserve"> FORMTEXT </w:instrText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A25A2" w:rsidRPr="00D66B7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66B70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611617" w:rsidRPr="00611617" w:rsidRDefault="00611617" w:rsidP="00F82222">
      <w:pPr>
        <w:spacing w:line="276" w:lineRule="auto"/>
        <w:rPr>
          <w:rFonts w:ascii="Century Gothic" w:hAnsi="Century Gothic"/>
          <w:sz w:val="22"/>
          <w:szCs w:val="22"/>
          <w:lang w:val="en-GB"/>
        </w:rPr>
      </w:pPr>
    </w:p>
    <w:sectPr w:rsidR="00611617" w:rsidRPr="00611617" w:rsidSect="003E4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1418" w:bottom="720" w:left="1418" w:header="22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D98" w:rsidRDefault="00A11D98">
      <w:r>
        <w:separator/>
      </w:r>
    </w:p>
  </w:endnote>
  <w:endnote w:type="continuationSeparator" w:id="0">
    <w:p w:rsidR="00A11D98" w:rsidRDefault="00A1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A6" w:rsidRDefault="00213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98" w:rsidRPr="00142E10" w:rsidRDefault="00A11D98" w:rsidP="00611617">
    <w:pPr>
      <w:jc w:val="center"/>
      <w:rPr>
        <w:rFonts w:ascii="Century Gothic" w:hAnsi="Century Gothic"/>
        <w:sz w:val="18"/>
        <w:szCs w:val="18"/>
      </w:rPr>
    </w:pPr>
    <w:r w:rsidRPr="00142E10">
      <w:rPr>
        <w:rFonts w:ascii="Century Gothic" w:hAnsi="Century Gothic"/>
        <w:sz w:val="18"/>
        <w:szCs w:val="18"/>
      </w:rPr>
      <w:t xml:space="preserve">Catholic Education Office  </w:t>
    </w:r>
  </w:p>
  <w:p w:rsidR="00A11D98" w:rsidRPr="00142E10" w:rsidRDefault="00A11D98" w:rsidP="00611617">
    <w:pPr>
      <w:jc w:val="center"/>
      <w:rPr>
        <w:rFonts w:ascii="Century Gothic" w:hAnsi="Century Gothic"/>
        <w:sz w:val="18"/>
        <w:szCs w:val="18"/>
      </w:rPr>
    </w:pPr>
    <w:r w:rsidRPr="00142E10">
      <w:rPr>
        <w:rFonts w:ascii="Century Gothic" w:hAnsi="Century Gothic"/>
        <w:sz w:val="18"/>
        <w:szCs w:val="18"/>
      </w:rPr>
      <w:t>PO Box 219  Berrimah  NT  0828     P +61 8 89841400  F +61 8 8984 1444</w:t>
    </w:r>
  </w:p>
  <w:bookmarkStart w:id="7" w:name="_GoBack"/>
  <w:bookmarkEnd w:id="7"/>
  <w:p w:rsidR="00A11D98" w:rsidRDefault="002134A6" w:rsidP="00611617">
    <w:pPr>
      <w:pStyle w:val="Footer"/>
      <w:jc w:val="center"/>
    </w:pP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HYPERLINK "mailto:</w:instrText>
    </w:r>
    <w:r w:rsidRPr="002134A6">
      <w:rPr>
        <w:rFonts w:ascii="Century Gothic" w:hAnsi="Century Gothic"/>
        <w:sz w:val="18"/>
        <w:szCs w:val="18"/>
      </w:rPr>
      <w:instrText>Sneha.Chavan@nt.catholic.edu.au</w:instrText>
    </w:r>
    <w:r>
      <w:rPr>
        <w:rFonts w:ascii="Century Gothic" w:hAnsi="Century Gothic"/>
        <w:sz w:val="18"/>
        <w:szCs w:val="18"/>
      </w:rPr>
      <w:instrText xml:space="preserve">" </w:instrText>
    </w:r>
    <w:r>
      <w:rPr>
        <w:rFonts w:ascii="Century Gothic" w:hAnsi="Century Gothic"/>
        <w:sz w:val="18"/>
        <w:szCs w:val="18"/>
      </w:rPr>
      <w:fldChar w:fldCharType="separate"/>
    </w:r>
    <w:r w:rsidRPr="003A791A">
      <w:rPr>
        <w:rStyle w:val="Hyperlink"/>
        <w:rFonts w:ascii="Century Gothic" w:hAnsi="Century Gothic"/>
        <w:sz w:val="18"/>
        <w:szCs w:val="18"/>
      </w:rPr>
      <w:t>Sneha.Chavan@nt.catholic.edu.au</w:t>
    </w:r>
    <w:r>
      <w:rPr>
        <w:rFonts w:ascii="Century Gothic" w:hAnsi="Century Gothic"/>
        <w:sz w:val="18"/>
        <w:szCs w:val="18"/>
      </w:rPr>
      <w:fldChar w:fldCharType="end"/>
    </w:r>
    <w:r w:rsidR="00A11D98" w:rsidRPr="00142E10">
      <w:rPr>
        <w:rFonts w:ascii="Century Gothic" w:hAnsi="Century Gothic"/>
        <w:color w:val="000000" w:themeColor="text1"/>
        <w:sz w:val="18"/>
        <w:szCs w:val="18"/>
      </w:rPr>
      <w:t xml:space="preserve">   </w:t>
    </w:r>
    <w:r w:rsidR="00A11D98">
      <w:rPr>
        <w:rFonts w:ascii="Century Gothic" w:hAnsi="Century Gothic"/>
        <w:color w:val="000000" w:themeColor="text1"/>
        <w:sz w:val="18"/>
        <w:szCs w:val="18"/>
      </w:rPr>
      <w:t xml:space="preserve">     </w:t>
    </w:r>
    <w:r w:rsidR="00A11D98" w:rsidRPr="00142E10">
      <w:rPr>
        <w:rFonts w:ascii="Century Gothic" w:hAnsi="Century Gothic"/>
        <w:color w:val="000000" w:themeColor="text1"/>
        <w:sz w:val="18"/>
        <w:szCs w:val="18"/>
      </w:rPr>
      <w:t xml:space="preserve">   </w:t>
    </w:r>
    <w:r w:rsidR="00A11D98">
      <w:rPr>
        <w:rFonts w:ascii="Century Gothic" w:hAnsi="Century Gothic"/>
        <w:color w:val="000000" w:themeColor="text1"/>
        <w:sz w:val="18"/>
        <w:szCs w:val="18"/>
      </w:rPr>
      <w:t xml:space="preserve"> </w:t>
    </w:r>
    <w:r w:rsidR="00A11D98" w:rsidRPr="00142E10">
      <w:rPr>
        <w:rFonts w:ascii="Century Gothic" w:hAnsi="Century Gothic"/>
        <w:color w:val="000000" w:themeColor="text1"/>
        <w:sz w:val="18"/>
        <w:szCs w:val="18"/>
      </w:rPr>
      <w:t xml:space="preserve">     </w:t>
    </w:r>
    <w:hyperlink r:id="rId1" w:history="1">
      <w:r w:rsidR="00A11D98" w:rsidRPr="00142E10">
        <w:rPr>
          <w:rStyle w:val="Hyperlink"/>
          <w:rFonts w:ascii="Century Gothic" w:hAnsi="Century Gothic"/>
          <w:color w:val="000000" w:themeColor="text1"/>
          <w:sz w:val="18"/>
          <w:szCs w:val="18"/>
        </w:rPr>
        <w:t>www.ceont.catholic.edu.au</w:t>
      </w:r>
    </w:hyperlink>
  </w:p>
  <w:p w:rsidR="00A11D98" w:rsidRDefault="00A11D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98" w:rsidRPr="00142E10" w:rsidRDefault="00A11D98" w:rsidP="00D66B70">
    <w:pPr>
      <w:jc w:val="center"/>
      <w:rPr>
        <w:rFonts w:ascii="Century Gothic" w:hAnsi="Century Gothic"/>
        <w:sz w:val="18"/>
        <w:szCs w:val="18"/>
      </w:rPr>
    </w:pPr>
    <w:r w:rsidRPr="00142E10">
      <w:rPr>
        <w:rFonts w:ascii="Century Gothic" w:hAnsi="Century Gothic"/>
        <w:sz w:val="18"/>
        <w:szCs w:val="18"/>
      </w:rPr>
      <w:t xml:space="preserve">Catholic Education Office  </w:t>
    </w:r>
  </w:p>
  <w:p w:rsidR="00A11D98" w:rsidRPr="00142E10" w:rsidRDefault="00A11D98" w:rsidP="00D66B70">
    <w:pPr>
      <w:jc w:val="center"/>
      <w:rPr>
        <w:rFonts w:ascii="Century Gothic" w:hAnsi="Century Gothic"/>
        <w:sz w:val="18"/>
        <w:szCs w:val="18"/>
      </w:rPr>
    </w:pPr>
    <w:r w:rsidRPr="00142E10">
      <w:rPr>
        <w:rFonts w:ascii="Century Gothic" w:hAnsi="Century Gothic"/>
        <w:sz w:val="18"/>
        <w:szCs w:val="18"/>
      </w:rPr>
      <w:t>PO Box 219  Berrimah  NT  0828     P +61 8 89841400  F +61 8 8984 1444</w:t>
    </w:r>
  </w:p>
  <w:p w:rsidR="00A11D98" w:rsidRDefault="002134A6" w:rsidP="00D66B70">
    <w:pPr>
      <w:pStyle w:val="Footer"/>
      <w:jc w:val="center"/>
    </w:pPr>
    <w:hyperlink r:id="rId1" w:history="1">
      <w:r w:rsidR="00A11D98" w:rsidRPr="00EA6E33">
        <w:rPr>
          <w:rStyle w:val="Hyperlink"/>
          <w:rFonts w:ascii="Century Gothic" w:hAnsi="Century Gothic"/>
          <w:sz w:val="18"/>
          <w:szCs w:val="18"/>
        </w:rPr>
        <w:t>recruitment@nt.catholic.edu.au</w:t>
      </w:r>
    </w:hyperlink>
    <w:r w:rsidR="00A11D98" w:rsidRPr="00142E10">
      <w:rPr>
        <w:rFonts w:ascii="Century Gothic" w:hAnsi="Century Gothic"/>
        <w:color w:val="000000" w:themeColor="text1"/>
        <w:sz w:val="18"/>
        <w:szCs w:val="18"/>
      </w:rPr>
      <w:t xml:space="preserve">   </w:t>
    </w:r>
    <w:r w:rsidR="00A11D98">
      <w:rPr>
        <w:rFonts w:ascii="Century Gothic" w:hAnsi="Century Gothic"/>
        <w:color w:val="000000" w:themeColor="text1"/>
        <w:sz w:val="18"/>
        <w:szCs w:val="18"/>
      </w:rPr>
      <w:t xml:space="preserve">     </w:t>
    </w:r>
    <w:r w:rsidR="00A11D98" w:rsidRPr="00142E10">
      <w:rPr>
        <w:rFonts w:ascii="Century Gothic" w:hAnsi="Century Gothic"/>
        <w:color w:val="000000" w:themeColor="text1"/>
        <w:sz w:val="18"/>
        <w:szCs w:val="18"/>
      </w:rPr>
      <w:t xml:space="preserve">   </w:t>
    </w:r>
    <w:r w:rsidR="00A11D98">
      <w:rPr>
        <w:rFonts w:ascii="Century Gothic" w:hAnsi="Century Gothic"/>
        <w:color w:val="000000" w:themeColor="text1"/>
        <w:sz w:val="18"/>
        <w:szCs w:val="18"/>
      </w:rPr>
      <w:t xml:space="preserve"> </w:t>
    </w:r>
    <w:r w:rsidR="00A11D98" w:rsidRPr="00142E10">
      <w:rPr>
        <w:rFonts w:ascii="Century Gothic" w:hAnsi="Century Gothic"/>
        <w:color w:val="000000" w:themeColor="text1"/>
        <w:sz w:val="18"/>
        <w:szCs w:val="18"/>
      </w:rPr>
      <w:t xml:space="preserve">     </w:t>
    </w:r>
    <w:hyperlink r:id="rId2" w:history="1">
      <w:r w:rsidR="00A11D98" w:rsidRPr="00142E10">
        <w:rPr>
          <w:rStyle w:val="Hyperlink"/>
          <w:rFonts w:ascii="Century Gothic" w:hAnsi="Century Gothic"/>
          <w:color w:val="000000" w:themeColor="text1"/>
          <w:sz w:val="18"/>
          <w:szCs w:val="18"/>
        </w:rPr>
        <w:t>www.ceont.catholic.edu.au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D98" w:rsidRDefault="00A11D98">
      <w:r>
        <w:separator/>
      </w:r>
    </w:p>
  </w:footnote>
  <w:footnote w:type="continuationSeparator" w:id="0">
    <w:p w:rsidR="00A11D98" w:rsidRDefault="00A1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A6" w:rsidRDefault="00213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98" w:rsidRDefault="00A11D98" w:rsidP="00611617">
    <w:pPr>
      <w:pStyle w:val="Header"/>
      <w:jc w:val="center"/>
    </w:pPr>
    <w:r w:rsidRPr="00611617">
      <w:rPr>
        <w:noProof/>
        <w:lang w:eastAsia="en-AU"/>
      </w:rPr>
      <w:drawing>
        <wp:inline distT="0" distB="0" distL="0" distR="0">
          <wp:extent cx="2924175" cy="904875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98" w:rsidRDefault="00A11D98" w:rsidP="00D66B70">
    <w:pPr>
      <w:pStyle w:val="Header"/>
      <w:jc w:val="center"/>
    </w:pPr>
    <w:r w:rsidRPr="00D66B70">
      <w:rPr>
        <w:noProof/>
        <w:lang w:eastAsia="en-AU"/>
      </w:rPr>
      <w:drawing>
        <wp:inline distT="0" distB="0" distL="0" distR="0">
          <wp:extent cx="2924175" cy="904875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0CD"/>
    <w:multiLevelType w:val="hybridMultilevel"/>
    <w:tmpl w:val="6C7C2D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EF1513"/>
    <w:multiLevelType w:val="multilevel"/>
    <w:tmpl w:val="5756FFA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3F45B1D"/>
    <w:multiLevelType w:val="hybridMultilevel"/>
    <w:tmpl w:val="4FAA86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21674"/>
    <w:multiLevelType w:val="hybridMultilevel"/>
    <w:tmpl w:val="251AB4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C052B"/>
    <w:multiLevelType w:val="hybridMultilevel"/>
    <w:tmpl w:val="961E8472"/>
    <w:lvl w:ilvl="0" w:tplc="728E2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F2657"/>
    <w:multiLevelType w:val="multilevel"/>
    <w:tmpl w:val="053AC7C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62"/>
    <w:rsid w:val="00023F21"/>
    <w:rsid w:val="00030AC0"/>
    <w:rsid w:val="00053B78"/>
    <w:rsid w:val="00075D99"/>
    <w:rsid w:val="000837C5"/>
    <w:rsid w:val="000A25A2"/>
    <w:rsid w:val="000B700C"/>
    <w:rsid w:val="00101D14"/>
    <w:rsid w:val="0018458A"/>
    <w:rsid w:val="001A4B7B"/>
    <w:rsid w:val="00203CFD"/>
    <w:rsid w:val="00204B37"/>
    <w:rsid w:val="002134A6"/>
    <w:rsid w:val="00240294"/>
    <w:rsid w:val="00270015"/>
    <w:rsid w:val="00271417"/>
    <w:rsid w:val="00272D28"/>
    <w:rsid w:val="002B6156"/>
    <w:rsid w:val="00327748"/>
    <w:rsid w:val="003414FE"/>
    <w:rsid w:val="00342799"/>
    <w:rsid w:val="00381F85"/>
    <w:rsid w:val="003A6F89"/>
    <w:rsid w:val="003A7000"/>
    <w:rsid w:val="003B019C"/>
    <w:rsid w:val="003C226E"/>
    <w:rsid w:val="003C240E"/>
    <w:rsid w:val="003E416D"/>
    <w:rsid w:val="00407E51"/>
    <w:rsid w:val="00410F9D"/>
    <w:rsid w:val="004539B3"/>
    <w:rsid w:val="004A04E6"/>
    <w:rsid w:val="004B087B"/>
    <w:rsid w:val="00516C18"/>
    <w:rsid w:val="00550CE0"/>
    <w:rsid w:val="00561350"/>
    <w:rsid w:val="00580C87"/>
    <w:rsid w:val="005971D6"/>
    <w:rsid w:val="005B186E"/>
    <w:rsid w:val="005F2C43"/>
    <w:rsid w:val="005F6C59"/>
    <w:rsid w:val="00611617"/>
    <w:rsid w:val="0061735F"/>
    <w:rsid w:val="0064220C"/>
    <w:rsid w:val="006931D2"/>
    <w:rsid w:val="006F6507"/>
    <w:rsid w:val="007273DA"/>
    <w:rsid w:val="0075109C"/>
    <w:rsid w:val="0077629C"/>
    <w:rsid w:val="00781AE5"/>
    <w:rsid w:val="007B7056"/>
    <w:rsid w:val="007C11A2"/>
    <w:rsid w:val="007C4B41"/>
    <w:rsid w:val="007C4C39"/>
    <w:rsid w:val="007E2B61"/>
    <w:rsid w:val="008048ED"/>
    <w:rsid w:val="00831329"/>
    <w:rsid w:val="0086183D"/>
    <w:rsid w:val="008829F6"/>
    <w:rsid w:val="00884EC8"/>
    <w:rsid w:val="0089721D"/>
    <w:rsid w:val="008A251A"/>
    <w:rsid w:val="008A48F8"/>
    <w:rsid w:val="008C76AC"/>
    <w:rsid w:val="009871DB"/>
    <w:rsid w:val="00992D35"/>
    <w:rsid w:val="009B44E6"/>
    <w:rsid w:val="00A00D68"/>
    <w:rsid w:val="00A11D98"/>
    <w:rsid w:val="00A25A39"/>
    <w:rsid w:val="00A43721"/>
    <w:rsid w:val="00A5554C"/>
    <w:rsid w:val="00A561B7"/>
    <w:rsid w:val="00A603EA"/>
    <w:rsid w:val="00AF35C7"/>
    <w:rsid w:val="00B230EE"/>
    <w:rsid w:val="00B938A6"/>
    <w:rsid w:val="00B93E1C"/>
    <w:rsid w:val="00BC1633"/>
    <w:rsid w:val="00C126EE"/>
    <w:rsid w:val="00C16A5D"/>
    <w:rsid w:val="00C40D69"/>
    <w:rsid w:val="00C56F10"/>
    <w:rsid w:val="00C764E4"/>
    <w:rsid w:val="00C86F71"/>
    <w:rsid w:val="00CA653C"/>
    <w:rsid w:val="00CE5CBD"/>
    <w:rsid w:val="00D247C4"/>
    <w:rsid w:val="00D24FFB"/>
    <w:rsid w:val="00D41D3D"/>
    <w:rsid w:val="00D60322"/>
    <w:rsid w:val="00D66B70"/>
    <w:rsid w:val="00DA652A"/>
    <w:rsid w:val="00E00111"/>
    <w:rsid w:val="00E60C5E"/>
    <w:rsid w:val="00E70162"/>
    <w:rsid w:val="00EA6D72"/>
    <w:rsid w:val="00EB1E29"/>
    <w:rsid w:val="00EC175D"/>
    <w:rsid w:val="00F02FB7"/>
    <w:rsid w:val="00F41857"/>
    <w:rsid w:val="00F82222"/>
    <w:rsid w:val="00FC455A"/>
    <w:rsid w:val="00F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docId w15:val="{41A8C822-8905-4058-A489-8835026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FD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03CFD"/>
    <w:pPr>
      <w:keepNext/>
      <w:jc w:val="center"/>
      <w:outlineLvl w:val="0"/>
    </w:pPr>
    <w:rPr>
      <w:rFonts w:ascii="Lucida Sans Unicode" w:hAnsi="Lucida Sans Unicode" w:cs="Times New Roman"/>
      <w:sz w:val="36"/>
      <w:lang w:val="en-US"/>
    </w:rPr>
  </w:style>
  <w:style w:type="paragraph" w:styleId="Heading4">
    <w:name w:val="heading 4"/>
    <w:next w:val="Normal"/>
    <w:qFormat/>
    <w:rsid w:val="00203CF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3CFD"/>
  </w:style>
  <w:style w:type="paragraph" w:styleId="Header">
    <w:name w:val="header"/>
    <w:basedOn w:val="Normal"/>
    <w:rsid w:val="00203C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3CF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03CF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hanging="720"/>
    </w:pPr>
    <w:rPr>
      <w:rFonts w:cs="Times New Roman"/>
      <w:b/>
      <w:lang w:val="en-GB" w:eastAsia="en-AU"/>
    </w:rPr>
  </w:style>
  <w:style w:type="paragraph" w:styleId="BodyTextIndent2">
    <w:name w:val="Body Text Indent 2"/>
    <w:basedOn w:val="Normal"/>
    <w:rsid w:val="00203CFD"/>
    <w:pPr>
      <w:ind w:firstLine="720"/>
    </w:pPr>
    <w:rPr>
      <w:rFonts w:cs="Times New Roman"/>
      <w:sz w:val="20"/>
      <w:lang w:eastAsia="en-AU"/>
    </w:rPr>
  </w:style>
  <w:style w:type="paragraph" w:styleId="BodyTextIndent3">
    <w:name w:val="Body Text Indent 3"/>
    <w:basedOn w:val="Normal"/>
    <w:rsid w:val="00203CFD"/>
    <w:pPr>
      <w:tabs>
        <w:tab w:val="left" w:pos="709"/>
        <w:tab w:val="left" w:pos="1418"/>
      </w:tabs>
      <w:ind w:left="1418" w:hanging="1418"/>
    </w:pPr>
    <w:rPr>
      <w:rFonts w:cs="Times New Roman"/>
      <w:lang w:eastAsia="en-AU"/>
    </w:rPr>
  </w:style>
  <w:style w:type="paragraph" w:styleId="BodyText">
    <w:name w:val="Body Text"/>
    <w:basedOn w:val="Normal"/>
    <w:rsid w:val="00203CFD"/>
    <w:pPr>
      <w:tabs>
        <w:tab w:val="left" w:pos="709"/>
        <w:tab w:val="left" w:pos="1418"/>
      </w:tabs>
    </w:pPr>
    <w:rPr>
      <w:rFonts w:cs="Times New Roman"/>
      <w:lang w:eastAsia="en-AU"/>
    </w:rPr>
  </w:style>
  <w:style w:type="paragraph" w:styleId="Title">
    <w:name w:val="Title"/>
    <w:basedOn w:val="Normal"/>
    <w:qFormat/>
    <w:rsid w:val="00203CFD"/>
    <w:pPr>
      <w:jc w:val="center"/>
    </w:pPr>
    <w:rPr>
      <w:rFonts w:ascii="Helvetica" w:hAnsi="Helvetica" w:cs="Times New Roman"/>
      <w:b/>
      <w:sz w:val="32"/>
      <w:lang w:eastAsia="en-AU"/>
    </w:rPr>
  </w:style>
  <w:style w:type="character" w:styleId="Hyperlink">
    <w:name w:val="Hyperlink"/>
    <w:basedOn w:val="DefaultParagraphFont"/>
    <w:uiPriority w:val="99"/>
    <w:rsid w:val="009B44E6"/>
    <w:rPr>
      <w:color w:val="0000FF"/>
      <w:u w:val="single"/>
    </w:rPr>
  </w:style>
  <w:style w:type="paragraph" w:customStyle="1" w:styleId="Default">
    <w:name w:val="Default"/>
    <w:rsid w:val="005B18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97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1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247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7629C"/>
    <w:rPr>
      <w:rFonts w:ascii="Consolas" w:eastAsiaTheme="minorHAnsi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7629C"/>
    <w:rPr>
      <w:rFonts w:ascii="Consolas" w:eastAsiaTheme="minorHAnsi" w:hAnsi="Consolas"/>
      <w:sz w:val="21"/>
      <w:szCs w:val="21"/>
    </w:rPr>
  </w:style>
  <w:style w:type="table" w:styleId="TableGrid">
    <w:name w:val="Table Grid"/>
    <w:basedOn w:val="TableNormal"/>
    <w:rsid w:val="00B230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ont.cathol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ont.catholic.edu.au" TargetMode="External"/><Relationship Id="rId1" Type="http://schemas.openxmlformats.org/officeDocument/2006/relationships/hyperlink" Target="mailto:recruitment@nt.catholic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CEO%20LTRHD%20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99B2-9326-4D86-9D95-B624AF8A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CEO LTRHD 2004</Template>
  <TotalTime>0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APPLICANTS</vt:lpstr>
    </vt:vector>
  </TitlesOfParts>
  <Company>Catholic Education Office</Company>
  <LinksUpToDate>false</LinksUpToDate>
  <CharactersWithSpaces>889</CharactersWithSpaces>
  <SharedDoc>false</SharedDoc>
  <HLinks>
    <vt:vector size="18" baseType="variant">
      <vt:variant>
        <vt:i4>7471165</vt:i4>
      </vt:variant>
      <vt:variant>
        <vt:i4>9</vt:i4>
      </vt:variant>
      <vt:variant>
        <vt:i4>0</vt:i4>
      </vt:variant>
      <vt:variant>
        <vt:i4>5</vt:i4>
      </vt:variant>
      <vt:variant>
        <vt:lpwstr>http://www.vincentaviation.com.au/</vt:lpwstr>
      </vt:variant>
      <vt:variant>
        <vt:lpwstr/>
      </vt:variant>
      <vt:variant>
        <vt:i4>4784136</vt:i4>
      </vt:variant>
      <vt:variant>
        <vt:i4>3</vt:i4>
      </vt:variant>
      <vt:variant>
        <vt:i4>0</vt:i4>
      </vt:variant>
      <vt:variant>
        <vt:i4>5</vt:i4>
      </vt:variant>
      <vt:variant>
        <vt:lpwstr>http://www.trb.nt.gov.au/</vt:lpwstr>
      </vt:variant>
      <vt:variant>
        <vt:lpwstr/>
      </vt:variant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http://www.deet.nt.gov.au/teacher_registration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APPLICANTS</dc:title>
  <dc:creator>Sarah Brown</dc:creator>
  <cp:lastModifiedBy>Sneha Chavan</cp:lastModifiedBy>
  <cp:revision>3</cp:revision>
  <cp:lastPrinted>2014-08-18T01:24:00Z</cp:lastPrinted>
  <dcterms:created xsi:type="dcterms:W3CDTF">2017-02-07T07:00:00Z</dcterms:created>
  <dcterms:modified xsi:type="dcterms:W3CDTF">2017-10-17T23:43:00Z</dcterms:modified>
</cp:coreProperties>
</file>