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650" w:rsidRDefault="006D7650" w:rsidP="00707961">
      <w:pPr>
        <w:jc w:val="center"/>
        <w:rPr>
          <w:rFonts w:ascii="Arial" w:hAnsi="Arial" w:cs="Arial"/>
          <w:b/>
          <w:u w:val="single"/>
        </w:rPr>
      </w:pPr>
    </w:p>
    <w:p w:rsidR="006D7650" w:rsidRDefault="006D7650" w:rsidP="00707961">
      <w:pPr>
        <w:jc w:val="center"/>
        <w:rPr>
          <w:rFonts w:ascii="Arial" w:hAnsi="Arial" w:cs="Arial"/>
          <w:b/>
          <w:u w:val="single"/>
        </w:rPr>
      </w:pPr>
      <w:r w:rsidRPr="00B36DE9">
        <w:rPr>
          <w:rFonts w:ascii="Arial" w:hAnsi="Arial" w:cs="Arial"/>
          <w:b/>
          <w:noProof/>
          <w:u w:val="single"/>
          <w:lang w:val="en-US" w:eastAsia="en-US"/>
        </w:rPr>
        <w:drawing>
          <wp:inline distT="0" distB="0" distL="0" distR="0" wp14:anchorId="65B45B2B" wp14:editId="531A7043">
            <wp:extent cx="1767840" cy="754354"/>
            <wp:effectExtent l="0" t="0" r="381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Purple 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8111" cy="763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7650" w:rsidRDefault="006D7650" w:rsidP="00707961">
      <w:pPr>
        <w:jc w:val="center"/>
        <w:rPr>
          <w:rFonts w:ascii="Arial" w:hAnsi="Arial" w:cs="Arial"/>
          <w:b/>
          <w:u w:val="single"/>
        </w:rPr>
      </w:pPr>
      <w:bookmarkStart w:id="0" w:name="_GoBack"/>
      <w:bookmarkEnd w:id="0"/>
    </w:p>
    <w:p w:rsidR="00707961" w:rsidRDefault="00707961" w:rsidP="006D7650">
      <w:pPr>
        <w:jc w:val="center"/>
        <w:rPr>
          <w:rFonts w:ascii="Arial" w:hAnsi="Arial" w:cs="Arial"/>
          <w:b/>
          <w:u w:val="single"/>
        </w:rPr>
      </w:pPr>
      <w:r w:rsidRPr="00A64ED8">
        <w:rPr>
          <w:rFonts w:ascii="Arial" w:hAnsi="Arial" w:cs="Arial"/>
          <w:b/>
          <w:u w:val="single"/>
        </w:rPr>
        <w:t>PERSON SPECIFICATION</w:t>
      </w:r>
    </w:p>
    <w:p w:rsidR="006D7650" w:rsidRPr="00A64ED8" w:rsidRDefault="006D7650" w:rsidP="006D7650">
      <w:pPr>
        <w:jc w:val="center"/>
        <w:rPr>
          <w:rFonts w:ascii="Arial" w:hAnsi="Arial" w:cs="Arial"/>
          <w:b/>
          <w:u w:val="single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966"/>
        <w:gridCol w:w="3707"/>
        <w:gridCol w:w="3677"/>
      </w:tblGrid>
      <w:tr w:rsidR="00707961" w:rsidRPr="00A64ED8" w:rsidTr="006C1406">
        <w:tc>
          <w:tcPr>
            <w:tcW w:w="2235" w:type="dxa"/>
            <w:shd w:val="clear" w:color="auto" w:fill="171717" w:themeFill="background2" w:themeFillShade="1A"/>
          </w:tcPr>
          <w:p w:rsidR="00707961" w:rsidRPr="00A64ED8" w:rsidRDefault="00707961" w:rsidP="006C1406">
            <w:pPr>
              <w:tabs>
                <w:tab w:val="right" w:pos="9746"/>
              </w:tabs>
              <w:suppressAutoHyphens/>
              <w:spacing w:line="245" w:lineRule="exact"/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4394" w:type="dxa"/>
            <w:shd w:val="clear" w:color="auto" w:fill="171717" w:themeFill="background2" w:themeFillShade="1A"/>
          </w:tcPr>
          <w:p w:rsidR="00707961" w:rsidRPr="00A64ED8" w:rsidRDefault="00707961" w:rsidP="006C1406">
            <w:pPr>
              <w:tabs>
                <w:tab w:val="right" w:pos="9746"/>
              </w:tabs>
              <w:suppressAutoHyphens/>
              <w:spacing w:line="245" w:lineRule="exact"/>
              <w:jc w:val="center"/>
              <w:rPr>
                <w:rFonts w:ascii="Arial" w:hAnsi="Arial" w:cs="Arial"/>
                <w:color w:val="FFFFFF" w:themeColor="background1"/>
              </w:rPr>
            </w:pPr>
            <w:r w:rsidRPr="00A64ED8">
              <w:rPr>
                <w:rFonts w:ascii="Arial" w:hAnsi="Arial" w:cs="Arial"/>
                <w:color w:val="FFFFFF" w:themeColor="background1"/>
              </w:rPr>
              <w:t>ESSENTIAL</w:t>
            </w:r>
          </w:p>
        </w:tc>
        <w:tc>
          <w:tcPr>
            <w:tcW w:w="4387" w:type="dxa"/>
            <w:shd w:val="clear" w:color="auto" w:fill="171717" w:themeFill="background2" w:themeFillShade="1A"/>
          </w:tcPr>
          <w:p w:rsidR="00707961" w:rsidRPr="00A64ED8" w:rsidRDefault="00707961" w:rsidP="006C1406">
            <w:pPr>
              <w:tabs>
                <w:tab w:val="right" w:pos="9746"/>
              </w:tabs>
              <w:suppressAutoHyphens/>
              <w:spacing w:line="245" w:lineRule="exact"/>
              <w:jc w:val="center"/>
              <w:rPr>
                <w:rFonts w:ascii="Arial" w:hAnsi="Arial" w:cs="Arial"/>
                <w:color w:val="FFFFFF" w:themeColor="background1"/>
              </w:rPr>
            </w:pPr>
            <w:r w:rsidRPr="00A64ED8">
              <w:rPr>
                <w:rFonts w:ascii="Arial" w:hAnsi="Arial" w:cs="Arial"/>
                <w:color w:val="FFFFFF" w:themeColor="background1"/>
              </w:rPr>
              <w:t>DESIRABLE</w:t>
            </w:r>
          </w:p>
        </w:tc>
      </w:tr>
      <w:tr w:rsidR="00707961" w:rsidRPr="00A64ED8" w:rsidTr="006C1406">
        <w:tc>
          <w:tcPr>
            <w:tcW w:w="2235" w:type="dxa"/>
          </w:tcPr>
          <w:p w:rsidR="00707961" w:rsidRPr="00A64ED8" w:rsidRDefault="00707961" w:rsidP="006C1406">
            <w:pPr>
              <w:tabs>
                <w:tab w:val="right" w:pos="9746"/>
              </w:tabs>
              <w:suppressAutoHyphens/>
              <w:spacing w:line="245" w:lineRule="exact"/>
              <w:rPr>
                <w:rFonts w:ascii="Arial" w:hAnsi="Arial" w:cs="Arial"/>
              </w:rPr>
            </w:pPr>
            <w:r w:rsidRPr="00A64ED8">
              <w:rPr>
                <w:rFonts w:ascii="Arial" w:hAnsi="Arial" w:cs="Arial"/>
              </w:rPr>
              <w:t>Education / training</w:t>
            </w:r>
          </w:p>
        </w:tc>
        <w:tc>
          <w:tcPr>
            <w:tcW w:w="4394" w:type="dxa"/>
          </w:tcPr>
          <w:p w:rsidR="00707961" w:rsidRPr="00A64ED8" w:rsidRDefault="00707961" w:rsidP="00707961">
            <w:pPr>
              <w:numPr>
                <w:ilvl w:val="0"/>
                <w:numId w:val="1"/>
              </w:numPr>
              <w:tabs>
                <w:tab w:val="right" w:pos="9746"/>
              </w:tabs>
              <w:suppressAutoHyphens/>
              <w:spacing w:after="0" w:line="245" w:lineRule="exact"/>
              <w:contextualSpacing/>
              <w:rPr>
                <w:rFonts w:ascii="Arial" w:hAnsi="Arial" w:cs="Arial"/>
              </w:rPr>
            </w:pPr>
            <w:r w:rsidRPr="00A64ED8">
              <w:rPr>
                <w:rFonts w:ascii="Arial" w:hAnsi="Arial" w:cs="Arial"/>
              </w:rPr>
              <w:t>Maths and English GCSE at Grade C or above, or equivalent</w:t>
            </w:r>
          </w:p>
        </w:tc>
        <w:tc>
          <w:tcPr>
            <w:tcW w:w="4387" w:type="dxa"/>
          </w:tcPr>
          <w:p w:rsidR="00707961" w:rsidRPr="00A64ED8" w:rsidRDefault="00707961" w:rsidP="00707961">
            <w:pPr>
              <w:numPr>
                <w:ilvl w:val="0"/>
                <w:numId w:val="1"/>
              </w:numPr>
              <w:tabs>
                <w:tab w:val="right" w:pos="9746"/>
              </w:tabs>
              <w:suppressAutoHyphens/>
              <w:spacing w:after="0" w:line="245" w:lineRule="exact"/>
              <w:contextualSpacing/>
              <w:rPr>
                <w:rFonts w:ascii="Arial" w:hAnsi="Arial" w:cs="Arial"/>
              </w:rPr>
            </w:pPr>
            <w:r w:rsidRPr="00A64ED8">
              <w:rPr>
                <w:rFonts w:ascii="Arial" w:hAnsi="Arial" w:cs="Arial"/>
              </w:rPr>
              <w:t>Cover Supervisor or Teaching Assistant training</w:t>
            </w:r>
          </w:p>
        </w:tc>
      </w:tr>
      <w:tr w:rsidR="00707961" w:rsidRPr="00A64ED8" w:rsidTr="006C1406">
        <w:tc>
          <w:tcPr>
            <w:tcW w:w="2235" w:type="dxa"/>
          </w:tcPr>
          <w:p w:rsidR="00707961" w:rsidRPr="00A64ED8" w:rsidRDefault="00707961" w:rsidP="006C1406">
            <w:pPr>
              <w:tabs>
                <w:tab w:val="right" w:pos="9746"/>
              </w:tabs>
              <w:suppressAutoHyphens/>
              <w:spacing w:line="245" w:lineRule="exact"/>
              <w:rPr>
                <w:rFonts w:ascii="Arial" w:hAnsi="Arial" w:cs="Arial"/>
              </w:rPr>
            </w:pPr>
            <w:r w:rsidRPr="00A64ED8">
              <w:rPr>
                <w:rFonts w:ascii="Arial" w:hAnsi="Arial" w:cs="Arial"/>
              </w:rPr>
              <w:t>Experience</w:t>
            </w:r>
          </w:p>
        </w:tc>
        <w:tc>
          <w:tcPr>
            <w:tcW w:w="4394" w:type="dxa"/>
          </w:tcPr>
          <w:p w:rsidR="00707961" w:rsidRPr="00A64ED8" w:rsidRDefault="00707961" w:rsidP="00707961">
            <w:pPr>
              <w:numPr>
                <w:ilvl w:val="0"/>
                <w:numId w:val="1"/>
              </w:numPr>
              <w:tabs>
                <w:tab w:val="right" w:pos="9746"/>
              </w:tabs>
              <w:suppressAutoHyphens/>
              <w:spacing w:after="0" w:line="245" w:lineRule="exact"/>
              <w:contextualSpacing/>
              <w:rPr>
                <w:rFonts w:ascii="Arial" w:hAnsi="Arial" w:cs="Arial"/>
              </w:rPr>
            </w:pPr>
            <w:r w:rsidRPr="00A64ED8">
              <w:rPr>
                <w:rFonts w:ascii="Arial" w:hAnsi="Arial" w:cs="Arial"/>
              </w:rPr>
              <w:t>At least 2 years’ experience of working with students aged 11-16</w:t>
            </w:r>
          </w:p>
          <w:p w:rsidR="00707961" w:rsidRPr="00A64ED8" w:rsidRDefault="00707961" w:rsidP="00707961">
            <w:pPr>
              <w:numPr>
                <w:ilvl w:val="0"/>
                <w:numId w:val="1"/>
              </w:numPr>
              <w:tabs>
                <w:tab w:val="right" w:pos="9746"/>
              </w:tabs>
              <w:suppressAutoHyphens/>
              <w:spacing w:after="0" w:line="245" w:lineRule="exact"/>
              <w:contextualSpacing/>
              <w:rPr>
                <w:rFonts w:ascii="Arial" w:hAnsi="Arial" w:cs="Arial"/>
              </w:rPr>
            </w:pPr>
            <w:r w:rsidRPr="00A64ED8">
              <w:rPr>
                <w:rFonts w:ascii="Arial" w:hAnsi="Arial" w:cs="Arial"/>
              </w:rPr>
              <w:t>Experience of working in a school setting</w:t>
            </w:r>
          </w:p>
          <w:p w:rsidR="00707961" w:rsidRPr="00A64ED8" w:rsidRDefault="00707961" w:rsidP="00707961">
            <w:pPr>
              <w:numPr>
                <w:ilvl w:val="0"/>
                <w:numId w:val="1"/>
              </w:numPr>
              <w:tabs>
                <w:tab w:val="right" w:pos="9746"/>
              </w:tabs>
              <w:suppressAutoHyphens/>
              <w:spacing w:after="0" w:line="245" w:lineRule="exact"/>
              <w:contextualSpacing/>
              <w:rPr>
                <w:rFonts w:ascii="Arial" w:hAnsi="Arial" w:cs="Arial"/>
              </w:rPr>
            </w:pPr>
            <w:r w:rsidRPr="00A64ED8">
              <w:rPr>
                <w:rFonts w:ascii="Arial" w:hAnsi="Arial" w:cs="Arial"/>
              </w:rPr>
              <w:t>Proven administrative skills</w:t>
            </w:r>
          </w:p>
        </w:tc>
        <w:tc>
          <w:tcPr>
            <w:tcW w:w="4387" w:type="dxa"/>
          </w:tcPr>
          <w:p w:rsidR="00707961" w:rsidRPr="00A64ED8" w:rsidRDefault="00707961" w:rsidP="00707961">
            <w:pPr>
              <w:numPr>
                <w:ilvl w:val="0"/>
                <w:numId w:val="1"/>
              </w:numPr>
              <w:tabs>
                <w:tab w:val="right" w:pos="9746"/>
              </w:tabs>
              <w:suppressAutoHyphens/>
              <w:spacing w:after="0" w:line="245" w:lineRule="exact"/>
              <w:contextualSpacing/>
              <w:rPr>
                <w:rFonts w:ascii="Arial" w:hAnsi="Arial" w:cs="Arial"/>
              </w:rPr>
            </w:pPr>
            <w:r w:rsidRPr="00A64ED8">
              <w:rPr>
                <w:rFonts w:ascii="Arial" w:hAnsi="Arial" w:cs="Arial"/>
              </w:rPr>
              <w:t>Previous Cover Supervisor or Teaching Assistant experience</w:t>
            </w:r>
          </w:p>
          <w:p w:rsidR="00707961" w:rsidRPr="00A64ED8" w:rsidRDefault="00707961" w:rsidP="00707961">
            <w:pPr>
              <w:numPr>
                <w:ilvl w:val="0"/>
                <w:numId w:val="1"/>
              </w:numPr>
              <w:tabs>
                <w:tab w:val="right" w:pos="9746"/>
              </w:tabs>
              <w:suppressAutoHyphens/>
              <w:spacing w:after="0" w:line="245" w:lineRule="exact"/>
              <w:contextualSpacing/>
              <w:rPr>
                <w:rFonts w:ascii="Arial" w:hAnsi="Arial" w:cs="Arial"/>
              </w:rPr>
            </w:pPr>
            <w:r w:rsidRPr="00A64ED8">
              <w:rPr>
                <w:rFonts w:ascii="Arial" w:hAnsi="Arial" w:cs="Arial"/>
              </w:rPr>
              <w:t>Previous experience of working in an administration role</w:t>
            </w:r>
          </w:p>
          <w:p w:rsidR="00707961" w:rsidRPr="00A64ED8" w:rsidRDefault="00707961" w:rsidP="006C1406">
            <w:pPr>
              <w:tabs>
                <w:tab w:val="right" w:pos="9746"/>
              </w:tabs>
              <w:suppressAutoHyphens/>
              <w:spacing w:line="245" w:lineRule="exact"/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707961" w:rsidRPr="00A64ED8" w:rsidTr="006C1406">
        <w:tc>
          <w:tcPr>
            <w:tcW w:w="2235" w:type="dxa"/>
          </w:tcPr>
          <w:p w:rsidR="00707961" w:rsidRPr="00A64ED8" w:rsidRDefault="00707961" w:rsidP="006C1406">
            <w:pPr>
              <w:tabs>
                <w:tab w:val="right" w:pos="9746"/>
              </w:tabs>
              <w:suppressAutoHyphens/>
              <w:spacing w:line="245" w:lineRule="exact"/>
              <w:rPr>
                <w:rFonts w:ascii="Arial" w:hAnsi="Arial" w:cs="Arial"/>
              </w:rPr>
            </w:pPr>
            <w:r w:rsidRPr="00A64ED8">
              <w:rPr>
                <w:rFonts w:ascii="Arial" w:hAnsi="Arial" w:cs="Arial"/>
              </w:rPr>
              <w:t>Specialist knowledge / skills</w:t>
            </w:r>
          </w:p>
        </w:tc>
        <w:tc>
          <w:tcPr>
            <w:tcW w:w="4394" w:type="dxa"/>
          </w:tcPr>
          <w:p w:rsidR="00707961" w:rsidRPr="00A64ED8" w:rsidRDefault="00707961" w:rsidP="00707961">
            <w:pPr>
              <w:numPr>
                <w:ilvl w:val="0"/>
                <w:numId w:val="1"/>
              </w:numPr>
              <w:tabs>
                <w:tab w:val="right" w:pos="9746"/>
              </w:tabs>
              <w:suppressAutoHyphens/>
              <w:spacing w:after="0" w:line="245" w:lineRule="exact"/>
              <w:contextualSpacing/>
              <w:rPr>
                <w:rFonts w:ascii="Arial" w:hAnsi="Arial" w:cs="Arial"/>
              </w:rPr>
            </w:pPr>
            <w:r w:rsidRPr="00A64ED8">
              <w:rPr>
                <w:rFonts w:ascii="Arial" w:hAnsi="Arial" w:cs="Arial"/>
              </w:rPr>
              <w:t>Current educational policy and an understanding of the National Curriculum</w:t>
            </w:r>
          </w:p>
          <w:p w:rsidR="00707961" w:rsidRPr="00A64ED8" w:rsidRDefault="00707961" w:rsidP="00707961">
            <w:pPr>
              <w:numPr>
                <w:ilvl w:val="0"/>
                <w:numId w:val="1"/>
              </w:numPr>
              <w:tabs>
                <w:tab w:val="right" w:pos="9746"/>
              </w:tabs>
              <w:suppressAutoHyphens/>
              <w:spacing w:after="0" w:line="245" w:lineRule="exact"/>
              <w:contextualSpacing/>
              <w:rPr>
                <w:rFonts w:ascii="Arial" w:hAnsi="Arial" w:cs="Arial"/>
              </w:rPr>
            </w:pPr>
            <w:r w:rsidRPr="00A64ED8">
              <w:rPr>
                <w:rFonts w:ascii="Arial" w:hAnsi="Arial" w:cs="Arial"/>
              </w:rPr>
              <w:t>Ofsted criteria and what constitutes good and outstanding classroom practice</w:t>
            </w:r>
          </w:p>
          <w:p w:rsidR="00707961" w:rsidRPr="00A64ED8" w:rsidRDefault="00707961" w:rsidP="00707961">
            <w:pPr>
              <w:numPr>
                <w:ilvl w:val="0"/>
                <w:numId w:val="1"/>
              </w:numPr>
              <w:tabs>
                <w:tab w:val="right" w:pos="9746"/>
              </w:tabs>
              <w:suppressAutoHyphens/>
              <w:spacing w:after="0" w:line="245" w:lineRule="exact"/>
              <w:contextualSpacing/>
              <w:rPr>
                <w:rFonts w:ascii="Arial" w:hAnsi="Arial" w:cs="Arial"/>
              </w:rPr>
            </w:pPr>
            <w:r w:rsidRPr="00A64ED8">
              <w:rPr>
                <w:rFonts w:ascii="Arial" w:hAnsi="Arial" w:cs="Arial"/>
              </w:rPr>
              <w:t>Ability to deliver and manage teaching and learning appropriate to students aged 11-16</w:t>
            </w:r>
          </w:p>
        </w:tc>
        <w:tc>
          <w:tcPr>
            <w:tcW w:w="4387" w:type="dxa"/>
          </w:tcPr>
          <w:p w:rsidR="00707961" w:rsidRPr="00CE5182" w:rsidRDefault="00707961" w:rsidP="00707961">
            <w:pPr>
              <w:pStyle w:val="ListParagraph"/>
              <w:numPr>
                <w:ilvl w:val="0"/>
                <w:numId w:val="1"/>
              </w:numPr>
              <w:tabs>
                <w:tab w:val="right" w:pos="9746"/>
              </w:tabs>
              <w:suppressAutoHyphens/>
              <w:spacing w:line="245" w:lineRule="exact"/>
              <w:rPr>
                <w:rFonts w:ascii="Arial" w:hAnsi="Arial" w:cs="Arial"/>
                <w:sz w:val="22"/>
                <w:szCs w:val="22"/>
              </w:rPr>
            </w:pPr>
            <w:r w:rsidRPr="00CE5182">
              <w:rPr>
                <w:rFonts w:ascii="Arial" w:hAnsi="Arial" w:cs="Arial"/>
                <w:color w:val="000000"/>
                <w:sz w:val="22"/>
                <w:szCs w:val="22"/>
              </w:rPr>
              <w:t>Knowledge of SIMS school database</w:t>
            </w:r>
          </w:p>
        </w:tc>
      </w:tr>
      <w:tr w:rsidR="00707961" w:rsidRPr="00A64ED8" w:rsidTr="006C1406">
        <w:tc>
          <w:tcPr>
            <w:tcW w:w="2235" w:type="dxa"/>
          </w:tcPr>
          <w:p w:rsidR="00707961" w:rsidRPr="00A64ED8" w:rsidRDefault="00707961" w:rsidP="006C1406">
            <w:pPr>
              <w:tabs>
                <w:tab w:val="right" w:pos="9746"/>
              </w:tabs>
              <w:suppressAutoHyphens/>
              <w:spacing w:line="245" w:lineRule="exact"/>
              <w:rPr>
                <w:rFonts w:ascii="Arial" w:hAnsi="Arial" w:cs="Arial"/>
              </w:rPr>
            </w:pPr>
            <w:r w:rsidRPr="00A64ED8">
              <w:rPr>
                <w:rFonts w:ascii="Arial" w:hAnsi="Arial" w:cs="Arial"/>
              </w:rPr>
              <w:t>Personal skills</w:t>
            </w:r>
          </w:p>
        </w:tc>
        <w:tc>
          <w:tcPr>
            <w:tcW w:w="4394" w:type="dxa"/>
          </w:tcPr>
          <w:p w:rsidR="00707961" w:rsidRPr="00A64ED8" w:rsidRDefault="00707961" w:rsidP="00707961">
            <w:pPr>
              <w:numPr>
                <w:ilvl w:val="0"/>
                <w:numId w:val="1"/>
              </w:numPr>
              <w:tabs>
                <w:tab w:val="right" w:pos="9746"/>
              </w:tabs>
              <w:suppressAutoHyphens/>
              <w:spacing w:after="0" w:line="245" w:lineRule="exact"/>
              <w:contextualSpacing/>
              <w:rPr>
                <w:rFonts w:ascii="Arial" w:hAnsi="Arial" w:cs="Arial"/>
              </w:rPr>
            </w:pPr>
            <w:r w:rsidRPr="00A64ED8">
              <w:rPr>
                <w:rFonts w:ascii="Arial" w:hAnsi="Arial" w:cs="Arial"/>
              </w:rPr>
              <w:t>Ability to deliver excellent customer service to both adults and children</w:t>
            </w:r>
          </w:p>
          <w:p w:rsidR="00707961" w:rsidRPr="00A64ED8" w:rsidRDefault="00707961" w:rsidP="00707961">
            <w:pPr>
              <w:numPr>
                <w:ilvl w:val="0"/>
                <w:numId w:val="1"/>
              </w:numPr>
              <w:tabs>
                <w:tab w:val="right" w:pos="9746"/>
              </w:tabs>
              <w:suppressAutoHyphens/>
              <w:spacing w:after="0" w:line="245" w:lineRule="exact"/>
              <w:contextualSpacing/>
              <w:rPr>
                <w:rFonts w:ascii="Arial" w:hAnsi="Arial" w:cs="Arial"/>
              </w:rPr>
            </w:pPr>
            <w:r w:rsidRPr="00A64ED8">
              <w:rPr>
                <w:rFonts w:ascii="Arial" w:hAnsi="Arial" w:cs="Arial"/>
              </w:rPr>
              <w:t>Ability to plan and prioritise tasks</w:t>
            </w:r>
          </w:p>
          <w:p w:rsidR="00707961" w:rsidRPr="00A64ED8" w:rsidRDefault="00707961" w:rsidP="00707961">
            <w:pPr>
              <w:numPr>
                <w:ilvl w:val="0"/>
                <w:numId w:val="1"/>
              </w:numPr>
              <w:tabs>
                <w:tab w:val="right" w:pos="9746"/>
              </w:tabs>
              <w:suppressAutoHyphens/>
              <w:spacing w:after="0" w:line="245" w:lineRule="exact"/>
              <w:contextualSpacing/>
              <w:rPr>
                <w:rFonts w:ascii="Arial" w:hAnsi="Arial" w:cs="Arial"/>
              </w:rPr>
            </w:pPr>
            <w:r w:rsidRPr="00A64ED8">
              <w:rPr>
                <w:rFonts w:ascii="Arial" w:hAnsi="Arial" w:cs="Arial"/>
              </w:rPr>
              <w:t>Excellent attention to detail</w:t>
            </w:r>
          </w:p>
          <w:p w:rsidR="00707961" w:rsidRPr="00A64ED8" w:rsidRDefault="00707961" w:rsidP="00707961">
            <w:pPr>
              <w:numPr>
                <w:ilvl w:val="0"/>
                <w:numId w:val="1"/>
              </w:numPr>
              <w:tabs>
                <w:tab w:val="right" w:pos="9746"/>
              </w:tabs>
              <w:suppressAutoHyphens/>
              <w:spacing w:after="0" w:line="245" w:lineRule="exact"/>
              <w:contextualSpacing/>
              <w:rPr>
                <w:rFonts w:ascii="Arial" w:hAnsi="Arial" w:cs="Arial"/>
              </w:rPr>
            </w:pPr>
            <w:r w:rsidRPr="00A64ED8">
              <w:rPr>
                <w:rFonts w:ascii="Arial" w:hAnsi="Arial" w:cs="Arial"/>
              </w:rPr>
              <w:t>Outstanding communication skills</w:t>
            </w:r>
          </w:p>
          <w:p w:rsidR="00707961" w:rsidRPr="00A64ED8" w:rsidRDefault="00707961" w:rsidP="00707961">
            <w:pPr>
              <w:numPr>
                <w:ilvl w:val="0"/>
                <w:numId w:val="1"/>
              </w:numPr>
              <w:tabs>
                <w:tab w:val="right" w:pos="9746"/>
              </w:tabs>
              <w:suppressAutoHyphens/>
              <w:spacing w:after="0" w:line="245" w:lineRule="exact"/>
              <w:contextualSpacing/>
              <w:rPr>
                <w:rFonts w:ascii="Arial" w:hAnsi="Arial" w:cs="Arial"/>
              </w:rPr>
            </w:pPr>
            <w:r w:rsidRPr="00A64ED8">
              <w:rPr>
                <w:rFonts w:ascii="Arial" w:hAnsi="Arial" w:cs="Arial"/>
              </w:rPr>
              <w:t>Professional resilience</w:t>
            </w:r>
          </w:p>
          <w:p w:rsidR="00707961" w:rsidRPr="00A64ED8" w:rsidRDefault="00707961" w:rsidP="00707961">
            <w:pPr>
              <w:numPr>
                <w:ilvl w:val="0"/>
                <w:numId w:val="1"/>
              </w:numPr>
              <w:tabs>
                <w:tab w:val="right" w:pos="9746"/>
              </w:tabs>
              <w:suppressAutoHyphens/>
              <w:spacing w:after="0" w:line="245" w:lineRule="exact"/>
              <w:contextualSpacing/>
              <w:rPr>
                <w:rFonts w:ascii="Arial" w:hAnsi="Arial" w:cs="Arial"/>
              </w:rPr>
            </w:pPr>
            <w:r w:rsidRPr="00A64ED8">
              <w:rPr>
                <w:rFonts w:ascii="Arial" w:hAnsi="Arial" w:cs="Arial"/>
              </w:rPr>
              <w:t>A sensitive and diplomatic approach</w:t>
            </w:r>
          </w:p>
        </w:tc>
        <w:tc>
          <w:tcPr>
            <w:tcW w:w="4387" w:type="dxa"/>
          </w:tcPr>
          <w:p w:rsidR="00707961" w:rsidRPr="00A64ED8" w:rsidRDefault="00707961" w:rsidP="006C1406">
            <w:pPr>
              <w:tabs>
                <w:tab w:val="right" w:pos="9746"/>
              </w:tabs>
              <w:suppressAutoHyphens/>
              <w:spacing w:line="245" w:lineRule="exact"/>
              <w:ind w:left="360"/>
              <w:contextualSpacing/>
              <w:rPr>
                <w:rFonts w:ascii="Arial" w:hAnsi="Arial" w:cs="Arial"/>
              </w:rPr>
            </w:pPr>
          </w:p>
        </w:tc>
      </w:tr>
      <w:tr w:rsidR="00707961" w:rsidRPr="00A64ED8" w:rsidTr="006C1406">
        <w:tc>
          <w:tcPr>
            <w:tcW w:w="2235" w:type="dxa"/>
          </w:tcPr>
          <w:p w:rsidR="00707961" w:rsidRPr="00A64ED8" w:rsidRDefault="00707961" w:rsidP="006C1406">
            <w:pPr>
              <w:tabs>
                <w:tab w:val="right" w:pos="9746"/>
              </w:tabs>
              <w:suppressAutoHyphens/>
              <w:spacing w:line="245" w:lineRule="exact"/>
              <w:rPr>
                <w:rFonts w:ascii="Arial" w:hAnsi="Arial" w:cs="Arial"/>
              </w:rPr>
            </w:pPr>
            <w:r w:rsidRPr="00A64ED8">
              <w:rPr>
                <w:rFonts w:ascii="Arial" w:hAnsi="Arial" w:cs="Arial"/>
              </w:rPr>
              <w:t>General</w:t>
            </w:r>
          </w:p>
        </w:tc>
        <w:tc>
          <w:tcPr>
            <w:tcW w:w="4394" w:type="dxa"/>
          </w:tcPr>
          <w:p w:rsidR="00707961" w:rsidRPr="00A64ED8" w:rsidRDefault="00707961" w:rsidP="00707961">
            <w:pPr>
              <w:numPr>
                <w:ilvl w:val="0"/>
                <w:numId w:val="1"/>
              </w:numPr>
              <w:tabs>
                <w:tab w:val="right" w:pos="9746"/>
              </w:tabs>
              <w:suppressAutoHyphens/>
              <w:spacing w:after="0" w:line="245" w:lineRule="exact"/>
              <w:contextualSpacing/>
              <w:rPr>
                <w:rFonts w:ascii="Arial" w:hAnsi="Arial" w:cs="Arial"/>
              </w:rPr>
            </w:pPr>
            <w:r w:rsidRPr="00A64ED8">
              <w:rPr>
                <w:rFonts w:ascii="Arial" w:hAnsi="Arial" w:cs="Arial"/>
              </w:rPr>
              <w:t>Excellent understanding of safeguarding guidance</w:t>
            </w:r>
          </w:p>
          <w:p w:rsidR="00707961" w:rsidRPr="00A64ED8" w:rsidRDefault="00707961" w:rsidP="006C1406">
            <w:pPr>
              <w:tabs>
                <w:tab w:val="right" w:pos="9746"/>
              </w:tabs>
              <w:suppressAutoHyphens/>
              <w:spacing w:line="245" w:lineRule="exact"/>
              <w:rPr>
                <w:rFonts w:ascii="Arial" w:hAnsi="Arial" w:cs="Arial"/>
              </w:rPr>
            </w:pPr>
          </w:p>
        </w:tc>
        <w:tc>
          <w:tcPr>
            <w:tcW w:w="4387" w:type="dxa"/>
          </w:tcPr>
          <w:p w:rsidR="00707961" w:rsidRPr="00A64ED8" w:rsidRDefault="00707961" w:rsidP="00707961">
            <w:pPr>
              <w:numPr>
                <w:ilvl w:val="0"/>
                <w:numId w:val="1"/>
              </w:numPr>
              <w:tabs>
                <w:tab w:val="right" w:pos="9746"/>
              </w:tabs>
              <w:suppressAutoHyphens/>
              <w:spacing w:after="0" w:line="245" w:lineRule="exact"/>
              <w:contextualSpacing/>
              <w:rPr>
                <w:rFonts w:ascii="Arial" w:hAnsi="Arial" w:cs="Arial"/>
              </w:rPr>
            </w:pPr>
            <w:r w:rsidRPr="00A64ED8">
              <w:rPr>
                <w:rFonts w:ascii="Arial" w:hAnsi="Arial" w:cs="Arial"/>
              </w:rPr>
              <w:t>A good understanding of school policies</w:t>
            </w:r>
          </w:p>
        </w:tc>
      </w:tr>
    </w:tbl>
    <w:p w:rsidR="00707961" w:rsidRPr="00A64ED8" w:rsidRDefault="00707961" w:rsidP="00707961">
      <w:pPr>
        <w:ind w:left="360"/>
        <w:contextualSpacing/>
        <w:rPr>
          <w:rFonts w:ascii="Arial" w:hAnsi="Arial" w:cs="Arial"/>
        </w:rPr>
      </w:pPr>
    </w:p>
    <w:p w:rsidR="00E675BB" w:rsidRDefault="00E675BB"/>
    <w:sectPr w:rsidR="00E675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17AA7"/>
    <w:multiLevelType w:val="hybridMultilevel"/>
    <w:tmpl w:val="8E40AC2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961"/>
    <w:rsid w:val="006D7650"/>
    <w:rsid w:val="00707961"/>
    <w:rsid w:val="00E6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62224"/>
  <w15:chartTrackingRefBased/>
  <w15:docId w15:val="{A304432C-B283-48BF-89C7-EFFB7734B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961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96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707961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07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Brown</dc:creator>
  <cp:keywords/>
  <dc:description/>
  <cp:lastModifiedBy>Nora Brown</cp:lastModifiedBy>
  <cp:revision>2</cp:revision>
  <dcterms:created xsi:type="dcterms:W3CDTF">2018-01-19T11:48:00Z</dcterms:created>
  <dcterms:modified xsi:type="dcterms:W3CDTF">2018-01-19T11:50:00Z</dcterms:modified>
</cp:coreProperties>
</file>