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32" w:rsidRDefault="004E29B2">
      <w:pPr>
        <w:rPr>
          <w:rFonts w:ascii="Arial" w:eastAsia="Arial" w:hAnsi="Arial" w:cs="Arial"/>
          <w:sz w:val="22"/>
          <w:szCs w:val="22"/>
        </w:rPr>
      </w:pPr>
      <w:r>
        <w:rPr>
          <w:noProof/>
        </w:rPr>
        <w:drawing>
          <wp:anchor distT="0" distB="0" distL="114300" distR="114300" simplePos="0" relativeHeight="251658240" behindDoc="0" locked="0" layoutInCell="1" hidden="0" allowOverlap="1">
            <wp:simplePos x="0" y="0"/>
            <wp:positionH relativeFrom="column">
              <wp:posOffset>-274319</wp:posOffset>
            </wp:positionH>
            <wp:positionV relativeFrom="paragraph">
              <wp:posOffset>-151764</wp:posOffset>
            </wp:positionV>
            <wp:extent cx="1212850" cy="93853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212850" cy="938530"/>
                    </a:xfrm>
                    <a:prstGeom prst="rect">
                      <a:avLst/>
                    </a:prstGeom>
                    <a:ln/>
                  </pic:spPr>
                </pic:pic>
              </a:graphicData>
            </a:graphic>
          </wp:anchor>
        </w:drawing>
      </w:r>
    </w:p>
    <w:p w:rsidR="00A82032" w:rsidRDefault="00A82032">
      <w:pPr>
        <w:jc w:val="center"/>
        <w:rPr>
          <w:rFonts w:ascii="Arial" w:eastAsia="Arial" w:hAnsi="Arial" w:cs="Arial"/>
          <w:sz w:val="28"/>
          <w:szCs w:val="28"/>
          <w:u w:val="single"/>
        </w:rPr>
      </w:pPr>
    </w:p>
    <w:p w:rsidR="00A82032" w:rsidRDefault="00A82032">
      <w:pPr>
        <w:jc w:val="center"/>
        <w:rPr>
          <w:rFonts w:ascii="Arial" w:eastAsia="Arial" w:hAnsi="Arial" w:cs="Arial"/>
          <w:sz w:val="28"/>
          <w:szCs w:val="28"/>
          <w:u w:val="single"/>
        </w:rPr>
      </w:pPr>
    </w:p>
    <w:p w:rsidR="00A82032" w:rsidRDefault="00A82032">
      <w:pPr>
        <w:jc w:val="center"/>
        <w:rPr>
          <w:rFonts w:ascii="Arial" w:eastAsia="Arial" w:hAnsi="Arial" w:cs="Arial"/>
          <w:sz w:val="28"/>
          <w:szCs w:val="28"/>
          <w:u w:val="single"/>
        </w:rPr>
      </w:pPr>
    </w:p>
    <w:p w:rsidR="00A82032" w:rsidRDefault="00A82032">
      <w:pPr>
        <w:rPr>
          <w:rFonts w:ascii="Verdana" w:eastAsia="Verdana" w:hAnsi="Verdana" w:cs="Verdana"/>
          <w:sz w:val="28"/>
          <w:szCs w:val="28"/>
        </w:rPr>
      </w:pPr>
    </w:p>
    <w:p w:rsidR="00A82032" w:rsidRDefault="004E29B2">
      <w:pPr>
        <w:jc w:val="right"/>
        <w:rPr>
          <w:rFonts w:ascii="Verdana" w:eastAsia="Verdana" w:hAnsi="Verdana" w:cs="Verdana"/>
          <w:sz w:val="18"/>
          <w:szCs w:val="18"/>
        </w:rPr>
      </w:pPr>
      <w:r>
        <w:rPr>
          <w:rFonts w:ascii="Verdana" w:eastAsia="Verdana" w:hAnsi="Verdana" w:cs="Verdana"/>
          <w:b/>
          <w:sz w:val="18"/>
          <w:szCs w:val="18"/>
        </w:rPr>
        <w:t>Home School</w:t>
      </w:r>
      <w:r>
        <w:rPr>
          <w:rFonts w:ascii="Verdana" w:eastAsia="Verdana" w:hAnsi="Verdana" w:cs="Verdana"/>
          <w:sz w:val="18"/>
          <w:szCs w:val="18"/>
        </w:rPr>
        <w:t xml:space="preserve">    Beechen Cliff School</w:t>
      </w:r>
    </w:p>
    <w:p w:rsidR="00A82032" w:rsidRDefault="00A82032">
      <w:pPr>
        <w:rPr>
          <w:rFonts w:ascii="Verdana" w:eastAsia="Verdana" w:hAnsi="Verdana" w:cs="Verdana"/>
          <w:sz w:val="28"/>
          <w:szCs w:val="28"/>
        </w:rPr>
      </w:pPr>
    </w:p>
    <w:p w:rsidR="00A82032" w:rsidRDefault="004E29B2">
      <w:pPr>
        <w:pStyle w:val="Heading1"/>
        <w:jc w:val="left"/>
        <w:rPr>
          <w:rFonts w:ascii="Verdana" w:eastAsia="Verdana" w:hAnsi="Verdana" w:cs="Verdana"/>
          <w:sz w:val="28"/>
          <w:szCs w:val="28"/>
        </w:rPr>
      </w:pPr>
      <w:r>
        <w:rPr>
          <w:rFonts w:ascii="Verdana" w:eastAsia="Verdana" w:hAnsi="Verdana" w:cs="Verdana"/>
          <w:sz w:val="28"/>
          <w:szCs w:val="28"/>
        </w:rPr>
        <w:t>Job Description – Food and Nutrition Technician</w:t>
      </w:r>
      <w:r>
        <w:rPr>
          <w:rFonts w:ascii="Verdana" w:eastAsia="Verdana" w:hAnsi="Verdana" w:cs="Verdana"/>
          <w:sz w:val="28"/>
          <w:szCs w:val="28"/>
        </w:rPr>
        <w:tab/>
      </w:r>
    </w:p>
    <w:p w:rsidR="00A82032" w:rsidRDefault="00A82032">
      <w:pPr>
        <w:pBdr>
          <w:bottom w:val="single" w:sz="4" w:space="1" w:color="000000"/>
        </w:pBdr>
      </w:pPr>
    </w:p>
    <w:p w:rsidR="00A82032" w:rsidRDefault="00A82032">
      <w:pPr>
        <w:ind w:left="2340" w:hanging="2340"/>
        <w:rPr>
          <w:sz w:val="16"/>
          <w:szCs w:val="16"/>
        </w:rPr>
      </w:pP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b/>
          <w:sz w:val="20"/>
          <w:szCs w:val="20"/>
        </w:rPr>
        <w:t>Grade NJC Grade 3 Point 5-6</w:t>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b/>
          <w:sz w:val="20"/>
          <w:szCs w:val="20"/>
        </w:rPr>
        <w:t xml:space="preserve">Responsible to: </w:t>
      </w:r>
      <w:r w:rsidRPr="004E29B2">
        <w:rPr>
          <w:rFonts w:asciiTheme="majorHAnsi" w:eastAsia="Arial" w:hAnsiTheme="majorHAnsi" w:cstheme="majorHAnsi"/>
          <w:sz w:val="20"/>
          <w:szCs w:val="20"/>
        </w:rPr>
        <w:t>Head of Technology</w:t>
      </w: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b/>
          <w:sz w:val="20"/>
          <w:szCs w:val="20"/>
        </w:rPr>
        <w:t>1.</w:t>
      </w:r>
      <w:r w:rsidRPr="004E29B2">
        <w:rPr>
          <w:rFonts w:asciiTheme="majorHAnsi" w:eastAsia="Arial" w:hAnsiTheme="majorHAnsi" w:cstheme="majorHAnsi"/>
          <w:b/>
          <w:sz w:val="20"/>
          <w:szCs w:val="20"/>
        </w:rPr>
        <w:tab/>
        <w:t>PURPOSE OF JOB</w:t>
      </w:r>
    </w:p>
    <w:p w:rsidR="00A82032" w:rsidRPr="004E29B2" w:rsidRDefault="00A82032" w:rsidP="004E29B2">
      <w:pPr>
        <w:ind w:left="720"/>
        <w:rPr>
          <w:rFonts w:asciiTheme="majorHAnsi" w:eastAsia="Arial" w:hAnsiTheme="majorHAnsi" w:cstheme="majorHAnsi"/>
          <w:sz w:val="20"/>
          <w:szCs w:val="20"/>
        </w:rPr>
      </w:pPr>
    </w:p>
    <w:p w:rsidR="00A82032" w:rsidRPr="004E29B2" w:rsidRDefault="004E29B2" w:rsidP="004E29B2">
      <w:pPr>
        <w:pBdr>
          <w:top w:val="nil"/>
          <w:left w:val="nil"/>
          <w:bottom w:val="nil"/>
          <w:right w:val="nil"/>
          <w:between w:val="nil"/>
        </w:pBdr>
        <w:ind w:left="720"/>
        <w:jc w:val="both"/>
        <w:rPr>
          <w:rFonts w:asciiTheme="majorHAnsi" w:eastAsia="Arial" w:hAnsiTheme="majorHAnsi" w:cstheme="majorHAnsi"/>
          <w:color w:val="000000"/>
          <w:sz w:val="20"/>
          <w:szCs w:val="20"/>
        </w:rPr>
      </w:pPr>
      <w:proofErr w:type="gramStart"/>
      <w:r w:rsidRPr="004E29B2">
        <w:rPr>
          <w:rFonts w:asciiTheme="majorHAnsi" w:eastAsia="Arial" w:hAnsiTheme="majorHAnsi" w:cstheme="majorHAnsi"/>
          <w:color w:val="000000"/>
          <w:sz w:val="20"/>
          <w:szCs w:val="20"/>
        </w:rPr>
        <w:t xml:space="preserve">To provide technical and administrative support, practical assistance to the staff and </w:t>
      </w:r>
      <w:r w:rsidRPr="004E29B2">
        <w:rPr>
          <w:rFonts w:asciiTheme="majorHAnsi" w:eastAsia="Arial" w:hAnsiTheme="majorHAnsi" w:cstheme="majorHAnsi"/>
          <w:color w:val="000000"/>
          <w:sz w:val="20"/>
          <w:szCs w:val="20"/>
        </w:rPr>
        <w:t>pupils within the Technology department</w:t>
      </w:r>
      <w:r w:rsidRPr="004E29B2">
        <w:rPr>
          <w:rFonts w:asciiTheme="majorHAnsi" w:eastAsia="Arial" w:hAnsiTheme="majorHAnsi" w:cstheme="majorHAnsi"/>
          <w:color w:val="000000"/>
          <w:sz w:val="20"/>
          <w:szCs w:val="20"/>
        </w:rPr>
        <w:t>.</w:t>
      </w:r>
      <w:proofErr w:type="gramEnd"/>
    </w:p>
    <w:p w:rsidR="00A82032" w:rsidRPr="004E29B2" w:rsidRDefault="00A82032" w:rsidP="004E29B2">
      <w:pPr>
        <w:jc w:val="both"/>
        <w:rPr>
          <w:rFonts w:asciiTheme="majorHAnsi" w:eastAsia="Arial" w:hAnsiTheme="majorHAnsi" w:cstheme="majorHAnsi"/>
          <w:sz w:val="20"/>
          <w:szCs w:val="20"/>
        </w:rPr>
      </w:pPr>
    </w:p>
    <w:p w:rsidR="00A82032" w:rsidRPr="004E29B2" w:rsidRDefault="004E29B2" w:rsidP="004E29B2">
      <w:pPr>
        <w:jc w:val="both"/>
        <w:rPr>
          <w:rFonts w:asciiTheme="majorHAnsi" w:eastAsia="Arial" w:hAnsiTheme="majorHAnsi" w:cstheme="majorHAnsi"/>
          <w:sz w:val="20"/>
          <w:szCs w:val="20"/>
        </w:rPr>
      </w:pPr>
      <w:r w:rsidRPr="004E29B2">
        <w:rPr>
          <w:rFonts w:asciiTheme="majorHAnsi" w:eastAsia="Arial" w:hAnsiTheme="majorHAnsi" w:cstheme="majorHAnsi"/>
          <w:b/>
          <w:sz w:val="20"/>
          <w:szCs w:val="20"/>
        </w:rPr>
        <w:t>2.</w:t>
      </w:r>
      <w:r w:rsidRPr="004E29B2">
        <w:rPr>
          <w:rFonts w:asciiTheme="majorHAnsi" w:eastAsia="Arial" w:hAnsiTheme="majorHAnsi" w:cstheme="majorHAnsi"/>
          <w:b/>
          <w:sz w:val="20"/>
          <w:szCs w:val="20"/>
        </w:rPr>
        <w:tab/>
        <w:t>MAIN DUTIES AND RESPONSIBILITIES</w:t>
      </w:r>
    </w:p>
    <w:p w:rsidR="00A82032" w:rsidRPr="004E29B2" w:rsidRDefault="004E29B2" w:rsidP="004E29B2">
      <w:pPr>
        <w:numPr>
          <w:ilvl w:val="1"/>
          <w:numId w:val="2"/>
        </w:numPr>
        <w:jc w:val="both"/>
        <w:rPr>
          <w:rFonts w:asciiTheme="majorHAnsi" w:eastAsia="Arial" w:hAnsiTheme="majorHAnsi" w:cstheme="majorHAnsi"/>
          <w:sz w:val="20"/>
          <w:szCs w:val="20"/>
        </w:rPr>
      </w:pPr>
      <w:r w:rsidRPr="004E29B2">
        <w:rPr>
          <w:rFonts w:asciiTheme="majorHAnsi" w:eastAsia="Arial" w:hAnsiTheme="majorHAnsi" w:cstheme="majorHAnsi"/>
          <w:sz w:val="20"/>
          <w:szCs w:val="20"/>
          <w:u w:val="single"/>
        </w:rPr>
        <w:t>General</w:t>
      </w:r>
    </w:p>
    <w:p w:rsidR="00A82032" w:rsidRPr="004E29B2" w:rsidRDefault="00A82032" w:rsidP="004E29B2">
      <w:pPr>
        <w:jc w:val="both"/>
        <w:rPr>
          <w:rFonts w:asciiTheme="majorHAnsi" w:eastAsia="Arial" w:hAnsiTheme="majorHAnsi" w:cstheme="majorHAnsi"/>
          <w:sz w:val="20"/>
          <w:szCs w:val="20"/>
          <w:u w:val="single"/>
        </w:rPr>
      </w:pP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maintain kitchen equipment &amp; machinery.</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oversee the upkeep of designated specialist rooms: This includes ensuring practical teaching environments are clean and fully functioning.</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manage &amp; advise upon the servicing of equipment &amp; machinery.</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 xml:space="preserve">To support and assist teachers during practical lessons. </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work effectively with students and staff to support progress for all.</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effectively prepare rooms &amp; resources for lessons when requested.</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Ensure the Faculty Health &amp; Safety Policy is adhered too and procedures are undertaken to ensure a safe environment for all.</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work within a budget and purchase materials and resources using the purchase ordering system.</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To be willing to accompany and support teachers on school outings.</w:t>
      </w:r>
    </w:p>
    <w:p w:rsidR="004E29B2" w:rsidRPr="004E29B2" w:rsidRDefault="004E29B2" w:rsidP="004E29B2">
      <w:pPr>
        <w:pStyle w:val="ListParagraph"/>
        <w:numPr>
          <w:ilvl w:val="0"/>
          <w:numId w:val="4"/>
        </w:numPr>
        <w:rPr>
          <w:rFonts w:asciiTheme="majorHAnsi" w:hAnsiTheme="majorHAnsi" w:cstheme="majorHAnsi"/>
          <w:sz w:val="20"/>
          <w:szCs w:val="20"/>
        </w:rPr>
      </w:pPr>
      <w:r w:rsidRPr="004E29B2">
        <w:rPr>
          <w:rFonts w:asciiTheme="majorHAnsi" w:hAnsiTheme="majorHAnsi" w:cstheme="majorHAnsi"/>
          <w:sz w:val="20"/>
          <w:szCs w:val="20"/>
        </w:rPr>
        <w:t>Manage displays and interior spaces as requested.</w:t>
      </w:r>
    </w:p>
    <w:p w:rsidR="00A82032" w:rsidRPr="004E29B2" w:rsidRDefault="00A82032" w:rsidP="004E29B2">
      <w:pPr>
        <w:jc w:val="both"/>
        <w:rPr>
          <w:rFonts w:asciiTheme="majorHAnsi" w:eastAsia="Arial" w:hAnsiTheme="majorHAnsi" w:cstheme="majorHAnsi"/>
          <w:sz w:val="20"/>
          <w:szCs w:val="20"/>
        </w:rPr>
      </w:pPr>
    </w:p>
    <w:p w:rsidR="00A82032" w:rsidRPr="004E29B2" w:rsidRDefault="004E29B2" w:rsidP="004E29B2">
      <w:pPr>
        <w:jc w:val="both"/>
        <w:rPr>
          <w:rFonts w:asciiTheme="majorHAnsi" w:eastAsia="Arial" w:hAnsiTheme="majorHAnsi" w:cstheme="majorHAnsi"/>
          <w:sz w:val="20"/>
          <w:szCs w:val="20"/>
        </w:rPr>
      </w:pPr>
      <w:r w:rsidRPr="004E29B2">
        <w:rPr>
          <w:rFonts w:asciiTheme="majorHAnsi" w:eastAsia="Arial" w:hAnsiTheme="majorHAnsi" w:cstheme="majorHAnsi"/>
          <w:b/>
          <w:sz w:val="20"/>
          <w:szCs w:val="20"/>
        </w:rPr>
        <w:t>3.</w:t>
      </w:r>
      <w:r w:rsidRPr="004E29B2">
        <w:rPr>
          <w:rFonts w:asciiTheme="majorHAnsi" w:eastAsia="Arial" w:hAnsiTheme="majorHAnsi" w:cstheme="majorHAnsi"/>
          <w:b/>
          <w:sz w:val="20"/>
          <w:szCs w:val="20"/>
        </w:rPr>
        <w:tab/>
        <w:t>QUALIFICATIONS AND EXPERIENCE</w:t>
      </w:r>
    </w:p>
    <w:p w:rsidR="00A82032" w:rsidRPr="004E29B2" w:rsidRDefault="00A82032" w:rsidP="004E29B2">
      <w:pPr>
        <w:jc w:val="both"/>
        <w:rPr>
          <w:rFonts w:asciiTheme="majorHAnsi" w:eastAsia="Arial" w:hAnsiTheme="majorHAnsi" w:cstheme="majorHAnsi"/>
          <w:sz w:val="20"/>
          <w:szCs w:val="20"/>
        </w:rPr>
      </w:pPr>
    </w:p>
    <w:p w:rsidR="004E29B2" w:rsidRPr="004E29B2" w:rsidRDefault="004E29B2" w:rsidP="004E29B2">
      <w:pPr>
        <w:numPr>
          <w:ilvl w:val="0"/>
          <w:numId w:val="5"/>
        </w:numPr>
        <w:spacing w:line="276" w:lineRule="auto"/>
        <w:rPr>
          <w:rFonts w:asciiTheme="majorHAnsi" w:hAnsiTheme="majorHAnsi" w:cstheme="majorHAnsi"/>
          <w:sz w:val="20"/>
          <w:szCs w:val="20"/>
        </w:rPr>
      </w:pPr>
      <w:r w:rsidRPr="004E29B2">
        <w:rPr>
          <w:rFonts w:asciiTheme="majorHAnsi" w:eastAsia="Arial" w:hAnsiTheme="majorHAnsi" w:cstheme="majorHAnsi"/>
          <w:color w:val="000000"/>
          <w:sz w:val="20"/>
          <w:szCs w:val="20"/>
        </w:rPr>
        <w:t xml:space="preserve">No essential qualification or experience </w:t>
      </w:r>
      <w:proofErr w:type="gramStart"/>
      <w:r w:rsidRPr="004E29B2">
        <w:rPr>
          <w:rFonts w:asciiTheme="majorHAnsi" w:eastAsia="Arial" w:hAnsiTheme="majorHAnsi" w:cstheme="majorHAnsi"/>
          <w:color w:val="000000"/>
          <w:sz w:val="20"/>
          <w:szCs w:val="20"/>
        </w:rPr>
        <w:t>requirements although previous experience of working in a school or with clay would be an advantage and evidence of good numeracy and literacy is</w:t>
      </w:r>
      <w:proofErr w:type="gramEnd"/>
      <w:r w:rsidRPr="004E29B2">
        <w:rPr>
          <w:rFonts w:asciiTheme="majorHAnsi" w:eastAsia="Arial" w:hAnsiTheme="majorHAnsi" w:cstheme="majorHAnsi"/>
          <w:color w:val="000000"/>
          <w:sz w:val="20"/>
          <w:szCs w:val="20"/>
        </w:rPr>
        <w:t xml:space="preserve"> essential.</w:t>
      </w:r>
      <w:r w:rsidRPr="004E29B2">
        <w:rPr>
          <w:rFonts w:asciiTheme="majorHAnsi" w:hAnsiTheme="majorHAnsi" w:cstheme="majorHAnsi"/>
          <w:sz w:val="20"/>
          <w:szCs w:val="20"/>
        </w:rPr>
        <w:t xml:space="preserve"> </w:t>
      </w:r>
    </w:p>
    <w:p w:rsidR="004E29B2" w:rsidRPr="004E29B2" w:rsidRDefault="004E29B2" w:rsidP="004E29B2">
      <w:pPr>
        <w:numPr>
          <w:ilvl w:val="0"/>
          <w:numId w:val="5"/>
        </w:numPr>
        <w:spacing w:line="276" w:lineRule="auto"/>
        <w:rPr>
          <w:rFonts w:asciiTheme="majorHAnsi" w:hAnsiTheme="majorHAnsi" w:cstheme="majorHAnsi"/>
          <w:sz w:val="20"/>
          <w:szCs w:val="20"/>
        </w:rPr>
      </w:pPr>
      <w:r w:rsidRPr="004E29B2">
        <w:rPr>
          <w:rFonts w:asciiTheme="majorHAnsi" w:hAnsiTheme="majorHAnsi" w:cstheme="majorHAnsi"/>
          <w:sz w:val="20"/>
          <w:szCs w:val="20"/>
        </w:rPr>
        <w:t>You will be able to manage your time well.  This job has a number of facets to it, and being able to prioritise will be important.</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 xml:space="preserve">You will be a very confident user of ICT to support your preparation and planning.  </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 xml:space="preserve">You will be a supportive team player. </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Display a variety of technical knowledge and be able to support and inspire others.</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Have an interest in Technology and be willing to research and investigate new processes and equipment to enhance the experience of students and staff.</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Be prepared to undertake First Aid training if required.</w:t>
      </w:r>
    </w:p>
    <w:p w:rsidR="004E29B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You will be an excellent communicator, able to get your message across in a variety of ways and contexts.</w:t>
      </w:r>
    </w:p>
    <w:p w:rsid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hAnsiTheme="majorHAnsi" w:cstheme="majorHAnsi"/>
          <w:sz w:val="20"/>
          <w:szCs w:val="20"/>
        </w:rPr>
        <w:t>You must have a sense of humour that is reflected in both lessons and working with colleagues.</w:t>
      </w:r>
    </w:p>
    <w:p w:rsidR="00A82032" w:rsidRPr="004E29B2" w:rsidRDefault="004E29B2" w:rsidP="004E29B2">
      <w:pPr>
        <w:pStyle w:val="ListParagraph"/>
        <w:numPr>
          <w:ilvl w:val="0"/>
          <w:numId w:val="5"/>
        </w:numPr>
        <w:rPr>
          <w:rFonts w:asciiTheme="majorHAnsi" w:hAnsiTheme="majorHAnsi" w:cstheme="majorHAnsi"/>
          <w:sz w:val="20"/>
          <w:szCs w:val="20"/>
        </w:rPr>
      </w:pPr>
      <w:r w:rsidRPr="004E29B2">
        <w:rPr>
          <w:rFonts w:asciiTheme="majorHAnsi" w:eastAsia="Arial" w:hAnsiTheme="majorHAnsi" w:cstheme="majorHAnsi"/>
          <w:sz w:val="20"/>
          <w:szCs w:val="20"/>
        </w:rPr>
        <w:t>A</w:t>
      </w:r>
      <w:r w:rsidRPr="004E29B2">
        <w:rPr>
          <w:rFonts w:asciiTheme="majorHAnsi" w:eastAsia="Arial" w:hAnsiTheme="majorHAnsi" w:cstheme="majorHAnsi"/>
          <w:sz w:val="20"/>
          <w:szCs w:val="20"/>
        </w:rPr>
        <w:t>bility to work as a member of a team.</w:t>
      </w:r>
    </w:p>
    <w:p w:rsidR="004E29B2" w:rsidRDefault="004E29B2" w:rsidP="004E29B2">
      <w:pPr>
        <w:ind w:left="720"/>
        <w:jc w:val="both"/>
        <w:rPr>
          <w:rFonts w:asciiTheme="majorHAnsi" w:eastAsia="Arial" w:hAnsiTheme="majorHAnsi" w:cstheme="majorHAnsi"/>
          <w:sz w:val="20"/>
          <w:szCs w:val="20"/>
        </w:rPr>
      </w:pPr>
    </w:p>
    <w:p w:rsidR="004E29B2" w:rsidRDefault="004E29B2" w:rsidP="004E29B2">
      <w:pPr>
        <w:ind w:left="720"/>
        <w:jc w:val="both"/>
        <w:rPr>
          <w:rFonts w:asciiTheme="majorHAnsi" w:eastAsia="Arial" w:hAnsiTheme="majorHAnsi" w:cstheme="majorHAnsi"/>
          <w:sz w:val="20"/>
          <w:szCs w:val="20"/>
        </w:rPr>
      </w:pPr>
    </w:p>
    <w:p w:rsidR="004E29B2" w:rsidRDefault="004E29B2" w:rsidP="004E29B2">
      <w:pPr>
        <w:ind w:left="720"/>
        <w:jc w:val="both"/>
        <w:rPr>
          <w:rFonts w:asciiTheme="majorHAnsi" w:eastAsia="Arial" w:hAnsiTheme="majorHAnsi" w:cstheme="majorHAnsi"/>
          <w:sz w:val="20"/>
          <w:szCs w:val="20"/>
        </w:rPr>
      </w:pPr>
    </w:p>
    <w:p w:rsidR="004E29B2" w:rsidRDefault="004E29B2" w:rsidP="004E29B2">
      <w:pPr>
        <w:ind w:left="720"/>
        <w:jc w:val="both"/>
        <w:rPr>
          <w:rFonts w:asciiTheme="majorHAnsi" w:eastAsia="Arial" w:hAnsiTheme="majorHAnsi" w:cstheme="majorHAnsi"/>
          <w:sz w:val="20"/>
          <w:szCs w:val="20"/>
        </w:rPr>
      </w:pPr>
    </w:p>
    <w:p w:rsidR="004E29B2" w:rsidRPr="004E29B2" w:rsidRDefault="004E29B2" w:rsidP="004E29B2">
      <w:pPr>
        <w:ind w:left="720"/>
        <w:jc w:val="both"/>
        <w:rPr>
          <w:rFonts w:asciiTheme="majorHAnsi" w:eastAsia="Arial" w:hAnsiTheme="majorHAnsi" w:cstheme="majorHAnsi"/>
          <w:sz w:val="20"/>
          <w:szCs w:val="20"/>
        </w:rPr>
      </w:pPr>
    </w:p>
    <w:p w:rsidR="00A82032" w:rsidRPr="004E29B2" w:rsidRDefault="00A82032" w:rsidP="004E29B2">
      <w:pPr>
        <w:ind w:left="720"/>
        <w:jc w:val="both"/>
        <w:rPr>
          <w:rFonts w:asciiTheme="majorHAnsi" w:eastAsia="Arial" w:hAnsiTheme="majorHAnsi" w:cstheme="majorHAnsi"/>
          <w:sz w:val="20"/>
          <w:szCs w:val="20"/>
        </w:rPr>
      </w:pPr>
    </w:p>
    <w:p w:rsidR="00A82032" w:rsidRPr="004E29B2" w:rsidRDefault="004E29B2" w:rsidP="004E29B2">
      <w:pPr>
        <w:numPr>
          <w:ilvl w:val="0"/>
          <w:numId w:val="2"/>
        </w:numPr>
        <w:jc w:val="both"/>
        <w:rPr>
          <w:rFonts w:asciiTheme="majorHAnsi" w:eastAsia="Arial" w:hAnsiTheme="majorHAnsi" w:cstheme="majorHAnsi"/>
          <w:sz w:val="20"/>
          <w:szCs w:val="20"/>
        </w:rPr>
      </w:pPr>
      <w:r w:rsidRPr="004E29B2">
        <w:rPr>
          <w:rFonts w:asciiTheme="majorHAnsi" w:eastAsia="Arial" w:hAnsiTheme="majorHAnsi" w:cstheme="majorHAnsi"/>
          <w:b/>
          <w:sz w:val="20"/>
          <w:szCs w:val="20"/>
        </w:rPr>
        <w:lastRenderedPageBreak/>
        <w:t>ORGANISATION</w:t>
      </w:r>
      <w:bookmarkStart w:id="0" w:name="_GoBack"/>
      <w:bookmarkEnd w:id="0"/>
    </w:p>
    <w:p w:rsidR="00A82032" w:rsidRPr="004E29B2" w:rsidRDefault="00A82032" w:rsidP="004E29B2">
      <w:pPr>
        <w:ind w:left="720"/>
        <w:jc w:val="both"/>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hAnsiTheme="majorHAnsi" w:cstheme="majorHAnsi"/>
          <w:noProof/>
          <w:sz w:val="20"/>
          <w:szCs w:val="20"/>
        </w:rPr>
        <mc:AlternateContent>
          <mc:Choice Requires="wps">
            <w:drawing>
              <wp:anchor distT="0" distB="0" distL="114300" distR="114300" simplePos="0" relativeHeight="251659264" behindDoc="0" locked="0" layoutInCell="1" hidden="0" allowOverlap="1" wp14:anchorId="4CE2979C" wp14:editId="2BDF24F3">
                <wp:simplePos x="0" y="0"/>
                <wp:positionH relativeFrom="column">
                  <wp:posOffset>1460500</wp:posOffset>
                </wp:positionH>
                <wp:positionV relativeFrom="paragraph">
                  <wp:posOffset>50800</wp:posOffset>
                </wp:positionV>
                <wp:extent cx="2681605" cy="508635"/>
                <wp:effectExtent l="0" t="0" r="0" b="0"/>
                <wp:wrapNone/>
                <wp:docPr id="2" name=""/>
                <wp:cNvGraphicFramePr/>
                <a:graphic xmlns:a="http://schemas.openxmlformats.org/drawingml/2006/main">
                  <a:graphicData uri="http://schemas.microsoft.com/office/word/2010/wordprocessingShape">
                    <wps:wsp>
                      <wps:cNvSpPr/>
                      <wps:spPr>
                        <a:xfrm>
                          <a:off x="4009960" y="3530445"/>
                          <a:ext cx="2672080" cy="4991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2032" w:rsidRDefault="00A82032">
                            <w:pPr>
                              <w:jc w:val="center"/>
                              <w:textDirection w:val="btLr"/>
                            </w:pPr>
                          </w:p>
                          <w:p w:rsidR="00A82032" w:rsidRDefault="004E29B2">
                            <w:pPr>
                              <w:jc w:val="center"/>
                              <w:textDirection w:val="btLr"/>
                            </w:pPr>
                            <w:r>
                              <w:rPr>
                                <w:rFonts w:ascii="Arial" w:eastAsia="Arial" w:hAnsi="Arial" w:cs="Arial"/>
                                <w:b/>
                                <w:color w:val="000000"/>
                                <w:sz w:val="18"/>
                              </w:rPr>
                              <w:t>HEAD OF DESIGN AND TECHNOLOGY</w:t>
                            </w:r>
                          </w:p>
                          <w:p w:rsidR="00A82032" w:rsidRDefault="00A82032">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15pt;margin-top:4pt;width:211.15pt;height:4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">
                <v:stroke startarrowwidth="narrow" startarrowlength="short" endarrowwidth="narrow" endarrowlength="short"/>
                <v:textbox inset="2.53958mm,1.2694mm,2.53958mm,1.2694mm">
                  <w:txbxContent>
                    <w:p w:rsidR="00A82032" w:rsidRDefault="00A82032">
                      <w:pPr>
                        <w:jc w:val="center"/>
                        <w:textDirection w:val="btLr"/>
                      </w:pPr>
                    </w:p>
                    <w:p w:rsidR="00A82032" w:rsidRDefault="004E29B2">
                      <w:pPr>
                        <w:jc w:val="center"/>
                        <w:textDirection w:val="btLr"/>
                      </w:pPr>
                      <w:r>
                        <w:rPr>
                          <w:rFonts w:ascii="Arial" w:eastAsia="Arial" w:hAnsi="Arial" w:cs="Arial"/>
                          <w:b/>
                          <w:color w:val="000000"/>
                          <w:sz w:val="18"/>
                        </w:rPr>
                        <w:t>HEAD OF DESIGN AND TECHNOLOGY</w:t>
                      </w:r>
                    </w:p>
                    <w:p w:rsidR="00A82032" w:rsidRDefault="00A82032">
                      <w:pPr>
                        <w:textDirection w:val="btLr"/>
                      </w:pPr>
                    </w:p>
                  </w:txbxContent>
                </v:textbox>
              </v:rect>
            </w:pict>
          </mc:Fallback>
        </mc:AlternateContent>
      </w: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hAnsiTheme="majorHAnsi" w:cstheme="majorHAnsi"/>
          <w:noProof/>
          <w:sz w:val="20"/>
          <w:szCs w:val="20"/>
        </w:rPr>
        <mc:AlternateContent>
          <mc:Choice Requires="wpg">
            <w:drawing>
              <wp:anchor distT="0" distB="0" distL="114300" distR="114300" simplePos="0" relativeHeight="251660288" behindDoc="0" locked="0" layoutInCell="1" hidden="0" allowOverlap="1" wp14:anchorId="2A99399F" wp14:editId="53445D34">
                <wp:simplePos x="0" y="0"/>
                <wp:positionH relativeFrom="column">
                  <wp:posOffset>2819400</wp:posOffset>
                </wp:positionH>
                <wp:positionV relativeFrom="paragraph">
                  <wp:posOffset>25400</wp:posOffset>
                </wp:positionV>
                <wp:extent cx="12700" cy="182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0" cy="182880"/>
                        </a:xfrm>
                        <a:prstGeom prst="rect">
                          <a:avLst/>
                        </a:prstGeom>
                        <a:ln/>
                      </pic:spPr>
                    </pic:pic>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25400</wp:posOffset>
                </wp:positionV>
                <wp:extent cx="12700" cy="18288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82880"/>
                        </a:xfrm>
                        <a:prstGeom prst="rect"/>
                        <a:ln/>
                      </pic:spPr>
                    </pic:pic>
                  </a:graphicData>
                </a:graphic>
              </wp:anchor>
            </w:drawing>
          </mc:Fallback>
        </mc:AlternateContent>
      </w:r>
    </w:p>
    <w:p w:rsidR="00A82032" w:rsidRPr="004E29B2" w:rsidRDefault="004E29B2" w:rsidP="004E29B2">
      <w:pPr>
        <w:rPr>
          <w:rFonts w:asciiTheme="majorHAnsi" w:eastAsia="Arial" w:hAnsiTheme="majorHAnsi" w:cstheme="majorHAnsi"/>
          <w:sz w:val="20"/>
          <w:szCs w:val="20"/>
        </w:rPr>
      </w:pPr>
      <w:r w:rsidRPr="004E29B2">
        <w:rPr>
          <w:rFonts w:asciiTheme="majorHAnsi" w:hAnsiTheme="majorHAnsi" w:cstheme="majorHAnsi"/>
          <w:noProof/>
          <w:sz w:val="20"/>
          <w:szCs w:val="20"/>
        </w:rPr>
        <mc:AlternateContent>
          <mc:Choice Requires="wps">
            <w:drawing>
              <wp:anchor distT="0" distB="0" distL="114300" distR="114300" simplePos="0" relativeHeight="251661312" behindDoc="0" locked="0" layoutInCell="1" hidden="0" allowOverlap="1" wp14:anchorId="00B888EF" wp14:editId="4269E1A9">
                <wp:simplePos x="0" y="0"/>
                <wp:positionH relativeFrom="column">
                  <wp:posOffset>1447800</wp:posOffset>
                </wp:positionH>
                <wp:positionV relativeFrom="paragraph">
                  <wp:posOffset>63500</wp:posOffset>
                </wp:positionV>
                <wp:extent cx="2706370" cy="502285"/>
                <wp:effectExtent l="0" t="0" r="0" b="0"/>
                <wp:wrapNone/>
                <wp:docPr id="3" name=""/>
                <wp:cNvGraphicFramePr/>
                <a:graphic xmlns:a="http://schemas.openxmlformats.org/drawingml/2006/main">
                  <a:graphicData uri="http://schemas.microsoft.com/office/word/2010/wordprocessingShape">
                    <wps:wsp>
                      <wps:cNvSpPr/>
                      <wps:spPr>
                        <a:xfrm>
                          <a:off x="3997578" y="3533620"/>
                          <a:ext cx="2696845" cy="492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2032" w:rsidRDefault="00A82032">
                            <w:pPr>
                              <w:jc w:val="center"/>
                              <w:textDirection w:val="btLr"/>
                            </w:pPr>
                          </w:p>
                          <w:p w:rsidR="00A82032" w:rsidRDefault="004E29B2">
                            <w:pPr>
                              <w:jc w:val="center"/>
                              <w:textDirection w:val="btLr"/>
                            </w:pPr>
                            <w:r>
                              <w:rPr>
                                <w:rFonts w:ascii="Arial" w:eastAsia="Arial" w:hAnsi="Arial" w:cs="Arial"/>
                                <w:b/>
                                <w:color w:val="000000"/>
                                <w:sz w:val="18"/>
                              </w:rPr>
                              <w:t xml:space="preserve">FOOD and NUTIRITION </w:t>
                            </w:r>
                            <w:r>
                              <w:rPr>
                                <w:rFonts w:ascii="Arial" w:eastAsia="Arial" w:hAnsi="Arial" w:cs="Arial"/>
                                <w:b/>
                                <w:color w:val="000000"/>
                                <w:sz w:val="18"/>
                              </w:rPr>
                              <w:t>TECHNICIAN</w:t>
                            </w:r>
                          </w:p>
                          <w:p w:rsidR="00A82032" w:rsidRDefault="00A82032">
                            <w:pP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114pt;margin-top:5pt;width:213.1pt;height:3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">
                <v:stroke startarrowwidth="narrow" startarrowlength="short" endarrowwidth="narrow" endarrowlength="short"/>
                <v:textbox inset="2.53958mm,1.2694mm,2.53958mm,1.2694mm">
                  <w:txbxContent>
                    <w:p w:rsidR="00A82032" w:rsidRDefault="00A82032">
                      <w:pPr>
                        <w:jc w:val="center"/>
                        <w:textDirection w:val="btLr"/>
                      </w:pPr>
                    </w:p>
                    <w:p w:rsidR="00A82032" w:rsidRDefault="004E29B2">
                      <w:pPr>
                        <w:jc w:val="center"/>
                        <w:textDirection w:val="btLr"/>
                      </w:pPr>
                      <w:r>
                        <w:rPr>
                          <w:rFonts w:ascii="Arial" w:eastAsia="Arial" w:hAnsi="Arial" w:cs="Arial"/>
                          <w:b/>
                          <w:color w:val="000000"/>
                          <w:sz w:val="18"/>
                        </w:rPr>
                        <w:t xml:space="preserve">FOOD and NUTIRITION </w:t>
                      </w:r>
                      <w:r>
                        <w:rPr>
                          <w:rFonts w:ascii="Arial" w:eastAsia="Arial" w:hAnsi="Arial" w:cs="Arial"/>
                          <w:b/>
                          <w:color w:val="000000"/>
                          <w:sz w:val="18"/>
                        </w:rPr>
                        <w:t>TECHNICIAN</w:t>
                      </w:r>
                    </w:p>
                    <w:p w:rsidR="00A82032" w:rsidRDefault="00A82032">
                      <w:pPr>
                        <w:textDirection w:val="btLr"/>
                      </w:pPr>
                    </w:p>
                  </w:txbxContent>
                </v:textbox>
              </v:rect>
            </w:pict>
          </mc:Fallback>
        </mc:AlternateContent>
      </w: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ind w:firstLine="720"/>
        <w:rPr>
          <w:rFonts w:asciiTheme="majorHAnsi" w:eastAsia="Arial" w:hAnsiTheme="majorHAnsi" w:cstheme="majorHAnsi"/>
          <w:sz w:val="20"/>
          <w:szCs w:val="20"/>
          <w:u w:val="single"/>
        </w:rPr>
      </w:pPr>
    </w:p>
    <w:p w:rsidR="00A82032" w:rsidRPr="004E29B2" w:rsidRDefault="00A82032" w:rsidP="004E2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0"/>
          <w:szCs w:val="20"/>
        </w:rPr>
      </w:pPr>
    </w:p>
    <w:p w:rsidR="00A82032" w:rsidRPr="004E29B2" w:rsidRDefault="00A82032" w:rsidP="004E2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0"/>
          <w:szCs w:val="20"/>
        </w:rPr>
      </w:pPr>
    </w:p>
    <w:p w:rsidR="00A82032" w:rsidRPr="004E29B2" w:rsidRDefault="00A82032" w:rsidP="004E2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0"/>
          <w:szCs w:val="20"/>
        </w:rPr>
      </w:pPr>
    </w:p>
    <w:p w:rsidR="00A82032" w:rsidRPr="004E29B2" w:rsidRDefault="004E29B2" w:rsidP="004E2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0"/>
          <w:szCs w:val="20"/>
        </w:rPr>
      </w:pPr>
      <w:r w:rsidRPr="004E29B2">
        <w:rPr>
          <w:rFonts w:asciiTheme="majorHAnsi" w:eastAsia="Arial" w:hAnsiTheme="majorHAnsi" w:cstheme="majorHAnsi"/>
          <w:sz w:val="20"/>
          <w:szCs w:val="20"/>
        </w:rPr>
        <w:t>This job description only contains the main accountabilities relating to the posts and does not describe in detail all of the duties required to carry them out.</w:t>
      </w:r>
    </w:p>
    <w:p w:rsidR="00A82032" w:rsidRPr="004E29B2" w:rsidRDefault="00A82032" w:rsidP="004E29B2">
      <w:pPr>
        <w:ind w:right="180"/>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proofErr w:type="spellStart"/>
      <w:r w:rsidRPr="004E29B2">
        <w:rPr>
          <w:rFonts w:asciiTheme="majorHAnsi" w:eastAsia="Arial" w:hAnsiTheme="majorHAnsi" w:cstheme="majorHAnsi"/>
          <w:sz w:val="20"/>
          <w:szCs w:val="20"/>
        </w:rPr>
        <w:t>Midsomer</w:t>
      </w:r>
      <w:proofErr w:type="spellEnd"/>
      <w:r w:rsidRPr="004E29B2">
        <w:rPr>
          <w:rFonts w:asciiTheme="majorHAnsi" w:eastAsia="Arial" w:hAnsiTheme="majorHAnsi" w:cstheme="majorHAnsi"/>
          <w:sz w:val="20"/>
          <w:szCs w:val="20"/>
        </w:rPr>
        <w:t xml:space="preserve"> Norton Schools Partnership is committed to safeguarding and promoting the welfare of children and young people and expects all staff and volunteers to share this commitment.  An enhanced DBS Check is required for this post prior to commencement.  </w:t>
      </w:r>
    </w:p>
    <w:p w:rsidR="00A82032" w:rsidRPr="004E29B2" w:rsidRDefault="00A82032" w:rsidP="004E29B2">
      <w:pPr>
        <w:ind w:firstLine="720"/>
        <w:rPr>
          <w:rFonts w:asciiTheme="majorHAnsi" w:eastAsia="Arial" w:hAnsiTheme="majorHAnsi" w:cstheme="majorHAnsi"/>
          <w:sz w:val="20"/>
          <w:szCs w:val="20"/>
          <w:u w:val="single"/>
        </w:rPr>
      </w:pPr>
    </w:p>
    <w:p w:rsidR="00A82032" w:rsidRPr="004E29B2" w:rsidRDefault="004E29B2" w:rsidP="004E29B2">
      <w:pPr>
        <w:rPr>
          <w:rFonts w:asciiTheme="majorHAnsi" w:eastAsia="Arial" w:hAnsiTheme="majorHAnsi" w:cstheme="majorHAnsi"/>
          <w:sz w:val="20"/>
          <w:szCs w:val="20"/>
          <w:u w:val="single"/>
        </w:rPr>
      </w:pPr>
      <w:r w:rsidRPr="004E29B2">
        <w:rPr>
          <w:rFonts w:asciiTheme="majorHAnsi" w:eastAsia="Arial" w:hAnsiTheme="majorHAnsi" w:cstheme="majorHAnsi"/>
          <w:b/>
          <w:sz w:val="20"/>
          <w:szCs w:val="20"/>
          <w:u w:val="single"/>
        </w:rPr>
        <w:t>Post Holder:</w:t>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rPr>
        <w:tab/>
      </w:r>
      <w:r w:rsidRPr="004E29B2">
        <w:rPr>
          <w:rFonts w:asciiTheme="majorHAnsi" w:eastAsia="Arial" w:hAnsiTheme="majorHAnsi" w:cstheme="majorHAnsi"/>
          <w:b/>
          <w:sz w:val="20"/>
          <w:szCs w:val="20"/>
          <w:u w:val="single"/>
        </w:rPr>
        <w:t>Line Manager:</w:t>
      </w:r>
    </w:p>
    <w:p w:rsidR="00A82032" w:rsidRPr="004E29B2" w:rsidRDefault="00A82032" w:rsidP="004E29B2">
      <w:pPr>
        <w:ind w:firstLine="720"/>
        <w:rPr>
          <w:rFonts w:asciiTheme="majorHAnsi" w:eastAsia="Arial" w:hAnsiTheme="majorHAnsi" w:cstheme="majorHAnsi"/>
          <w:sz w:val="20"/>
          <w:szCs w:val="20"/>
        </w:rPr>
      </w:pPr>
    </w:p>
    <w:p w:rsidR="00A82032" w:rsidRPr="004E29B2" w:rsidRDefault="00A82032" w:rsidP="004E29B2">
      <w:pPr>
        <w:ind w:left="360"/>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sz w:val="20"/>
          <w:szCs w:val="20"/>
        </w:rPr>
        <w:t>Name:</w:t>
      </w:r>
      <w:r w:rsidRPr="004E29B2">
        <w:rPr>
          <w:rFonts w:asciiTheme="majorHAnsi" w:eastAsia="Arial" w:hAnsiTheme="majorHAnsi" w:cstheme="majorHAnsi"/>
          <w:sz w:val="20"/>
          <w:szCs w:val="20"/>
        </w:rPr>
        <w:tab/>
        <w:t xml:space="preserve">  </w:t>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t xml:space="preserve">Name:      </w:t>
      </w:r>
    </w:p>
    <w:p w:rsidR="00A82032" w:rsidRPr="004E29B2" w:rsidRDefault="00A82032" w:rsidP="004E29B2">
      <w:pPr>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sz w:val="20"/>
          <w:szCs w:val="20"/>
        </w:rPr>
        <w:tab/>
      </w: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sz w:val="20"/>
          <w:szCs w:val="20"/>
        </w:rPr>
        <w:t>Signature: ________________________</w:t>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t>Signature: _________________________</w:t>
      </w:r>
      <w:r w:rsidRPr="004E29B2">
        <w:rPr>
          <w:rFonts w:asciiTheme="majorHAnsi" w:eastAsia="Arial" w:hAnsiTheme="majorHAnsi" w:cstheme="majorHAnsi"/>
          <w:sz w:val="20"/>
          <w:szCs w:val="20"/>
        </w:rPr>
        <w:tab/>
      </w:r>
    </w:p>
    <w:p w:rsidR="00A82032" w:rsidRPr="004E29B2" w:rsidRDefault="00A82032" w:rsidP="004E29B2">
      <w:pPr>
        <w:rPr>
          <w:rFonts w:asciiTheme="majorHAnsi" w:eastAsia="Arial" w:hAnsiTheme="majorHAnsi" w:cstheme="majorHAnsi"/>
          <w:sz w:val="20"/>
          <w:szCs w:val="20"/>
        </w:rPr>
      </w:pPr>
    </w:p>
    <w:p w:rsidR="00A82032" w:rsidRPr="004E29B2" w:rsidRDefault="00A82032" w:rsidP="004E29B2">
      <w:pPr>
        <w:rPr>
          <w:rFonts w:asciiTheme="majorHAnsi" w:eastAsia="Arial" w:hAnsiTheme="majorHAnsi" w:cstheme="majorHAnsi"/>
          <w:sz w:val="20"/>
          <w:szCs w:val="20"/>
        </w:rPr>
      </w:pPr>
    </w:p>
    <w:p w:rsidR="00A82032" w:rsidRPr="004E29B2" w:rsidRDefault="004E29B2" w:rsidP="004E29B2">
      <w:pPr>
        <w:rPr>
          <w:rFonts w:asciiTheme="majorHAnsi" w:eastAsia="Arial" w:hAnsiTheme="majorHAnsi" w:cstheme="majorHAnsi"/>
          <w:sz w:val="20"/>
          <w:szCs w:val="20"/>
        </w:rPr>
      </w:pPr>
      <w:r w:rsidRPr="004E29B2">
        <w:rPr>
          <w:rFonts w:asciiTheme="majorHAnsi" w:eastAsia="Arial" w:hAnsiTheme="majorHAnsi" w:cstheme="majorHAnsi"/>
          <w:sz w:val="20"/>
          <w:szCs w:val="20"/>
        </w:rPr>
        <w:t>Date:</w:t>
      </w:r>
      <w:r w:rsidRPr="004E29B2">
        <w:rPr>
          <w:rFonts w:asciiTheme="majorHAnsi" w:eastAsia="Arial" w:hAnsiTheme="majorHAnsi" w:cstheme="majorHAnsi"/>
          <w:sz w:val="20"/>
          <w:szCs w:val="20"/>
        </w:rPr>
        <w:tab/>
        <w:t xml:space="preserve">       ______________________</w:t>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r>
      <w:r w:rsidRPr="004E29B2">
        <w:rPr>
          <w:rFonts w:asciiTheme="majorHAnsi" w:eastAsia="Arial" w:hAnsiTheme="majorHAnsi" w:cstheme="majorHAnsi"/>
          <w:sz w:val="20"/>
          <w:szCs w:val="20"/>
        </w:rPr>
        <w:tab/>
        <w:t xml:space="preserve">Date: </w:t>
      </w:r>
      <w:r w:rsidRPr="004E29B2">
        <w:rPr>
          <w:rFonts w:asciiTheme="majorHAnsi" w:eastAsia="Arial" w:hAnsiTheme="majorHAnsi" w:cstheme="majorHAnsi"/>
          <w:sz w:val="20"/>
          <w:szCs w:val="20"/>
        </w:rPr>
        <w:tab/>
        <w:t xml:space="preserve">      ________________________</w:t>
      </w:r>
      <w:r w:rsidRPr="004E29B2">
        <w:rPr>
          <w:rFonts w:asciiTheme="majorHAnsi" w:eastAsia="Arial" w:hAnsiTheme="majorHAnsi" w:cstheme="majorHAnsi"/>
          <w:sz w:val="20"/>
          <w:szCs w:val="20"/>
        </w:rPr>
        <w:tab/>
      </w:r>
    </w:p>
    <w:p w:rsidR="00A82032" w:rsidRDefault="00A82032">
      <w:pPr>
        <w:rPr>
          <w:rFonts w:ascii="Arial" w:eastAsia="Arial" w:hAnsi="Arial" w:cs="Arial"/>
          <w:sz w:val="18"/>
          <w:szCs w:val="18"/>
        </w:rPr>
      </w:pPr>
    </w:p>
    <w:sectPr w:rsidR="00A82032">
      <w:pgSz w:w="11906" w:h="16838"/>
      <w:pgMar w:top="720"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D75"/>
    <w:multiLevelType w:val="multilevel"/>
    <w:tmpl w:val="FFACFC1A"/>
    <w:lvl w:ilvl="0">
      <w:start w:val="2"/>
      <w:numFmt w:val="decimal"/>
      <w:lvlText w:val="%1."/>
      <w:lvlJc w:val="left"/>
      <w:pPr>
        <w:ind w:left="720" w:hanging="720"/>
      </w:pPr>
      <w:rPr>
        <w:u w:val="none"/>
        <w:vertAlign w:val="baseline"/>
      </w:rPr>
    </w:lvl>
    <w:lvl w:ilvl="1">
      <w:start w:val="1"/>
      <w:numFmt w:val="decimal"/>
      <w:lvlText w:val="%1.%2."/>
      <w:lvlJc w:val="left"/>
      <w:pPr>
        <w:ind w:left="1440" w:hanging="720"/>
      </w:pPr>
      <w:rPr>
        <w:u w:val="none"/>
        <w:vertAlign w:val="baseline"/>
      </w:rPr>
    </w:lvl>
    <w:lvl w:ilvl="2">
      <w:start w:val="1"/>
      <w:numFmt w:val="decimal"/>
      <w:lvlText w:val="%1.%2.%3."/>
      <w:lvlJc w:val="left"/>
      <w:pPr>
        <w:ind w:left="2160" w:hanging="720"/>
      </w:pPr>
      <w:rPr>
        <w:u w:val="none"/>
        <w:vertAlign w:val="baseline"/>
      </w:rPr>
    </w:lvl>
    <w:lvl w:ilvl="3">
      <w:start w:val="1"/>
      <w:numFmt w:val="decimal"/>
      <w:lvlText w:val="%1.%2.%3.%4."/>
      <w:lvlJc w:val="left"/>
      <w:pPr>
        <w:ind w:left="3240" w:hanging="1080"/>
      </w:pPr>
      <w:rPr>
        <w:u w:val="none"/>
        <w:vertAlign w:val="baseline"/>
      </w:rPr>
    </w:lvl>
    <w:lvl w:ilvl="4">
      <w:start w:val="1"/>
      <w:numFmt w:val="decimal"/>
      <w:lvlText w:val="%1.%2.%3.%4.%5."/>
      <w:lvlJc w:val="left"/>
      <w:pPr>
        <w:ind w:left="3960" w:hanging="1080"/>
      </w:pPr>
      <w:rPr>
        <w:u w:val="none"/>
        <w:vertAlign w:val="baseline"/>
      </w:rPr>
    </w:lvl>
    <w:lvl w:ilvl="5">
      <w:start w:val="1"/>
      <w:numFmt w:val="decimal"/>
      <w:lvlText w:val="%1.%2.%3.%4.%5.%6."/>
      <w:lvlJc w:val="left"/>
      <w:pPr>
        <w:ind w:left="5040" w:hanging="1440"/>
      </w:pPr>
      <w:rPr>
        <w:u w:val="none"/>
        <w:vertAlign w:val="baseline"/>
      </w:rPr>
    </w:lvl>
    <w:lvl w:ilvl="6">
      <w:start w:val="1"/>
      <w:numFmt w:val="decimal"/>
      <w:lvlText w:val="%1.%2.%3.%4.%5.%6.%7."/>
      <w:lvlJc w:val="left"/>
      <w:pPr>
        <w:ind w:left="5760" w:hanging="1440"/>
      </w:pPr>
      <w:rPr>
        <w:u w:val="none"/>
        <w:vertAlign w:val="baseline"/>
      </w:rPr>
    </w:lvl>
    <w:lvl w:ilvl="7">
      <w:start w:val="1"/>
      <w:numFmt w:val="decimal"/>
      <w:lvlText w:val="%1.%2.%3.%4.%5.%6.%7.%8."/>
      <w:lvlJc w:val="left"/>
      <w:pPr>
        <w:ind w:left="6840" w:hanging="1800"/>
      </w:pPr>
      <w:rPr>
        <w:u w:val="none"/>
        <w:vertAlign w:val="baseline"/>
      </w:rPr>
    </w:lvl>
    <w:lvl w:ilvl="8">
      <w:start w:val="1"/>
      <w:numFmt w:val="decimal"/>
      <w:lvlText w:val="%1.%2.%3.%4.%5.%6.%7.%8.%9."/>
      <w:lvlJc w:val="left"/>
      <w:pPr>
        <w:ind w:left="7560" w:hanging="1800"/>
      </w:pPr>
      <w:rPr>
        <w:u w:val="none"/>
        <w:vertAlign w:val="baseline"/>
      </w:rPr>
    </w:lvl>
  </w:abstractNum>
  <w:abstractNum w:abstractNumId="1">
    <w:nsid w:val="18703059"/>
    <w:multiLevelType w:val="multilevel"/>
    <w:tmpl w:val="070E250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nsid w:val="216F44B0"/>
    <w:multiLevelType w:val="multilevel"/>
    <w:tmpl w:val="91EECC32"/>
    <w:lvl w:ilvl="0">
      <w:start w:val="1"/>
      <w:numFmt w:val="lowerLetter"/>
      <w:lvlText w:val="%1)"/>
      <w:lvlJc w:val="left"/>
      <w:pPr>
        <w:ind w:left="1440" w:hanging="720"/>
      </w:pPr>
      <w:rPr>
        <w:vertAlign w:val="baseline"/>
      </w:rPr>
    </w:lvl>
    <w:lvl w:ilvl="1">
      <w:start w:val="1"/>
      <w:numFmt w:val="lowerLetter"/>
      <w:lvlText w:val="%2)"/>
      <w:lvlJc w:val="left"/>
      <w:pPr>
        <w:ind w:left="2520" w:hanging="72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4EB00813"/>
    <w:multiLevelType w:val="hybridMultilevel"/>
    <w:tmpl w:val="E12C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3B77DB"/>
    <w:multiLevelType w:val="hybridMultilevel"/>
    <w:tmpl w:val="E05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A82032"/>
    <w:rsid w:val="004E29B2"/>
    <w:rsid w:val="00A8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5"/>
        <w:szCs w:val="25"/>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29B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5"/>
        <w:szCs w:val="25"/>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29B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Thompson</dc:creator>
  <cp:lastModifiedBy>Beechen Cliff School</cp:lastModifiedBy>
  <cp:revision>2</cp:revision>
  <dcterms:created xsi:type="dcterms:W3CDTF">2019-07-03T15:45:00Z</dcterms:created>
  <dcterms:modified xsi:type="dcterms:W3CDTF">2019-07-03T15:45:00Z</dcterms:modified>
</cp:coreProperties>
</file>