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573" w:rsidRPr="00926CDE" w:rsidRDefault="00520DEC" w:rsidP="00011573">
      <w:pPr>
        <w:ind w:left="5040" w:firstLine="720"/>
        <w:jc w:val="center"/>
        <w:rPr>
          <w:rFonts w:ascii="Comic Sans MS" w:hAnsi="Comic Sans MS" w:cs="Arial"/>
          <w:b/>
          <w:bCs/>
          <w:i/>
          <w:color w:val="0000FF"/>
          <w:sz w:val="22"/>
          <w:szCs w:val="22"/>
        </w:rPr>
      </w:pPr>
      <w:r w:rsidRPr="00491750">
        <w:rPr>
          <w:rFonts w:ascii="Gill Sans MT" w:hAnsi="Gill Sans MT" w:cs="Arial"/>
          <w:b/>
          <w:bCs/>
          <w:noProof/>
          <w:sz w:val="28"/>
          <w:szCs w:val="28"/>
        </w:rPr>
        <w:drawing>
          <wp:anchor distT="0" distB="0" distL="114300" distR="114300" simplePos="0" relativeHeight="251658240" behindDoc="1" locked="0" layoutInCell="1" allowOverlap="1">
            <wp:simplePos x="0" y="0"/>
            <wp:positionH relativeFrom="margin">
              <wp:posOffset>5886450</wp:posOffset>
            </wp:positionH>
            <wp:positionV relativeFrom="paragraph">
              <wp:posOffset>-120015</wp:posOffset>
            </wp:positionV>
            <wp:extent cx="723900" cy="710423"/>
            <wp:effectExtent l="0" t="0" r="0" b="0"/>
            <wp:wrapNone/>
            <wp:docPr id="2" name="Picture 2" descr="C:\Users\sf.FH\Desktop\2.2 CMYK. FH_Restricted 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FH\Desktop\2.2 CMYK. FH_Restricted Us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104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573" w:rsidRPr="00404A27" w:rsidRDefault="00011573" w:rsidP="00011573">
      <w:pPr>
        <w:ind w:left="5040" w:firstLine="720"/>
        <w:jc w:val="center"/>
        <w:rPr>
          <w:rFonts w:ascii="Gill Sans MT" w:hAnsi="Gill Sans MT" w:cs="Arial"/>
          <w:b/>
          <w:bCs/>
          <w:sz w:val="22"/>
          <w:szCs w:val="22"/>
        </w:rPr>
      </w:pPr>
    </w:p>
    <w:p w:rsidR="00A0274D" w:rsidRPr="00520DEC" w:rsidRDefault="00A0274D" w:rsidP="00A0274D">
      <w:pPr>
        <w:jc w:val="both"/>
        <w:rPr>
          <w:rFonts w:cs="Arial"/>
          <w:b/>
          <w:bCs/>
          <w:sz w:val="28"/>
          <w:szCs w:val="28"/>
        </w:rPr>
      </w:pPr>
      <w:r w:rsidRPr="00520DEC">
        <w:rPr>
          <w:rFonts w:cs="Arial"/>
          <w:b/>
          <w:bCs/>
          <w:sz w:val="28"/>
          <w:szCs w:val="28"/>
        </w:rPr>
        <w:t>Professional development at Fairley House School</w:t>
      </w:r>
    </w:p>
    <w:p w:rsidR="00A0274D" w:rsidRPr="00520DEC" w:rsidRDefault="00A0274D" w:rsidP="00011573">
      <w:pPr>
        <w:ind w:left="5040" w:firstLine="720"/>
        <w:jc w:val="center"/>
        <w:rPr>
          <w:rFonts w:cs="Arial"/>
          <w:b/>
          <w:bCs/>
          <w:sz w:val="22"/>
          <w:szCs w:val="22"/>
        </w:rPr>
      </w:pPr>
    </w:p>
    <w:p w:rsidR="00850B89" w:rsidRPr="00520DEC" w:rsidRDefault="00850B89" w:rsidP="00850B89">
      <w:pPr>
        <w:rPr>
          <w:rFonts w:cs="Arial"/>
          <w:b/>
          <w:bCs/>
          <w:sz w:val="22"/>
          <w:szCs w:val="22"/>
        </w:rPr>
      </w:pPr>
    </w:p>
    <w:p w:rsidR="006A26EA" w:rsidRPr="00520DEC" w:rsidRDefault="006A26EA" w:rsidP="00850B89">
      <w:pPr>
        <w:rPr>
          <w:rFonts w:eastAsia="Arial Unicode MS" w:cs="Arial"/>
          <w:b/>
          <w:iCs/>
          <w:sz w:val="22"/>
          <w:szCs w:val="22"/>
        </w:rPr>
      </w:pPr>
      <w:r w:rsidRPr="00520DEC">
        <w:rPr>
          <w:rFonts w:eastAsia="Arial Unicode MS" w:cs="Arial"/>
          <w:b/>
          <w:iCs/>
          <w:sz w:val="22"/>
          <w:szCs w:val="22"/>
        </w:rPr>
        <w:t>Fairley House sets out, in its mission statement, to meet the needs of children with difficulties in the</w:t>
      </w:r>
      <w:r w:rsidR="00E76DC6" w:rsidRPr="00520DEC">
        <w:rPr>
          <w:rFonts w:eastAsia="Arial Unicode MS" w:cs="Arial"/>
          <w:b/>
          <w:iCs/>
          <w:sz w:val="22"/>
          <w:szCs w:val="22"/>
        </w:rPr>
        <w:t xml:space="preserve"> areas of literacy and numeracy (Specific Learning Difficulties).</w:t>
      </w:r>
    </w:p>
    <w:p w:rsidR="006A26EA" w:rsidRPr="00520DEC" w:rsidRDefault="006A26EA" w:rsidP="00850B89">
      <w:pPr>
        <w:rPr>
          <w:rFonts w:eastAsia="Arial Unicode MS" w:cs="Arial"/>
          <w:b/>
          <w:iCs/>
          <w:sz w:val="22"/>
          <w:szCs w:val="22"/>
        </w:rPr>
      </w:pPr>
    </w:p>
    <w:p w:rsidR="006A26EA" w:rsidRPr="00520DEC" w:rsidRDefault="006A26EA" w:rsidP="00850B89">
      <w:pPr>
        <w:rPr>
          <w:rFonts w:eastAsia="Arial Unicode MS" w:cs="Arial"/>
          <w:sz w:val="22"/>
          <w:szCs w:val="22"/>
        </w:rPr>
      </w:pPr>
      <w:r w:rsidRPr="00520DEC">
        <w:rPr>
          <w:rFonts w:eastAsia="Arial Unicode MS" w:cs="Arial"/>
          <w:sz w:val="22"/>
          <w:szCs w:val="22"/>
        </w:rPr>
        <w:t>All children receive specialist teaching for English and Maths in small, att</w:t>
      </w:r>
      <w:r w:rsidR="00E76DC6" w:rsidRPr="00520DEC">
        <w:rPr>
          <w:rFonts w:eastAsia="Arial Unicode MS" w:cs="Arial"/>
          <w:sz w:val="22"/>
          <w:szCs w:val="22"/>
        </w:rPr>
        <w:t>ainment based groups. Therapy (Speech and Language and O</w:t>
      </w:r>
      <w:r w:rsidR="00926CDE" w:rsidRPr="00520DEC">
        <w:rPr>
          <w:rFonts w:eastAsia="Arial Unicode MS" w:cs="Arial"/>
          <w:sz w:val="22"/>
          <w:szCs w:val="22"/>
        </w:rPr>
        <w:t xml:space="preserve">ccupational) </w:t>
      </w:r>
      <w:r w:rsidRPr="00520DEC">
        <w:rPr>
          <w:rFonts w:eastAsia="Arial Unicode MS" w:cs="Arial"/>
          <w:sz w:val="22"/>
          <w:szCs w:val="22"/>
        </w:rPr>
        <w:t>integrated with</w:t>
      </w:r>
      <w:r w:rsidR="00926CDE" w:rsidRPr="00520DEC">
        <w:rPr>
          <w:rFonts w:eastAsia="Arial Unicode MS" w:cs="Arial"/>
          <w:sz w:val="22"/>
          <w:szCs w:val="22"/>
        </w:rPr>
        <w:t>in</w:t>
      </w:r>
      <w:r w:rsidRPr="00520DEC">
        <w:rPr>
          <w:rFonts w:eastAsia="Arial Unicode MS" w:cs="Arial"/>
          <w:sz w:val="22"/>
          <w:szCs w:val="22"/>
        </w:rPr>
        <w:t xml:space="preserve"> children’s education, for instance much therapy is delivered through the curriculum with </w:t>
      </w:r>
      <w:r w:rsidR="00E76DC6" w:rsidRPr="00520DEC">
        <w:rPr>
          <w:rFonts w:eastAsia="Arial Unicode MS" w:cs="Arial"/>
          <w:sz w:val="22"/>
          <w:szCs w:val="22"/>
        </w:rPr>
        <w:t>therapists working in the class</w:t>
      </w:r>
      <w:r w:rsidRPr="00520DEC">
        <w:rPr>
          <w:rFonts w:eastAsia="Arial Unicode MS" w:cs="Arial"/>
          <w:sz w:val="22"/>
          <w:szCs w:val="22"/>
        </w:rPr>
        <w:t>room alongside teachers</w:t>
      </w:r>
    </w:p>
    <w:p w:rsidR="000E5B64" w:rsidRPr="00520DEC" w:rsidRDefault="000E5B64" w:rsidP="00850B89">
      <w:pPr>
        <w:rPr>
          <w:rFonts w:eastAsia="Arial Unicode MS" w:cs="Arial"/>
          <w:sz w:val="22"/>
          <w:szCs w:val="22"/>
        </w:rPr>
      </w:pPr>
    </w:p>
    <w:p w:rsidR="000E5B64" w:rsidRPr="00520DEC" w:rsidRDefault="00520DEC" w:rsidP="000E5B64">
      <w:pPr>
        <w:rPr>
          <w:rFonts w:cs="Arial"/>
          <w:b/>
          <w:bCs/>
          <w:sz w:val="22"/>
          <w:szCs w:val="22"/>
        </w:rPr>
      </w:pPr>
      <w:r w:rsidRPr="00520DEC">
        <w:rPr>
          <w:rFonts w:cs="Arial"/>
          <w:b/>
          <w:bCs/>
          <w:sz w:val="22"/>
          <w:szCs w:val="22"/>
        </w:rPr>
        <w:t>FHS Diploma [</w:t>
      </w:r>
      <w:r w:rsidR="000E5B64" w:rsidRPr="00520DEC">
        <w:rPr>
          <w:rFonts w:cs="Arial"/>
          <w:b/>
          <w:bCs/>
          <w:sz w:val="22"/>
          <w:szCs w:val="22"/>
        </w:rPr>
        <w:t>OCR</w:t>
      </w:r>
      <w:r w:rsidR="00E76DC6" w:rsidRPr="00520DEC">
        <w:rPr>
          <w:rFonts w:cs="Arial"/>
          <w:b/>
          <w:bCs/>
          <w:sz w:val="22"/>
          <w:szCs w:val="22"/>
        </w:rPr>
        <w:t xml:space="preserve"> </w:t>
      </w:r>
      <w:r w:rsidR="000E5B64" w:rsidRPr="00520DEC">
        <w:rPr>
          <w:rFonts w:cs="Arial"/>
          <w:b/>
          <w:bCs/>
          <w:sz w:val="22"/>
          <w:szCs w:val="22"/>
        </w:rPr>
        <w:t>5</w:t>
      </w:r>
      <w:r w:rsidRPr="00520DEC">
        <w:rPr>
          <w:rFonts w:cs="Arial"/>
          <w:b/>
          <w:bCs/>
          <w:sz w:val="22"/>
          <w:szCs w:val="22"/>
        </w:rPr>
        <w:t xml:space="preserve"> equivalent]:</w:t>
      </w:r>
      <w:r w:rsidR="002E08FC" w:rsidRPr="00520DEC">
        <w:rPr>
          <w:rFonts w:cs="Arial"/>
          <w:b/>
          <w:bCs/>
          <w:sz w:val="22"/>
          <w:szCs w:val="22"/>
        </w:rPr>
        <w:t xml:space="preserve"> </w:t>
      </w:r>
      <w:r w:rsidR="000E5B64" w:rsidRPr="00520DEC">
        <w:rPr>
          <w:rFonts w:cs="Arial"/>
          <w:b/>
          <w:bCs/>
          <w:sz w:val="22"/>
          <w:szCs w:val="22"/>
        </w:rPr>
        <w:t xml:space="preserve">WHY WE NEED </w:t>
      </w:r>
      <w:r w:rsidRPr="00520DEC">
        <w:rPr>
          <w:rFonts w:cs="Arial"/>
          <w:b/>
          <w:bCs/>
          <w:sz w:val="22"/>
          <w:szCs w:val="22"/>
        </w:rPr>
        <w:t>YOU TO</w:t>
      </w:r>
      <w:r w:rsidR="000E5B64" w:rsidRPr="00520DEC">
        <w:rPr>
          <w:rFonts w:cs="Arial"/>
          <w:b/>
          <w:bCs/>
          <w:sz w:val="22"/>
          <w:szCs w:val="22"/>
        </w:rPr>
        <w:t xml:space="preserve"> UNDERTAKE THIS COURSE</w:t>
      </w:r>
    </w:p>
    <w:p w:rsidR="000E5B64" w:rsidRPr="00520DEC" w:rsidRDefault="000E5B64" w:rsidP="00850B89">
      <w:pPr>
        <w:rPr>
          <w:rFonts w:eastAsia="Arial Unicode MS" w:cs="Arial"/>
          <w:b/>
          <w:iCs/>
          <w:sz w:val="22"/>
          <w:szCs w:val="22"/>
        </w:rPr>
      </w:pPr>
    </w:p>
    <w:p w:rsidR="00850B89" w:rsidRPr="00520DEC" w:rsidRDefault="00A41176" w:rsidP="00850B89">
      <w:pPr>
        <w:rPr>
          <w:rFonts w:cs="Arial"/>
          <w:bCs/>
          <w:sz w:val="22"/>
          <w:szCs w:val="22"/>
        </w:rPr>
      </w:pPr>
      <w:r w:rsidRPr="00520DEC">
        <w:rPr>
          <w:rFonts w:cs="Arial"/>
          <w:bCs/>
          <w:sz w:val="22"/>
          <w:szCs w:val="22"/>
        </w:rPr>
        <w:t>A</w:t>
      </w:r>
      <w:r w:rsidR="00850B89" w:rsidRPr="00520DEC">
        <w:rPr>
          <w:rFonts w:cs="Arial"/>
          <w:bCs/>
          <w:sz w:val="22"/>
          <w:szCs w:val="22"/>
        </w:rPr>
        <w:t>s p</w:t>
      </w:r>
      <w:r w:rsidR="00E76DC6" w:rsidRPr="00520DEC">
        <w:rPr>
          <w:rFonts w:cs="Arial"/>
          <w:bCs/>
          <w:sz w:val="22"/>
          <w:szCs w:val="22"/>
        </w:rPr>
        <w:t xml:space="preserve">art of being registered as a </w:t>
      </w:r>
      <w:proofErr w:type="spellStart"/>
      <w:r w:rsidR="00E76DC6" w:rsidRPr="00520DEC">
        <w:rPr>
          <w:rFonts w:cs="Arial"/>
          <w:bCs/>
          <w:sz w:val="22"/>
          <w:szCs w:val="22"/>
        </w:rPr>
        <w:t>CReSTeD</w:t>
      </w:r>
      <w:proofErr w:type="spellEnd"/>
      <w:r w:rsidR="00850B89" w:rsidRPr="00520DEC">
        <w:rPr>
          <w:rFonts w:cs="Arial"/>
          <w:bCs/>
          <w:sz w:val="22"/>
          <w:szCs w:val="22"/>
        </w:rPr>
        <w:t xml:space="preserve"> school we require</w:t>
      </w:r>
      <w:r w:rsidR="00732A79" w:rsidRPr="00520DEC">
        <w:rPr>
          <w:rFonts w:cs="Arial"/>
          <w:bCs/>
          <w:sz w:val="22"/>
          <w:szCs w:val="22"/>
        </w:rPr>
        <w:t xml:space="preserve"> that all key staff </w:t>
      </w:r>
      <w:r w:rsidRPr="00520DEC">
        <w:rPr>
          <w:rFonts w:cs="Arial"/>
          <w:bCs/>
          <w:sz w:val="22"/>
          <w:szCs w:val="22"/>
        </w:rPr>
        <w:t>(teachers and therapists) hold an OCR or RSA certificate or diploma or a higher qualification, or to be enrolled on the OCR course that we run in conjunct</w:t>
      </w:r>
      <w:r w:rsidR="00E76DC6" w:rsidRPr="00520DEC">
        <w:rPr>
          <w:rFonts w:cs="Arial"/>
          <w:bCs/>
          <w:sz w:val="22"/>
          <w:szCs w:val="22"/>
        </w:rPr>
        <w:t>ion with Partners in Education.  T</w:t>
      </w:r>
      <w:r w:rsidRPr="00520DEC">
        <w:rPr>
          <w:rFonts w:cs="Arial"/>
          <w:bCs/>
          <w:sz w:val="22"/>
          <w:szCs w:val="22"/>
        </w:rPr>
        <w:t xml:space="preserve">his enables </w:t>
      </w:r>
      <w:r w:rsidR="002E08FC" w:rsidRPr="00520DEC">
        <w:rPr>
          <w:rFonts w:cs="Arial"/>
          <w:bCs/>
          <w:sz w:val="22"/>
          <w:szCs w:val="22"/>
        </w:rPr>
        <w:t>you</w:t>
      </w:r>
      <w:r w:rsidRPr="00520DEC">
        <w:rPr>
          <w:rFonts w:cs="Arial"/>
          <w:bCs/>
          <w:sz w:val="22"/>
          <w:szCs w:val="22"/>
        </w:rPr>
        <w:t xml:space="preserve"> to teach literacy up to GCSE level at Fairley House School. There are very few schools that integrate their specialism so completely.</w:t>
      </w:r>
    </w:p>
    <w:p w:rsidR="00152323" w:rsidRPr="00520DEC" w:rsidRDefault="00152323" w:rsidP="00850B89">
      <w:pPr>
        <w:rPr>
          <w:rFonts w:cs="Arial"/>
          <w:bCs/>
          <w:sz w:val="22"/>
          <w:szCs w:val="22"/>
        </w:rPr>
      </w:pPr>
    </w:p>
    <w:p w:rsidR="00A41176" w:rsidRPr="00520DEC" w:rsidRDefault="00A41176" w:rsidP="00850B89">
      <w:pPr>
        <w:rPr>
          <w:rFonts w:cs="Arial"/>
          <w:bCs/>
          <w:sz w:val="22"/>
          <w:szCs w:val="22"/>
        </w:rPr>
      </w:pPr>
      <w:r w:rsidRPr="00520DEC">
        <w:rPr>
          <w:rFonts w:cs="Arial"/>
          <w:bCs/>
          <w:sz w:val="22"/>
          <w:szCs w:val="22"/>
        </w:rPr>
        <w:t xml:space="preserve">We offer our teachers the highest </w:t>
      </w:r>
      <w:r w:rsidR="00152323" w:rsidRPr="00520DEC">
        <w:rPr>
          <w:rFonts w:cs="Arial"/>
          <w:bCs/>
          <w:sz w:val="22"/>
          <w:szCs w:val="22"/>
        </w:rPr>
        <w:t>levels of professional training</w:t>
      </w:r>
      <w:r w:rsidR="00520DEC" w:rsidRPr="00520DEC">
        <w:rPr>
          <w:rFonts w:cs="Arial"/>
          <w:bCs/>
          <w:sz w:val="22"/>
          <w:szCs w:val="22"/>
        </w:rPr>
        <w:t xml:space="preserve"> FHS certificate and Diploma</w:t>
      </w:r>
      <w:r w:rsidR="00152323" w:rsidRPr="00520DEC">
        <w:rPr>
          <w:rFonts w:cs="Arial"/>
          <w:bCs/>
          <w:sz w:val="22"/>
          <w:szCs w:val="22"/>
        </w:rPr>
        <w:t>, Professional Development evenings,</w:t>
      </w:r>
      <w:r w:rsidR="002E08FC" w:rsidRPr="00520DEC">
        <w:rPr>
          <w:rFonts w:cs="Arial"/>
          <w:bCs/>
          <w:sz w:val="22"/>
          <w:szCs w:val="22"/>
        </w:rPr>
        <w:t xml:space="preserve"> online training</w:t>
      </w:r>
      <w:r w:rsidR="00152323" w:rsidRPr="00520DEC">
        <w:rPr>
          <w:rFonts w:cs="Arial"/>
          <w:bCs/>
          <w:sz w:val="22"/>
          <w:szCs w:val="22"/>
        </w:rPr>
        <w:t xml:space="preserve"> and the opportunity to attend external training courses and conferences where appropriate. </w:t>
      </w:r>
      <w:r w:rsidR="002E08FC" w:rsidRPr="00520DEC">
        <w:rPr>
          <w:rFonts w:cs="Arial"/>
          <w:bCs/>
          <w:sz w:val="22"/>
          <w:szCs w:val="22"/>
        </w:rPr>
        <w:t xml:space="preserve"> </w:t>
      </w:r>
    </w:p>
    <w:p w:rsidR="00A0274D" w:rsidRPr="00520DEC" w:rsidRDefault="00A0274D" w:rsidP="00850B89">
      <w:pPr>
        <w:rPr>
          <w:rFonts w:cs="Arial"/>
          <w:b/>
          <w:bCs/>
          <w:sz w:val="22"/>
          <w:szCs w:val="22"/>
        </w:rPr>
      </w:pPr>
    </w:p>
    <w:p w:rsidR="00A0274D" w:rsidRPr="00520DEC" w:rsidRDefault="00A0274D" w:rsidP="00520DEC">
      <w:pPr>
        <w:rPr>
          <w:rFonts w:cs="Arial"/>
          <w:b/>
          <w:bCs/>
          <w:sz w:val="22"/>
          <w:szCs w:val="22"/>
        </w:rPr>
      </w:pPr>
      <w:r w:rsidRPr="00520DEC">
        <w:rPr>
          <w:rFonts w:cs="Arial"/>
          <w:b/>
          <w:bCs/>
          <w:sz w:val="22"/>
          <w:szCs w:val="22"/>
        </w:rPr>
        <w:t>FAIRLEY HOUSE SCHOOL</w:t>
      </w:r>
    </w:p>
    <w:p w:rsidR="00A41176" w:rsidRPr="00520DEC" w:rsidRDefault="00520DEC" w:rsidP="002E08FC">
      <w:pPr>
        <w:ind w:left="2160"/>
        <w:rPr>
          <w:rFonts w:cs="Arial"/>
          <w:b/>
          <w:bCs/>
          <w:sz w:val="22"/>
          <w:szCs w:val="22"/>
        </w:rPr>
      </w:pPr>
      <w:r w:rsidRPr="00520DEC">
        <w:rPr>
          <w:rFonts w:cs="Arial"/>
          <w:b/>
          <w:bCs/>
          <w:sz w:val="22"/>
          <w:szCs w:val="22"/>
        </w:rPr>
        <w:t xml:space="preserve"> </w:t>
      </w:r>
    </w:p>
    <w:p w:rsidR="00011573" w:rsidRPr="00520DEC" w:rsidRDefault="00011573" w:rsidP="00520DEC">
      <w:pPr>
        <w:rPr>
          <w:rFonts w:cs="Arial"/>
          <w:b/>
          <w:bCs/>
          <w:sz w:val="22"/>
          <w:szCs w:val="22"/>
        </w:rPr>
      </w:pPr>
      <w:r w:rsidRPr="00520DEC">
        <w:rPr>
          <w:rFonts w:cs="Arial"/>
          <w:b/>
          <w:bCs/>
          <w:sz w:val="22"/>
          <w:szCs w:val="22"/>
        </w:rPr>
        <w:t>Level 5 Diploma in Teaching Learners with Specific Learning Difficulties (Dyslexia)</w:t>
      </w:r>
    </w:p>
    <w:p w:rsidR="00011573" w:rsidRPr="00520DEC" w:rsidRDefault="00011573" w:rsidP="00011573">
      <w:pPr>
        <w:jc w:val="both"/>
        <w:rPr>
          <w:rFonts w:cs="Arial"/>
          <w:sz w:val="22"/>
          <w:szCs w:val="22"/>
        </w:rPr>
      </w:pPr>
    </w:p>
    <w:p w:rsidR="00011573" w:rsidRPr="00520DEC" w:rsidRDefault="00011573" w:rsidP="00011573">
      <w:pPr>
        <w:jc w:val="both"/>
        <w:rPr>
          <w:rFonts w:cs="Arial"/>
          <w:sz w:val="22"/>
          <w:szCs w:val="22"/>
        </w:rPr>
      </w:pPr>
      <w:r w:rsidRPr="00520DEC">
        <w:rPr>
          <w:rFonts w:cs="Arial"/>
          <w:sz w:val="22"/>
          <w:szCs w:val="22"/>
        </w:rPr>
        <w:t xml:space="preserve">Fairley House School (FHS) </w:t>
      </w:r>
      <w:r w:rsidR="00520DEC">
        <w:rPr>
          <w:rFonts w:cs="Arial"/>
          <w:sz w:val="22"/>
          <w:szCs w:val="22"/>
        </w:rPr>
        <w:t>and CPD</w:t>
      </w:r>
      <w:r w:rsidRPr="00520DEC">
        <w:rPr>
          <w:rFonts w:cs="Arial"/>
          <w:sz w:val="22"/>
          <w:szCs w:val="22"/>
        </w:rPr>
        <w:t xml:space="preserve"> have offered the </w:t>
      </w:r>
      <w:bookmarkStart w:id="0" w:name="_GoBack"/>
      <w:bookmarkEnd w:id="0"/>
      <w:r w:rsidR="0001663E">
        <w:rPr>
          <w:rFonts w:cs="Arial"/>
          <w:sz w:val="22"/>
          <w:szCs w:val="22"/>
        </w:rPr>
        <w:t xml:space="preserve">training </w:t>
      </w:r>
      <w:r w:rsidR="0001663E" w:rsidRPr="00520DEC">
        <w:rPr>
          <w:rFonts w:cs="Arial"/>
          <w:sz w:val="22"/>
          <w:szCs w:val="22"/>
        </w:rPr>
        <w:t>in</w:t>
      </w:r>
      <w:r w:rsidRPr="00520DEC">
        <w:rPr>
          <w:rFonts w:cs="Arial"/>
          <w:sz w:val="22"/>
          <w:szCs w:val="22"/>
        </w:rPr>
        <w:t xml:space="preserve"> teaching learners with spe</w:t>
      </w:r>
      <w:r w:rsidR="00034AB0" w:rsidRPr="00520DEC">
        <w:rPr>
          <w:rFonts w:cs="Arial"/>
          <w:sz w:val="22"/>
          <w:szCs w:val="22"/>
        </w:rPr>
        <w:t>cific learning difficulties since January 2006.</w:t>
      </w:r>
      <w:r w:rsidRPr="00520DEC">
        <w:rPr>
          <w:rFonts w:cs="Arial"/>
          <w:sz w:val="22"/>
          <w:szCs w:val="22"/>
        </w:rPr>
        <w:t xml:space="preserve"> </w:t>
      </w:r>
      <w:r w:rsidR="00520DEC">
        <w:rPr>
          <w:rFonts w:cs="Arial"/>
          <w:sz w:val="22"/>
          <w:szCs w:val="22"/>
        </w:rPr>
        <w:t xml:space="preserve"> </w:t>
      </w:r>
    </w:p>
    <w:p w:rsidR="00011573" w:rsidRPr="00520DEC" w:rsidRDefault="00011573" w:rsidP="00011573">
      <w:pPr>
        <w:jc w:val="both"/>
        <w:rPr>
          <w:rFonts w:cs="Arial"/>
          <w:sz w:val="22"/>
          <w:szCs w:val="22"/>
        </w:rPr>
      </w:pPr>
    </w:p>
    <w:p w:rsidR="00011573" w:rsidRPr="00520DEC" w:rsidRDefault="00520DEC" w:rsidP="00011573">
      <w:pPr>
        <w:jc w:val="both"/>
        <w:rPr>
          <w:rFonts w:cs="Arial"/>
          <w:sz w:val="22"/>
          <w:szCs w:val="22"/>
        </w:rPr>
      </w:pPr>
      <w:r>
        <w:rPr>
          <w:rFonts w:cs="Arial"/>
          <w:sz w:val="22"/>
          <w:szCs w:val="22"/>
        </w:rPr>
        <w:t>This</w:t>
      </w:r>
      <w:r w:rsidR="00011573" w:rsidRPr="00520DEC">
        <w:rPr>
          <w:rFonts w:cs="Arial"/>
          <w:sz w:val="22"/>
          <w:szCs w:val="22"/>
        </w:rPr>
        <w:t xml:space="preserve"> qualification provides Continuing Professional Development for teachers working with specific learning difficulties affecting the acquisition of literacy and numeracy. It is suitable for SE</w:t>
      </w:r>
      <w:r w:rsidR="00034AB0" w:rsidRPr="00520DEC">
        <w:rPr>
          <w:rFonts w:cs="Arial"/>
          <w:sz w:val="22"/>
          <w:szCs w:val="22"/>
        </w:rPr>
        <w:t xml:space="preserve">NCOs, learning support teachers, therapists and </w:t>
      </w:r>
      <w:r w:rsidR="00011573" w:rsidRPr="00520DEC">
        <w:rPr>
          <w:rFonts w:cs="Arial"/>
          <w:sz w:val="22"/>
          <w:szCs w:val="22"/>
        </w:rPr>
        <w:t>classroom teachers wishing to develop specialist skills in this area.</w:t>
      </w:r>
    </w:p>
    <w:p w:rsidR="00011573" w:rsidRPr="00520DEC" w:rsidRDefault="00011573" w:rsidP="00011573">
      <w:pPr>
        <w:jc w:val="both"/>
        <w:rPr>
          <w:rFonts w:cs="Arial"/>
          <w:sz w:val="22"/>
          <w:szCs w:val="22"/>
        </w:rPr>
      </w:pPr>
    </w:p>
    <w:p w:rsidR="00011573" w:rsidRPr="00520DEC" w:rsidRDefault="00011573" w:rsidP="00011573">
      <w:pPr>
        <w:jc w:val="both"/>
        <w:rPr>
          <w:rFonts w:cs="Arial"/>
          <w:sz w:val="22"/>
          <w:szCs w:val="22"/>
        </w:rPr>
      </w:pPr>
      <w:r w:rsidRPr="00520DEC">
        <w:rPr>
          <w:rFonts w:cs="Arial"/>
          <w:sz w:val="22"/>
          <w:szCs w:val="22"/>
        </w:rPr>
        <w:t>Candidates will</w:t>
      </w:r>
      <w:r w:rsidR="00034AB0" w:rsidRPr="00520DEC">
        <w:rPr>
          <w:rFonts w:cs="Arial"/>
          <w:sz w:val="22"/>
          <w:szCs w:val="22"/>
        </w:rPr>
        <w:t xml:space="preserve"> attend lectures and seminars</w:t>
      </w:r>
      <w:r w:rsidRPr="00520DEC">
        <w:rPr>
          <w:rFonts w:cs="Arial"/>
          <w:sz w:val="22"/>
          <w:szCs w:val="22"/>
        </w:rPr>
        <w:t xml:space="preserve"> </w:t>
      </w:r>
      <w:r w:rsidR="00034AB0" w:rsidRPr="00520DEC">
        <w:rPr>
          <w:rFonts w:cs="Arial"/>
          <w:sz w:val="22"/>
          <w:szCs w:val="22"/>
        </w:rPr>
        <w:t>after the end o</w:t>
      </w:r>
      <w:r w:rsidR="0093413C" w:rsidRPr="00520DEC">
        <w:rPr>
          <w:rFonts w:cs="Arial"/>
          <w:sz w:val="22"/>
          <w:szCs w:val="22"/>
        </w:rPr>
        <w:t>f the school day on a Wednesday</w:t>
      </w:r>
      <w:r w:rsidR="00034AB0" w:rsidRPr="00520DEC">
        <w:rPr>
          <w:rFonts w:cs="Arial"/>
          <w:sz w:val="22"/>
          <w:szCs w:val="22"/>
        </w:rPr>
        <w:t xml:space="preserve"> (</w:t>
      </w:r>
      <w:r w:rsidRPr="00520DEC">
        <w:rPr>
          <w:rFonts w:cs="Arial"/>
          <w:sz w:val="22"/>
          <w:szCs w:val="22"/>
        </w:rPr>
        <w:t>from 4:30 to 7:00</w:t>
      </w:r>
      <w:r w:rsidR="00034AB0" w:rsidRPr="00520DEC">
        <w:rPr>
          <w:rFonts w:cs="Arial"/>
          <w:sz w:val="22"/>
          <w:szCs w:val="22"/>
        </w:rPr>
        <w:t>)</w:t>
      </w:r>
      <w:r w:rsidRPr="00520DEC">
        <w:rPr>
          <w:rFonts w:cs="Arial"/>
          <w:sz w:val="22"/>
          <w:szCs w:val="22"/>
        </w:rPr>
        <w:t xml:space="preserve">. </w:t>
      </w:r>
      <w:r w:rsidR="00034AB0" w:rsidRPr="00520DEC">
        <w:rPr>
          <w:rFonts w:cs="Arial"/>
          <w:sz w:val="22"/>
          <w:szCs w:val="22"/>
        </w:rPr>
        <w:t xml:space="preserve"> Jacqueline Murray, our </w:t>
      </w:r>
      <w:r w:rsidRPr="00520DEC">
        <w:rPr>
          <w:rFonts w:cs="Arial"/>
          <w:sz w:val="22"/>
          <w:szCs w:val="22"/>
        </w:rPr>
        <w:t xml:space="preserve">Principal Educational Psychologist will contribute to the course, as will members of the school’s speech and language and occupational therapy teams.  </w:t>
      </w:r>
      <w:r w:rsidR="00520DEC">
        <w:rPr>
          <w:rFonts w:cs="Arial"/>
          <w:sz w:val="22"/>
          <w:szCs w:val="22"/>
        </w:rPr>
        <w:t>Tutors</w:t>
      </w:r>
      <w:r w:rsidRPr="00520DEC">
        <w:rPr>
          <w:rFonts w:cs="Arial"/>
          <w:sz w:val="22"/>
          <w:szCs w:val="22"/>
        </w:rPr>
        <w:t xml:space="preserve"> will present the majority of lectures, and then take group seminars and individual tutorials.</w:t>
      </w:r>
    </w:p>
    <w:p w:rsidR="00011573" w:rsidRPr="00520DEC" w:rsidRDefault="00011573" w:rsidP="00011573">
      <w:pPr>
        <w:jc w:val="both"/>
        <w:rPr>
          <w:rFonts w:cs="Arial"/>
          <w:sz w:val="22"/>
          <w:szCs w:val="22"/>
        </w:rPr>
      </w:pPr>
    </w:p>
    <w:p w:rsidR="00011573" w:rsidRPr="00520DEC" w:rsidRDefault="00011573" w:rsidP="00011573">
      <w:pPr>
        <w:jc w:val="both"/>
        <w:rPr>
          <w:rFonts w:cs="Arial"/>
          <w:sz w:val="22"/>
          <w:szCs w:val="22"/>
        </w:rPr>
      </w:pPr>
      <w:r w:rsidRPr="00520DEC">
        <w:rPr>
          <w:rFonts w:cs="Arial"/>
          <w:sz w:val="22"/>
          <w:szCs w:val="22"/>
        </w:rPr>
        <w:t xml:space="preserve">Candidates are required to teach a student with literacy difficulties for 12 hours and a student with literacy and numeracy difficulties for 6 hours. </w:t>
      </w:r>
      <w:r w:rsidR="00034AB0" w:rsidRPr="00520DEC">
        <w:rPr>
          <w:rFonts w:cs="Arial"/>
          <w:sz w:val="22"/>
          <w:szCs w:val="22"/>
        </w:rPr>
        <w:t xml:space="preserve"> </w:t>
      </w:r>
    </w:p>
    <w:p w:rsidR="00011573" w:rsidRPr="00520DEC" w:rsidRDefault="00011573" w:rsidP="00011573">
      <w:pPr>
        <w:jc w:val="both"/>
        <w:rPr>
          <w:rFonts w:cs="Arial"/>
          <w:sz w:val="22"/>
          <w:szCs w:val="22"/>
        </w:rPr>
      </w:pPr>
    </w:p>
    <w:p w:rsidR="00011573" w:rsidRPr="00520DEC" w:rsidRDefault="00011573" w:rsidP="00011573">
      <w:pPr>
        <w:jc w:val="both"/>
        <w:rPr>
          <w:rFonts w:cs="Arial"/>
          <w:sz w:val="22"/>
          <w:szCs w:val="22"/>
        </w:rPr>
      </w:pPr>
      <w:r w:rsidRPr="00520DEC">
        <w:rPr>
          <w:rFonts w:cs="Arial"/>
          <w:sz w:val="22"/>
          <w:szCs w:val="22"/>
        </w:rPr>
        <w:t xml:space="preserve">Candidates will be assessed teaching both their students and this will usually be done by tutors submitting a videoed lesson. Candidates must gather a portfolio of evidence which demonstrates knowledge of SEN legislation and the roles of Specialist Teachers, Educational Psychologists and Speech and Language Therapists. The portfolio must also demonstrate skills in identifying and assessing students with specific learning difficulties, planning teaching programmes, delivering and evaluating lessons, as well as reflection on the candidate’s own performance.  There are formal guidelines to follow in order to achieve the qualification. The expectation is that those taking </w:t>
      </w:r>
      <w:r w:rsidR="00520DEC">
        <w:rPr>
          <w:rFonts w:cs="Arial"/>
          <w:sz w:val="22"/>
          <w:szCs w:val="22"/>
        </w:rPr>
        <w:t>diploma</w:t>
      </w:r>
      <w:r w:rsidRPr="00520DEC">
        <w:rPr>
          <w:rFonts w:cs="Arial"/>
          <w:sz w:val="22"/>
          <w:szCs w:val="22"/>
        </w:rPr>
        <w:t xml:space="preserve"> will need to allow at least 10 hours of study per week on top of attending the course. </w:t>
      </w:r>
    </w:p>
    <w:p w:rsidR="00011573" w:rsidRPr="00520DEC" w:rsidRDefault="00011573" w:rsidP="00011573">
      <w:pPr>
        <w:jc w:val="both"/>
        <w:rPr>
          <w:rFonts w:cs="Arial"/>
          <w:sz w:val="22"/>
          <w:szCs w:val="22"/>
        </w:rPr>
      </w:pPr>
    </w:p>
    <w:p w:rsidR="00011573" w:rsidRPr="00520DEC" w:rsidRDefault="00011573" w:rsidP="00011573">
      <w:pPr>
        <w:jc w:val="both"/>
        <w:rPr>
          <w:rFonts w:cs="Arial"/>
          <w:sz w:val="22"/>
          <w:szCs w:val="22"/>
        </w:rPr>
      </w:pPr>
      <w:r w:rsidRPr="00520DEC">
        <w:rPr>
          <w:rFonts w:cs="Arial"/>
          <w:sz w:val="22"/>
          <w:szCs w:val="22"/>
        </w:rPr>
        <w:t xml:space="preserve">The course runs over an academic year. </w:t>
      </w:r>
      <w:r w:rsidR="00520DEC">
        <w:rPr>
          <w:rFonts w:cs="Arial"/>
          <w:sz w:val="22"/>
          <w:szCs w:val="22"/>
        </w:rPr>
        <w:t xml:space="preserve"> </w:t>
      </w:r>
      <w:r w:rsidRPr="00520DEC">
        <w:rPr>
          <w:rFonts w:cs="Arial"/>
          <w:sz w:val="22"/>
          <w:szCs w:val="22"/>
        </w:rPr>
        <w:t>Fairley House staff are funded in house, but are require</w:t>
      </w:r>
      <w:r w:rsidR="002E08FC" w:rsidRPr="00520DEC">
        <w:rPr>
          <w:rFonts w:cs="Arial"/>
          <w:sz w:val="22"/>
          <w:szCs w:val="22"/>
        </w:rPr>
        <w:t>d</w:t>
      </w:r>
      <w:r w:rsidRPr="00520DEC">
        <w:rPr>
          <w:rFonts w:cs="Arial"/>
          <w:sz w:val="22"/>
          <w:szCs w:val="22"/>
        </w:rPr>
        <w:t xml:space="preserve"> to work </w:t>
      </w:r>
      <w:r w:rsidR="00A0274D" w:rsidRPr="00520DEC">
        <w:rPr>
          <w:rFonts w:cs="Arial"/>
          <w:sz w:val="22"/>
          <w:szCs w:val="22"/>
        </w:rPr>
        <w:t xml:space="preserve">in the school </w:t>
      </w:r>
      <w:r w:rsidRPr="00520DEC">
        <w:rPr>
          <w:rFonts w:cs="Arial"/>
          <w:sz w:val="22"/>
          <w:szCs w:val="22"/>
        </w:rPr>
        <w:t>for at lea</w:t>
      </w:r>
      <w:r w:rsidR="00E76DC6" w:rsidRPr="00520DEC">
        <w:rPr>
          <w:rFonts w:cs="Arial"/>
          <w:sz w:val="22"/>
          <w:szCs w:val="22"/>
        </w:rPr>
        <w:t>st 2 years following the course. I</w:t>
      </w:r>
      <w:r w:rsidRPr="00520DEC">
        <w:rPr>
          <w:rFonts w:cs="Arial"/>
          <w:sz w:val="22"/>
          <w:szCs w:val="22"/>
        </w:rPr>
        <w:t>f not</w:t>
      </w:r>
      <w:r w:rsidR="00E76DC6" w:rsidRPr="00520DEC">
        <w:rPr>
          <w:rFonts w:cs="Arial"/>
          <w:sz w:val="22"/>
          <w:szCs w:val="22"/>
        </w:rPr>
        <w:t>,</w:t>
      </w:r>
      <w:r w:rsidRPr="00520DEC">
        <w:rPr>
          <w:rFonts w:cs="Arial"/>
          <w:sz w:val="22"/>
          <w:szCs w:val="22"/>
        </w:rPr>
        <w:t xml:space="preserve"> they would be liable for th</w:t>
      </w:r>
      <w:r w:rsidR="00A0274D" w:rsidRPr="00520DEC">
        <w:rPr>
          <w:rFonts w:cs="Arial"/>
          <w:sz w:val="22"/>
          <w:szCs w:val="22"/>
        </w:rPr>
        <w:t>e course costs or part</w:t>
      </w:r>
      <w:r w:rsidR="00E76DC6" w:rsidRPr="00520DEC">
        <w:rPr>
          <w:rFonts w:cs="Arial"/>
          <w:sz w:val="22"/>
          <w:szCs w:val="22"/>
        </w:rPr>
        <w:t>,</w:t>
      </w:r>
      <w:r w:rsidR="00A0274D" w:rsidRPr="00520DEC">
        <w:rPr>
          <w:rFonts w:cs="Arial"/>
          <w:sz w:val="22"/>
          <w:szCs w:val="22"/>
        </w:rPr>
        <w:t xml:space="preserve"> thereof, </w:t>
      </w:r>
      <w:r w:rsidRPr="00520DEC">
        <w:rPr>
          <w:rFonts w:cs="Arial"/>
          <w:sz w:val="22"/>
          <w:szCs w:val="22"/>
        </w:rPr>
        <w:t>depending upon circumstances</w:t>
      </w:r>
      <w:r w:rsidR="00520DEC">
        <w:rPr>
          <w:rFonts w:cs="Arial"/>
          <w:sz w:val="22"/>
          <w:szCs w:val="22"/>
        </w:rPr>
        <w:t xml:space="preserve"> </w:t>
      </w:r>
    </w:p>
    <w:p w:rsidR="00011573" w:rsidRPr="00520DEC" w:rsidRDefault="00011573" w:rsidP="00011573">
      <w:pPr>
        <w:jc w:val="both"/>
        <w:rPr>
          <w:rFonts w:cs="Arial"/>
          <w:sz w:val="22"/>
          <w:szCs w:val="22"/>
        </w:rPr>
      </w:pPr>
    </w:p>
    <w:p w:rsidR="00732A79" w:rsidRPr="00520DEC" w:rsidRDefault="00732A79" w:rsidP="00011573">
      <w:pPr>
        <w:rPr>
          <w:rFonts w:cs="Arial"/>
          <w:bCs/>
          <w:sz w:val="22"/>
          <w:szCs w:val="22"/>
        </w:rPr>
      </w:pPr>
      <w:r w:rsidRPr="00520DEC">
        <w:rPr>
          <w:rFonts w:cs="Arial"/>
          <w:bCs/>
          <w:sz w:val="22"/>
          <w:szCs w:val="22"/>
        </w:rPr>
        <w:t xml:space="preserve">For staff who are not teaching English we </w:t>
      </w:r>
      <w:r w:rsidR="00926CDE" w:rsidRPr="00520DEC">
        <w:rPr>
          <w:rFonts w:cs="Arial"/>
          <w:bCs/>
          <w:sz w:val="22"/>
          <w:szCs w:val="22"/>
        </w:rPr>
        <w:t>have introduced</w:t>
      </w:r>
      <w:r w:rsidRPr="00520DEC">
        <w:rPr>
          <w:rFonts w:cs="Arial"/>
          <w:bCs/>
          <w:sz w:val="22"/>
          <w:szCs w:val="22"/>
        </w:rPr>
        <w:t xml:space="preserve"> </w:t>
      </w:r>
      <w:r w:rsidR="00926CDE" w:rsidRPr="00520DEC">
        <w:rPr>
          <w:rFonts w:cs="Arial"/>
          <w:bCs/>
          <w:sz w:val="22"/>
          <w:szCs w:val="22"/>
        </w:rPr>
        <w:t>a new course The Fairley House Certificate – this is a</w:t>
      </w:r>
      <w:r w:rsidRPr="00520DEC">
        <w:rPr>
          <w:rFonts w:cs="Arial"/>
          <w:bCs/>
          <w:sz w:val="22"/>
          <w:szCs w:val="22"/>
        </w:rPr>
        <w:t xml:space="preserve"> general course on teaching pupils with </w:t>
      </w:r>
      <w:r w:rsidR="00926CDE" w:rsidRPr="00520DEC">
        <w:rPr>
          <w:rFonts w:cs="Arial"/>
          <w:bCs/>
          <w:sz w:val="22"/>
          <w:szCs w:val="22"/>
        </w:rPr>
        <w:t>specific learning difficulties, and is led by our Leadership team.</w:t>
      </w:r>
    </w:p>
    <w:p w:rsidR="00732A79" w:rsidRPr="00520DEC" w:rsidRDefault="00732A79" w:rsidP="00011573">
      <w:pPr>
        <w:rPr>
          <w:rFonts w:cs="Arial"/>
          <w:bCs/>
          <w:sz w:val="22"/>
          <w:szCs w:val="22"/>
        </w:rPr>
      </w:pPr>
    </w:p>
    <w:p w:rsidR="00B107D7" w:rsidRPr="00520DEC" w:rsidRDefault="002E08FC" w:rsidP="00520DEC">
      <w:pPr>
        <w:jc w:val="center"/>
        <w:rPr>
          <w:rFonts w:cs="Arial"/>
          <w:bCs/>
          <w:sz w:val="22"/>
          <w:szCs w:val="22"/>
        </w:rPr>
      </w:pPr>
      <w:r w:rsidRPr="00520DEC">
        <w:rPr>
          <w:rFonts w:cs="Arial"/>
          <w:bCs/>
          <w:sz w:val="22"/>
          <w:szCs w:val="22"/>
        </w:rPr>
        <w:t>For all other enquires relating to professional development please contact HR</w:t>
      </w:r>
    </w:p>
    <w:sectPr w:rsidR="00B107D7" w:rsidRPr="00520DEC" w:rsidSect="00850B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14098"/>
    <w:multiLevelType w:val="hybridMultilevel"/>
    <w:tmpl w:val="B07E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73"/>
    <w:rsid w:val="00011573"/>
    <w:rsid w:val="0001663E"/>
    <w:rsid w:val="00034AB0"/>
    <w:rsid w:val="000E5B64"/>
    <w:rsid w:val="00152323"/>
    <w:rsid w:val="002E08FC"/>
    <w:rsid w:val="0036624F"/>
    <w:rsid w:val="00404A27"/>
    <w:rsid w:val="00491750"/>
    <w:rsid w:val="00520DEC"/>
    <w:rsid w:val="0061316C"/>
    <w:rsid w:val="006A26EA"/>
    <w:rsid w:val="00732A79"/>
    <w:rsid w:val="00850B89"/>
    <w:rsid w:val="00926CDE"/>
    <w:rsid w:val="0093413C"/>
    <w:rsid w:val="00A0274D"/>
    <w:rsid w:val="00A41176"/>
    <w:rsid w:val="00B107D7"/>
    <w:rsid w:val="00E7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8E01"/>
  <w15:chartTrackingRefBased/>
  <w15:docId w15:val="{536BDDB1-3831-4585-9810-3E1C8BD9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57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11573"/>
    <w:rPr>
      <w:color w:val="0000FF"/>
      <w:u w:val="single"/>
    </w:rPr>
  </w:style>
  <w:style w:type="paragraph" w:styleId="BalloonText">
    <w:name w:val="Balloon Text"/>
    <w:basedOn w:val="Normal"/>
    <w:link w:val="BalloonTextChar"/>
    <w:uiPriority w:val="99"/>
    <w:semiHidden/>
    <w:unhideWhenUsed/>
    <w:rsid w:val="00366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24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28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Fenton</dc:creator>
  <cp:keywords/>
  <dc:description/>
  <cp:lastModifiedBy>Sally Fenton</cp:lastModifiedBy>
  <cp:revision>3</cp:revision>
  <cp:lastPrinted>2017-01-25T16:26:00Z</cp:lastPrinted>
  <dcterms:created xsi:type="dcterms:W3CDTF">2020-03-11T11:23:00Z</dcterms:created>
  <dcterms:modified xsi:type="dcterms:W3CDTF">2020-03-11T11:23:00Z</dcterms:modified>
</cp:coreProperties>
</file>