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88" w:rsidRPr="00C36218" w:rsidRDefault="00877888" w:rsidP="00877888">
      <w:pPr>
        <w:pStyle w:val="BodyText"/>
        <w:jc w:val="center"/>
        <w:rPr>
          <w:rFonts w:ascii="Century Gothic" w:hAnsi="Century Gothic"/>
          <w:b/>
          <w:sz w:val="56"/>
          <w:szCs w:val="56"/>
        </w:rPr>
      </w:pPr>
      <w:bookmarkStart w:id="0" w:name="_GoBack"/>
      <w:bookmarkEnd w:id="0"/>
    </w:p>
    <w:p w:rsidR="004A41C2" w:rsidRPr="00C36218" w:rsidRDefault="004A41C2">
      <w:pPr>
        <w:pBdr>
          <w:top w:val="nil"/>
          <w:left w:val="nil"/>
          <w:bottom w:val="nil"/>
          <w:right w:val="nil"/>
          <w:between w:val="nil"/>
        </w:pBdr>
        <w:jc w:val="center"/>
        <w:rPr>
          <w:rFonts w:ascii="Century Gothic" w:eastAsia="Arial" w:hAnsi="Century Gothic" w:cs="Arial"/>
          <w:b/>
          <w:color w:val="000000"/>
          <w:sz w:val="36"/>
          <w:szCs w:val="36"/>
        </w:rPr>
      </w:pPr>
    </w:p>
    <w:p w:rsidR="008764D6" w:rsidRPr="00BF502E" w:rsidRDefault="008764D6" w:rsidP="008764D6">
      <w:pPr>
        <w:pStyle w:val="NoSpacing"/>
        <w:jc w:val="center"/>
        <w:rPr>
          <w:rFonts w:ascii="Century Gothic" w:hAnsi="Century Gothic" w:cs="Calibri"/>
          <w:b/>
          <w:color w:val="0D0D0D"/>
          <w:sz w:val="36"/>
        </w:rPr>
      </w:pPr>
      <w:r w:rsidRPr="00BF502E">
        <w:rPr>
          <w:rFonts w:ascii="Century Gothic" w:hAnsi="Century Gothic" w:cs="Calibri"/>
          <w:b/>
          <w:color w:val="0D0D0D"/>
          <w:sz w:val="48"/>
        </w:rPr>
        <w:t>St Matthew’s RC High School</w:t>
      </w:r>
    </w:p>
    <w:p w:rsidR="008764D6" w:rsidRPr="00BF502E" w:rsidRDefault="008764D6" w:rsidP="008764D6">
      <w:pPr>
        <w:pStyle w:val="NoSpacing"/>
        <w:jc w:val="center"/>
        <w:rPr>
          <w:rFonts w:ascii="Century Gothic" w:hAnsi="Century Gothic" w:cs="Calibri"/>
          <w:b/>
          <w:sz w:val="36"/>
        </w:rPr>
      </w:pPr>
      <w:r>
        <w:rPr>
          <w:noProof/>
        </w:rPr>
        <mc:AlternateContent>
          <mc:Choice Requires="wps">
            <w:drawing>
              <wp:anchor distT="0" distB="0" distL="114300" distR="114300" simplePos="0" relativeHeight="251684864" behindDoc="1" locked="0" layoutInCell="1" allowOverlap="1">
                <wp:simplePos x="0" y="0"/>
                <wp:positionH relativeFrom="page">
                  <wp:align>left</wp:align>
                </wp:positionH>
                <wp:positionV relativeFrom="paragraph">
                  <wp:posOffset>318135</wp:posOffset>
                </wp:positionV>
                <wp:extent cx="7671435" cy="1275080"/>
                <wp:effectExtent l="0" t="0" r="24765" b="203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1435" cy="1275080"/>
                        </a:xfrm>
                        <a:prstGeom prst="rect">
                          <a:avLst/>
                        </a:prstGeom>
                        <a:solidFill>
                          <a:sysClr val="window" lastClr="FFFFFF">
                            <a:lumMod val="75000"/>
                          </a:sysClr>
                        </a:solidFill>
                        <a:ln w="12700" cap="flat" cmpd="sng" algn="ctr">
                          <a:solidFill>
                            <a:srgbClr val="008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1044E5" id="Rectangle 31" o:spid="_x0000_s1026" style="position:absolute;margin-left:0;margin-top:25.05pt;width:604.05pt;height:100.4pt;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" fillcolor="#bfbfbf" strokecolor="green" strokeweight="1pt">
                <v:path arrowok="t"/>
                <w10:wrap anchorx="page"/>
              </v:rect>
            </w:pict>
          </mc:Fallback>
        </mc:AlternateContent>
      </w:r>
    </w:p>
    <w:p w:rsidR="008764D6" w:rsidRPr="00BF502E" w:rsidRDefault="008764D6" w:rsidP="008764D6">
      <w:pPr>
        <w:pStyle w:val="NoSpacing"/>
        <w:jc w:val="center"/>
        <w:rPr>
          <w:rFonts w:cs="Calibri"/>
          <w:b/>
          <w:sz w:val="12"/>
        </w:rPr>
      </w:pPr>
      <w:r>
        <w:rPr>
          <w:noProof/>
        </w:rPr>
        <mc:AlternateContent>
          <mc:Choice Requires="wps">
            <w:drawing>
              <wp:anchor distT="0" distB="0" distL="114300" distR="114300" simplePos="0" relativeHeight="251683840" behindDoc="0" locked="0" layoutInCell="1" allowOverlap="1">
                <wp:simplePos x="0" y="0"/>
                <wp:positionH relativeFrom="margin">
                  <wp:posOffset>0</wp:posOffset>
                </wp:positionH>
                <wp:positionV relativeFrom="paragraph">
                  <wp:posOffset>55880</wp:posOffset>
                </wp:positionV>
                <wp:extent cx="6116320" cy="1212850"/>
                <wp:effectExtent l="0" t="0" r="0" b="63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320" cy="1212850"/>
                        </a:xfrm>
                        <a:prstGeom prst="rect">
                          <a:avLst/>
                        </a:prstGeom>
                        <a:noFill/>
                        <a:ln>
                          <a:noFill/>
                        </a:ln>
                      </wps:spPr>
                      <wps:txbx>
                        <w:txbxContent>
                          <w:p w:rsidR="00B46A8D" w:rsidRPr="00BF502E" w:rsidRDefault="00B46A8D" w:rsidP="008764D6">
                            <w:pPr>
                              <w:pStyle w:val="NoSpacing"/>
                              <w:jc w:val="center"/>
                              <w:rPr>
                                <w:rFonts w:ascii="Century Gothic" w:hAnsi="Century Gothic" w:cs="Calibri"/>
                                <w:b/>
                                <w:color w:val="008000"/>
                                <w:sz w:val="72"/>
                                <w:szCs w:val="72"/>
                              </w:rPr>
                            </w:pPr>
                            <w:r>
                              <w:rPr>
                                <w:rFonts w:ascii="Century Gothic" w:hAnsi="Century Gothic" w:cs="Calibri"/>
                                <w:b/>
                                <w:color w:val="008000"/>
                                <w:sz w:val="72"/>
                                <w:szCs w:val="72"/>
                              </w:rPr>
                              <w:t>Child Protection and Safeguarding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0" o:spid="_x0000_s1026" type="#_x0000_t202" style="position:absolute;left:0;text-align:left;margin-left:0;margin-top:4.4pt;width:481.6pt;height:95.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" filled="f" stroked="f">
                <v:textbox style="mso-fit-shape-to-text:t">
                  <w:txbxContent>
                    <w:p w:rsidR="00B46A8D" w:rsidRPr="00BF502E" w:rsidRDefault="00B46A8D" w:rsidP="008764D6">
                      <w:pPr>
                        <w:pStyle w:val="NoSpacing"/>
                        <w:jc w:val="center"/>
                        <w:rPr>
                          <w:rFonts w:ascii="Century Gothic" w:hAnsi="Century Gothic" w:cs="Calibri"/>
                          <w:b/>
                          <w:color w:val="008000"/>
                          <w:sz w:val="72"/>
                          <w:szCs w:val="72"/>
                        </w:rPr>
                      </w:pPr>
                      <w:r>
                        <w:rPr>
                          <w:rFonts w:ascii="Century Gothic" w:hAnsi="Century Gothic" w:cs="Calibri"/>
                          <w:b/>
                          <w:color w:val="008000"/>
                          <w:sz w:val="72"/>
                          <w:szCs w:val="72"/>
                        </w:rPr>
                        <w:t>Child Protection and Safeguarding Policy</w:t>
                      </w:r>
                    </w:p>
                  </w:txbxContent>
                </v:textbox>
                <w10:wrap type="square" anchorx="margin"/>
              </v:shape>
            </w:pict>
          </mc:Fallback>
        </mc:AlternateContent>
      </w: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pStyle w:val="NoSpacing"/>
        <w:jc w:val="center"/>
        <w:rPr>
          <w:rFonts w:cs="Calibri"/>
          <w:b/>
          <w:sz w:val="12"/>
        </w:rPr>
      </w:pPr>
    </w:p>
    <w:p w:rsidR="008764D6" w:rsidRPr="00BF502E" w:rsidRDefault="008764D6" w:rsidP="008764D6">
      <w:pPr>
        <w:rPr>
          <w:rFonts w:cs="Calibri"/>
        </w:rPr>
      </w:pPr>
    </w:p>
    <w:p w:rsidR="008764D6" w:rsidRPr="00BF502E" w:rsidRDefault="008764D6" w:rsidP="008764D6">
      <w:pPr>
        <w:rPr>
          <w:rFonts w:cs="Calibri"/>
        </w:rPr>
      </w:pPr>
      <w:r>
        <w:rPr>
          <w:noProof/>
        </w:rPr>
        <w:drawing>
          <wp:anchor distT="24384" distB="226441" distL="114300" distR="352933" simplePos="0" relativeHeight="251682816" behindDoc="0" locked="0" layoutInCell="1" allowOverlap="1" wp14:anchorId="0DEC4457" wp14:editId="3C067773">
            <wp:simplePos x="0" y="0"/>
            <wp:positionH relativeFrom="margin">
              <wp:posOffset>1833825</wp:posOffset>
            </wp:positionH>
            <wp:positionV relativeFrom="paragraph">
              <wp:posOffset>54665</wp:posOffset>
            </wp:positionV>
            <wp:extent cx="2361537" cy="2361537"/>
            <wp:effectExtent l="76200" t="95250" r="287020" b="2870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365340" cy="23653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BF502E" w:rsidRDefault="008764D6" w:rsidP="008764D6">
      <w:pPr>
        <w:rPr>
          <w:rFonts w:cs="Calibri"/>
        </w:rPr>
      </w:pPr>
    </w:p>
    <w:p w:rsidR="008764D6" w:rsidRPr="000D5A37" w:rsidRDefault="008764D6" w:rsidP="008764D6">
      <w:pPr>
        <w:pStyle w:val="NoSpacing"/>
        <w:jc w:val="center"/>
        <w:rPr>
          <w:rFonts w:ascii="Century Gothic" w:hAnsi="Century Gothic"/>
          <w:sz w:val="36"/>
          <w:szCs w:val="36"/>
        </w:rPr>
      </w:pPr>
    </w:p>
    <w:p w:rsidR="008764D6" w:rsidRPr="000D5A37" w:rsidRDefault="008764D6" w:rsidP="008764D6">
      <w:pPr>
        <w:pStyle w:val="NoSpacing"/>
        <w:jc w:val="center"/>
        <w:rPr>
          <w:rFonts w:ascii="Century Gothic" w:hAnsi="Century Gothic"/>
          <w:sz w:val="36"/>
          <w:szCs w:val="36"/>
        </w:rPr>
      </w:pPr>
    </w:p>
    <w:p w:rsidR="008764D6" w:rsidRPr="000D5A37" w:rsidRDefault="008764D6" w:rsidP="008764D6">
      <w:pPr>
        <w:pStyle w:val="NoSpacing"/>
        <w:jc w:val="center"/>
        <w:rPr>
          <w:rFonts w:ascii="Century Gothic" w:hAnsi="Century Gothic"/>
          <w:sz w:val="36"/>
          <w:szCs w:val="36"/>
        </w:rPr>
      </w:pPr>
    </w:p>
    <w:p w:rsidR="008764D6" w:rsidRPr="000D5A37" w:rsidRDefault="00991501" w:rsidP="008764D6">
      <w:pPr>
        <w:pStyle w:val="NoSpacing"/>
        <w:jc w:val="center"/>
        <w:rPr>
          <w:rFonts w:ascii="Century Gothic" w:hAnsi="Century Gothic"/>
          <w:sz w:val="36"/>
          <w:szCs w:val="36"/>
        </w:rPr>
      </w:pPr>
      <w:r w:rsidRPr="00C36218">
        <w:rPr>
          <w:rFonts w:ascii="Century Gothic" w:hAnsi="Century Gothic"/>
          <w:b/>
          <w:noProof/>
          <w:sz w:val="56"/>
          <w:szCs w:val="56"/>
        </w:rPr>
        <mc:AlternateContent>
          <mc:Choice Requires="wps">
            <w:drawing>
              <wp:anchor distT="45720" distB="45720" distL="114300" distR="114300" simplePos="0" relativeHeight="251680768" behindDoc="0" locked="0" layoutInCell="1" allowOverlap="1" wp14:anchorId="3D9A4DFF" wp14:editId="63AF01E8">
                <wp:simplePos x="0" y="0"/>
                <wp:positionH relativeFrom="margin">
                  <wp:posOffset>-111318</wp:posOffset>
                </wp:positionH>
                <wp:positionV relativeFrom="paragraph">
                  <wp:posOffset>550904</wp:posOffset>
                </wp:positionV>
                <wp:extent cx="6591300" cy="1041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41400"/>
                        </a:xfrm>
                        <a:prstGeom prst="rect">
                          <a:avLst/>
                        </a:prstGeom>
                        <a:noFill/>
                        <a:ln w="9525">
                          <a:solidFill>
                            <a:srgbClr val="000000"/>
                          </a:solidFill>
                          <a:miter lim="800000"/>
                          <a:headEnd/>
                          <a:tailEnd/>
                        </a:ln>
                      </wps:spPr>
                      <wps:txbx>
                        <w:txbxContent>
                          <w:p w:rsidR="00B46A8D" w:rsidRPr="003E09A5" w:rsidRDefault="00B46A8D">
                            <w:pPr>
                              <w:rPr>
                                <w:rFonts w:ascii="Century Gothic" w:hAnsi="Century Gothic"/>
                                <w:noProof/>
                              </w:rPr>
                            </w:pPr>
                          </w:p>
                          <w:p w:rsidR="00B46A8D" w:rsidRPr="003E09A5" w:rsidRDefault="00B46A8D" w:rsidP="00877888">
                            <w:pPr>
                              <w:pStyle w:val="BodyText"/>
                              <w:jc w:val="center"/>
                              <w:rPr>
                                <w:rFonts w:ascii="Century Gothic" w:hAnsi="Century Gothic"/>
                                <w:b/>
                                <w:sz w:val="24"/>
                                <w:szCs w:val="56"/>
                              </w:rPr>
                            </w:pPr>
                            <w:r w:rsidRPr="003E09A5">
                              <w:rPr>
                                <w:rFonts w:ascii="Century Gothic" w:hAnsi="Century Gothic"/>
                                <w:b/>
                                <w:sz w:val="24"/>
                                <w:szCs w:val="56"/>
                              </w:rPr>
                              <w:t>This policy has been based on Manchester City Council (MCC) Model Policy</w:t>
                            </w:r>
                          </w:p>
                          <w:p w:rsidR="00B46A8D" w:rsidRPr="003E09A5" w:rsidRDefault="00B46A8D" w:rsidP="004A41C2">
                            <w:pPr>
                              <w:pStyle w:val="BodyText"/>
                              <w:jc w:val="center"/>
                              <w:rPr>
                                <w:rFonts w:ascii="Century Gothic" w:hAnsi="Century Gothic"/>
                                <w:b/>
                                <w:sz w:val="24"/>
                                <w:szCs w:val="56"/>
                              </w:rPr>
                            </w:pPr>
                            <w:r w:rsidRPr="003E09A5">
                              <w:rPr>
                                <w:rFonts w:ascii="Century Gothic" w:hAnsi="Century Gothic"/>
                                <w:b/>
                                <w:sz w:val="24"/>
                                <w:szCs w:val="56"/>
                              </w:rPr>
                              <w:t xml:space="preserve">for Schools </w:t>
                            </w:r>
                            <w:r>
                              <w:rPr>
                                <w:rFonts w:ascii="Century Gothic" w:hAnsi="Century Gothic"/>
                                <w:b/>
                                <w:sz w:val="24"/>
                                <w:szCs w:val="56"/>
                              </w:rPr>
                              <w:t>and</w:t>
                            </w:r>
                            <w:r w:rsidRPr="003E09A5">
                              <w:rPr>
                                <w:rFonts w:ascii="Century Gothic" w:hAnsi="Century Gothic"/>
                                <w:b/>
                                <w:sz w:val="24"/>
                                <w:szCs w:val="56"/>
                              </w:rPr>
                              <w:t xml:space="preserve"> Colleges on Safeguarding </w:t>
                            </w:r>
                            <w:r>
                              <w:rPr>
                                <w:rFonts w:ascii="Century Gothic" w:hAnsi="Century Gothic"/>
                                <w:b/>
                                <w:sz w:val="24"/>
                                <w:szCs w:val="56"/>
                              </w:rPr>
                              <w:t>and</w:t>
                            </w:r>
                            <w:r w:rsidRPr="003E09A5">
                              <w:rPr>
                                <w:rFonts w:ascii="Century Gothic" w:hAnsi="Century Gothic"/>
                                <w:b/>
                                <w:sz w:val="24"/>
                                <w:szCs w:val="56"/>
                              </w:rPr>
                              <w:t xml:space="preserve"> Child Protection</w:t>
                            </w:r>
                          </w:p>
                          <w:p w:rsidR="00B46A8D" w:rsidRPr="003E09A5" w:rsidRDefault="00B46A8D" w:rsidP="00877888">
                            <w:pPr>
                              <w:rPr>
                                <w:rFonts w:ascii="Century Gothic" w:hAnsi="Century Gothic"/>
                              </w:rPr>
                            </w:pPr>
                          </w:p>
                          <w:p w:rsidR="00B46A8D" w:rsidRPr="003E09A5" w:rsidRDefault="00B46A8D" w:rsidP="004A41C2">
                            <w:pPr>
                              <w:pStyle w:val="BodyText"/>
                              <w:jc w:val="center"/>
                              <w:rPr>
                                <w:rFonts w:ascii="Century Gothic" w:hAnsi="Century Gothic"/>
                                <w:b/>
                                <w:sz w:val="24"/>
                                <w:szCs w:val="56"/>
                              </w:rPr>
                            </w:pPr>
                            <w:r w:rsidRPr="003E09A5">
                              <w:rPr>
                                <w:rFonts w:ascii="Century Gothic" w:hAnsi="Century Gothic"/>
                                <w:b/>
                                <w:sz w:val="24"/>
                                <w:szCs w:val="56"/>
                              </w:rPr>
                              <w:t>Date: July 2019</w:t>
                            </w:r>
                            <w:r w:rsidRPr="003E09A5">
                              <w:rPr>
                                <w:rFonts w:ascii="Century Gothic" w:hAnsi="Century Gothic"/>
                                <w:b/>
                                <w:sz w:val="24"/>
                                <w:szCs w:val="56"/>
                              </w:rPr>
                              <w:tab/>
                            </w:r>
                            <w:r w:rsidRPr="003E09A5">
                              <w:rPr>
                                <w:rFonts w:ascii="Century Gothic" w:hAnsi="Century Gothic"/>
                                <w:b/>
                                <w:sz w:val="24"/>
                                <w:szCs w:val="56"/>
                              </w:rPr>
                              <w:tab/>
                            </w:r>
                            <w:r w:rsidRPr="003E09A5">
                              <w:rPr>
                                <w:rFonts w:ascii="Century Gothic" w:hAnsi="Century Gothic"/>
                                <w:b/>
                                <w:sz w:val="24"/>
                                <w:szCs w:val="56"/>
                              </w:rPr>
                              <w:tab/>
                              <w:t>Review July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9A4DFF" id="Text Box 2" o:spid="_x0000_s1027" type="#_x0000_t202" style="position:absolute;left:0;text-align:left;margin-left:-8.75pt;margin-top:43.4pt;width:519pt;height:82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" filled="f">
                <v:textbox>
                  <w:txbxContent>
                    <w:p w:rsidR="00B46A8D" w:rsidRPr="003E09A5" w:rsidRDefault="00B46A8D">
                      <w:pPr>
                        <w:rPr>
                          <w:rFonts w:ascii="Century Gothic" w:hAnsi="Century Gothic"/>
                          <w:noProof/>
                        </w:rPr>
                      </w:pPr>
                    </w:p>
                    <w:p w:rsidR="00B46A8D" w:rsidRPr="003E09A5" w:rsidRDefault="00B46A8D" w:rsidP="00877888">
                      <w:pPr>
                        <w:pStyle w:val="BodyText"/>
                        <w:jc w:val="center"/>
                        <w:rPr>
                          <w:rFonts w:ascii="Century Gothic" w:hAnsi="Century Gothic"/>
                          <w:b/>
                          <w:sz w:val="24"/>
                          <w:szCs w:val="56"/>
                        </w:rPr>
                      </w:pPr>
                      <w:r w:rsidRPr="003E09A5">
                        <w:rPr>
                          <w:rFonts w:ascii="Century Gothic" w:hAnsi="Century Gothic"/>
                          <w:b/>
                          <w:sz w:val="24"/>
                          <w:szCs w:val="56"/>
                        </w:rPr>
                        <w:t>This policy has been based on Manchester City Council (MCC) Model Policy</w:t>
                      </w:r>
                    </w:p>
                    <w:p w:rsidR="00B46A8D" w:rsidRPr="003E09A5" w:rsidRDefault="00B46A8D" w:rsidP="004A41C2">
                      <w:pPr>
                        <w:pStyle w:val="BodyText"/>
                        <w:jc w:val="center"/>
                        <w:rPr>
                          <w:rFonts w:ascii="Century Gothic" w:hAnsi="Century Gothic"/>
                          <w:b/>
                          <w:sz w:val="24"/>
                          <w:szCs w:val="56"/>
                        </w:rPr>
                      </w:pPr>
                      <w:r w:rsidRPr="003E09A5">
                        <w:rPr>
                          <w:rFonts w:ascii="Century Gothic" w:hAnsi="Century Gothic"/>
                          <w:b/>
                          <w:sz w:val="24"/>
                          <w:szCs w:val="56"/>
                        </w:rPr>
                        <w:t xml:space="preserve">for Schools </w:t>
                      </w:r>
                      <w:r>
                        <w:rPr>
                          <w:rFonts w:ascii="Century Gothic" w:hAnsi="Century Gothic"/>
                          <w:b/>
                          <w:sz w:val="24"/>
                          <w:szCs w:val="56"/>
                        </w:rPr>
                        <w:t>and</w:t>
                      </w:r>
                      <w:r w:rsidRPr="003E09A5">
                        <w:rPr>
                          <w:rFonts w:ascii="Century Gothic" w:hAnsi="Century Gothic"/>
                          <w:b/>
                          <w:sz w:val="24"/>
                          <w:szCs w:val="56"/>
                        </w:rPr>
                        <w:t xml:space="preserve"> Colleges on Safeguarding </w:t>
                      </w:r>
                      <w:r>
                        <w:rPr>
                          <w:rFonts w:ascii="Century Gothic" w:hAnsi="Century Gothic"/>
                          <w:b/>
                          <w:sz w:val="24"/>
                          <w:szCs w:val="56"/>
                        </w:rPr>
                        <w:t>and</w:t>
                      </w:r>
                      <w:r w:rsidRPr="003E09A5">
                        <w:rPr>
                          <w:rFonts w:ascii="Century Gothic" w:hAnsi="Century Gothic"/>
                          <w:b/>
                          <w:sz w:val="24"/>
                          <w:szCs w:val="56"/>
                        </w:rPr>
                        <w:t xml:space="preserve"> Child Protection</w:t>
                      </w:r>
                    </w:p>
                    <w:p w:rsidR="00B46A8D" w:rsidRPr="003E09A5" w:rsidRDefault="00B46A8D" w:rsidP="00877888">
                      <w:pPr>
                        <w:rPr>
                          <w:rFonts w:ascii="Century Gothic" w:hAnsi="Century Gothic"/>
                        </w:rPr>
                      </w:pPr>
                    </w:p>
                    <w:p w:rsidR="00B46A8D" w:rsidRPr="003E09A5" w:rsidRDefault="00B46A8D" w:rsidP="004A41C2">
                      <w:pPr>
                        <w:pStyle w:val="BodyText"/>
                        <w:jc w:val="center"/>
                        <w:rPr>
                          <w:rFonts w:ascii="Century Gothic" w:hAnsi="Century Gothic"/>
                          <w:b/>
                          <w:sz w:val="24"/>
                          <w:szCs w:val="56"/>
                        </w:rPr>
                      </w:pPr>
                      <w:r w:rsidRPr="003E09A5">
                        <w:rPr>
                          <w:rFonts w:ascii="Century Gothic" w:hAnsi="Century Gothic"/>
                          <w:b/>
                          <w:sz w:val="24"/>
                          <w:szCs w:val="56"/>
                        </w:rPr>
                        <w:t>Date: July 2019</w:t>
                      </w:r>
                      <w:r w:rsidRPr="003E09A5">
                        <w:rPr>
                          <w:rFonts w:ascii="Century Gothic" w:hAnsi="Century Gothic"/>
                          <w:b/>
                          <w:sz w:val="24"/>
                          <w:szCs w:val="56"/>
                        </w:rPr>
                        <w:tab/>
                      </w:r>
                      <w:r w:rsidRPr="003E09A5">
                        <w:rPr>
                          <w:rFonts w:ascii="Century Gothic" w:hAnsi="Century Gothic"/>
                          <w:b/>
                          <w:sz w:val="24"/>
                          <w:szCs w:val="56"/>
                        </w:rPr>
                        <w:tab/>
                      </w:r>
                      <w:r w:rsidRPr="003E09A5">
                        <w:rPr>
                          <w:rFonts w:ascii="Century Gothic" w:hAnsi="Century Gothic"/>
                          <w:b/>
                          <w:sz w:val="24"/>
                          <w:szCs w:val="56"/>
                        </w:rPr>
                        <w:tab/>
                        <w:t>Review July 2020</w:t>
                      </w:r>
                    </w:p>
                  </w:txbxContent>
                </v:textbox>
                <w10:wrap type="square" anchorx="margin"/>
              </v:shape>
            </w:pict>
          </mc:Fallback>
        </mc:AlternateContent>
      </w:r>
    </w:p>
    <w:p w:rsidR="003361F4" w:rsidRPr="00C36218" w:rsidRDefault="00877888">
      <w:pPr>
        <w:pBdr>
          <w:top w:val="nil"/>
          <w:left w:val="nil"/>
          <w:bottom w:val="nil"/>
          <w:right w:val="nil"/>
          <w:between w:val="nil"/>
        </w:pBdr>
        <w:jc w:val="center"/>
        <w:rPr>
          <w:rFonts w:ascii="Century Gothic" w:eastAsia="Arial" w:hAnsi="Century Gothic" w:cs="Arial"/>
          <w:b/>
          <w:color w:val="000000"/>
          <w:sz w:val="36"/>
          <w:szCs w:val="36"/>
        </w:rPr>
      </w:pPr>
      <w:r w:rsidRPr="00C36218">
        <w:rPr>
          <w:rFonts w:ascii="Century Gothic" w:eastAsia="Arial" w:hAnsi="Century Gothic" w:cs="Arial"/>
          <w:b/>
          <w:color w:val="000000"/>
          <w:sz w:val="36"/>
          <w:szCs w:val="36"/>
        </w:rPr>
        <w:t>SAFEGUARDING POLICY</w:t>
      </w: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B050"/>
        </w:rPr>
      </w:pPr>
    </w:p>
    <w:tbl>
      <w:tblPr>
        <w:tblStyle w:val="a"/>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856"/>
        <w:gridCol w:w="3373"/>
      </w:tblGrid>
      <w:tr w:rsidR="003361F4" w:rsidRPr="00C36218" w:rsidTr="00776CDF">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sz w:val="22"/>
                <w:szCs w:val="22"/>
              </w:rPr>
            </w:pPr>
            <w:r w:rsidRPr="00C36218">
              <w:rPr>
                <w:rFonts w:ascii="Century Gothic" w:eastAsia="Arial" w:hAnsi="Century Gothic" w:cs="Arial"/>
                <w:sz w:val="22"/>
                <w:szCs w:val="22"/>
              </w:rPr>
              <w:t>St Matthew’s RC High School</w:t>
            </w: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B050"/>
                <w:sz w:val="22"/>
                <w:szCs w:val="22"/>
              </w:rPr>
            </w:pPr>
          </w:p>
        </w:tc>
      </w:tr>
      <w:tr w:rsidR="003361F4" w:rsidRPr="00C36218" w:rsidTr="00776CDF">
        <w:tc>
          <w:tcPr>
            <w:tcW w:w="10490" w:type="dxa"/>
            <w:gridSpan w:val="3"/>
            <w:tcBorders>
              <w:top w:val="single" w:sz="4" w:space="0" w:color="000000"/>
            </w:tcBorders>
            <w:shd w:val="clear" w:color="auto" w:fill="auto"/>
          </w:tcPr>
          <w:p w:rsidR="003361F4" w:rsidRPr="00C36218" w:rsidRDefault="006605C2">
            <w:pPr>
              <w:pBdr>
                <w:top w:val="nil"/>
                <w:left w:val="nil"/>
                <w:bottom w:val="nil"/>
                <w:right w:val="nil"/>
                <w:between w:val="nil"/>
              </w:pBdr>
              <w:tabs>
                <w:tab w:val="center" w:pos="4513"/>
                <w:tab w:val="right" w:pos="9026"/>
              </w:tabs>
              <w:rPr>
                <w:rFonts w:ascii="Century Gothic" w:eastAsia="Arial" w:hAnsi="Century Gothic" w:cs="Arial"/>
                <w:color w:val="000000"/>
                <w:sz w:val="22"/>
                <w:szCs w:val="22"/>
              </w:rPr>
            </w:pPr>
            <w:r w:rsidRPr="006605C2">
              <w:rPr>
                <w:rFonts w:ascii="Century Gothic" w:eastAsia="Arial" w:hAnsi="Century Gothic" w:cs="Arial"/>
                <w:color w:val="000000"/>
                <w:sz w:val="22"/>
                <w:szCs w:val="22"/>
              </w:rPr>
              <w:t xml:space="preserve">The Headteacher </w:t>
            </w:r>
            <w:r w:rsidR="00877888" w:rsidRPr="006605C2">
              <w:rPr>
                <w:rFonts w:ascii="Century Gothic" w:eastAsia="Arial" w:hAnsi="Century Gothic" w:cs="Arial"/>
                <w:color w:val="000000"/>
                <w:sz w:val="22"/>
                <w:szCs w:val="22"/>
              </w:rPr>
              <w:t xml:space="preserve"> who has the ultimate responsibility for safeguarding is </w:t>
            </w:r>
            <w:r w:rsidR="00B95775" w:rsidRPr="006605C2">
              <w:rPr>
                <w:rFonts w:ascii="Century Gothic" w:eastAsia="Arial" w:hAnsi="Century Gothic" w:cs="Arial"/>
                <w:sz w:val="22"/>
                <w:szCs w:val="22"/>
              </w:rPr>
              <w:t>Helen Murden</w:t>
            </w: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B050"/>
                <w:sz w:val="22"/>
                <w:szCs w:val="22"/>
              </w:rPr>
            </w:pPr>
          </w:p>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color w:val="00B050"/>
                <w:sz w:val="22"/>
                <w:szCs w:val="22"/>
              </w:rPr>
            </w:pPr>
            <w:r w:rsidRPr="00C36218">
              <w:rPr>
                <w:rFonts w:ascii="Century Gothic" w:eastAsia="Arial" w:hAnsi="Century Gothic" w:cs="Arial"/>
                <w:sz w:val="22"/>
                <w:szCs w:val="22"/>
              </w:rPr>
              <w:lastRenderedPageBreak/>
              <w:t>I</w:t>
            </w:r>
            <w:r w:rsidR="00877888" w:rsidRPr="00C36218">
              <w:rPr>
                <w:rFonts w:ascii="Century Gothic" w:eastAsia="Arial" w:hAnsi="Century Gothic" w:cs="Arial"/>
                <w:sz w:val="22"/>
                <w:szCs w:val="22"/>
              </w:rPr>
              <w:t>n</w:t>
            </w:r>
            <w:r w:rsidR="00877888" w:rsidRPr="00C36218">
              <w:rPr>
                <w:rFonts w:ascii="Century Gothic" w:eastAsia="Arial" w:hAnsi="Century Gothic" w:cs="Arial"/>
                <w:color w:val="000000"/>
                <w:sz w:val="22"/>
                <w:szCs w:val="22"/>
              </w:rPr>
              <w:t xml:space="preserve"> their absence, the</w:t>
            </w:r>
            <w:r w:rsidRPr="00C36218">
              <w:rPr>
                <w:rFonts w:ascii="Century Gothic" w:eastAsia="Arial" w:hAnsi="Century Gothic" w:cs="Arial"/>
                <w:color w:val="000000"/>
                <w:sz w:val="22"/>
                <w:szCs w:val="22"/>
              </w:rPr>
              <w:t xml:space="preserve"> authorised member of staff is </w:t>
            </w:r>
            <w:r w:rsidR="00115963" w:rsidRPr="00C36218">
              <w:rPr>
                <w:rFonts w:ascii="Century Gothic" w:eastAsia="Arial" w:hAnsi="Century Gothic" w:cs="Arial"/>
                <w:sz w:val="22"/>
                <w:szCs w:val="22"/>
              </w:rPr>
              <w:t xml:space="preserve">Helen Nicholls, Assistant Headteacher – Designated Safeguarding Lead. </w:t>
            </w: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B050"/>
                <w:sz w:val="22"/>
                <w:szCs w:val="22"/>
              </w:rPr>
            </w:pP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B050"/>
                <w:sz w:val="22"/>
                <w:szCs w:val="22"/>
              </w:rPr>
            </w:pPr>
          </w:p>
        </w:tc>
      </w:tr>
      <w:tr w:rsidR="003361F4" w:rsidRPr="00C36218" w:rsidTr="00776CDF">
        <w:trPr>
          <w:trHeight w:val="260"/>
        </w:trPr>
        <w:tc>
          <w:tcPr>
            <w:tcW w:w="10490" w:type="dxa"/>
            <w:gridSpan w:val="3"/>
            <w:shd w:val="clear" w:color="auto" w:fill="auto"/>
          </w:tcPr>
          <w:p w:rsidR="003361F4" w:rsidRPr="00C36218" w:rsidRDefault="00877888">
            <w:pPr>
              <w:pBdr>
                <w:top w:val="nil"/>
                <w:left w:val="nil"/>
                <w:bottom w:val="nil"/>
                <w:right w:val="nil"/>
                <w:between w:val="nil"/>
              </w:pBdr>
              <w:tabs>
                <w:tab w:val="center" w:pos="4513"/>
                <w:tab w:val="right" w:pos="9026"/>
              </w:tabs>
              <w:rPr>
                <w:rFonts w:ascii="Century Gothic" w:eastAsia="Calibri" w:hAnsi="Century Gothic" w:cs="Calibri"/>
                <w:b/>
                <w:color w:val="000000"/>
                <w:sz w:val="22"/>
                <w:szCs w:val="22"/>
              </w:rPr>
            </w:pPr>
            <w:r w:rsidRPr="00C36218">
              <w:rPr>
                <w:rFonts w:ascii="Century Gothic" w:eastAsia="Calibri" w:hAnsi="Century Gothic" w:cs="Calibri"/>
                <w:b/>
                <w:color w:val="000000"/>
                <w:sz w:val="22"/>
                <w:szCs w:val="22"/>
              </w:rPr>
              <w:lastRenderedPageBreak/>
              <w:t xml:space="preserve">KEY SCHOOL STAFF </w:t>
            </w:r>
            <w:r w:rsidR="003E09A5">
              <w:rPr>
                <w:rFonts w:ascii="Century Gothic" w:eastAsia="Calibri" w:hAnsi="Century Gothic" w:cs="Calibri"/>
                <w:b/>
                <w:color w:val="000000"/>
                <w:sz w:val="22"/>
                <w:szCs w:val="22"/>
              </w:rPr>
              <w:t>and</w:t>
            </w:r>
            <w:r w:rsidRPr="00C36218">
              <w:rPr>
                <w:rFonts w:ascii="Century Gothic" w:eastAsia="Calibri" w:hAnsi="Century Gothic" w:cs="Calibri"/>
                <w:b/>
                <w:color w:val="000000"/>
                <w:sz w:val="22"/>
                <w:szCs w:val="22"/>
              </w:rPr>
              <w:t xml:space="preserve"> ROLES </w:t>
            </w: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0000"/>
                <w:sz w:val="22"/>
                <w:szCs w:val="22"/>
              </w:rPr>
            </w:pPr>
          </w:p>
        </w:tc>
      </w:tr>
      <w:tr w:rsidR="003361F4" w:rsidRPr="00C36218" w:rsidTr="00776CDF">
        <w:trPr>
          <w:trHeight w:val="400"/>
        </w:trPr>
        <w:tc>
          <w:tcPr>
            <w:tcW w:w="3261" w:type="dxa"/>
            <w:shd w:val="clear" w:color="auto" w:fill="auto"/>
          </w:tcPr>
          <w:p w:rsidR="003361F4" w:rsidRPr="003E09A5" w:rsidRDefault="00877888">
            <w:pPr>
              <w:pBdr>
                <w:top w:val="nil"/>
                <w:left w:val="nil"/>
                <w:bottom w:val="nil"/>
                <w:right w:val="nil"/>
                <w:between w:val="nil"/>
              </w:pBdr>
              <w:tabs>
                <w:tab w:val="center" w:pos="4513"/>
                <w:tab w:val="right" w:pos="9026"/>
              </w:tabs>
              <w:rPr>
                <w:rFonts w:ascii="Century Gothic" w:eastAsia="Arial" w:hAnsi="Century Gothic" w:cs="Arial"/>
                <w:b/>
                <w:color w:val="000000"/>
                <w:sz w:val="22"/>
                <w:szCs w:val="22"/>
              </w:rPr>
            </w:pPr>
            <w:r w:rsidRPr="003E09A5">
              <w:rPr>
                <w:rFonts w:ascii="Century Gothic" w:eastAsia="Arial" w:hAnsi="Century Gothic" w:cs="Arial"/>
                <w:b/>
                <w:color w:val="000000"/>
                <w:sz w:val="22"/>
                <w:szCs w:val="22"/>
              </w:rPr>
              <w:t>Name</w:t>
            </w:r>
          </w:p>
        </w:tc>
        <w:tc>
          <w:tcPr>
            <w:tcW w:w="3856" w:type="dxa"/>
          </w:tcPr>
          <w:p w:rsidR="003361F4" w:rsidRPr="003E09A5" w:rsidRDefault="00877888">
            <w:pPr>
              <w:pBdr>
                <w:top w:val="nil"/>
                <w:left w:val="nil"/>
                <w:bottom w:val="nil"/>
                <w:right w:val="nil"/>
                <w:between w:val="nil"/>
              </w:pBdr>
              <w:tabs>
                <w:tab w:val="center" w:pos="4513"/>
                <w:tab w:val="right" w:pos="9026"/>
              </w:tabs>
              <w:rPr>
                <w:rFonts w:ascii="Century Gothic" w:eastAsia="Arial" w:hAnsi="Century Gothic" w:cs="Arial"/>
                <w:b/>
                <w:color w:val="000000"/>
                <w:sz w:val="22"/>
                <w:szCs w:val="22"/>
              </w:rPr>
            </w:pPr>
            <w:r w:rsidRPr="003E09A5">
              <w:rPr>
                <w:rFonts w:ascii="Century Gothic" w:eastAsia="Arial" w:hAnsi="Century Gothic" w:cs="Arial"/>
                <w:b/>
                <w:color w:val="000000"/>
                <w:sz w:val="22"/>
                <w:szCs w:val="22"/>
              </w:rPr>
              <w:t>Role</w:t>
            </w:r>
          </w:p>
        </w:tc>
        <w:tc>
          <w:tcPr>
            <w:tcW w:w="3373" w:type="dxa"/>
          </w:tcPr>
          <w:p w:rsidR="003361F4" w:rsidRPr="003E09A5" w:rsidRDefault="00877888">
            <w:pPr>
              <w:pBdr>
                <w:top w:val="nil"/>
                <w:left w:val="nil"/>
                <w:bottom w:val="nil"/>
                <w:right w:val="nil"/>
                <w:between w:val="nil"/>
              </w:pBdr>
              <w:tabs>
                <w:tab w:val="center" w:pos="4513"/>
                <w:tab w:val="right" w:pos="9026"/>
              </w:tabs>
              <w:rPr>
                <w:rFonts w:ascii="Century Gothic" w:eastAsia="Arial" w:hAnsi="Century Gothic" w:cs="Arial"/>
                <w:b/>
                <w:color w:val="000000"/>
                <w:sz w:val="22"/>
                <w:szCs w:val="22"/>
              </w:rPr>
            </w:pPr>
            <w:r w:rsidRPr="003E09A5">
              <w:rPr>
                <w:rFonts w:ascii="Century Gothic" w:eastAsia="Arial" w:hAnsi="Century Gothic" w:cs="Arial"/>
                <w:b/>
                <w:color w:val="000000"/>
                <w:sz w:val="22"/>
                <w:szCs w:val="22"/>
              </w:rPr>
              <w:t>Location and/or Contact Phone Number</w:t>
            </w:r>
          </w:p>
        </w:tc>
      </w:tr>
      <w:tr w:rsidR="003361F4" w:rsidRPr="00C36218" w:rsidTr="00776CDF">
        <w:trPr>
          <w:trHeight w:val="400"/>
        </w:trPr>
        <w:tc>
          <w:tcPr>
            <w:tcW w:w="3261" w:type="dxa"/>
            <w:shd w:val="clear" w:color="auto" w:fill="auto"/>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color w:val="00B050"/>
                <w:sz w:val="22"/>
                <w:szCs w:val="22"/>
              </w:rPr>
            </w:pPr>
            <w:r w:rsidRPr="00C36218">
              <w:rPr>
                <w:rFonts w:ascii="Century Gothic" w:eastAsia="Arial" w:hAnsi="Century Gothic" w:cs="Arial"/>
                <w:sz w:val="22"/>
                <w:szCs w:val="22"/>
              </w:rPr>
              <w:t>Helen Nicholls</w:t>
            </w:r>
          </w:p>
        </w:tc>
        <w:tc>
          <w:tcPr>
            <w:tcW w:w="3856" w:type="dxa"/>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Assistant Headteacher - DSL</w:t>
            </w:r>
          </w:p>
        </w:tc>
        <w:tc>
          <w:tcPr>
            <w:tcW w:w="3373" w:type="dxa"/>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0161 681 6178</w:t>
            </w:r>
          </w:p>
        </w:tc>
      </w:tr>
      <w:tr w:rsidR="003361F4" w:rsidRPr="00C36218" w:rsidTr="00776CDF">
        <w:trPr>
          <w:trHeight w:val="400"/>
        </w:trPr>
        <w:tc>
          <w:tcPr>
            <w:tcW w:w="3261" w:type="dxa"/>
            <w:shd w:val="clear" w:color="auto" w:fill="auto"/>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i/>
                <w:sz w:val="22"/>
                <w:szCs w:val="22"/>
              </w:rPr>
            </w:pPr>
            <w:r w:rsidRPr="00C36218">
              <w:rPr>
                <w:rFonts w:ascii="Century Gothic" w:eastAsia="Arial" w:hAnsi="Century Gothic" w:cs="Arial"/>
                <w:i/>
                <w:sz w:val="22"/>
                <w:szCs w:val="22"/>
              </w:rPr>
              <w:t>Rachel Walsh</w:t>
            </w:r>
          </w:p>
        </w:tc>
        <w:tc>
          <w:tcPr>
            <w:tcW w:w="3856" w:type="dxa"/>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Assistant Headteacher</w:t>
            </w:r>
            <w:r w:rsidR="00115963" w:rsidRPr="00C36218">
              <w:rPr>
                <w:rFonts w:ascii="Century Gothic" w:eastAsia="Arial" w:hAnsi="Century Gothic" w:cs="Arial"/>
                <w:i/>
                <w:color w:val="000000"/>
                <w:sz w:val="22"/>
                <w:szCs w:val="22"/>
              </w:rPr>
              <w:t xml:space="preserve"> - DDSL</w:t>
            </w:r>
          </w:p>
        </w:tc>
        <w:tc>
          <w:tcPr>
            <w:tcW w:w="3373" w:type="dxa"/>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0161 681 6178</w:t>
            </w:r>
          </w:p>
        </w:tc>
      </w:tr>
      <w:tr w:rsidR="00B95775" w:rsidRPr="00C36218" w:rsidTr="00776CDF">
        <w:trPr>
          <w:trHeight w:val="400"/>
        </w:trPr>
        <w:tc>
          <w:tcPr>
            <w:tcW w:w="3261" w:type="dxa"/>
            <w:shd w:val="clear" w:color="auto" w:fill="auto"/>
          </w:tcPr>
          <w:p w:rsidR="00B95775" w:rsidRPr="00C36218" w:rsidRDefault="00B95775">
            <w:pPr>
              <w:pBdr>
                <w:top w:val="nil"/>
                <w:left w:val="nil"/>
                <w:bottom w:val="nil"/>
                <w:right w:val="nil"/>
                <w:between w:val="nil"/>
              </w:pBdr>
              <w:tabs>
                <w:tab w:val="center" w:pos="4513"/>
                <w:tab w:val="right" w:pos="9026"/>
              </w:tabs>
              <w:rPr>
                <w:rFonts w:ascii="Century Gothic" w:eastAsia="Arial" w:hAnsi="Century Gothic" w:cs="Arial"/>
                <w:i/>
                <w:sz w:val="22"/>
                <w:szCs w:val="22"/>
              </w:rPr>
            </w:pPr>
            <w:r w:rsidRPr="00C36218">
              <w:rPr>
                <w:rFonts w:ascii="Century Gothic" w:eastAsia="Arial" w:hAnsi="Century Gothic" w:cs="Arial"/>
                <w:i/>
                <w:sz w:val="22"/>
                <w:szCs w:val="22"/>
              </w:rPr>
              <w:t>Martin Devine</w:t>
            </w:r>
          </w:p>
        </w:tc>
        <w:tc>
          <w:tcPr>
            <w:tcW w:w="3856" w:type="dxa"/>
          </w:tcPr>
          <w:p w:rsidR="00B95775"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Pastoral Manager</w:t>
            </w:r>
            <w:r w:rsidR="00115963" w:rsidRPr="00C36218">
              <w:rPr>
                <w:rFonts w:ascii="Century Gothic" w:eastAsia="Arial" w:hAnsi="Century Gothic" w:cs="Arial"/>
                <w:i/>
                <w:color w:val="000000"/>
                <w:sz w:val="22"/>
                <w:szCs w:val="22"/>
              </w:rPr>
              <w:t xml:space="preserve"> - DDSL</w:t>
            </w:r>
          </w:p>
        </w:tc>
        <w:tc>
          <w:tcPr>
            <w:tcW w:w="3373" w:type="dxa"/>
          </w:tcPr>
          <w:p w:rsidR="00B95775"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0161 681 6178</w:t>
            </w:r>
          </w:p>
        </w:tc>
      </w:tr>
      <w:tr w:rsidR="00776CDF" w:rsidRPr="00C36218" w:rsidTr="00776CDF">
        <w:trPr>
          <w:trHeight w:val="3922"/>
        </w:trPr>
        <w:tc>
          <w:tcPr>
            <w:tcW w:w="10490" w:type="dxa"/>
            <w:gridSpan w:val="3"/>
            <w:shd w:val="clear" w:color="auto" w:fill="auto"/>
          </w:tcPr>
          <w:p w:rsidR="00776CDF" w:rsidRPr="00C36218" w:rsidRDefault="00776CDF">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p>
          <w:p w:rsidR="00776CDF" w:rsidRPr="00C36218" w:rsidRDefault="00776CDF">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 xml:space="preserve">Other staff who are Level 3 </w:t>
            </w:r>
            <w:r w:rsidR="004D2440">
              <w:rPr>
                <w:rFonts w:ascii="Century Gothic" w:eastAsia="Arial" w:hAnsi="Century Gothic" w:cs="Arial"/>
                <w:i/>
                <w:color w:val="000000"/>
                <w:sz w:val="22"/>
                <w:szCs w:val="22"/>
              </w:rPr>
              <w:t xml:space="preserve">Safeguarding </w:t>
            </w:r>
            <w:r w:rsidR="00587BC9" w:rsidRPr="00C36218">
              <w:rPr>
                <w:rFonts w:ascii="Century Gothic" w:eastAsia="Arial" w:hAnsi="Century Gothic" w:cs="Arial"/>
                <w:i/>
                <w:color w:val="000000"/>
                <w:sz w:val="22"/>
                <w:szCs w:val="22"/>
              </w:rPr>
              <w:t>trained:</w:t>
            </w:r>
            <w:r w:rsidRPr="00C36218">
              <w:rPr>
                <w:rFonts w:ascii="Century Gothic" w:eastAsia="Arial" w:hAnsi="Century Gothic" w:cs="Arial"/>
                <w:i/>
                <w:color w:val="000000"/>
                <w:sz w:val="22"/>
                <w:szCs w:val="22"/>
              </w:rPr>
              <w:t xml:space="preserve"> </w:t>
            </w:r>
          </w:p>
          <w:p w:rsidR="00776CDF" w:rsidRPr="00C36218" w:rsidRDefault="00776CDF">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 Christian Ostmeier</w:t>
            </w:r>
            <w:r w:rsidRPr="00C36218">
              <w:rPr>
                <w:rFonts w:ascii="Century Gothic" w:hAnsi="Century Gothic"/>
                <w:color w:val="3F3F3F"/>
                <w:sz w:val="22"/>
                <w:szCs w:val="22"/>
              </w:rPr>
              <w:tab/>
            </w:r>
            <w:r w:rsidRPr="00C36218">
              <w:rPr>
                <w:rFonts w:ascii="Century Gothic" w:hAnsi="Century Gothic"/>
                <w:color w:val="3F3F3F"/>
                <w:sz w:val="22"/>
                <w:szCs w:val="22"/>
              </w:rPr>
              <w:tab/>
              <w:t>Deputy Headteacher</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 Simon Atkin</w:t>
            </w:r>
            <w:r w:rsidRPr="00C36218">
              <w:rPr>
                <w:rFonts w:ascii="Century Gothic" w:hAnsi="Century Gothic"/>
                <w:color w:val="3F3F3F"/>
                <w:sz w:val="22"/>
                <w:szCs w:val="22"/>
              </w:rPr>
              <w:tab/>
            </w:r>
            <w:r w:rsidRPr="00C36218">
              <w:rPr>
                <w:rFonts w:ascii="Century Gothic" w:hAnsi="Century Gothic"/>
                <w:color w:val="3F3F3F"/>
                <w:sz w:val="22"/>
                <w:szCs w:val="22"/>
              </w:rPr>
              <w:tab/>
            </w:r>
            <w:r w:rsidRPr="00C36218">
              <w:rPr>
                <w:rFonts w:ascii="Century Gothic" w:hAnsi="Century Gothic"/>
                <w:color w:val="3F3F3F"/>
                <w:sz w:val="22"/>
                <w:szCs w:val="22"/>
              </w:rPr>
              <w:tab/>
              <w:t>Deputy Headteacher</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 Anthony Kearns</w:t>
            </w:r>
            <w:r w:rsidRPr="00C36218">
              <w:rPr>
                <w:rFonts w:ascii="Century Gothic" w:hAnsi="Century Gothic"/>
                <w:color w:val="3F3F3F"/>
                <w:sz w:val="22"/>
                <w:szCs w:val="22"/>
              </w:rPr>
              <w:tab/>
            </w:r>
            <w:r w:rsidRPr="00C36218">
              <w:rPr>
                <w:rFonts w:ascii="Century Gothic" w:hAnsi="Century Gothic"/>
                <w:color w:val="3F3F3F"/>
                <w:sz w:val="22"/>
                <w:szCs w:val="22"/>
              </w:rPr>
              <w:tab/>
              <w:t>Pastoral Manager Year 8</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 Kemoy Walker</w:t>
            </w:r>
            <w:r w:rsidRPr="00C36218">
              <w:rPr>
                <w:rFonts w:ascii="Century Gothic" w:hAnsi="Century Gothic"/>
                <w:color w:val="3F3F3F"/>
                <w:sz w:val="22"/>
                <w:szCs w:val="22"/>
              </w:rPr>
              <w:tab/>
            </w:r>
            <w:r w:rsidRPr="00C36218">
              <w:rPr>
                <w:rFonts w:ascii="Century Gothic" w:hAnsi="Century Gothic"/>
                <w:color w:val="3F3F3F"/>
                <w:sz w:val="22"/>
                <w:szCs w:val="22"/>
              </w:rPr>
              <w:tab/>
              <w:t>Pastoral Manager Year 9</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Ms Gail Matthew</w:t>
            </w:r>
            <w:r w:rsidRPr="00C36218">
              <w:rPr>
                <w:rFonts w:ascii="Century Gothic" w:hAnsi="Century Gothic"/>
                <w:color w:val="3F3F3F"/>
                <w:sz w:val="22"/>
                <w:szCs w:val="22"/>
              </w:rPr>
              <w:tab/>
            </w:r>
            <w:r w:rsidRPr="00C36218">
              <w:rPr>
                <w:rFonts w:ascii="Century Gothic" w:hAnsi="Century Gothic"/>
                <w:color w:val="3F3F3F"/>
                <w:sz w:val="22"/>
                <w:szCs w:val="22"/>
              </w:rPr>
              <w:tab/>
              <w:t>Pastoral Manager Year 10</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 Dale Latham</w:t>
            </w:r>
            <w:r w:rsidRPr="00C36218">
              <w:rPr>
                <w:rFonts w:ascii="Century Gothic" w:hAnsi="Century Gothic"/>
                <w:color w:val="3F3F3F"/>
                <w:sz w:val="22"/>
                <w:szCs w:val="22"/>
              </w:rPr>
              <w:tab/>
            </w:r>
            <w:r w:rsidRPr="00C36218">
              <w:rPr>
                <w:rFonts w:ascii="Century Gothic" w:hAnsi="Century Gothic"/>
                <w:color w:val="3F3F3F"/>
                <w:sz w:val="22"/>
                <w:szCs w:val="22"/>
              </w:rPr>
              <w:tab/>
            </w:r>
            <w:r w:rsidR="004D2440">
              <w:rPr>
                <w:rFonts w:ascii="Century Gothic" w:hAnsi="Century Gothic"/>
                <w:color w:val="3F3F3F"/>
                <w:sz w:val="22"/>
                <w:szCs w:val="22"/>
              </w:rPr>
              <w:t xml:space="preserve">            </w:t>
            </w:r>
            <w:r w:rsidRPr="00C36218">
              <w:rPr>
                <w:rFonts w:ascii="Century Gothic" w:hAnsi="Century Gothic"/>
                <w:color w:val="3F3F3F"/>
                <w:sz w:val="22"/>
                <w:szCs w:val="22"/>
              </w:rPr>
              <w:t>Pastoral Manager Year 11</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Mrs Toni Shannon</w:t>
            </w:r>
            <w:r w:rsidRPr="00C36218">
              <w:rPr>
                <w:rFonts w:ascii="Century Gothic" w:hAnsi="Century Gothic"/>
                <w:color w:val="3F3F3F"/>
                <w:sz w:val="22"/>
                <w:szCs w:val="22"/>
              </w:rPr>
              <w:tab/>
            </w:r>
            <w:r w:rsidRPr="00C36218">
              <w:rPr>
                <w:rFonts w:ascii="Century Gothic" w:hAnsi="Century Gothic"/>
                <w:color w:val="3F3F3F"/>
                <w:sz w:val="22"/>
                <w:szCs w:val="22"/>
              </w:rPr>
              <w:tab/>
              <w:t xml:space="preserve">Inclusion Manager </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Mrs Debra Shaw</w:t>
            </w:r>
            <w:r w:rsidRPr="00C36218">
              <w:rPr>
                <w:rFonts w:ascii="Century Gothic" w:hAnsi="Century Gothic"/>
                <w:color w:val="3F3F3F"/>
                <w:sz w:val="22"/>
                <w:szCs w:val="22"/>
              </w:rPr>
              <w:tab/>
            </w:r>
            <w:r w:rsidRPr="00C36218">
              <w:rPr>
                <w:rFonts w:ascii="Century Gothic" w:hAnsi="Century Gothic"/>
                <w:color w:val="3F3F3F"/>
                <w:sz w:val="22"/>
                <w:szCs w:val="22"/>
              </w:rPr>
              <w:tab/>
            </w:r>
            <w:r w:rsidR="004D2440">
              <w:rPr>
                <w:rFonts w:ascii="Century Gothic" w:hAnsi="Century Gothic"/>
                <w:color w:val="3F3F3F"/>
                <w:sz w:val="22"/>
                <w:szCs w:val="22"/>
              </w:rPr>
              <w:t xml:space="preserve">            </w:t>
            </w:r>
            <w:r w:rsidRPr="00C36218">
              <w:rPr>
                <w:rFonts w:ascii="Century Gothic" w:hAnsi="Century Gothic"/>
                <w:color w:val="3F3F3F"/>
                <w:sz w:val="22"/>
                <w:szCs w:val="22"/>
              </w:rPr>
              <w:t>Learning Support Centre Manager</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Mrs Patricia Dawson</w:t>
            </w:r>
            <w:r w:rsidRPr="00C36218">
              <w:rPr>
                <w:rFonts w:ascii="Century Gothic" w:hAnsi="Century Gothic"/>
                <w:color w:val="3F3F3F"/>
                <w:sz w:val="22"/>
                <w:szCs w:val="22"/>
              </w:rPr>
              <w:tab/>
            </w:r>
            <w:r w:rsidRPr="00C36218">
              <w:rPr>
                <w:rFonts w:ascii="Century Gothic" w:hAnsi="Century Gothic"/>
                <w:color w:val="3F3F3F"/>
                <w:sz w:val="22"/>
                <w:szCs w:val="22"/>
              </w:rPr>
              <w:tab/>
              <w:t>Student Support Co-ordinator</w:t>
            </w:r>
          </w:p>
          <w:p w:rsidR="00776CDF" w:rsidRPr="00C36218" w:rsidRDefault="00776CDF" w:rsidP="00776CDF">
            <w:pPr>
              <w:widowControl w:val="0"/>
              <w:ind w:left="360"/>
              <w:rPr>
                <w:rFonts w:ascii="Century Gothic" w:hAnsi="Century Gothic"/>
                <w:color w:val="3F3F3F"/>
                <w:sz w:val="22"/>
                <w:szCs w:val="22"/>
              </w:rPr>
            </w:pPr>
            <w:r w:rsidRPr="00C36218">
              <w:rPr>
                <w:rFonts w:ascii="Century Gothic" w:hAnsi="Century Gothic"/>
                <w:color w:val="3F3F3F"/>
                <w:sz w:val="22"/>
                <w:szCs w:val="22"/>
              </w:rPr>
              <w:t>Ms Christine Wall</w:t>
            </w:r>
            <w:r w:rsidRPr="00C36218">
              <w:rPr>
                <w:rFonts w:ascii="Century Gothic" w:hAnsi="Century Gothic"/>
                <w:color w:val="3F3F3F"/>
                <w:sz w:val="22"/>
                <w:szCs w:val="22"/>
              </w:rPr>
              <w:tab/>
            </w:r>
            <w:r w:rsidRPr="00C36218">
              <w:rPr>
                <w:rFonts w:ascii="Century Gothic" w:hAnsi="Century Gothic"/>
                <w:color w:val="3F3F3F"/>
                <w:sz w:val="22"/>
                <w:szCs w:val="22"/>
              </w:rPr>
              <w:tab/>
            </w:r>
            <w:r w:rsidR="004D2440">
              <w:rPr>
                <w:rFonts w:ascii="Century Gothic" w:hAnsi="Century Gothic"/>
                <w:color w:val="3F3F3F"/>
                <w:sz w:val="22"/>
                <w:szCs w:val="22"/>
              </w:rPr>
              <w:t xml:space="preserve">            </w:t>
            </w:r>
            <w:r w:rsidRPr="00C36218">
              <w:rPr>
                <w:rFonts w:ascii="Century Gothic" w:hAnsi="Century Gothic"/>
                <w:color w:val="3F3F3F"/>
                <w:sz w:val="22"/>
                <w:szCs w:val="22"/>
              </w:rPr>
              <w:t xml:space="preserve">Librarian </w:t>
            </w:r>
          </w:p>
          <w:p w:rsidR="00776CDF" w:rsidRPr="00C36218" w:rsidRDefault="00776CDF" w:rsidP="00776CDF">
            <w:pPr>
              <w:widowControl w:val="0"/>
              <w:ind w:left="60"/>
              <w:rPr>
                <w:rFonts w:ascii="Century Gothic" w:hAnsi="Century Gothic"/>
                <w:color w:val="000000"/>
                <w:sz w:val="22"/>
                <w:szCs w:val="22"/>
              </w:rPr>
            </w:pPr>
          </w:p>
          <w:p w:rsidR="00776CDF" w:rsidRPr="00C36218" w:rsidRDefault="00776CDF" w:rsidP="00C36218">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p>
        </w:tc>
      </w:tr>
    </w:tbl>
    <w:p w:rsidR="003361F4" w:rsidRPr="00C36218" w:rsidRDefault="003361F4">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tbl>
      <w:tblPr>
        <w:tblStyle w:val="a0"/>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47"/>
        <w:gridCol w:w="3243"/>
      </w:tblGrid>
      <w:tr w:rsidR="003361F4" w:rsidRPr="00C36218" w:rsidTr="00776CDF">
        <w:trPr>
          <w:trHeight w:val="420"/>
        </w:trPr>
        <w:tc>
          <w:tcPr>
            <w:tcW w:w="7247" w:type="dxa"/>
            <w:shd w:val="clear" w:color="auto" w:fill="auto"/>
          </w:tcPr>
          <w:p w:rsidR="003361F4" w:rsidRPr="00C36218" w:rsidRDefault="00877888">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b/>
                <w:color w:val="000000"/>
                <w:sz w:val="22"/>
                <w:szCs w:val="22"/>
              </w:rPr>
              <w:t xml:space="preserve">NAMED GOVERNOR * for Safeguarding </w:t>
            </w:r>
            <w:r w:rsidR="003E09A5">
              <w:rPr>
                <w:rFonts w:ascii="Century Gothic" w:eastAsia="Arial" w:hAnsi="Century Gothic" w:cs="Arial"/>
                <w:b/>
                <w:color w:val="000000"/>
                <w:sz w:val="22"/>
                <w:szCs w:val="22"/>
              </w:rPr>
              <w:t>and</w:t>
            </w:r>
            <w:r w:rsidRPr="00C36218">
              <w:rPr>
                <w:rFonts w:ascii="Century Gothic" w:eastAsia="Arial" w:hAnsi="Century Gothic" w:cs="Arial"/>
                <w:b/>
                <w:color w:val="000000"/>
                <w:sz w:val="22"/>
                <w:szCs w:val="22"/>
              </w:rPr>
              <w:t xml:space="preserve"> Prevent</w:t>
            </w:r>
          </w:p>
        </w:tc>
        <w:tc>
          <w:tcPr>
            <w:tcW w:w="3243" w:type="dxa"/>
          </w:tcPr>
          <w:p w:rsidR="003361F4" w:rsidRPr="00C36218" w:rsidRDefault="00877888">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color w:val="000000"/>
                <w:sz w:val="22"/>
                <w:szCs w:val="22"/>
              </w:rPr>
              <w:t>Contact Phone Number/Email</w:t>
            </w:r>
          </w:p>
        </w:tc>
      </w:tr>
      <w:tr w:rsidR="003361F4" w:rsidRPr="00C36218" w:rsidTr="00776CDF">
        <w:trPr>
          <w:trHeight w:val="400"/>
        </w:trPr>
        <w:tc>
          <w:tcPr>
            <w:tcW w:w="7247" w:type="dxa"/>
            <w:shd w:val="clear" w:color="auto" w:fill="auto"/>
          </w:tcPr>
          <w:p w:rsidR="003361F4" w:rsidRPr="00C36218" w:rsidRDefault="006605C2" w:rsidP="008B4BF6">
            <w:pPr>
              <w:pBdr>
                <w:top w:val="nil"/>
                <w:left w:val="nil"/>
                <w:bottom w:val="nil"/>
                <w:right w:val="nil"/>
                <w:between w:val="nil"/>
              </w:pBdr>
              <w:tabs>
                <w:tab w:val="center" w:pos="4513"/>
                <w:tab w:val="right" w:pos="9026"/>
              </w:tabs>
              <w:rPr>
                <w:rFonts w:ascii="Century Gothic" w:eastAsia="Arial" w:hAnsi="Century Gothic" w:cs="Arial"/>
                <w:color w:val="000000"/>
                <w:sz w:val="22"/>
                <w:szCs w:val="22"/>
              </w:rPr>
            </w:pPr>
            <w:r>
              <w:rPr>
                <w:rFonts w:ascii="Century Gothic" w:eastAsia="Arial" w:hAnsi="Century Gothic" w:cs="Arial"/>
                <w:color w:val="000000"/>
                <w:sz w:val="22"/>
                <w:szCs w:val="22"/>
              </w:rPr>
              <w:t xml:space="preserve">Peter Eavers </w:t>
            </w:r>
            <w:r w:rsidR="00B95775" w:rsidRPr="00C36218">
              <w:rPr>
                <w:rFonts w:ascii="Century Gothic" w:eastAsia="Arial" w:hAnsi="Century Gothic" w:cs="Arial"/>
                <w:color w:val="000000"/>
                <w:sz w:val="22"/>
                <w:szCs w:val="22"/>
              </w:rPr>
              <w:t xml:space="preserve">– </w:t>
            </w:r>
            <w:r w:rsidR="008B4BF6">
              <w:rPr>
                <w:rFonts w:ascii="Century Gothic" w:eastAsia="Arial" w:hAnsi="Century Gothic" w:cs="Arial"/>
                <w:color w:val="000000"/>
                <w:sz w:val="22"/>
                <w:szCs w:val="22"/>
              </w:rPr>
              <w:t>Member</w:t>
            </w:r>
            <w:r w:rsidR="00B95775" w:rsidRPr="00C36218">
              <w:rPr>
                <w:rFonts w:ascii="Century Gothic" w:eastAsia="Arial" w:hAnsi="Century Gothic" w:cs="Arial"/>
                <w:color w:val="000000"/>
                <w:sz w:val="22"/>
                <w:szCs w:val="22"/>
              </w:rPr>
              <w:t xml:space="preserve"> of the IEB</w:t>
            </w:r>
          </w:p>
        </w:tc>
        <w:tc>
          <w:tcPr>
            <w:tcW w:w="3243" w:type="dxa"/>
          </w:tcPr>
          <w:p w:rsidR="003361F4" w:rsidRPr="00C36218" w:rsidRDefault="00B95775">
            <w:pPr>
              <w:pBdr>
                <w:top w:val="nil"/>
                <w:left w:val="nil"/>
                <w:bottom w:val="nil"/>
                <w:right w:val="nil"/>
                <w:between w:val="nil"/>
              </w:pBdr>
              <w:tabs>
                <w:tab w:val="center" w:pos="4513"/>
                <w:tab w:val="right" w:pos="9026"/>
              </w:tabs>
              <w:rPr>
                <w:rFonts w:ascii="Century Gothic" w:eastAsia="Arial" w:hAnsi="Century Gothic" w:cs="Arial"/>
                <w:i/>
                <w:color w:val="000000"/>
                <w:sz w:val="22"/>
                <w:szCs w:val="22"/>
              </w:rPr>
            </w:pPr>
            <w:r w:rsidRPr="00C36218">
              <w:rPr>
                <w:rFonts w:ascii="Century Gothic" w:eastAsia="Arial" w:hAnsi="Century Gothic" w:cs="Arial"/>
                <w:i/>
                <w:color w:val="000000"/>
                <w:sz w:val="22"/>
                <w:szCs w:val="22"/>
              </w:rPr>
              <w:t>0161 681 6178</w:t>
            </w:r>
          </w:p>
        </w:tc>
      </w:tr>
    </w:tbl>
    <w:p w:rsidR="003361F4" w:rsidRPr="00C36218" w:rsidRDefault="003361F4">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p w:rsidR="00C36218" w:rsidRPr="00C36218" w:rsidRDefault="00C36218">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p w:rsidR="00C36218" w:rsidRDefault="00C36218">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p w:rsidR="00C36218" w:rsidRDefault="00C36218">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p w:rsidR="00C36218" w:rsidRDefault="00C36218">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p w:rsidR="00C36218" w:rsidRDefault="00C36218">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p w:rsidR="00C36218" w:rsidRPr="00C36218" w:rsidRDefault="00C36218">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tbl>
      <w:tblPr>
        <w:tblStyle w:val="a1"/>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3361F4" w:rsidRPr="00C36218" w:rsidTr="00CD0DF4">
        <w:trPr>
          <w:trHeight w:val="1920"/>
        </w:trPr>
        <w:tc>
          <w:tcPr>
            <w:tcW w:w="10774" w:type="dxa"/>
            <w:shd w:val="clear" w:color="auto" w:fill="auto"/>
          </w:tcPr>
          <w:p w:rsidR="003361F4" w:rsidRPr="00C36218" w:rsidRDefault="00877888" w:rsidP="00776CDF">
            <w:pPr>
              <w:pBdr>
                <w:top w:val="nil"/>
                <w:left w:val="nil"/>
                <w:bottom w:val="nil"/>
                <w:right w:val="nil"/>
                <w:between w:val="nil"/>
              </w:pBdr>
              <w:tabs>
                <w:tab w:val="center" w:pos="4513"/>
                <w:tab w:val="right" w:pos="9026"/>
              </w:tabs>
              <w:rPr>
                <w:rFonts w:ascii="Century Gothic" w:hAnsi="Century Gothic"/>
                <w:b/>
                <w:sz w:val="22"/>
                <w:szCs w:val="22"/>
              </w:rPr>
            </w:pPr>
            <w:r w:rsidRPr="00C36218">
              <w:rPr>
                <w:rFonts w:ascii="Century Gothic" w:hAnsi="Century Gothic"/>
                <w:b/>
                <w:sz w:val="22"/>
                <w:szCs w:val="22"/>
              </w:rPr>
              <w:t>Our procedure if there is a concern about child welfare or safeguarding is:-</w:t>
            </w:r>
          </w:p>
          <w:p w:rsidR="003361F4" w:rsidRPr="00C36218" w:rsidRDefault="003361F4">
            <w:pPr>
              <w:pBdr>
                <w:top w:val="nil"/>
                <w:left w:val="nil"/>
                <w:bottom w:val="nil"/>
                <w:right w:val="nil"/>
                <w:between w:val="nil"/>
              </w:pBdr>
              <w:tabs>
                <w:tab w:val="center" w:pos="4513"/>
                <w:tab w:val="right" w:pos="9026"/>
              </w:tabs>
              <w:rPr>
                <w:rFonts w:ascii="Century Gothic" w:eastAsia="Arial" w:hAnsi="Century Gothic" w:cs="Arial"/>
                <w:color w:val="000000"/>
                <w:sz w:val="22"/>
                <w:szCs w:val="22"/>
              </w:rPr>
            </w:pPr>
          </w:p>
          <w:p w:rsidR="006605C2" w:rsidRDefault="00776CDF" w:rsidP="00FA006C">
            <w:pPr>
              <w:pStyle w:val="ListParagraph"/>
              <w:widowControl w:val="0"/>
              <w:numPr>
                <w:ilvl w:val="0"/>
                <w:numId w:val="28"/>
              </w:numPr>
              <w:rPr>
                <w:rFonts w:ascii="Century Gothic" w:hAnsi="Century Gothic"/>
                <w:sz w:val="22"/>
                <w:szCs w:val="22"/>
              </w:rPr>
            </w:pPr>
            <w:r w:rsidRPr="006605C2">
              <w:rPr>
                <w:rFonts w:ascii="Century Gothic" w:hAnsi="Century Gothic"/>
                <w:sz w:val="22"/>
                <w:szCs w:val="22"/>
              </w:rPr>
              <w:t xml:space="preserve">Find a </w:t>
            </w:r>
            <w:r w:rsidRPr="006605C2">
              <w:rPr>
                <w:rFonts w:ascii="Century Gothic" w:hAnsi="Century Gothic"/>
                <w:bCs/>
                <w:sz w:val="22"/>
                <w:szCs w:val="22"/>
              </w:rPr>
              <w:t>designated</w:t>
            </w:r>
            <w:r w:rsidRPr="006605C2">
              <w:rPr>
                <w:rFonts w:ascii="Century Gothic" w:hAnsi="Century Gothic"/>
                <w:sz w:val="22"/>
                <w:szCs w:val="22"/>
              </w:rPr>
              <w:t xml:space="preserve"> safeguarding person immediately and pass the information on</w:t>
            </w:r>
            <w:r w:rsidR="006605C2" w:rsidRPr="006605C2">
              <w:rPr>
                <w:rFonts w:ascii="Century Gothic" w:hAnsi="Century Gothic"/>
                <w:sz w:val="22"/>
                <w:szCs w:val="22"/>
              </w:rPr>
              <w:t xml:space="preserve"> - </w:t>
            </w:r>
            <w:r w:rsidR="006605C2" w:rsidRPr="006605C2">
              <w:rPr>
                <w:rFonts w:ascii="Century Gothic" w:hAnsi="Century Gothic"/>
                <w:bCs/>
                <w:sz w:val="22"/>
                <w:szCs w:val="22"/>
              </w:rPr>
              <w:t>speak</w:t>
            </w:r>
            <w:r w:rsidR="006605C2" w:rsidRPr="006605C2">
              <w:rPr>
                <w:rFonts w:ascii="Century Gothic" w:hAnsi="Century Gothic"/>
                <w:sz w:val="22"/>
                <w:szCs w:val="22"/>
              </w:rPr>
              <w:t xml:space="preserve"> to a </w:t>
            </w:r>
            <w:r w:rsidR="006605C2" w:rsidRPr="006605C2">
              <w:rPr>
                <w:rFonts w:ascii="Century Gothic" w:hAnsi="Century Gothic"/>
                <w:bCs/>
                <w:sz w:val="22"/>
                <w:szCs w:val="22"/>
              </w:rPr>
              <w:t>designated</w:t>
            </w:r>
            <w:r w:rsidR="006605C2" w:rsidRPr="006605C2">
              <w:rPr>
                <w:rFonts w:ascii="Century Gothic" w:hAnsi="Century Gothic"/>
                <w:sz w:val="22"/>
                <w:szCs w:val="22"/>
              </w:rPr>
              <w:t xml:space="preserve"> member of staff or </w:t>
            </w:r>
            <w:r w:rsidR="006605C2">
              <w:rPr>
                <w:rFonts w:ascii="Century Gothic" w:hAnsi="Century Gothic"/>
                <w:sz w:val="22"/>
                <w:szCs w:val="22"/>
              </w:rPr>
              <w:t xml:space="preserve">if unable to locate them </w:t>
            </w:r>
            <w:r w:rsidR="006605C2" w:rsidRPr="006605C2">
              <w:rPr>
                <w:rFonts w:ascii="Century Gothic" w:hAnsi="Century Gothic"/>
                <w:sz w:val="22"/>
                <w:szCs w:val="22"/>
              </w:rPr>
              <w:t>report to the main office and ask them to contact one of the d</w:t>
            </w:r>
            <w:r w:rsidR="006605C2">
              <w:rPr>
                <w:rFonts w:ascii="Century Gothic" w:hAnsi="Century Gothic"/>
                <w:sz w:val="22"/>
                <w:szCs w:val="22"/>
              </w:rPr>
              <w:t>esignates as a matter of urgency.</w:t>
            </w:r>
          </w:p>
          <w:p w:rsidR="006605C2" w:rsidRDefault="006605C2" w:rsidP="006605C2">
            <w:pPr>
              <w:pStyle w:val="ListParagraph"/>
              <w:widowControl w:val="0"/>
              <w:rPr>
                <w:rFonts w:ascii="Century Gothic" w:hAnsi="Century Gothic"/>
                <w:sz w:val="22"/>
                <w:szCs w:val="22"/>
              </w:rPr>
            </w:pPr>
          </w:p>
          <w:p w:rsidR="00776CDF" w:rsidRDefault="006605C2" w:rsidP="00FA006C">
            <w:pPr>
              <w:pStyle w:val="ListParagraph"/>
              <w:widowControl w:val="0"/>
              <w:numPr>
                <w:ilvl w:val="0"/>
                <w:numId w:val="28"/>
              </w:numPr>
              <w:rPr>
                <w:rFonts w:ascii="Century Gothic" w:hAnsi="Century Gothic"/>
                <w:sz w:val="22"/>
                <w:szCs w:val="22"/>
              </w:rPr>
            </w:pPr>
            <w:r>
              <w:rPr>
                <w:rFonts w:ascii="Century Gothic" w:hAnsi="Century Gothic"/>
                <w:sz w:val="22"/>
                <w:szCs w:val="22"/>
              </w:rPr>
              <w:t>Do</w:t>
            </w:r>
            <w:r w:rsidR="00776CDF" w:rsidRPr="006605C2">
              <w:rPr>
                <w:rFonts w:ascii="Century Gothic" w:hAnsi="Century Gothic"/>
                <w:bCs/>
                <w:sz w:val="22"/>
                <w:szCs w:val="22"/>
              </w:rPr>
              <w:t xml:space="preserve"> not rely </w:t>
            </w:r>
            <w:r w:rsidR="00776CDF" w:rsidRPr="006605C2">
              <w:rPr>
                <w:rFonts w:ascii="Century Gothic" w:hAnsi="Century Gothic"/>
                <w:sz w:val="22"/>
                <w:szCs w:val="22"/>
              </w:rPr>
              <w:t xml:space="preserve">on communicating the </w:t>
            </w:r>
            <w:r w:rsidR="00F7491A" w:rsidRPr="006605C2">
              <w:rPr>
                <w:rFonts w:ascii="Century Gothic" w:hAnsi="Century Gothic"/>
                <w:sz w:val="22"/>
                <w:szCs w:val="22"/>
              </w:rPr>
              <w:t>in</w:t>
            </w:r>
            <w:r>
              <w:rPr>
                <w:rFonts w:ascii="Century Gothic" w:hAnsi="Century Gothic"/>
                <w:sz w:val="22"/>
                <w:szCs w:val="22"/>
              </w:rPr>
              <w:t xml:space="preserve">formation by email.  </w:t>
            </w:r>
          </w:p>
          <w:p w:rsidR="006605C2" w:rsidRPr="006605C2" w:rsidRDefault="006605C2" w:rsidP="006605C2">
            <w:pPr>
              <w:pStyle w:val="ListParagraph"/>
              <w:widowControl w:val="0"/>
              <w:rPr>
                <w:rFonts w:ascii="Century Gothic" w:hAnsi="Century Gothic"/>
                <w:sz w:val="22"/>
                <w:szCs w:val="22"/>
              </w:rPr>
            </w:pPr>
          </w:p>
          <w:p w:rsidR="00776CDF" w:rsidRPr="00C36218" w:rsidRDefault="00776CDF" w:rsidP="001570EA">
            <w:pPr>
              <w:pStyle w:val="ListParagraph"/>
              <w:widowControl w:val="0"/>
              <w:numPr>
                <w:ilvl w:val="0"/>
                <w:numId w:val="28"/>
              </w:numPr>
              <w:rPr>
                <w:rFonts w:ascii="Century Gothic" w:hAnsi="Century Gothic"/>
                <w:bCs/>
                <w:sz w:val="22"/>
                <w:szCs w:val="22"/>
              </w:rPr>
            </w:pPr>
            <w:r w:rsidRPr="00C36218">
              <w:rPr>
                <w:rFonts w:ascii="Century Gothic" w:hAnsi="Century Gothic"/>
                <w:sz w:val="22"/>
                <w:szCs w:val="22"/>
              </w:rPr>
              <w:t>Remember time is of the essence and information needs to be shared quickly</w:t>
            </w:r>
            <w:r w:rsidR="00F7491A" w:rsidRPr="00C36218">
              <w:rPr>
                <w:rFonts w:ascii="Century Gothic" w:hAnsi="Century Gothic"/>
                <w:sz w:val="22"/>
                <w:szCs w:val="22"/>
              </w:rPr>
              <w:t xml:space="preserve"> with other agencies.  </w:t>
            </w:r>
          </w:p>
          <w:p w:rsidR="00776CDF" w:rsidRPr="00C36218" w:rsidRDefault="00776CDF" w:rsidP="00C36218">
            <w:pPr>
              <w:widowControl w:val="0"/>
              <w:rPr>
                <w:rFonts w:ascii="Century Gothic" w:hAnsi="Century Gothic"/>
                <w:sz w:val="22"/>
                <w:szCs w:val="22"/>
              </w:rPr>
            </w:pPr>
            <w:r w:rsidRPr="00C36218">
              <w:rPr>
                <w:rFonts w:ascii="Century Gothic" w:hAnsi="Century Gothic"/>
                <w:sz w:val="22"/>
                <w:szCs w:val="22"/>
              </w:rPr>
              <w:t> </w:t>
            </w:r>
          </w:p>
          <w:p w:rsidR="00F7491A" w:rsidRPr="00C36218" w:rsidRDefault="00F7491A" w:rsidP="001570EA">
            <w:pPr>
              <w:pStyle w:val="ListParagraph"/>
              <w:widowControl w:val="0"/>
              <w:numPr>
                <w:ilvl w:val="0"/>
                <w:numId w:val="28"/>
              </w:numPr>
              <w:rPr>
                <w:rFonts w:ascii="Century Gothic" w:hAnsi="Century Gothic"/>
                <w:bCs/>
                <w:sz w:val="22"/>
                <w:szCs w:val="22"/>
              </w:rPr>
            </w:pPr>
            <w:r w:rsidRPr="00C36218">
              <w:rPr>
                <w:rFonts w:ascii="Century Gothic" w:hAnsi="Century Gothic"/>
                <w:bCs/>
                <w:sz w:val="22"/>
                <w:szCs w:val="22"/>
              </w:rPr>
              <w:t>If out of hours, or failure to find one of the designates, or named people above, call Social Services and refer the situation on - contact number: 0161 234</w:t>
            </w:r>
            <w:r w:rsidR="003E09A5">
              <w:rPr>
                <w:rFonts w:ascii="Century Gothic" w:hAnsi="Century Gothic"/>
                <w:bCs/>
                <w:sz w:val="22"/>
                <w:szCs w:val="22"/>
              </w:rPr>
              <w:t xml:space="preserve"> </w:t>
            </w:r>
            <w:r w:rsidRPr="00C36218">
              <w:rPr>
                <w:rFonts w:ascii="Century Gothic" w:hAnsi="Century Gothic"/>
                <w:bCs/>
                <w:sz w:val="22"/>
                <w:szCs w:val="22"/>
              </w:rPr>
              <w:t>5001</w:t>
            </w:r>
          </w:p>
          <w:p w:rsidR="00F7491A" w:rsidRPr="00C36218" w:rsidRDefault="00F7491A" w:rsidP="00F7491A">
            <w:pPr>
              <w:widowControl w:val="0"/>
              <w:rPr>
                <w:rFonts w:ascii="Century Gothic" w:hAnsi="Century Gothic"/>
                <w:sz w:val="22"/>
                <w:szCs w:val="22"/>
              </w:rPr>
            </w:pPr>
            <w:r w:rsidRPr="00C36218">
              <w:rPr>
                <w:rFonts w:ascii="Century Gothic" w:hAnsi="Century Gothic"/>
                <w:sz w:val="22"/>
                <w:szCs w:val="22"/>
              </w:rPr>
              <w:lastRenderedPageBreak/>
              <w:t> </w:t>
            </w:r>
          </w:p>
          <w:p w:rsidR="00F7491A" w:rsidRDefault="00F7491A" w:rsidP="00F7491A">
            <w:pPr>
              <w:widowControl w:val="0"/>
              <w:pBdr>
                <w:top w:val="nil"/>
                <w:left w:val="nil"/>
                <w:bottom w:val="nil"/>
                <w:right w:val="nil"/>
                <w:between w:val="nil"/>
              </w:pBdr>
              <w:rPr>
                <w:rFonts w:ascii="Century Gothic" w:hAnsi="Century Gothic"/>
                <w:color w:val="3F3F3F"/>
                <w:sz w:val="22"/>
                <w:szCs w:val="22"/>
              </w:rPr>
            </w:pPr>
            <w:r w:rsidRPr="00C36218">
              <w:rPr>
                <w:rFonts w:ascii="Century Gothic" w:hAnsi="Century Gothic"/>
                <w:color w:val="3F3F3F"/>
                <w:sz w:val="22"/>
                <w:szCs w:val="22"/>
              </w:rPr>
              <w:t xml:space="preserve">Further advice line numbers are: </w:t>
            </w:r>
          </w:p>
          <w:p w:rsidR="003E09A5" w:rsidRPr="00C36218" w:rsidRDefault="003E09A5" w:rsidP="00F7491A">
            <w:pPr>
              <w:widowControl w:val="0"/>
              <w:pBdr>
                <w:top w:val="nil"/>
                <w:left w:val="nil"/>
                <w:bottom w:val="nil"/>
                <w:right w:val="nil"/>
                <w:between w:val="nil"/>
              </w:pBdr>
              <w:rPr>
                <w:rFonts w:ascii="Century Gothic" w:hAnsi="Century Gothic"/>
                <w:color w:val="3F3F3F"/>
                <w:sz w:val="22"/>
                <w:szCs w:val="22"/>
              </w:rPr>
            </w:pPr>
          </w:p>
          <w:p w:rsidR="003361F4" w:rsidRPr="00C36218" w:rsidRDefault="00877888"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 xml:space="preserve">Multi-Agency Safeguarding Hub (MASH) Helpline: 0161 219 2895, </w:t>
            </w:r>
          </w:p>
          <w:p w:rsidR="00F7491A" w:rsidRPr="00C36218" w:rsidRDefault="00877888"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 xml:space="preserve">Early Help Hubs: North 0161 234 1973, Central 0161 234 1975, </w:t>
            </w:r>
          </w:p>
          <w:p w:rsidR="003361F4" w:rsidRPr="00C36218" w:rsidRDefault="00877888"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National Society for the Prevention of Cruelty to Children (NSPCC): 0808 800 5000</w:t>
            </w:r>
          </w:p>
          <w:p w:rsidR="003361F4" w:rsidRPr="00C36218" w:rsidRDefault="00877888"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Local Authority (LA) Safeguarding in Education Team: 0161 245 7171</w:t>
            </w:r>
          </w:p>
          <w:p w:rsidR="003361F4" w:rsidRPr="00C36218" w:rsidRDefault="003361F4">
            <w:pPr>
              <w:pBdr>
                <w:top w:val="nil"/>
                <w:left w:val="nil"/>
                <w:bottom w:val="nil"/>
                <w:right w:val="nil"/>
                <w:between w:val="nil"/>
              </w:pBdr>
              <w:tabs>
                <w:tab w:val="center" w:pos="4320"/>
                <w:tab w:val="right" w:pos="8640"/>
              </w:tabs>
              <w:ind w:left="426"/>
              <w:rPr>
                <w:rFonts w:ascii="Century Gothic" w:eastAsia="Arial" w:hAnsi="Century Gothic" w:cs="Arial"/>
                <w:color w:val="000000"/>
                <w:sz w:val="22"/>
                <w:szCs w:val="22"/>
              </w:rPr>
            </w:pPr>
          </w:p>
        </w:tc>
      </w:tr>
    </w:tbl>
    <w:p w:rsidR="003361F4" w:rsidRPr="00C36218" w:rsidRDefault="003361F4">
      <w:pPr>
        <w:pBdr>
          <w:top w:val="nil"/>
          <w:left w:val="nil"/>
          <w:bottom w:val="nil"/>
          <w:right w:val="nil"/>
          <w:between w:val="nil"/>
        </w:pBdr>
        <w:tabs>
          <w:tab w:val="center" w:pos="4513"/>
          <w:tab w:val="right" w:pos="9026"/>
        </w:tabs>
        <w:rPr>
          <w:rFonts w:ascii="Century Gothic" w:eastAsia="Calibri" w:hAnsi="Century Gothic" w:cs="Calibri"/>
          <w:color w:val="000000"/>
          <w:sz w:val="22"/>
          <w:szCs w:val="22"/>
        </w:rPr>
      </w:pPr>
    </w:p>
    <w:tbl>
      <w:tblPr>
        <w:tblStyle w:val="a2"/>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3361F4" w:rsidRPr="00C36218" w:rsidTr="00CD0DF4">
        <w:trPr>
          <w:trHeight w:val="2000"/>
        </w:trPr>
        <w:tc>
          <w:tcPr>
            <w:tcW w:w="10774" w:type="dxa"/>
            <w:shd w:val="clear" w:color="auto" w:fill="auto"/>
          </w:tcPr>
          <w:p w:rsidR="003361F4" w:rsidRPr="00C36218" w:rsidRDefault="00877888">
            <w:pPr>
              <w:pBdr>
                <w:top w:val="nil"/>
                <w:left w:val="nil"/>
                <w:bottom w:val="nil"/>
                <w:right w:val="nil"/>
                <w:between w:val="nil"/>
              </w:pBdr>
              <w:tabs>
                <w:tab w:val="center" w:pos="4513"/>
                <w:tab w:val="right" w:pos="9026"/>
              </w:tabs>
              <w:rPr>
                <w:rFonts w:ascii="Century Gothic" w:hAnsi="Century Gothic"/>
                <w:b/>
                <w:sz w:val="22"/>
                <w:szCs w:val="22"/>
              </w:rPr>
            </w:pPr>
            <w:r w:rsidRPr="00C36218">
              <w:rPr>
                <w:rFonts w:ascii="Century Gothic" w:hAnsi="Century Gothic"/>
                <w:b/>
                <w:sz w:val="22"/>
                <w:szCs w:val="22"/>
              </w:rPr>
              <w:t>Our procedure if there is an allegation that an adult has harmed a child, or that a child is at risk from a named adult is;</w:t>
            </w:r>
          </w:p>
          <w:p w:rsidR="003361F4" w:rsidRPr="00C36218" w:rsidRDefault="003361F4">
            <w:pPr>
              <w:pBdr>
                <w:top w:val="nil"/>
                <w:left w:val="nil"/>
                <w:bottom w:val="nil"/>
                <w:right w:val="nil"/>
                <w:between w:val="nil"/>
              </w:pBdr>
              <w:tabs>
                <w:tab w:val="center" w:pos="4513"/>
                <w:tab w:val="right" w:pos="9026"/>
              </w:tabs>
              <w:rPr>
                <w:rFonts w:ascii="Century Gothic" w:hAnsi="Century Gothic"/>
                <w:sz w:val="22"/>
                <w:szCs w:val="22"/>
              </w:rPr>
            </w:pPr>
          </w:p>
          <w:p w:rsidR="00CD0DF4" w:rsidRDefault="00CD0DF4"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 xml:space="preserve">Contact </w:t>
            </w:r>
            <w:r w:rsidR="00F7491A" w:rsidRPr="00C36218">
              <w:rPr>
                <w:rFonts w:ascii="Century Gothic" w:hAnsi="Century Gothic"/>
                <w:color w:val="3F3F3F"/>
                <w:sz w:val="22"/>
                <w:szCs w:val="22"/>
              </w:rPr>
              <w:t>Helen Nicholls (</w:t>
            </w:r>
            <w:r w:rsidRPr="00C36218">
              <w:rPr>
                <w:rFonts w:ascii="Century Gothic" w:hAnsi="Century Gothic"/>
                <w:color w:val="3F3F3F"/>
                <w:sz w:val="22"/>
                <w:szCs w:val="22"/>
              </w:rPr>
              <w:t>Designated</w:t>
            </w:r>
            <w:r w:rsidR="00F7491A" w:rsidRPr="00C36218">
              <w:rPr>
                <w:rFonts w:ascii="Century Gothic" w:hAnsi="Century Gothic"/>
                <w:color w:val="3F3F3F"/>
                <w:sz w:val="22"/>
                <w:szCs w:val="22"/>
              </w:rPr>
              <w:t xml:space="preserve"> Safeguarding Lead) immediately.</w:t>
            </w:r>
          </w:p>
          <w:p w:rsidR="003E09A5" w:rsidRPr="00C36218" w:rsidRDefault="003E09A5" w:rsidP="003E09A5">
            <w:pPr>
              <w:pStyle w:val="ListParagraph"/>
              <w:widowControl w:val="0"/>
              <w:pBdr>
                <w:top w:val="nil"/>
                <w:left w:val="nil"/>
                <w:bottom w:val="nil"/>
                <w:right w:val="nil"/>
                <w:between w:val="nil"/>
              </w:pBdr>
              <w:ind w:left="700"/>
              <w:rPr>
                <w:rFonts w:ascii="Century Gothic" w:hAnsi="Century Gothic"/>
                <w:color w:val="3F3F3F"/>
                <w:sz w:val="22"/>
                <w:szCs w:val="22"/>
              </w:rPr>
            </w:pPr>
          </w:p>
          <w:p w:rsidR="00F7491A" w:rsidRPr="00C36218" w:rsidRDefault="00F7491A"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If unavailable</w:t>
            </w:r>
            <w:r w:rsidR="00CD0DF4" w:rsidRPr="00C36218">
              <w:rPr>
                <w:rFonts w:ascii="Century Gothic" w:hAnsi="Century Gothic"/>
                <w:color w:val="3F3F3F"/>
                <w:sz w:val="22"/>
                <w:szCs w:val="22"/>
              </w:rPr>
              <w:t>,</w:t>
            </w:r>
            <w:r w:rsidR="00587BC9">
              <w:rPr>
                <w:rFonts w:ascii="Century Gothic" w:hAnsi="Century Gothic"/>
                <w:color w:val="3F3F3F"/>
                <w:sz w:val="22"/>
                <w:szCs w:val="22"/>
              </w:rPr>
              <w:t xml:space="preserve"> speak with either</w:t>
            </w:r>
            <w:r w:rsidR="00CD0DF4" w:rsidRPr="00C36218">
              <w:rPr>
                <w:rFonts w:ascii="Century Gothic" w:hAnsi="Century Gothic"/>
                <w:color w:val="3F3F3F"/>
                <w:sz w:val="22"/>
                <w:szCs w:val="22"/>
              </w:rPr>
              <w:t xml:space="preserve"> Rachel Wals</w:t>
            </w:r>
            <w:r w:rsidR="00587BC9">
              <w:rPr>
                <w:rFonts w:ascii="Century Gothic" w:hAnsi="Century Gothic"/>
                <w:color w:val="3F3F3F"/>
                <w:sz w:val="22"/>
                <w:szCs w:val="22"/>
              </w:rPr>
              <w:t xml:space="preserve">h (Assistant Headteacher) or </w:t>
            </w:r>
            <w:r w:rsidR="00CD0DF4" w:rsidRPr="00C36218">
              <w:rPr>
                <w:rFonts w:ascii="Century Gothic" w:hAnsi="Century Gothic"/>
                <w:color w:val="3F3F3F"/>
                <w:sz w:val="22"/>
                <w:szCs w:val="22"/>
              </w:rPr>
              <w:t>Martin Devine (Pastoral Manager)</w:t>
            </w:r>
            <w:r w:rsidR="003E09A5">
              <w:rPr>
                <w:rFonts w:ascii="Century Gothic" w:hAnsi="Century Gothic"/>
                <w:color w:val="3F3F3F"/>
                <w:sz w:val="22"/>
                <w:szCs w:val="22"/>
              </w:rPr>
              <w:t>.</w:t>
            </w:r>
            <w:r w:rsidR="00CD0DF4" w:rsidRPr="00C36218">
              <w:rPr>
                <w:rFonts w:ascii="Century Gothic" w:hAnsi="Century Gothic"/>
                <w:color w:val="3F3F3F"/>
                <w:sz w:val="22"/>
                <w:szCs w:val="22"/>
              </w:rPr>
              <w:t xml:space="preserve"> </w:t>
            </w:r>
          </w:p>
          <w:p w:rsidR="00A369B4" w:rsidRPr="00C36218" w:rsidRDefault="00A369B4" w:rsidP="00A369B4">
            <w:pPr>
              <w:pStyle w:val="ListParagraph"/>
              <w:widowControl w:val="0"/>
              <w:pBdr>
                <w:top w:val="nil"/>
                <w:left w:val="nil"/>
                <w:bottom w:val="nil"/>
                <w:right w:val="nil"/>
                <w:between w:val="nil"/>
              </w:pBdr>
              <w:ind w:left="700"/>
              <w:rPr>
                <w:rFonts w:ascii="Century Gothic" w:hAnsi="Century Gothic"/>
                <w:color w:val="3F3F3F"/>
                <w:sz w:val="22"/>
                <w:szCs w:val="22"/>
              </w:rPr>
            </w:pPr>
          </w:p>
          <w:p w:rsidR="00A369B4" w:rsidRPr="00C36218" w:rsidRDefault="00CD0DF4"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 xml:space="preserve">If the allegation is that it is a member of the school staff that has harmed a child then you must inform either: Helen Murden (Headteacher), Simon Atkin (Deputy Headteacher), Christian Ostmeier (Deputy Headteacher) or Helen Nicholls (Designated Safeguarding Lead). </w:t>
            </w:r>
            <w:r w:rsidR="00A369B4" w:rsidRPr="00C36218">
              <w:rPr>
                <w:rFonts w:ascii="Century Gothic" w:hAnsi="Century Gothic"/>
                <w:color w:val="3F3F3F"/>
                <w:sz w:val="22"/>
                <w:szCs w:val="22"/>
              </w:rPr>
              <w:t xml:space="preserve"> They in turn will contact the Manchester Designated Officer on 0161 234</w:t>
            </w:r>
            <w:r w:rsidR="003E09A5">
              <w:rPr>
                <w:rFonts w:ascii="Century Gothic" w:hAnsi="Century Gothic"/>
                <w:color w:val="3F3F3F"/>
                <w:sz w:val="22"/>
                <w:szCs w:val="22"/>
              </w:rPr>
              <w:t xml:space="preserve"> </w:t>
            </w:r>
            <w:r w:rsidR="00A369B4" w:rsidRPr="00C36218">
              <w:rPr>
                <w:rFonts w:ascii="Century Gothic" w:hAnsi="Century Gothic"/>
                <w:color w:val="3F3F3F"/>
                <w:sz w:val="22"/>
                <w:szCs w:val="22"/>
              </w:rPr>
              <w:t>1214</w:t>
            </w:r>
            <w:r w:rsidR="003E09A5">
              <w:rPr>
                <w:rFonts w:ascii="Century Gothic" w:hAnsi="Century Gothic"/>
                <w:color w:val="3F3F3F"/>
                <w:sz w:val="22"/>
                <w:szCs w:val="22"/>
              </w:rPr>
              <w:t>.</w:t>
            </w:r>
          </w:p>
          <w:p w:rsidR="00A369B4" w:rsidRPr="00C36218" w:rsidRDefault="00A369B4" w:rsidP="00A369B4">
            <w:pPr>
              <w:widowControl w:val="0"/>
              <w:rPr>
                <w:rFonts w:ascii="Century Gothic" w:hAnsi="Century Gothic"/>
                <w:color w:val="3F3F3F"/>
                <w:sz w:val="22"/>
                <w:szCs w:val="22"/>
              </w:rPr>
            </w:pPr>
          </w:p>
          <w:p w:rsidR="00A369B4" w:rsidRPr="00C36218" w:rsidRDefault="00A369B4" w:rsidP="001570EA">
            <w:pPr>
              <w:pStyle w:val="ListParagraph"/>
              <w:widowControl w:val="0"/>
              <w:numPr>
                <w:ilvl w:val="0"/>
                <w:numId w:val="29"/>
              </w:numPr>
              <w:ind w:left="700"/>
              <w:rPr>
                <w:rFonts w:ascii="Century Gothic" w:hAnsi="Century Gothic"/>
                <w:color w:val="3F3F3F"/>
                <w:sz w:val="22"/>
                <w:szCs w:val="22"/>
              </w:rPr>
            </w:pPr>
            <w:r w:rsidRPr="00C36218">
              <w:rPr>
                <w:rFonts w:ascii="Century Gothic" w:hAnsi="Century Gothic"/>
                <w:color w:val="3F3F3F"/>
                <w:sz w:val="22"/>
                <w:szCs w:val="22"/>
              </w:rPr>
              <w:t xml:space="preserve">In all cases you will be asked to make a written record of the name of the student and what they said (in their words), </w:t>
            </w:r>
            <w:r w:rsidR="00C36218" w:rsidRPr="00C36218">
              <w:rPr>
                <w:rFonts w:ascii="Century Gothic" w:hAnsi="Century Gothic"/>
                <w:color w:val="3F3F3F"/>
                <w:sz w:val="22"/>
                <w:szCs w:val="22"/>
              </w:rPr>
              <w:t>ensure you</w:t>
            </w:r>
            <w:r w:rsidRPr="00C36218">
              <w:rPr>
                <w:rFonts w:ascii="Century Gothic" w:hAnsi="Century Gothic"/>
                <w:color w:val="3F3F3F"/>
                <w:sz w:val="22"/>
                <w:szCs w:val="22"/>
              </w:rPr>
              <w:t xml:space="preserve"> also make a note of the date, time and place.</w:t>
            </w:r>
          </w:p>
          <w:p w:rsidR="00A369B4" w:rsidRPr="00C36218" w:rsidRDefault="00A369B4" w:rsidP="00A369B4">
            <w:pPr>
              <w:widowControl w:val="0"/>
              <w:rPr>
                <w:rFonts w:ascii="Century Gothic" w:hAnsi="Century Gothic"/>
                <w:sz w:val="22"/>
                <w:szCs w:val="22"/>
              </w:rPr>
            </w:pPr>
            <w:r w:rsidRPr="00C36218">
              <w:rPr>
                <w:rFonts w:ascii="Century Gothic" w:hAnsi="Century Gothic"/>
                <w:sz w:val="22"/>
                <w:szCs w:val="22"/>
              </w:rPr>
              <w:t> </w:t>
            </w:r>
          </w:p>
          <w:p w:rsidR="00A369B4" w:rsidRPr="00C36218" w:rsidRDefault="00A369B4" w:rsidP="001570EA">
            <w:pPr>
              <w:pStyle w:val="ListParagraph"/>
              <w:widowControl w:val="0"/>
              <w:numPr>
                <w:ilvl w:val="0"/>
                <w:numId w:val="29"/>
              </w:numPr>
              <w:ind w:left="700"/>
              <w:rPr>
                <w:rFonts w:ascii="Century Gothic" w:hAnsi="Century Gothic"/>
                <w:color w:val="3F3F3F"/>
                <w:sz w:val="22"/>
                <w:szCs w:val="22"/>
              </w:rPr>
            </w:pPr>
            <w:r w:rsidRPr="00C36218">
              <w:rPr>
                <w:rFonts w:ascii="Century Gothic" w:hAnsi="Century Gothic"/>
                <w:color w:val="3F3F3F"/>
                <w:sz w:val="22"/>
                <w:szCs w:val="22"/>
              </w:rPr>
              <w:t>If out of hours, or failure to find one of the designates, or named people above, call Social Services and refer the situation on - contact number: 0161 234</w:t>
            </w:r>
            <w:r w:rsidR="003E09A5">
              <w:rPr>
                <w:rFonts w:ascii="Century Gothic" w:hAnsi="Century Gothic"/>
                <w:color w:val="3F3F3F"/>
                <w:sz w:val="22"/>
                <w:szCs w:val="22"/>
              </w:rPr>
              <w:t xml:space="preserve"> </w:t>
            </w:r>
            <w:r w:rsidRPr="00C36218">
              <w:rPr>
                <w:rFonts w:ascii="Century Gothic" w:hAnsi="Century Gothic"/>
                <w:color w:val="3F3F3F"/>
                <w:sz w:val="22"/>
                <w:szCs w:val="22"/>
              </w:rPr>
              <w:t>5001</w:t>
            </w:r>
            <w:r w:rsidR="003E09A5">
              <w:rPr>
                <w:rFonts w:ascii="Century Gothic" w:hAnsi="Century Gothic"/>
                <w:color w:val="3F3F3F"/>
                <w:sz w:val="22"/>
                <w:szCs w:val="22"/>
              </w:rPr>
              <w:t>.</w:t>
            </w:r>
          </w:p>
          <w:p w:rsidR="00A369B4" w:rsidRPr="00C36218" w:rsidRDefault="00A369B4" w:rsidP="00A369B4">
            <w:pPr>
              <w:widowControl w:val="0"/>
              <w:rPr>
                <w:rFonts w:ascii="Century Gothic" w:hAnsi="Century Gothic"/>
                <w:bCs/>
                <w:sz w:val="22"/>
                <w:szCs w:val="22"/>
              </w:rPr>
            </w:pPr>
          </w:p>
          <w:p w:rsidR="003E09A5" w:rsidRDefault="00A369B4" w:rsidP="003E09A5">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Multi-Agency Safeguarding Hub (MASH) Helpline: 0161 219 2895</w:t>
            </w:r>
            <w:r w:rsidR="003E09A5">
              <w:rPr>
                <w:rFonts w:ascii="Century Gothic" w:hAnsi="Century Gothic"/>
                <w:color w:val="3F3F3F"/>
                <w:sz w:val="22"/>
                <w:szCs w:val="22"/>
              </w:rPr>
              <w:t>.</w:t>
            </w:r>
          </w:p>
          <w:p w:rsidR="003E09A5" w:rsidRPr="003E09A5" w:rsidRDefault="003E09A5" w:rsidP="003E09A5">
            <w:pPr>
              <w:widowControl w:val="0"/>
              <w:pBdr>
                <w:top w:val="nil"/>
                <w:left w:val="nil"/>
                <w:bottom w:val="nil"/>
                <w:right w:val="nil"/>
                <w:between w:val="nil"/>
              </w:pBdr>
              <w:rPr>
                <w:rFonts w:ascii="Century Gothic" w:hAnsi="Century Gothic"/>
                <w:color w:val="3F3F3F"/>
                <w:sz w:val="22"/>
                <w:szCs w:val="22"/>
              </w:rPr>
            </w:pPr>
          </w:p>
          <w:p w:rsidR="00A369B4" w:rsidRDefault="00A369B4"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Early Help Hubs: North 0161 234 1973, Central 0161 234 1975</w:t>
            </w:r>
            <w:r w:rsidR="003E09A5">
              <w:rPr>
                <w:rFonts w:ascii="Century Gothic" w:hAnsi="Century Gothic"/>
                <w:color w:val="3F3F3F"/>
                <w:sz w:val="22"/>
                <w:szCs w:val="22"/>
              </w:rPr>
              <w:t>.</w:t>
            </w:r>
          </w:p>
          <w:p w:rsidR="003E09A5" w:rsidRPr="003E09A5" w:rsidRDefault="003E09A5" w:rsidP="003E09A5">
            <w:pPr>
              <w:widowControl w:val="0"/>
              <w:pBdr>
                <w:top w:val="nil"/>
                <w:left w:val="nil"/>
                <w:bottom w:val="nil"/>
                <w:right w:val="nil"/>
                <w:between w:val="nil"/>
              </w:pBdr>
              <w:rPr>
                <w:rFonts w:ascii="Century Gothic" w:hAnsi="Century Gothic"/>
                <w:color w:val="3F3F3F"/>
                <w:sz w:val="22"/>
                <w:szCs w:val="22"/>
              </w:rPr>
            </w:pPr>
          </w:p>
          <w:p w:rsidR="00A369B4" w:rsidRPr="003E09A5" w:rsidRDefault="00A369B4" w:rsidP="00B46A8D">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3E09A5">
              <w:rPr>
                <w:rFonts w:ascii="Century Gothic" w:hAnsi="Century Gothic"/>
                <w:color w:val="3F3F3F"/>
                <w:sz w:val="22"/>
                <w:szCs w:val="22"/>
              </w:rPr>
              <w:t>National Society for the Prevention of Cruelty to Children (NSPCC): 0808 800 5000</w:t>
            </w:r>
            <w:r w:rsidR="003E09A5">
              <w:rPr>
                <w:rFonts w:ascii="Century Gothic" w:hAnsi="Century Gothic"/>
                <w:color w:val="3F3F3F"/>
                <w:sz w:val="22"/>
                <w:szCs w:val="22"/>
              </w:rPr>
              <w:t>.</w:t>
            </w:r>
          </w:p>
          <w:p w:rsidR="003E09A5" w:rsidRPr="00C36218" w:rsidRDefault="003E09A5" w:rsidP="00A369B4">
            <w:pPr>
              <w:widowControl w:val="0"/>
              <w:pBdr>
                <w:top w:val="nil"/>
                <w:left w:val="nil"/>
                <w:bottom w:val="nil"/>
                <w:right w:val="nil"/>
                <w:between w:val="nil"/>
              </w:pBdr>
              <w:rPr>
                <w:rFonts w:ascii="Century Gothic" w:hAnsi="Century Gothic"/>
                <w:color w:val="3F3F3F"/>
                <w:sz w:val="22"/>
                <w:szCs w:val="22"/>
              </w:rPr>
            </w:pPr>
          </w:p>
          <w:p w:rsidR="003E09A5" w:rsidRDefault="00A369B4" w:rsidP="00A369B4">
            <w:pPr>
              <w:widowControl w:val="0"/>
              <w:pBdr>
                <w:top w:val="nil"/>
                <w:left w:val="nil"/>
                <w:bottom w:val="nil"/>
                <w:right w:val="nil"/>
                <w:between w:val="nil"/>
              </w:pBdr>
              <w:rPr>
                <w:rFonts w:ascii="Century Gothic" w:hAnsi="Century Gothic"/>
                <w:color w:val="3F3F3F"/>
                <w:sz w:val="22"/>
                <w:szCs w:val="22"/>
              </w:rPr>
            </w:pPr>
            <w:r w:rsidRPr="00C36218">
              <w:rPr>
                <w:rFonts w:ascii="Century Gothic" w:hAnsi="Century Gothic"/>
                <w:color w:val="3F3F3F"/>
                <w:sz w:val="22"/>
                <w:szCs w:val="22"/>
              </w:rPr>
              <w:t xml:space="preserve">If your concern is about a member of the school staff you can then contact: </w:t>
            </w:r>
          </w:p>
          <w:p w:rsidR="003E09A5" w:rsidRPr="00C36218" w:rsidRDefault="003E09A5" w:rsidP="00A369B4">
            <w:pPr>
              <w:widowControl w:val="0"/>
              <w:pBdr>
                <w:top w:val="nil"/>
                <w:left w:val="nil"/>
                <w:bottom w:val="nil"/>
                <w:right w:val="nil"/>
                <w:between w:val="nil"/>
              </w:pBdr>
              <w:rPr>
                <w:rFonts w:ascii="Century Gothic" w:hAnsi="Century Gothic"/>
                <w:color w:val="3F3F3F"/>
                <w:sz w:val="22"/>
                <w:szCs w:val="22"/>
              </w:rPr>
            </w:pPr>
          </w:p>
          <w:p w:rsidR="00A369B4" w:rsidRDefault="00A369B4"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Local Authority (LA) Safeguarding in Education Team: 0161 245 7171</w:t>
            </w:r>
            <w:r w:rsidR="003E09A5">
              <w:rPr>
                <w:rFonts w:ascii="Century Gothic" w:hAnsi="Century Gothic"/>
                <w:color w:val="3F3F3F"/>
                <w:sz w:val="22"/>
                <w:szCs w:val="22"/>
              </w:rPr>
              <w:t>.</w:t>
            </w:r>
          </w:p>
          <w:p w:rsidR="003E09A5" w:rsidRPr="00C36218" w:rsidRDefault="003E09A5" w:rsidP="003E09A5">
            <w:pPr>
              <w:pStyle w:val="ListParagraph"/>
              <w:widowControl w:val="0"/>
              <w:pBdr>
                <w:top w:val="nil"/>
                <w:left w:val="nil"/>
                <w:bottom w:val="nil"/>
                <w:right w:val="nil"/>
                <w:between w:val="nil"/>
              </w:pBdr>
              <w:ind w:left="700"/>
              <w:rPr>
                <w:rFonts w:ascii="Century Gothic" w:hAnsi="Century Gothic"/>
                <w:color w:val="3F3F3F"/>
                <w:sz w:val="22"/>
                <w:szCs w:val="22"/>
              </w:rPr>
            </w:pPr>
          </w:p>
          <w:p w:rsidR="004D2440" w:rsidRPr="004D2440" w:rsidRDefault="00877888" w:rsidP="004D2440">
            <w:pPr>
              <w:pStyle w:val="ListParagraph"/>
              <w:widowControl w:val="0"/>
              <w:numPr>
                <w:ilvl w:val="0"/>
                <w:numId w:val="29"/>
              </w:numPr>
              <w:pBdr>
                <w:top w:val="nil"/>
                <w:left w:val="nil"/>
                <w:bottom w:val="nil"/>
                <w:right w:val="nil"/>
                <w:between w:val="nil"/>
              </w:pBdr>
              <w:ind w:left="700"/>
              <w:rPr>
                <w:rFonts w:ascii="Century Gothic" w:hAnsi="Century Gothic"/>
                <w:color w:val="3F3F3F"/>
                <w:sz w:val="22"/>
                <w:szCs w:val="22"/>
              </w:rPr>
            </w:pPr>
            <w:r w:rsidRPr="00C36218">
              <w:rPr>
                <w:rFonts w:ascii="Century Gothic" w:hAnsi="Century Gothic"/>
                <w:color w:val="3F3F3F"/>
                <w:sz w:val="22"/>
                <w:szCs w:val="22"/>
              </w:rPr>
              <w:t>Manchester Designated Officer (formerly LADO): 0161 234 1214. </w:t>
            </w:r>
          </w:p>
        </w:tc>
      </w:tr>
    </w:tbl>
    <w:tbl>
      <w:tblPr>
        <w:tblStyle w:val="a3"/>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3361F4" w:rsidRPr="00C36218" w:rsidTr="00CD0DF4">
        <w:trPr>
          <w:trHeight w:val="1920"/>
        </w:trPr>
        <w:tc>
          <w:tcPr>
            <w:tcW w:w="10774" w:type="dxa"/>
            <w:shd w:val="clear" w:color="auto" w:fill="auto"/>
          </w:tcPr>
          <w:p w:rsidR="003361F4" w:rsidRPr="00587BC9" w:rsidRDefault="00877888" w:rsidP="00C81F67">
            <w:pPr>
              <w:widowControl w:val="0"/>
              <w:pBdr>
                <w:top w:val="nil"/>
                <w:left w:val="nil"/>
                <w:bottom w:val="nil"/>
                <w:right w:val="nil"/>
                <w:between w:val="nil"/>
              </w:pBdr>
              <w:rPr>
                <w:rFonts w:ascii="Century Gothic" w:hAnsi="Century Gothic"/>
                <w:b/>
                <w:color w:val="3F3F3F"/>
                <w:sz w:val="22"/>
              </w:rPr>
            </w:pPr>
            <w:r w:rsidRPr="00587BC9">
              <w:rPr>
                <w:rFonts w:ascii="Century Gothic" w:eastAsia="Arial" w:hAnsi="Century Gothic" w:cs="Arial"/>
                <w:b/>
                <w:color w:val="000000"/>
                <w:sz w:val="22"/>
              </w:rPr>
              <w:t xml:space="preserve">Our Whistleblowing procedure if staff and volunteers wish to raise concerns about poor or unsafe practice and potential failures in our safeguarding regime internally or externally. </w:t>
            </w:r>
          </w:p>
          <w:p w:rsidR="003361F4" w:rsidRPr="00587BC9" w:rsidRDefault="003361F4" w:rsidP="00C81F67">
            <w:pPr>
              <w:widowControl w:val="0"/>
              <w:pBdr>
                <w:top w:val="nil"/>
                <w:left w:val="nil"/>
                <w:bottom w:val="nil"/>
                <w:right w:val="nil"/>
                <w:between w:val="nil"/>
              </w:pBdr>
              <w:rPr>
                <w:rFonts w:ascii="Century Gothic" w:hAnsi="Century Gothic"/>
                <w:color w:val="3F3F3F"/>
                <w:sz w:val="22"/>
              </w:rPr>
            </w:pPr>
          </w:p>
          <w:p w:rsidR="00C81F67" w:rsidRPr="00587BC9" w:rsidRDefault="00C81F67" w:rsidP="00C81F67">
            <w:pPr>
              <w:widowControl w:val="0"/>
              <w:pBdr>
                <w:top w:val="nil"/>
                <w:left w:val="nil"/>
                <w:bottom w:val="nil"/>
                <w:right w:val="nil"/>
                <w:between w:val="nil"/>
              </w:pBdr>
              <w:rPr>
                <w:rFonts w:ascii="Century Gothic" w:hAnsi="Century Gothic"/>
                <w:color w:val="3F3F3F"/>
                <w:sz w:val="22"/>
              </w:rPr>
            </w:pPr>
            <w:r w:rsidRPr="00587BC9">
              <w:rPr>
                <w:rFonts w:ascii="Century Gothic" w:hAnsi="Century Gothic"/>
                <w:color w:val="3F3F3F"/>
                <w:sz w:val="22"/>
              </w:rPr>
              <w:t>It is the hope and intention of the School that any employee with a concern about any aspect of the School’s operations or its conduct, feels able to first raise those concerns internally, this includes where an employee wants to make a protected disclosure. In the first instance concerns should be raised with Helen Murden the Headteacher, where the concern relates to the or Headteacher or the individual raising the concerns feels it would not be properly handled, they should report the concern to Elizabeth Haddock – Chair of the IEB (Governing Body)</w:t>
            </w:r>
          </w:p>
          <w:p w:rsidR="00C81F67" w:rsidRPr="00587BC9" w:rsidRDefault="00C81F67" w:rsidP="00C81F67">
            <w:pPr>
              <w:pBdr>
                <w:top w:val="nil"/>
                <w:left w:val="nil"/>
                <w:bottom w:val="nil"/>
                <w:right w:val="nil"/>
                <w:between w:val="nil"/>
              </w:pBdr>
              <w:tabs>
                <w:tab w:val="center" w:pos="4320"/>
                <w:tab w:val="right" w:pos="8640"/>
              </w:tabs>
              <w:ind w:left="426"/>
              <w:rPr>
                <w:rFonts w:ascii="Century Gothic" w:hAnsi="Century Gothic"/>
                <w:color w:val="00B050"/>
                <w:sz w:val="22"/>
              </w:rPr>
            </w:pPr>
          </w:p>
          <w:p w:rsidR="00C81F67" w:rsidRPr="00587BC9" w:rsidRDefault="00C81F67" w:rsidP="00C81F67">
            <w:pPr>
              <w:autoSpaceDE w:val="0"/>
              <w:autoSpaceDN w:val="0"/>
              <w:adjustRightInd w:val="0"/>
              <w:rPr>
                <w:rFonts w:ascii="Century Gothic" w:hAnsi="Century Gothic"/>
                <w:color w:val="3F3F3F"/>
                <w:sz w:val="22"/>
              </w:rPr>
            </w:pPr>
            <w:r w:rsidRPr="00587BC9">
              <w:rPr>
                <w:rFonts w:ascii="Century Gothic" w:hAnsi="Century Gothic"/>
                <w:color w:val="3F3F3F"/>
                <w:sz w:val="22"/>
              </w:rPr>
              <w:t>If the person raising the concern does not feel it will be properly dealt with or it is not appropriate to report their concern to the Chair of Governors they should report it to the Council via Internal Audit.</w:t>
            </w:r>
          </w:p>
          <w:p w:rsidR="00C81F67" w:rsidRPr="00587BC9" w:rsidRDefault="00C81F67" w:rsidP="00C81F67">
            <w:pPr>
              <w:autoSpaceDE w:val="0"/>
              <w:autoSpaceDN w:val="0"/>
              <w:adjustRightInd w:val="0"/>
              <w:rPr>
                <w:rFonts w:ascii="Century Gothic" w:eastAsia="Calibri" w:hAnsi="Century Gothic" w:cs="Arial"/>
                <w:color w:val="000000"/>
                <w:sz w:val="22"/>
                <w:lang w:val="en-US"/>
              </w:rPr>
            </w:pPr>
          </w:p>
          <w:p w:rsidR="00C81F67" w:rsidRPr="00587BC9" w:rsidRDefault="00C81F67" w:rsidP="00C81F67">
            <w:pPr>
              <w:autoSpaceDE w:val="0"/>
              <w:autoSpaceDN w:val="0"/>
              <w:adjustRightInd w:val="0"/>
              <w:rPr>
                <w:rFonts w:ascii="Century Gothic" w:hAnsi="Century Gothic"/>
                <w:color w:val="3F3F3F"/>
                <w:sz w:val="22"/>
              </w:rPr>
            </w:pPr>
            <w:smartTag w:uri="urn:schemas-microsoft-com:office:smarttags" w:element="City">
              <w:smartTag w:uri="urn:schemas-microsoft-com:office:smarttags" w:element="place">
                <w:r w:rsidRPr="00587BC9">
                  <w:rPr>
                    <w:rFonts w:ascii="Century Gothic" w:hAnsi="Century Gothic"/>
                    <w:color w:val="3F3F3F"/>
                    <w:sz w:val="22"/>
                  </w:rPr>
                  <w:t>Manchester</w:t>
                </w:r>
              </w:smartTag>
            </w:smartTag>
            <w:r w:rsidRPr="00587BC9">
              <w:rPr>
                <w:rFonts w:ascii="Century Gothic" w:hAnsi="Century Gothic"/>
                <w:color w:val="3F3F3F"/>
                <w:sz w:val="22"/>
              </w:rPr>
              <w:t xml:space="preserve"> City Council Internal Audit </w:t>
            </w:r>
          </w:p>
          <w:p w:rsidR="00C81F67" w:rsidRPr="00587BC9" w:rsidRDefault="00C81F67" w:rsidP="001570EA">
            <w:pPr>
              <w:pStyle w:val="ListParagraph"/>
              <w:widowControl w:val="0"/>
              <w:numPr>
                <w:ilvl w:val="0"/>
                <w:numId w:val="29"/>
              </w:numPr>
              <w:ind w:left="700"/>
              <w:rPr>
                <w:rFonts w:ascii="Century Gothic" w:hAnsi="Century Gothic"/>
                <w:color w:val="3F3F3F"/>
                <w:sz w:val="22"/>
              </w:rPr>
            </w:pPr>
            <w:r w:rsidRPr="00587BC9">
              <w:rPr>
                <w:rFonts w:ascii="Century Gothic" w:hAnsi="Century Gothic"/>
                <w:color w:val="3F3F3F"/>
                <w:sz w:val="22"/>
              </w:rPr>
              <w:t>E-mail your concerns to Internal Audit at: Whistleblowing@manchester.gov.uk</w:t>
            </w:r>
          </w:p>
          <w:p w:rsidR="00C81F67" w:rsidRDefault="00C81F67" w:rsidP="001570EA">
            <w:pPr>
              <w:pStyle w:val="ListParagraph"/>
              <w:widowControl w:val="0"/>
              <w:numPr>
                <w:ilvl w:val="0"/>
                <w:numId w:val="29"/>
              </w:numPr>
              <w:ind w:left="700"/>
              <w:rPr>
                <w:rFonts w:ascii="Century Gothic" w:hAnsi="Century Gothic"/>
                <w:color w:val="3F3F3F"/>
                <w:sz w:val="22"/>
              </w:rPr>
            </w:pPr>
            <w:r w:rsidRPr="00587BC9">
              <w:rPr>
                <w:rFonts w:ascii="Century Gothic" w:hAnsi="Century Gothic"/>
                <w:color w:val="3F3F3F"/>
                <w:sz w:val="22"/>
              </w:rPr>
              <w:t>By telephone: Whistleblowing hotline on 0161 234 5280</w:t>
            </w:r>
          </w:p>
          <w:p w:rsidR="003E09A5" w:rsidRPr="00587BC9" w:rsidRDefault="003E09A5" w:rsidP="003E09A5">
            <w:pPr>
              <w:pStyle w:val="ListParagraph"/>
              <w:widowControl w:val="0"/>
              <w:ind w:left="700"/>
              <w:rPr>
                <w:rFonts w:ascii="Century Gothic" w:hAnsi="Century Gothic"/>
                <w:color w:val="3F3F3F"/>
                <w:sz w:val="22"/>
              </w:rPr>
            </w:pPr>
          </w:p>
          <w:p w:rsidR="00C81F67" w:rsidRPr="00587BC9" w:rsidRDefault="00C81F67" w:rsidP="00C81F67">
            <w:pPr>
              <w:widowControl w:val="0"/>
              <w:rPr>
                <w:rFonts w:ascii="Century Gothic" w:hAnsi="Century Gothic"/>
                <w:color w:val="3F3F3F"/>
                <w:sz w:val="22"/>
              </w:rPr>
            </w:pPr>
            <w:r w:rsidRPr="00587BC9">
              <w:rPr>
                <w:rFonts w:ascii="Century Gothic" w:hAnsi="Century Gothic"/>
                <w:color w:val="3F3F3F"/>
                <w:sz w:val="22"/>
              </w:rPr>
              <w:t xml:space="preserve">Further advice helpline: </w:t>
            </w:r>
          </w:p>
          <w:p w:rsidR="003361F4" w:rsidRPr="00587BC9" w:rsidRDefault="00877888" w:rsidP="001570EA">
            <w:pPr>
              <w:pStyle w:val="ListParagraph"/>
              <w:widowControl w:val="0"/>
              <w:numPr>
                <w:ilvl w:val="0"/>
                <w:numId w:val="29"/>
              </w:numPr>
              <w:pBdr>
                <w:top w:val="nil"/>
                <w:left w:val="nil"/>
                <w:bottom w:val="nil"/>
                <w:right w:val="nil"/>
                <w:between w:val="nil"/>
              </w:pBdr>
              <w:ind w:left="700"/>
              <w:rPr>
                <w:rFonts w:ascii="Century Gothic" w:hAnsi="Century Gothic"/>
                <w:color w:val="3F3F3F"/>
                <w:sz w:val="22"/>
              </w:rPr>
            </w:pPr>
            <w:r w:rsidRPr="00587BC9">
              <w:rPr>
                <w:rFonts w:ascii="Century Gothic" w:hAnsi="Century Gothic"/>
                <w:color w:val="3F3F3F"/>
                <w:sz w:val="22"/>
              </w:rPr>
              <w:t>NSPCC  Whistleblowing Helpline: 0800 028 0285.</w:t>
            </w:r>
          </w:p>
          <w:p w:rsidR="003361F4" w:rsidRPr="00C36218" w:rsidRDefault="003361F4">
            <w:pPr>
              <w:pBdr>
                <w:top w:val="nil"/>
                <w:left w:val="nil"/>
                <w:bottom w:val="nil"/>
                <w:right w:val="nil"/>
                <w:between w:val="nil"/>
              </w:pBdr>
              <w:tabs>
                <w:tab w:val="center" w:pos="4320"/>
                <w:tab w:val="right" w:pos="8640"/>
              </w:tabs>
              <w:ind w:left="426"/>
              <w:rPr>
                <w:rFonts w:ascii="Century Gothic" w:eastAsia="Arial" w:hAnsi="Century Gothic" w:cs="Arial"/>
                <w:color w:val="000000"/>
              </w:rPr>
            </w:pPr>
          </w:p>
          <w:p w:rsidR="003361F4" w:rsidRPr="00C36218" w:rsidRDefault="003361F4">
            <w:pPr>
              <w:pBdr>
                <w:top w:val="nil"/>
                <w:left w:val="nil"/>
                <w:bottom w:val="nil"/>
                <w:right w:val="nil"/>
                <w:between w:val="nil"/>
              </w:pBdr>
              <w:tabs>
                <w:tab w:val="center" w:pos="4320"/>
                <w:tab w:val="right" w:pos="8640"/>
              </w:tabs>
              <w:ind w:left="426"/>
              <w:rPr>
                <w:rFonts w:ascii="Century Gothic" w:eastAsia="Arial" w:hAnsi="Century Gothic" w:cs="Arial"/>
                <w:color w:val="000000"/>
              </w:rPr>
            </w:pPr>
          </w:p>
        </w:tc>
      </w:tr>
    </w:tbl>
    <w:p w:rsidR="003361F4" w:rsidRPr="00C36218" w:rsidRDefault="003361F4">
      <w:pPr>
        <w:pBdr>
          <w:top w:val="nil"/>
          <w:left w:val="nil"/>
          <w:bottom w:val="nil"/>
          <w:right w:val="nil"/>
          <w:between w:val="nil"/>
        </w:pBdr>
        <w:tabs>
          <w:tab w:val="center" w:pos="4513"/>
          <w:tab w:val="right" w:pos="9026"/>
        </w:tabs>
        <w:rPr>
          <w:rFonts w:ascii="Century Gothic" w:eastAsia="Calibri" w:hAnsi="Century Gothic" w:cs="Calibri"/>
          <w:color w:val="000000"/>
        </w:rPr>
      </w:pPr>
    </w:p>
    <w:p w:rsidR="003361F4" w:rsidRPr="00C36218" w:rsidRDefault="003361F4">
      <w:pPr>
        <w:rPr>
          <w:rFonts w:ascii="Century Gothic" w:eastAsia="Arial" w:hAnsi="Century Gothic" w:cs="Arial"/>
          <w:b/>
        </w:rPr>
      </w:pPr>
    </w:p>
    <w:p w:rsidR="003361F4" w:rsidRPr="00C36218" w:rsidRDefault="00877888">
      <w:pPr>
        <w:rPr>
          <w:rFonts w:ascii="Century Gothic" w:eastAsia="Arial" w:hAnsi="Century Gothic" w:cs="Arial"/>
          <w:b/>
          <w:color w:val="00B050"/>
        </w:rPr>
      </w:pPr>
      <w:r w:rsidRPr="00C36218">
        <w:rPr>
          <w:rFonts w:ascii="Century Gothic" w:eastAsia="Arial" w:hAnsi="Century Gothic" w:cs="Arial"/>
          <w:b/>
          <w:color w:val="000000"/>
        </w:rPr>
        <w:t xml:space="preserve">This policy will </w:t>
      </w:r>
      <w:r w:rsidRPr="00C36218">
        <w:rPr>
          <w:rFonts w:ascii="Century Gothic" w:eastAsia="Arial" w:hAnsi="Century Gothic" w:cs="Arial"/>
          <w:b/>
        </w:rPr>
        <w:t>be reviewed at annually unless an incident or new legislation or guidance suggests the need for an interim review</w:t>
      </w:r>
      <w:r w:rsidRPr="00C36218">
        <w:rPr>
          <w:rFonts w:ascii="Century Gothic" w:eastAsia="Arial" w:hAnsi="Century Gothic" w:cs="Arial"/>
          <w:b/>
          <w:color w:val="00B050"/>
        </w:rPr>
        <w:t xml:space="preserve"> </w:t>
      </w:r>
    </w:p>
    <w:p w:rsidR="003361F4" w:rsidRPr="00C36218" w:rsidRDefault="003361F4">
      <w:pPr>
        <w:rPr>
          <w:rFonts w:ascii="Century Gothic" w:eastAsia="Arial" w:hAnsi="Century Gothic" w:cs="Arial"/>
          <w:color w:val="000000"/>
        </w:rPr>
      </w:pPr>
    </w:p>
    <w:tbl>
      <w:tblPr>
        <w:tblStyle w:val="a4"/>
        <w:tblW w:w="1076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8"/>
        <w:gridCol w:w="3494"/>
        <w:gridCol w:w="3494"/>
      </w:tblGrid>
      <w:tr w:rsidR="003361F4" w:rsidRPr="00C36218" w:rsidTr="004D2440">
        <w:trPr>
          <w:trHeight w:val="200"/>
        </w:trPr>
        <w:tc>
          <w:tcPr>
            <w:tcW w:w="3778" w:type="dxa"/>
            <w:shd w:val="clear" w:color="auto" w:fill="B4C6E7"/>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Review Date </w:t>
            </w:r>
          </w:p>
        </w:tc>
        <w:tc>
          <w:tcPr>
            <w:tcW w:w="3494" w:type="dxa"/>
            <w:shd w:val="clear" w:color="auto" w:fill="B4C6E7"/>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Changes made </w:t>
            </w:r>
          </w:p>
        </w:tc>
        <w:tc>
          <w:tcPr>
            <w:tcW w:w="3494" w:type="dxa"/>
            <w:shd w:val="clear" w:color="auto" w:fill="B4C6E7"/>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By whom </w:t>
            </w:r>
          </w:p>
        </w:tc>
      </w:tr>
      <w:tr w:rsidR="003361F4" w:rsidRPr="00C36218" w:rsidTr="004D2440">
        <w:trPr>
          <w:trHeight w:val="200"/>
        </w:trPr>
        <w:tc>
          <w:tcPr>
            <w:tcW w:w="3778" w:type="dxa"/>
          </w:tcPr>
          <w:p w:rsidR="003361F4" w:rsidRPr="00C36218" w:rsidRDefault="00B95775">
            <w:pPr>
              <w:rPr>
                <w:rFonts w:ascii="Century Gothic" w:eastAsia="Arial" w:hAnsi="Century Gothic" w:cs="Arial"/>
              </w:rPr>
            </w:pPr>
            <w:r w:rsidRPr="00C36218">
              <w:rPr>
                <w:rFonts w:ascii="Century Gothic" w:eastAsia="Arial" w:hAnsi="Century Gothic" w:cs="Arial"/>
              </w:rPr>
              <w:t>July 2019</w:t>
            </w:r>
          </w:p>
        </w:tc>
        <w:tc>
          <w:tcPr>
            <w:tcW w:w="3494" w:type="dxa"/>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Policy created </w:t>
            </w:r>
          </w:p>
        </w:tc>
        <w:tc>
          <w:tcPr>
            <w:tcW w:w="3494" w:type="dxa"/>
          </w:tcPr>
          <w:p w:rsidR="003361F4" w:rsidRPr="00C36218" w:rsidRDefault="00B95775">
            <w:pPr>
              <w:rPr>
                <w:rFonts w:ascii="Century Gothic" w:eastAsia="Arial" w:hAnsi="Century Gothic" w:cs="Arial"/>
              </w:rPr>
            </w:pPr>
            <w:r w:rsidRPr="00C36218">
              <w:rPr>
                <w:rFonts w:ascii="Century Gothic" w:eastAsia="Arial" w:hAnsi="Century Gothic" w:cs="Arial"/>
              </w:rPr>
              <w:t>Helen Nicholls</w:t>
            </w:r>
          </w:p>
        </w:tc>
      </w:tr>
      <w:tr w:rsidR="003361F4" w:rsidRPr="00C36218" w:rsidTr="004D2440">
        <w:trPr>
          <w:trHeight w:val="200"/>
        </w:trPr>
        <w:tc>
          <w:tcPr>
            <w:tcW w:w="3778" w:type="dxa"/>
          </w:tcPr>
          <w:p w:rsidR="003361F4" w:rsidRPr="00C36218" w:rsidRDefault="00B95775">
            <w:pPr>
              <w:rPr>
                <w:rFonts w:ascii="Century Gothic" w:eastAsia="Arial" w:hAnsi="Century Gothic" w:cs="Arial"/>
              </w:rPr>
            </w:pPr>
            <w:r w:rsidRPr="00C36218">
              <w:rPr>
                <w:rFonts w:ascii="Century Gothic" w:eastAsia="Arial" w:hAnsi="Century Gothic" w:cs="Arial"/>
              </w:rPr>
              <w:t>July 2019</w:t>
            </w:r>
          </w:p>
        </w:tc>
        <w:tc>
          <w:tcPr>
            <w:tcW w:w="3494" w:type="dxa"/>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Policy reviewed</w:t>
            </w:r>
          </w:p>
        </w:tc>
        <w:tc>
          <w:tcPr>
            <w:tcW w:w="3494" w:type="dxa"/>
          </w:tcPr>
          <w:p w:rsidR="003361F4" w:rsidRPr="00C36218" w:rsidRDefault="00B95775">
            <w:pPr>
              <w:rPr>
                <w:rFonts w:ascii="Century Gothic" w:eastAsia="Arial" w:hAnsi="Century Gothic" w:cs="Arial"/>
              </w:rPr>
            </w:pPr>
            <w:r w:rsidRPr="00C36218">
              <w:rPr>
                <w:rFonts w:ascii="Century Gothic" w:eastAsia="Arial" w:hAnsi="Century Gothic" w:cs="Arial"/>
              </w:rPr>
              <w:t>Helen Murden</w:t>
            </w:r>
          </w:p>
        </w:tc>
      </w:tr>
      <w:tr w:rsidR="003361F4" w:rsidRPr="00C36218" w:rsidTr="004D2440">
        <w:trPr>
          <w:trHeight w:val="200"/>
        </w:trPr>
        <w:tc>
          <w:tcPr>
            <w:tcW w:w="3778" w:type="dxa"/>
          </w:tcPr>
          <w:p w:rsidR="003361F4" w:rsidRPr="00C36218" w:rsidRDefault="003361F4">
            <w:pPr>
              <w:rPr>
                <w:rFonts w:ascii="Century Gothic" w:eastAsia="Arial" w:hAnsi="Century Gothic" w:cs="Arial"/>
                <w:color w:val="000000"/>
              </w:rPr>
            </w:pPr>
          </w:p>
        </w:tc>
        <w:tc>
          <w:tcPr>
            <w:tcW w:w="3494" w:type="dxa"/>
          </w:tcPr>
          <w:p w:rsidR="003361F4" w:rsidRPr="00C36218" w:rsidRDefault="003361F4">
            <w:pPr>
              <w:rPr>
                <w:rFonts w:ascii="Century Gothic" w:eastAsia="Arial" w:hAnsi="Century Gothic" w:cs="Arial"/>
                <w:color w:val="000000"/>
              </w:rPr>
            </w:pPr>
          </w:p>
        </w:tc>
        <w:tc>
          <w:tcPr>
            <w:tcW w:w="3494" w:type="dxa"/>
          </w:tcPr>
          <w:p w:rsidR="003361F4" w:rsidRPr="00C36218" w:rsidRDefault="003361F4">
            <w:pPr>
              <w:rPr>
                <w:rFonts w:ascii="Century Gothic" w:eastAsia="Arial" w:hAnsi="Century Gothic" w:cs="Arial"/>
                <w:color w:val="000000"/>
              </w:rPr>
            </w:pPr>
          </w:p>
        </w:tc>
      </w:tr>
      <w:tr w:rsidR="003361F4" w:rsidRPr="00C36218" w:rsidTr="004D2440">
        <w:trPr>
          <w:trHeight w:val="200"/>
        </w:trPr>
        <w:tc>
          <w:tcPr>
            <w:tcW w:w="3778" w:type="dxa"/>
          </w:tcPr>
          <w:p w:rsidR="003361F4" w:rsidRPr="00C36218" w:rsidRDefault="003361F4">
            <w:pPr>
              <w:rPr>
                <w:rFonts w:ascii="Century Gothic" w:eastAsia="Arial" w:hAnsi="Century Gothic" w:cs="Arial"/>
                <w:color w:val="000000"/>
              </w:rPr>
            </w:pPr>
          </w:p>
        </w:tc>
        <w:tc>
          <w:tcPr>
            <w:tcW w:w="3494" w:type="dxa"/>
          </w:tcPr>
          <w:p w:rsidR="003361F4" w:rsidRPr="00C36218" w:rsidRDefault="003361F4">
            <w:pPr>
              <w:rPr>
                <w:rFonts w:ascii="Century Gothic" w:eastAsia="Arial" w:hAnsi="Century Gothic" w:cs="Arial"/>
                <w:color w:val="000000"/>
              </w:rPr>
            </w:pPr>
          </w:p>
        </w:tc>
        <w:tc>
          <w:tcPr>
            <w:tcW w:w="3494" w:type="dxa"/>
          </w:tcPr>
          <w:p w:rsidR="003361F4" w:rsidRPr="00C36218" w:rsidRDefault="003361F4">
            <w:pPr>
              <w:rPr>
                <w:rFonts w:ascii="Century Gothic" w:eastAsia="Arial" w:hAnsi="Century Gothic" w:cs="Arial"/>
                <w:color w:val="000000"/>
              </w:rPr>
            </w:pPr>
          </w:p>
        </w:tc>
      </w:tr>
    </w:tbl>
    <w:p w:rsidR="003361F4" w:rsidRPr="00C36218" w:rsidRDefault="003361F4">
      <w:pPr>
        <w:rPr>
          <w:rFonts w:ascii="Century Gothic" w:eastAsia="Arial" w:hAnsi="Century Gothic" w:cs="Arial"/>
        </w:rPr>
      </w:pPr>
    </w:p>
    <w:p w:rsidR="003361F4" w:rsidRPr="00C36218" w:rsidRDefault="00877888">
      <w:pPr>
        <w:rPr>
          <w:rFonts w:ascii="Century Gothic" w:eastAsia="Arial" w:hAnsi="Century Gothic" w:cs="Arial"/>
          <w:b/>
          <w:color w:val="000000"/>
        </w:rPr>
      </w:pPr>
      <w:r w:rsidRPr="00C36218">
        <w:rPr>
          <w:rFonts w:ascii="Century Gothic" w:eastAsia="Arial" w:hAnsi="Century Gothic" w:cs="Arial"/>
          <w:b/>
          <w:color w:val="000000"/>
        </w:rPr>
        <w:t xml:space="preserve">Ratification by Governing Body </w:t>
      </w:r>
    </w:p>
    <w:p w:rsidR="003361F4" w:rsidRPr="00C36218" w:rsidRDefault="003361F4">
      <w:pPr>
        <w:rPr>
          <w:rFonts w:ascii="Century Gothic" w:eastAsia="Arial" w:hAnsi="Century Gothic" w:cs="Arial"/>
          <w:color w:val="000000"/>
        </w:rPr>
      </w:pPr>
    </w:p>
    <w:tbl>
      <w:tblPr>
        <w:tblStyle w:val="a5"/>
        <w:tblW w:w="106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1"/>
        <w:gridCol w:w="2728"/>
        <w:gridCol w:w="4171"/>
      </w:tblGrid>
      <w:tr w:rsidR="003361F4" w:rsidRPr="00C36218" w:rsidTr="004D2440">
        <w:trPr>
          <w:trHeight w:val="183"/>
        </w:trPr>
        <w:tc>
          <w:tcPr>
            <w:tcW w:w="3781" w:type="dxa"/>
            <w:shd w:val="clear" w:color="auto" w:fill="B4C6E7"/>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Academic year </w:t>
            </w:r>
          </w:p>
        </w:tc>
        <w:tc>
          <w:tcPr>
            <w:tcW w:w="2728" w:type="dxa"/>
            <w:shd w:val="clear" w:color="auto" w:fill="B4C6E7"/>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Date of ratification </w:t>
            </w:r>
          </w:p>
        </w:tc>
        <w:tc>
          <w:tcPr>
            <w:tcW w:w="4171" w:type="dxa"/>
            <w:shd w:val="clear" w:color="auto" w:fill="B4C6E7"/>
          </w:tcPr>
          <w:p w:rsidR="003361F4" w:rsidRPr="00C36218" w:rsidRDefault="00877888">
            <w:pPr>
              <w:rPr>
                <w:rFonts w:ascii="Century Gothic" w:eastAsia="Arial" w:hAnsi="Century Gothic" w:cs="Arial"/>
                <w:color w:val="000000"/>
              </w:rPr>
            </w:pPr>
            <w:r w:rsidRPr="00C36218">
              <w:rPr>
                <w:rFonts w:ascii="Century Gothic" w:eastAsia="Arial" w:hAnsi="Century Gothic" w:cs="Arial"/>
                <w:color w:val="000000"/>
              </w:rPr>
              <w:t xml:space="preserve">Chair of Governors </w:t>
            </w:r>
          </w:p>
        </w:tc>
      </w:tr>
      <w:tr w:rsidR="003361F4" w:rsidRPr="00C36218" w:rsidTr="004D2440">
        <w:trPr>
          <w:trHeight w:val="183"/>
        </w:trPr>
        <w:tc>
          <w:tcPr>
            <w:tcW w:w="3781" w:type="dxa"/>
          </w:tcPr>
          <w:p w:rsidR="003361F4" w:rsidRPr="00C36218" w:rsidRDefault="00C81F67">
            <w:pPr>
              <w:rPr>
                <w:rFonts w:ascii="Century Gothic" w:eastAsia="Arial" w:hAnsi="Century Gothic" w:cs="Arial"/>
              </w:rPr>
            </w:pPr>
            <w:r w:rsidRPr="00C36218">
              <w:rPr>
                <w:rFonts w:ascii="Century Gothic" w:eastAsia="Arial" w:hAnsi="Century Gothic" w:cs="Arial"/>
              </w:rPr>
              <w:t>2019 / 2020</w:t>
            </w:r>
          </w:p>
        </w:tc>
        <w:tc>
          <w:tcPr>
            <w:tcW w:w="2728" w:type="dxa"/>
          </w:tcPr>
          <w:p w:rsidR="003361F4" w:rsidRPr="00C36218" w:rsidRDefault="00B95775">
            <w:pPr>
              <w:rPr>
                <w:rFonts w:ascii="Century Gothic" w:eastAsia="Arial" w:hAnsi="Century Gothic" w:cs="Arial"/>
              </w:rPr>
            </w:pPr>
            <w:r w:rsidRPr="00C36218">
              <w:rPr>
                <w:rFonts w:ascii="Century Gothic" w:eastAsia="Arial" w:hAnsi="Century Gothic" w:cs="Arial"/>
              </w:rPr>
              <w:t xml:space="preserve"> </w:t>
            </w:r>
          </w:p>
        </w:tc>
        <w:tc>
          <w:tcPr>
            <w:tcW w:w="4171" w:type="dxa"/>
          </w:tcPr>
          <w:p w:rsidR="003361F4" w:rsidRPr="00C36218" w:rsidRDefault="00877888" w:rsidP="00B95775">
            <w:pPr>
              <w:rPr>
                <w:rFonts w:ascii="Century Gothic" w:eastAsia="Arial" w:hAnsi="Century Gothic" w:cs="Arial"/>
              </w:rPr>
            </w:pPr>
            <w:r w:rsidRPr="00C36218">
              <w:rPr>
                <w:rFonts w:ascii="Century Gothic" w:eastAsia="Arial" w:hAnsi="Century Gothic" w:cs="Arial"/>
              </w:rPr>
              <w:t xml:space="preserve"> </w:t>
            </w:r>
            <w:r w:rsidR="00B95775" w:rsidRPr="00C36218">
              <w:rPr>
                <w:rFonts w:ascii="Century Gothic" w:eastAsia="Arial" w:hAnsi="Century Gothic" w:cs="Arial"/>
              </w:rPr>
              <w:t xml:space="preserve"> </w:t>
            </w:r>
            <w:r w:rsidR="00C81F67" w:rsidRPr="00C36218">
              <w:rPr>
                <w:rFonts w:ascii="Century Gothic" w:eastAsia="Arial" w:hAnsi="Century Gothic" w:cs="Arial"/>
              </w:rPr>
              <w:t xml:space="preserve">Elizabeth Haddock </w:t>
            </w:r>
          </w:p>
        </w:tc>
      </w:tr>
    </w:tbl>
    <w:p w:rsidR="003361F4" w:rsidRPr="00587BC9" w:rsidRDefault="00B95775">
      <w:pPr>
        <w:pBdr>
          <w:top w:val="nil"/>
          <w:left w:val="nil"/>
          <w:bottom w:val="nil"/>
          <w:right w:val="nil"/>
          <w:between w:val="nil"/>
        </w:pBdr>
        <w:rPr>
          <w:rFonts w:ascii="Century Gothic" w:eastAsia="Arial" w:hAnsi="Century Gothic" w:cs="Arial"/>
          <w:b/>
          <w:color w:val="000000"/>
        </w:rPr>
      </w:pPr>
      <w:r w:rsidRPr="00587BC9">
        <w:rPr>
          <w:rFonts w:ascii="Century Gothic" w:eastAsia="Arial" w:hAnsi="Century Gothic" w:cs="Arial"/>
          <w:b/>
          <w:color w:val="000000"/>
        </w:rPr>
        <w:t>CO</w:t>
      </w:r>
      <w:r w:rsidR="00877888" w:rsidRPr="00587BC9">
        <w:rPr>
          <w:rFonts w:ascii="Century Gothic" w:eastAsia="Arial" w:hAnsi="Century Gothic" w:cs="Arial"/>
          <w:b/>
          <w:color w:val="000000"/>
        </w:rPr>
        <w:t xml:space="preserve">NTENTS:- </w:t>
      </w:r>
    </w:p>
    <w:p w:rsidR="003361F4" w:rsidRPr="00587BC9" w:rsidRDefault="003361F4">
      <w:pPr>
        <w:pBdr>
          <w:top w:val="nil"/>
          <w:left w:val="nil"/>
          <w:bottom w:val="nil"/>
          <w:right w:val="nil"/>
          <w:between w:val="nil"/>
        </w:pBdr>
        <w:rPr>
          <w:rFonts w:ascii="Century Gothic" w:eastAsia="Arial" w:hAnsi="Century Gothic" w:cs="Arial"/>
          <w:color w:val="000000"/>
        </w:rPr>
      </w:pPr>
    </w:p>
    <w:p w:rsidR="003361F4" w:rsidRPr="00587BC9" w:rsidRDefault="00877888">
      <w:pPr>
        <w:pBdr>
          <w:top w:val="nil"/>
          <w:left w:val="nil"/>
          <w:bottom w:val="nil"/>
          <w:right w:val="nil"/>
          <w:between w:val="nil"/>
        </w:pBdr>
        <w:rPr>
          <w:rFonts w:ascii="Century Gothic" w:eastAsia="Arial" w:hAnsi="Century Gothic" w:cs="Arial"/>
          <w:color w:val="000000"/>
        </w:rPr>
      </w:pPr>
      <w:r w:rsidRPr="00587BC9">
        <w:rPr>
          <w:rFonts w:ascii="Century Gothic" w:eastAsia="Arial" w:hAnsi="Century Gothic" w:cs="Arial"/>
          <w:color w:val="000000"/>
        </w:rPr>
        <w:t>1.</w:t>
      </w:r>
      <w:r w:rsidRPr="00587BC9">
        <w:rPr>
          <w:rFonts w:ascii="Century Gothic" w:eastAsia="Arial" w:hAnsi="Century Gothic" w:cs="Arial"/>
          <w:color w:val="000000"/>
        </w:rPr>
        <w:tab/>
        <w:t>Introduction</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2.  </w:t>
      </w:r>
      <w:r w:rsidRPr="00587BC9">
        <w:rPr>
          <w:rFonts w:ascii="Century Gothic" w:eastAsia="Arial" w:hAnsi="Century Gothic" w:cs="Arial"/>
          <w:color w:val="000000"/>
        </w:rPr>
        <w:tab/>
        <w:t xml:space="preserve">Roles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Responsibilities</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3.  </w:t>
      </w:r>
      <w:r w:rsidRPr="00587BC9">
        <w:rPr>
          <w:rFonts w:ascii="Century Gothic" w:eastAsia="Arial" w:hAnsi="Century Gothic" w:cs="Arial"/>
          <w:color w:val="000000"/>
        </w:rPr>
        <w:tab/>
        <w:t xml:space="preserve">Training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Awareness Raising</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4. </w:t>
      </w:r>
      <w:r w:rsidRPr="00587BC9">
        <w:rPr>
          <w:rFonts w:ascii="Century Gothic" w:eastAsia="Arial" w:hAnsi="Century Gothic" w:cs="Arial"/>
          <w:color w:val="000000"/>
        </w:rPr>
        <w:tab/>
        <w:t xml:space="preserve">Safeguarding/Child Protection Policy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Procedures</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5.  </w:t>
      </w:r>
      <w:r w:rsidRPr="00587BC9">
        <w:rPr>
          <w:rFonts w:ascii="Century Gothic" w:eastAsia="Arial" w:hAnsi="Century Gothic" w:cs="Arial"/>
          <w:color w:val="000000"/>
        </w:rPr>
        <w:tab/>
        <w:t xml:space="preserve">Case Management, Record Keeping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Multi-agency</w:t>
      </w:r>
      <w:r w:rsidR="00C36218" w:rsidRPr="00587BC9">
        <w:rPr>
          <w:rFonts w:ascii="Century Gothic" w:eastAsia="Arial" w:hAnsi="Century Gothic" w:cs="Arial"/>
          <w:color w:val="000000"/>
        </w:rPr>
        <w:t xml:space="preserve"> </w:t>
      </w:r>
      <w:r w:rsidRPr="00587BC9">
        <w:rPr>
          <w:rFonts w:ascii="Century Gothic" w:eastAsia="Arial" w:hAnsi="Century Gothic" w:cs="Arial"/>
          <w:color w:val="000000"/>
        </w:rPr>
        <w:t>Working</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6.  </w:t>
      </w:r>
      <w:r w:rsidRPr="00587BC9">
        <w:rPr>
          <w:rFonts w:ascii="Century Gothic" w:eastAsia="Arial" w:hAnsi="Century Gothic" w:cs="Arial"/>
          <w:color w:val="000000"/>
        </w:rPr>
        <w:tab/>
        <w:t>The Curriculum</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B050"/>
        </w:rPr>
      </w:pPr>
      <w:r w:rsidRPr="00587BC9">
        <w:rPr>
          <w:rFonts w:ascii="Century Gothic" w:eastAsia="Arial" w:hAnsi="Century Gothic" w:cs="Arial"/>
          <w:color w:val="000000"/>
        </w:rPr>
        <w:t xml:space="preserve">7.  </w:t>
      </w:r>
      <w:r w:rsidRPr="00587BC9">
        <w:rPr>
          <w:rFonts w:ascii="Century Gothic" w:eastAsia="Arial" w:hAnsi="Century Gothic" w:cs="Arial"/>
          <w:color w:val="000000"/>
        </w:rPr>
        <w:tab/>
        <w:t>E-Safety</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8.  </w:t>
      </w:r>
      <w:r w:rsidRPr="00587BC9">
        <w:rPr>
          <w:rFonts w:ascii="Century Gothic" w:eastAsia="Arial" w:hAnsi="Century Gothic" w:cs="Arial"/>
          <w:color w:val="000000"/>
        </w:rPr>
        <w:tab/>
        <w:t>Safer Recruitment</w:t>
      </w:r>
    </w:p>
    <w:p w:rsidR="003361F4" w:rsidRPr="00587BC9" w:rsidRDefault="00877888">
      <w:p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9.  </w:t>
      </w:r>
      <w:r w:rsidRPr="00587BC9">
        <w:rPr>
          <w:rFonts w:ascii="Century Gothic" w:eastAsia="Arial" w:hAnsi="Century Gothic" w:cs="Arial"/>
          <w:color w:val="000000"/>
        </w:rPr>
        <w:tab/>
        <w:t xml:space="preserve">Managing Allegations  </w:t>
      </w:r>
    </w:p>
    <w:p w:rsidR="003361F4" w:rsidRPr="00587BC9" w:rsidRDefault="00877888" w:rsidP="003E09A5">
      <w:pPr>
        <w:pBdr>
          <w:top w:val="nil"/>
          <w:left w:val="nil"/>
          <w:bottom w:val="nil"/>
          <w:right w:val="nil"/>
          <w:between w:val="nil"/>
        </w:pBdr>
        <w:spacing w:line="264" w:lineRule="auto"/>
        <w:ind w:left="567" w:hanging="567"/>
        <w:rPr>
          <w:rFonts w:ascii="Century Gothic" w:eastAsia="Arial" w:hAnsi="Century Gothic" w:cs="Arial"/>
          <w:color w:val="000000"/>
        </w:rPr>
      </w:pPr>
      <w:r w:rsidRPr="00587BC9">
        <w:rPr>
          <w:rFonts w:ascii="Century Gothic" w:eastAsia="Arial" w:hAnsi="Century Gothic" w:cs="Arial"/>
          <w:color w:val="000000"/>
        </w:rPr>
        <w:t xml:space="preserve">10.   </w:t>
      </w:r>
      <w:r w:rsidR="003E09A5">
        <w:rPr>
          <w:rFonts w:ascii="Century Gothic" w:eastAsia="Arial" w:hAnsi="Century Gothic" w:cs="Arial"/>
          <w:color w:val="000000"/>
        </w:rPr>
        <w:t xml:space="preserve">   </w:t>
      </w:r>
      <w:r w:rsidRPr="00587BC9">
        <w:rPr>
          <w:rFonts w:ascii="Century Gothic" w:eastAsia="Arial" w:hAnsi="Century Gothic" w:cs="Arial"/>
          <w:color w:val="000000"/>
        </w:rPr>
        <w:t xml:space="preserve">Safety On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Off-Site</w:t>
      </w:r>
    </w:p>
    <w:p w:rsidR="003361F4" w:rsidRDefault="003361F4">
      <w:pPr>
        <w:pBdr>
          <w:top w:val="nil"/>
          <w:left w:val="nil"/>
          <w:bottom w:val="nil"/>
          <w:right w:val="nil"/>
          <w:between w:val="nil"/>
        </w:pBdr>
        <w:spacing w:line="264" w:lineRule="auto"/>
        <w:rPr>
          <w:rFonts w:ascii="Century Gothic" w:eastAsia="Arial" w:hAnsi="Century Gothic" w:cs="Arial"/>
          <w:color w:val="00B050"/>
        </w:rPr>
      </w:pPr>
    </w:p>
    <w:p w:rsidR="003E09A5" w:rsidRPr="00587BC9" w:rsidRDefault="003E09A5">
      <w:pPr>
        <w:pBdr>
          <w:top w:val="nil"/>
          <w:left w:val="nil"/>
          <w:bottom w:val="nil"/>
          <w:right w:val="nil"/>
          <w:between w:val="nil"/>
        </w:pBdr>
        <w:spacing w:line="264" w:lineRule="auto"/>
        <w:rPr>
          <w:rFonts w:ascii="Century Gothic" w:eastAsia="Arial" w:hAnsi="Century Gothic" w:cs="Arial"/>
          <w:color w:val="00B050"/>
        </w:rPr>
      </w:pPr>
    </w:p>
    <w:p w:rsidR="003361F4" w:rsidRPr="00587BC9" w:rsidRDefault="00877888">
      <w:pPr>
        <w:pBdr>
          <w:top w:val="nil"/>
          <w:left w:val="nil"/>
          <w:bottom w:val="nil"/>
          <w:right w:val="nil"/>
          <w:between w:val="nil"/>
        </w:pBdr>
        <w:spacing w:line="264" w:lineRule="auto"/>
        <w:rPr>
          <w:rFonts w:ascii="Century Gothic" w:eastAsia="Arial" w:hAnsi="Century Gothic" w:cs="Arial"/>
          <w:b/>
          <w:color w:val="000000"/>
        </w:rPr>
      </w:pPr>
      <w:r w:rsidRPr="00587BC9">
        <w:rPr>
          <w:rFonts w:ascii="Century Gothic" w:eastAsia="Arial" w:hAnsi="Century Gothic" w:cs="Arial"/>
          <w:b/>
          <w:color w:val="000000"/>
        </w:rPr>
        <w:t>APPENDICES:-</w:t>
      </w:r>
    </w:p>
    <w:p w:rsidR="003361F4" w:rsidRPr="00587BC9" w:rsidRDefault="003361F4">
      <w:pPr>
        <w:pBdr>
          <w:top w:val="nil"/>
          <w:left w:val="nil"/>
          <w:bottom w:val="nil"/>
          <w:right w:val="nil"/>
          <w:between w:val="nil"/>
        </w:pBdr>
        <w:spacing w:line="264" w:lineRule="auto"/>
        <w:rPr>
          <w:rFonts w:ascii="Century Gothic" w:eastAsia="Arial" w:hAnsi="Century Gothic" w:cs="Arial"/>
          <w:color w:val="000000"/>
        </w:rPr>
      </w:pP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Part 1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Annex A of ‘Keeping Children Safe in Education’ (KCSIE</w:t>
      </w:r>
      <w:r w:rsidR="00ED36FF" w:rsidRPr="00587BC9">
        <w:rPr>
          <w:rFonts w:ascii="Century Gothic" w:eastAsia="Arial" w:hAnsi="Century Gothic" w:cs="Arial"/>
          <w:color w:val="000000"/>
        </w:rPr>
        <w:t xml:space="preserve"> 2019</w:t>
      </w:r>
      <w:r w:rsidRPr="00587BC9">
        <w:rPr>
          <w:rFonts w:ascii="Century Gothic" w:eastAsia="Arial" w:hAnsi="Century Gothic" w:cs="Arial"/>
          <w:color w:val="000000"/>
        </w:rPr>
        <w:t>), statutory guidance to be read by all staff *</w:t>
      </w:r>
    </w:p>
    <w:p w:rsidR="00ED36FF" w:rsidRPr="00587BC9" w:rsidRDefault="00ED36FF"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‘Working Together to Safeguard Children’</w:t>
      </w: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lastRenderedPageBreak/>
        <w:t xml:space="preserve">Legislation, Statutory Guidance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Ofsted Framework *</w:t>
      </w: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Non-Statutory Guidance </w:t>
      </w: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MCC </w:t>
      </w:r>
      <w:r w:rsidR="003E09A5">
        <w:rPr>
          <w:rFonts w:ascii="Century Gothic" w:eastAsia="Arial" w:hAnsi="Century Gothic" w:cs="Arial"/>
          <w:color w:val="000000"/>
        </w:rPr>
        <w:t>and</w:t>
      </w:r>
      <w:r w:rsidRPr="00587BC9">
        <w:rPr>
          <w:rFonts w:ascii="Century Gothic" w:eastAsia="Arial" w:hAnsi="Century Gothic" w:cs="Arial"/>
          <w:color w:val="000000"/>
        </w:rPr>
        <w:t xml:space="preserve"> MSCB * </w:t>
      </w: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Other Relevant School Polices/Procedures</w:t>
      </w: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 xml:space="preserve">Other Relevant LA Education Department   </w:t>
      </w:r>
    </w:p>
    <w:p w:rsidR="003361F4" w:rsidRPr="00587BC9" w:rsidRDefault="00877888">
      <w:pPr>
        <w:pBdr>
          <w:top w:val="nil"/>
          <w:left w:val="nil"/>
          <w:bottom w:val="nil"/>
          <w:right w:val="nil"/>
          <w:between w:val="nil"/>
        </w:pBdr>
        <w:spacing w:line="264" w:lineRule="auto"/>
        <w:ind w:left="945"/>
        <w:rPr>
          <w:rFonts w:ascii="Century Gothic" w:eastAsia="Arial" w:hAnsi="Century Gothic" w:cs="Arial"/>
          <w:color w:val="000000"/>
        </w:rPr>
      </w:pPr>
      <w:r w:rsidRPr="00587BC9">
        <w:rPr>
          <w:rFonts w:ascii="Century Gothic" w:eastAsia="Arial" w:hAnsi="Century Gothic" w:cs="Arial"/>
          <w:color w:val="000000"/>
        </w:rPr>
        <w:t>Policies/Guidance</w:t>
      </w:r>
    </w:p>
    <w:p w:rsidR="003361F4" w:rsidRPr="00587BC9" w:rsidRDefault="00877888" w:rsidP="001570EA">
      <w:pPr>
        <w:numPr>
          <w:ilvl w:val="0"/>
          <w:numId w:val="25"/>
        </w:numPr>
        <w:pBdr>
          <w:top w:val="nil"/>
          <w:left w:val="nil"/>
          <w:bottom w:val="nil"/>
          <w:right w:val="nil"/>
          <w:between w:val="nil"/>
        </w:pBdr>
        <w:spacing w:line="264" w:lineRule="auto"/>
        <w:rPr>
          <w:rFonts w:ascii="Century Gothic" w:eastAsia="Arial" w:hAnsi="Century Gothic" w:cs="Arial"/>
          <w:color w:val="000000"/>
        </w:rPr>
      </w:pPr>
      <w:r w:rsidRPr="00587BC9">
        <w:rPr>
          <w:rFonts w:ascii="Century Gothic" w:eastAsia="Arial" w:hAnsi="Century Gothic" w:cs="Arial"/>
          <w:color w:val="000000"/>
        </w:rPr>
        <w:t>Abbreviations</w:t>
      </w:r>
    </w:p>
    <w:p w:rsidR="003361F4" w:rsidRPr="00C36218" w:rsidRDefault="003361F4" w:rsidP="00746A82">
      <w:pPr>
        <w:pBdr>
          <w:top w:val="nil"/>
          <w:left w:val="nil"/>
          <w:bottom w:val="nil"/>
          <w:right w:val="nil"/>
          <w:between w:val="nil"/>
        </w:pBdr>
        <w:spacing w:line="264" w:lineRule="auto"/>
        <w:rPr>
          <w:rFonts w:ascii="Century Gothic" w:eastAsia="Arial" w:hAnsi="Century Gothic" w:cs="Arial"/>
          <w:b/>
          <w:color w:val="00B050"/>
          <w:sz w:val="32"/>
          <w:szCs w:val="32"/>
        </w:rPr>
      </w:pPr>
    </w:p>
    <w:p w:rsidR="003361F4" w:rsidRDefault="003361F4">
      <w:pPr>
        <w:pBdr>
          <w:top w:val="nil"/>
          <w:left w:val="nil"/>
          <w:bottom w:val="nil"/>
          <w:right w:val="nil"/>
          <w:between w:val="nil"/>
        </w:pBdr>
        <w:spacing w:line="264" w:lineRule="auto"/>
        <w:rPr>
          <w:rFonts w:ascii="Century Gothic" w:eastAsia="Arial" w:hAnsi="Century Gothic" w:cs="Arial"/>
          <w:b/>
          <w:color w:val="00B050"/>
          <w:sz w:val="32"/>
          <w:szCs w:val="32"/>
        </w:rPr>
      </w:pPr>
    </w:p>
    <w:p w:rsidR="00C36218" w:rsidRDefault="00C36218">
      <w:pPr>
        <w:pBdr>
          <w:top w:val="nil"/>
          <w:left w:val="nil"/>
          <w:bottom w:val="nil"/>
          <w:right w:val="nil"/>
          <w:between w:val="nil"/>
        </w:pBdr>
        <w:spacing w:line="264" w:lineRule="auto"/>
        <w:rPr>
          <w:rFonts w:ascii="Century Gothic" w:eastAsia="Arial" w:hAnsi="Century Gothic" w:cs="Arial"/>
          <w:b/>
          <w:color w:val="00B050"/>
          <w:sz w:val="32"/>
          <w:szCs w:val="32"/>
        </w:rPr>
      </w:pPr>
    </w:p>
    <w:p w:rsidR="00ED36FF" w:rsidRDefault="00ED36FF">
      <w:pPr>
        <w:pBdr>
          <w:top w:val="nil"/>
          <w:left w:val="nil"/>
          <w:bottom w:val="nil"/>
          <w:right w:val="nil"/>
          <w:between w:val="nil"/>
        </w:pBdr>
        <w:spacing w:line="264" w:lineRule="auto"/>
        <w:rPr>
          <w:rFonts w:ascii="Century Gothic" w:eastAsia="Arial" w:hAnsi="Century Gothic" w:cs="Arial"/>
          <w:b/>
          <w:color w:val="00B050"/>
          <w:sz w:val="32"/>
          <w:szCs w:val="32"/>
        </w:rPr>
      </w:pPr>
    </w:p>
    <w:p w:rsidR="00C36218" w:rsidRDefault="00C36218">
      <w:pPr>
        <w:pBdr>
          <w:top w:val="nil"/>
          <w:left w:val="nil"/>
          <w:bottom w:val="nil"/>
          <w:right w:val="nil"/>
          <w:between w:val="nil"/>
        </w:pBdr>
        <w:spacing w:line="264" w:lineRule="auto"/>
        <w:rPr>
          <w:rFonts w:ascii="Century Gothic" w:eastAsia="Arial" w:hAnsi="Century Gothic" w:cs="Arial"/>
          <w:b/>
          <w:color w:val="00B050"/>
          <w:sz w:val="32"/>
          <w:szCs w:val="32"/>
        </w:rPr>
      </w:pPr>
    </w:p>
    <w:p w:rsidR="00C36218" w:rsidRDefault="00C36218">
      <w:pPr>
        <w:pBdr>
          <w:top w:val="nil"/>
          <w:left w:val="nil"/>
          <w:bottom w:val="nil"/>
          <w:right w:val="nil"/>
          <w:between w:val="nil"/>
        </w:pBdr>
        <w:spacing w:line="264" w:lineRule="auto"/>
        <w:rPr>
          <w:rFonts w:ascii="Century Gothic" w:eastAsia="Arial" w:hAnsi="Century Gothic" w:cs="Arial"/>
          <w:b/>
          <w:color w:val="00B050"/>
          <w:sz w:val="32"/>
          <w:szCs w:val="32"/>
        </w:rPr>
      </w:pPr>
    </w:p>
    <w:p w:rsidR="00C36218" w:rsidRDefault="00C36218">
      <w:pPr>
        <w:pBdr>
          <w:top w:val="nil"/>
          <w:left w:val="nil"/>
          <w:bottom w:val="nil"/>
          <w:right w:val="nil"/>
          <w:between w:val="nil"/>
        </w:pBdr>
        <w:spacing w:line="264" w:lineRule="auto"/>
        <w:rPr>
          <w:rFonts w:ascii="Century Gothic" w:eastAsia="Arial" w:hAnsi="Century Gothic" w:cs="Arial"/>
          <w:b/>
          <w:color w:val="00B050"/>
          <w:sz w:val="32"/>
          <w:szCs w:val="32"/>
        </w:rPr>
      </w:pPr>
    </w:p>
    <w:p w:rsidR="00C36218" w:rsidRDefault="00C36218">
      <w:pPr>
        <w:pBdr>
          <w:top w:val="nil"/>
          <w:left w:val="nil"/>
          <w:bottom w:val="nil"/>
          <w:right w:val="nil"/>
          <w:between w:val="nil"/>
        </w:pBdr>
        <w:spacing w:line="264" w:lineRule="auto"/>
        <w:rPr>
          <w:rFonts w:ascii="Century Gothic" w:eastAsia="Arial" w:hAnsi="Century Gothic" w:cs="Arial"/>
          <w:b/>
          <w:color w:val="00B050"/>
          <w:sz w:val="32"/>
          <w:szCs w:val="32"/>
        </w:rPr>
      </w:pPr>
    </w:p>
    <w:p w:rsidR="003E09A5" w:rsidRDefault="003E09A5">
      <w:pPr>
        <w:pBdr>
          <w:top w:val="nil"/>
          <w:left w:val="nil"/>
          <w:bottom w:val="nil"/>
          <w:right w:val="nil"/>
          <w:between w:val="nil"/>
        </w:pBdr>
        <w:spacing w:line="264" w:lineRule="auto"/>
        <w:rPr>
          <w:rFonts w:ascii="Century Gothic" w:eastAsia="Arial" w:hAnsi="Century Gothic" w:cs="Arial"/>
          <w:b/>
          <w:color w:val="00B050"/>
          <w:sz w:val="32"/>
          <w:szCs w:val="32"/>
        </w:rPr>
      </w:pPr>
    </w:p>
    <w:p w:rsidR="00C36218" w:rsidRDefault="00C36218">
      <w:pPr>
        <w:pBdr>
          <w:top w:val="nil"/>
          <w:left w:val="nil"/>
          <w:bottom w:val="nil"/>
          <w:right w:val="nil"/>
          <w:between w:val="nil"/>
        </w:pBdr>
        <w:spacing w:line="264" w:lineRule="auto"/>
        <w:rPr>
          <w:rFonts w:ascii="Century Gothic" w:eastAsia="Arial" w:hAnsi="Century Gothic" w:cs="Arial"/>
          <w:b/>
          <w:color w:val="00B050"/>
          <w:sz w:val="32"/>
          <w:szCs w:val="32"/>
        </w:rPr>
      </w:pPr>
    </w:p>
    <w:p w:rsidR="003361F4" w:rsidRPr="00C36218" w:rsidRDefault="00877888" w:rsidP="003E09A5">
      <w:pPr>
        <w:numPr>
          <w:ilvl w:val="0"/>
          <w:numId w:val="17"/>
        </w:numPr>
        <w:pBdr>
          <w:top w:val="nil"/>
          <w:left w:val="nil"/>
          <w:bottom w:val="nil"/>
          <w:right w:val="nil"/>
          <w:between w:val="nil"/>
        </w:pBdr>
        <w:spacing w:line="264" w:lineRule="auto"/>
        <w:ind w:left="426" w:hanging="437"/>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INTRODUCTION</w:t>
      </w:r>
    </w:p>
    <w:p w:rsidR="003361F4" w:rsidRPr="00C36218" w:rsidRDefault="003361F4">
      <w:pPr>
        <w:pBdr>
          <w:top w:val="nil"/>
          <w:left w:val="nil"/>
          <w:bottom w:val="nil"/>
          <w:right w:val="nil"/>
          <w:between w:val="nil"/>
        </w:pBdr>
        <w:spacing w:line="264" w:lineRule="auto"/>
        <w:rPr>
          <w:rFonts w:ascii="Century Gothic" w:eastAsia="Arial" w:hAnsi="Century Gothic" w:cs="Arial"/>
          <w:color w:val="000000"/>
        </w:rPr>
      </w:pPr>
    </w:p>
    <w:p w:rsidR="003361F4" w:rsidRPr="00C36218" w:rsidRDefault="00877888">
      <w:pPr>
        <w:jc w:val="both"/>
        <w:rPr>
          <w:rFonts w:ascii="Century Gothic" w:eastAsia="Arial" w:hAnsi="Century Gothic" w:cs="Arial"/>
        </w:rPr>
      </w:pPr>
      <w:r w:rsidRPr="00C36218">
        <w:rPr>
          <w:rFonts w:ascii="Century Gothic" w:eastAsia="Arial" w:hAnsi="Century Gothic" w:cs="Arial"/>
        </w:rPr>
        <w:t xml:space="preserve">Through this policy we aim to create and maintain a safe learning environment where all children and adults feel safe, secure and valued and know they will be listened to and taken seriously. </w:t>
      </w:r>
    </w:p>
    <w:p w:rsidR="003361F4" w:rsidRPr="00C36218" w:rsidRDefault="003361F4">
      <w:pPr>
        <w:jc w:val="both"/>
        <w:rPr>
          <w:rFonts w:ascii="Century Gothic" w:eastAsia="Arial" w:hAnsi="Century Gothic" w:cs="Arial"/>
        </w:rPr>
      </w:pPr>
    </w:p>
    <w:p w:rsidR="003361F4" w:rsidRPr="00C36218" w:rsidRDefault="00877888">
      <w:pPr>
        <w:jc w:val="both"/>
        <w:rPr>
          <w:rFonts w:ascii="Century Gothic" w:eastAsia="Arial" w:hAnsi="Century Gothic" w:cs="Arial"/>
        </w:rPr>
      </w:pPr>
      <w:r w:rsidRPr="00C36218">
        <w:rPr>
          <w:rFonts w:ascii="Century Gothic" w:eastAsia="Arial" w:hAnsi="Century Gothic" w:cs="Arial"/>
        </w:rPr>
        <w:t xml:space="preserve">This policy has been developed to ensure that all adults in our school are working together to safeguard and promote the welfare of children and to identify and address any safeguarding concerns and to ensure consistent good practice.  </w:t>
      </w:r>
    </w:p>
    <w:p w:rsidR="003361F4" w:rsidRPr="00C36218" w:rsidRDefault="003361F4">
      <w:pPr>
        <w:jc w:val="both"/>
        <w:rPr>
          <w:rFonts w:ascii="Century Gothic" w:eastAsia="Arial" w:hAnsi="Century Gothic" w:cs="Arial"/>
        </w:rPr>
      </w:pPr>
    </w:p>
    <w:p w:rsidR="00746A82" w:rsidRPr="00C36218" w:rsidRDefault="00746A82">
      <w:pPr>
        <w:jc w:val="both"/>
        <w:rPr>
          <w:rFonts w:ascii="Century Gothic" w:eastAsia="Arial" w:hAnsi="Century Gothic" w:cs="Arial"/>
        </w:rPr>
      </w:pPr>
    </w:p>
    <w:p w:rsidR="003361F4" w:rsidRPr="00C36218" w:rsidRDefault="00877888">
      <w:pPr>
        <w:jc w:val="both"/>
        <w:rPr>
          <w:rFonts w:ascii="Century Gothic" w:eastAsia="Arial" w:hAnsi="Century Gothic" w:cs="Arial"/>
        </w:rPr>
      </w:pPr>
      <w:r w:rsidRPr="00C36218">
        <w:rPr>
          <w:rFonts w:ascii="Century Gothic" w:eastAsia="Arial" w:hAnsi="Century Gothic" w:cs="Arial"/>
        </w:rPr>
        <w:t>Our approach is child-centred.</w:t>
      </w:r>
    </w:p>
    <w:p w:rsidR="003361F4" w:rsidRPr="00C36218" w:rsidRDefault="003361F4">
      <w:pPr>
        <w:jc w:val="both"/>
        <w:rPr>
          <w:rFonts w:ascii="Century Gothic" w:eastAsia="Arial" w:hAnsi="Century Gothic" w:cs="Arial"/>
        </w:rPr>
      </w:pPr>
    </w:p>
    <w:p w:rsidR="003361F4" w:rsidRPr="006545EA" w:rsidRDefault="00877888" w:rsidP="00C36218">
      <w:pPr>
        <w:jc w:val="both"/>
        <w:rPr>
          <w:rFonts w:ascii="Century Gothic" w:eastAsia="Arial" w:hAnsi="Century Gothic" w:cs="Arial"/>
          <w:b/>
        </w:rPr>
      </w:pPr>
      <w:r w:rsidRPr="006545EA">
        <w:rPr>
          <w:rFonts w:ascii="Century Gothic" w:eastAsia="Arial" w:hAnsi="Century Gothic" w:cs="Arial"/>
          <w:b/>
        </w:rPr>
        <w:t>‘Safeguarding and promoting the welfare of children is everyone’s responsibility.  Everyone who comes into contact with children and their families has a role to play</w:t>
      </w:r>
      <w:r w:rsidR="00C36218" w:rsidRPr="006545EA">
        <w:rPr>
          <w:rFonts w:ascii="Century Gothic" w:eastAsia="Arial" w:hAnsi="Century Gothic" w:cs="Arial"/>
          <w:b/>
        </w:rPr>
        <w:t xml:space="preserve">.  </w:t>
      </w:r>
      <w:r w:rsidRPr="006545EA">
        <w:rPr>
          <w:rFonts w:ascii="Century Gothic" w:eastAsia="Arial" w:hAnsi="Century Gothic" w:cs="Arial"/>
          <w:b/>
        </w:rPr>
        <w:t xml:space="preserve">In order to fulfil this responsibility effectively, all </w:t>
      </w:r>
      <w:r w:rsidR="00C36218" w:rsidRPr="006545EA">
        <w:rPr>
          <w:rFonts w:ascii="Century Gothic" w:eastAsia="Arial" w:hAnsi="Century Gothic" w:cs="Arial"/>
          <w:b/>
        </w:rPr>
        <w:t xml:space="preserve">practitioners </w:t>
      </w:r>
      <w:r w:rsidRPr="006545EA">
        <w:rPr>
          <w:rFonts w:ascii="Century Gothic" w:eastAsia="Arial" w:hAnsi="Century Gothic" w:cs="Arial"/>
          <w:b/>
        </w:rPr>
        <w:t xml:space="preserve"> should make sure their approach is child-centred.  This means that they should consider, at all times, what is in the best interests of the child.’ (KCSIE</w:t>
      </w:r>
      <w:r w:rsidR="00C36218" w:rsidRPr="006545EA">
        <w:rPr>
          <w:rFonts w:ascii="Century Gothic" w:eastAsia="Arial" w:hAnsi="Century Gothic" w:cs="Arial"/>
          <w:b/>
        </w:rPr>
        <w:t xml:space="preserve"> 2019</w:t>
      </w:r>
      <w:r w:rsidRPr="006545EA">
        <w:rPr>
          <w:rFonts w:ascii="Century Gothic" w:eastAsia="Arial" w:hAnsi="Century Gothic" w:cs="Arial"/>
          <w:b/>
        </w:rPr>
        <w:t>)</w:t>
      </w:r>
    </w:p>
    <w:p w:rsidR="003361F4" w:rsidRPr="00C36218" w:rsidRDefault="003361F4">
      <w:pPr>
        <w:jc w:val="both"/>
        <w:rPr>
          <w:rFonts w:ascii="Century Gothic" w:eastAsia="Arial" w:hAnsi="Century Gothic" w:cs="Arial"/>
          <w:b/>
        </w:rPr>
      </w:pPr>
    </w:p>
    <w:p w:rsidR="003361F4" w:rsidRPr="006545EA" w:rsidRDefault="00877888">
      <w:pPr>
        <w:jc w:val="both"/>
        <w:rPr>
          <w:rFonts w:ascii="Century Gothic" w:eastAsia="Arial" w:hAnsi="Century Gothic" w:cs="Arial"/>
        </w:rPr>
      </w:pPr>
      <w:r w:rsidRPr="006545EA">
        <w:rPr>
          <w:rFonts w:ascii="Century Gothic" w:eastAsia="Arial" w:hAnsi="Century Gothic" w:cs="Arial"/>
        </w:rPr>
        <w:lastRenderedPageBreak/>
        <w:t>See Part 1 and Annex A of KCSIE</w:t>
      </w:r>
      <w:r w:rsidR="006545EA" w:rsidRPr="006545EA">
        <w:rPr>
          <w:rFonts w:ascii="Century Gothic" w:eastAsia="Arial" w:hAnsi="Century Gothic" w:cs="Arial"/>
        </w:rPr>
        <w:t xml:space="preserve"> 2019</w:t>
      </w:r>
      <w:r w:rsidRPr="006545EA">
        <w:rPr>
          <w:rFonts w:ascii="Century Gothic" w:eastAsia="Arial" w:hAnsi="Century Gothic" w:cs="Arial"/>
        </w:rPr>
        <w:t xml:space="preserve">, for definitions and further information about Significant Harm, Physical Abuse, Emotional Abuse, Neglect, Contextual Safeguarding and Complex Safeguarding Issues including Child Sexual Exploitation, Peer on Peer Abuse, Domestic Abuse, Radicalisation, Forced Marriage, Female Genital Mutilation, Modern Slavery, Knife Crime, County Lines </w:t>
      </w:r>
      <w:r w:rsidR="006545EA">
        <w:rPr>
          <w:rFonts w:ascii="Century Gothic" w:eastAsia="Arial" w:hAnsi="Century Gothic" w:cs="Arial"/>
        </w:rPr>
        <w:t>in the full statutory guidance.</w:t>
      </w:r>
    </w:p>
    <w:p w:rsidR="003361F4" w:rsidRPr="00C36218" w:rsidRDefault="003361F4">
      <w:pPr>
        <w:jc w:val="both"/>
        <w:rPr>
          <w:rFonts w:ascii="Century Gothic" w:eastAsia="Arial" w:hAnsi="Century Gothic" w:cs="Arial"/>
        </w:rPr>
      </w:pPr>
    </w:p>
    <w:p w:rsidR="003361F4" w:rsidRPr="00C36218" w:rsidRDefault="00877888">
      <w:pPr>
        <w:jc w:val="both"/>
        <w:rPr>
          <w:rFonts w:ascii="Century Gothic" w:eastAsia="Arial" w:hAnsi="Century Gothic" w:cs="Arial"/>
        </w:rPr>
      </w:pPr>
      <w:r w:rsidRPr="00C36218">
        <w:rPr>
          <w:rFonts w:ascii="Century Gothic" w:eastAsia="Arial" w:hAnsi="Century Gothic" w:cs="Arial"/>
        </w:rPr>
        <w:t xml:space="preserve">Safeguarding and promoting the welfare of children goes beyond implementing basic child protection procedures. The aims of this policy are in accordance with both our Mission Statement and our Equal Opportunities Policy and it is an integral part of all of our activities and functions. </w:t>
      </w:r>
    </w:p>
    <w:p w:rsidR="003361F4" w:rsidRPr="00C36218" w:rsidRDefault="003361F4">
      <w:pPr>
        <w:jc w:val="both"/>
        <w:rPr>
          <w:rFonts w:ascii="Century Gothic" w:eastAsia="Arial" w:hAnsi="Century Gothic" w:cs="Arial"/>
        </w:rPr>
      </w:pPr>
    </w:p>
    <w:p w:rsidR="003361F4" w:rsidRPr="00C36218" w:rsidRDefault="00877888">
      <w:pPr>
        <w:jc w:val="both"/>
        <w:rPr>
          <w:rFonts w:ascii="Century Gothic" w:eastAsia="Arial" w:hAnsi="Century Gothic" w:cs="Arial"/>
          <w:b/>
        </w:rPr>
      </w:pPr>
      <w:r w:rsidRPr="006545EA">
        <w:rPr>
          <w:rFonts w:ascii="Century Gothic" w:eastAsia="Arial" w:hAnsi="Century Gothic" w:cs="Arial"/>
          <w:b/>
        </w:rPr>
        <w:t xml:space="preserve">‘Safeguarding and promoting the welfare of children is defined </w:t>
      </w:r>
      <w:r w:rsidR="006545EA" w:rsidRPr="006545EA">
        <w:rPr>
          <w:rFonts w:ascii="Century Gothic" w:eastAsia="Arial" w:hAnsi="Century Gothic" w:cs="Arial"/>
          <w:b/>
        </w:rPr>
        <w:t xml:space="preserve">for </w:t>
      </w:r>
      <w:r w:rsidR="00587BC9">
        <w:rPr>
          <w:rFonts w:ascii="Century Gothic" w:eastAsia="Arial" w:hAnsi="Century Gothic" w:cs="Arial"/>
          <w:b/>
        </w:rPr>
        <w:t>the purpose of this guidance as</w:t>
      </w:r>
      <w:r w:rsidRPr="006545EA">
        <w:rPr>
          <w:rFonts w:ascii="Century Gothic" w:eastAsia="Arial" w:hAnsi="Century Gothic" w:cs="Arial"/>
          <w:b/>
        </w:rPr>
        <w:t>:-</w:t>
      </w:r>
      <w:r w:rsidR="006545EA" w:rsidRPr="006545EA">
        <w:rPr>
          <w:rFonts w:ascii="Century Gothic" w:eastAsia="Arial" w:hAnsi="Century Gothic" w:cs="Arial"/>
          <w:b/>
        </w:rPr>
        <w:t xml:space="preserve"> </w:t>
      </w:r>
      <w:r w:rsidRPr="006545EA">
        <w:rPr>
          <w:rFonts w:ascii="Century Gothic" w:eastAsia="Arial" w:hAnsi="Century Gothic" w:cs="Arial"/>
          <w:b/>
        </w:rPr>
        <w:t>protecting children from maltreatment; preventing impairment of children’s health or development; ensuring that children grow up in circumstances consistent with the provision of safe and effective care; and taking action to enable all children to have the best outcomes.’ (KCSIE</w:t>
      </w:r>
      <w:r w:rsidR="006545EA" w:rsidRPr="006545EA">
        <w:rPr>
          <w:rFonts w:ascii="Century Gothic" w:eastAsia="Arial" w:hAnsi="Century Gothic" w:cs="Arial"/>
          <w:b/>
        </w:rPr>
        <w:t xml:space="preserve"> 2019</w:t>
      </w:r>
      <w:r w:rsidRPr="006545EA">
        <w:rPr>
          <w:rFonts w:ascii="Century Gothic" w:eastAsia="Arial" w:hAnsi="Century Gothic" w:cs="Arial"/>
          <w:b/>
        </w:rPr>
        <w:t>)</w:t>
      </w:r>
      <w:r w:rsidRPr="00C36218">
        <w:rPr>
          <w:rFonts w:ascii="Century Gothic" w:eastAsia="Arial" w:hAnsi="Century Gothic" w:cs="Arial"/>
          <w:b/>
        </w:rPr>
        <w:t xml:space="preserve"> </w:t>
      </w:r>
    </w:p>
    <w:p w:rsidR="003361F4" w:rsidRDefault="003361F4">
      <w:pPr>
        <w:jc w:val="both"/>
        <w:rPr>
          <w:rFonts w:ascii="Century Gothic" w:eastAsia="Arial" w:hAnsi="Century Gothic" w:cs="Arial"/>
        </w:rPr>
      </w:pPr>
    </w:p>
    <w:p w:rsidR="00B02F1F" w:rsidRPr="00A75AA7" w:rsidRDefault="00B02F1F" w:rsidP="00B02F1F">
      <w:pPr>
        <w:pStyle w:val="Default"/>
        <w:jc w:val="both"/>
      </w:pPr>
      <w:r w:rsidRPr="002619C6">
        <w:rPr>
          <w:bCs/>
        </w:rPr>
        <w:t>St Matthew’s RC High School</w:t>
      </w:r>
      <w:r w:rsidRPr="00A75AA7">
        <w:rPr>
          <w:b/>
          <w:bCs/>
        </w:rPr>
        <w:t xml:space="preserve"> </w:t>
      </w:r>
      <w:r w:rsidRPr="00A75AA7">
        <w:t>is dedicated to promoting a distinctive Catholic ethos by upholding the teachings of the Catholic Church. This means that everything we aim to achieve will be based on the teachings and practice of the Catholic Church. Our motto is "</w:t>
      </w:r>
      <w:proofErr w:type="spellStart"/>
      <w:r w:rsidRPr="00A75AA7">
        <w:t>Quaerite</w:t>
      </w:r>
      <w:proofErr w:type="spellEnd"/>
      <w:r w:rsidRPr="00A75AA7">
        <w:t xml:space="preserve"> </w:t>
      </w:r>
      <w:proofErr w:type="spellStart"/>
      <w:r w:rsidRPr="00A75AA7">
        <w:t>primum</w:t>
      </w:r>
      <w:proofErr w:type="spellEnd"/>
      <w:r w:rsidRPr="00A75AA7">
        <w:t xml:space="preserve"> regnum </w:t>
      </w:r>
      <w:proofErr w:type="spellStart"/>
      <w:r w:rsidRPr="00A75AA7">
        <w:t>dei</w:t>
      </w:r>
      <w:proofErr w:type="spellEnd"/>
      <w:r w:rsidRPr="00A75AA7">
        <w:t xml:space="preserve">" - "Seek first the Kingdom of God" - and our aim is to achieve this motto in our school life. We will work to build God's Kingdom and be happy together because we believe that Jesus died and rose again for us and that He is always present in our school and in our world. We are committed to developing the full potential of every individual, regardless of culture, race, religion, disability, or special need by creating a safe, orderly environment where all members of the community work diligently in a spirit of co-operation and treat each other with courtesy and respect at all times. </w:t>
      </w:r>
    </w:p>
    <w:p w:rsidR="00B02F1F" w:rsidRDefault="00B02F1F" w:rsidP="00B02F1F">
      <w:pPr>
        <w:pStyle w:val="Default"/>
        <w:jc w:val="both"/>
      </w:pPr>
      <w:r w:rsidRPr="00A75AA7">
        <w:t xml:space="preserve">Our primary role is to educate children and we uphold the principle outlined in the Bishop’s Conference of England and Wales (2000) that: </w:t>
      </w:r>
    </w:p>
    <w:p w:rsidR="003E09A5" w:rsidRPr="00A75AA7" w:rsidRDefault="003E09A5" w:rsidP="00B02F1F">
      <w:pPr>
        <w:pStyle w:val="Default"/>
        <w:jc w:val="both"/>
      </w:pPr>
    </w:p>
    <w:p w:rsidR="00B02F1F" w:rsidRDefault="00B02F1F" w:rsidP="00B02F1F">
      <w:pPr>
        <w:pStyle w:val="Default"/>
        <w:ind w:left="720"/>
        <w:jc w:val="both"/>
        <w:rPr>
          <w:b/>
          <w:bCs/>
          <w:i/>
          <w:iCs/>
        </w:rPr>
      </w:pPr>
      <w:r w:rsidRPr="00A75AA7">
        <w:rPr>
          <w:b/>
          <w:bCs/>
          <w:i/>
          <w:iCs/>
        </w:rPr>
        <w:t xml:space="preserve">“Education is holy … the process of teaching and learning is a holy act” </w:t>
      </w:r>
    </w:p>
    <w:p w:rsidR="003E09A5" w:rsidRPr="00A75AA7" w:rsidRDefault="003E09A5" w:rsidP="00B02F1F">
      <w:pPr>
        <w:pStyle w:val="Default"/>
        <w:ind w:left="720"/>
        <w:jc w:val="both"/>
      </w:pPr>
    </w:p>
    <w:p w:rsidR="00B02F1F" w:rsidRPr="00A75AA7" w:rsidRDefault="00B02F1F" w:rsidP="00B02F1F">
      <w:pPr>
        <w:pStyle w:val="Default"/>
        <w:jc w:val="both"/>
      </w:pPr>
      <w:r w:rsidRPr="00A75AA7">
        <w:t xml:space="preserve">We recognise that all children need to belong and our mission is to support our pupils to find their rightful place and participate fully in our community. </w:t>
      </w:r>
    </w:p>
    <w:p w:rsidR="003361F4" w:rsidRPr="00C36218" w:rsidRDefault="003361F4">
      <w:pPr>
        <w:jc w:val="both"/>
        <w:rPr>
          <w:rFonts w:ascii="Century Gothic" w:eastAsia="Arial" w:hAnsi="Century Gothic" w:cs="Arial"/>
        </w:rPr>
      </w:pPr>
    </w:p>
    <w:p w:rsidR="003361F4" w:rsidRPr="00C36218" w:rsidRDefault="00877888" w:rsidP="001570EA">
      <w:pPr>
        <w:numPr>
          <w:ilvl w:val="1"/>
          <w:numId w:val="14"/>
        </w:numPr>
        <w:pBdr>
          <w:top w:val="nil"/>
          <w:left w:val="nil"/>
          <w:bottom w:val="nil"/>
          <w:right w:val="nil"/>
          <w:between w:val="nil"/>
        </w:pBdr>
        <w:spacing w:line="264" w:lineRule="auto"/>
        <w:contextualSpacing/>
        <w:jc w:val="both"/>
        <w:rPr>
          <w:rFonts w:ascii="Century Gothic" w:eastAsia="Arial" w:hAnsi="Century Gothic" w:cs="Arial"/>
          <w:color w:val="000000"/>
        </w:rPr>
      </w:pPr>
      <w:r w:rsidRPr="00C36218">
        <w:rPr>
          <w:rFonts w:ascii="Century Gothic" w:eastAsia="Arial" w:hAnsi="Century Gothic" w:cs="Arial"/>
          <w:color w:val="000000"/>
        </w:rPr>
        <w:t xml:space="preserve">Under the Education Act 2002, schools have a duty to safeguard and promote the welfare of their pupils and are committed to the guidance set out in ‘Working Together to Safeguard Children’ and ‘Keeping Children Safe in Education’.  Our policy ensures that we comply with our Statutory Duties (Appendix A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B)</w:t>
      </w:r>
    </w:p>
    <w:p w:rsidR="003361F4" w:rsidRPr="00C36218" w:rsidRDefault="00877888" w:rsidP="001570EA">
      <w:pPr>
        <w:numPr>
          <w:ilvl w:val="1"/>
          <w:numId w:val="14"/>
        </w:numPr>
        <w:pBdr>
          <w:top w:val="nil"/>
          <w:left w:val="nil"/>
          <w:bottom w:val="nil"/>
          <w:right w:val="nil"/>
          <w:between w:val="nil"/>
        </w:pBdr>
        <w:spacing w:line="264" w:lineRule="auto"/>
        <w:contextualSpacing/>
        <w:jc w:val="both"/>
        <w:rPr>
          <w:rFonts w:ascii="Century Gothic" w:eastAsia="Arial" w:hAnsi="Century Gothic" w:cs="Arial"/>
          <w:color w:val="000000"/>
        </w:rPr>
      </w:pPr>
      <w:r w:rsidRPr="00C36218">
        <w:rPr>
          <w:rFonts w:ascii="Century Gothic" w:eastAsia="Arial" w:hAnsi="Century Gothic" w:cs="Arial"/>
          <w:color w:val="000000"/>
        </w:rPr>
        <w:t>Our policy takes account of non-statutory guidance issued by the DfE and other relevant organisations (Appendix C)</w:t>
      </w:r>
    </w:p>
    <w:p w:rsidR="003361F4" w:rsidRPr="00C36218" w:rsidRDefault="00877888" w:rsidP="001570EA">
      <w:pPr>
        <w:numPr>
          <w:ilvl w:val="1"/>
          <w:numId w:val="14"/>
        </w:numPr>
        <w:pBdr>
          <w:top w:val="nil"/>
          <w:left w:val="nil"/>
          <w:bottom w:val="nil"/>
          <w:right w:val="nil"/>
          <w:between w:val="nil"/>
        </w:pBdr>
        <w:spacing w:line="264" w:lineRule="auto"/>
        <w:contextualSpacing/>
        <w:jc w:val="both"/>
        <w:rPr>
          <w:rFonts w:ascii="Century Gothic" w:eastAsia="Arial" w:hAnsi="Century Gothic" w:cs="Arial"/>
          <w:color w:val="000000"/>
        </w:rPr>
      </w:pPr>
      <w:r w:rsidRPr="00C36218">
        <w:rPr>
          <w:rFonts w:ascii="Century Gothic" w:eastAsia="Arial" w:hAnsi="Century Gothic" w:cs="Arial"/>
          <w:color w:val="000000"/>
        </w:rPr>
        <w:lastRenderedPageBreak/>
        <w:t xml:space="preserve">Our policy ensures that we work in partnership with other organisations, where appropriate, to identify any concerns about child welfare and take action to address them and that we comply with local policies, procedures and arrangements (Appendices D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F)</w:t>
      </w:r>
    </w:p>
    <w:p w:rsidR="003361F4" w:rsidRPr="00C36218" w:rsidRDefault="00877888" w:rsidP="001570EA">
      <w:pPr>
        <w:numPr>
          <w:ilvl w:val="1"/>
          <w:numId w:val="14"/>
        </w:numPr>
        <w:pBdr>
          <w:top w:val="nil"/>
          <w:left w:val="nil"/>
          <w:bottom w:val="nil"/>
          <w:right w:val="nil"/>
          <w:between w:val="nil"/>
        </w:pBdr>
        <w:spacing w:line="264" w:lineRule="auto"/>
        <w:contextualSpacing/>
        <w:jc w:val="both"/>
        <w:rPr>
          <w:rFonts w:ascii="Century Gothic" w:eastAsia="Arial" w:hAnsi="Century Gothic" w:cs="Arial"/>
          <w:color w:val="000000"/>
        </w:rPr>
      </w:pPr>
      <w:r w:rsidRPr="00C36218">
        <w:rPr>
          <w:rFonts w:ascii="Century Gothic" w:eastAsia="Arial" w:hAnsi="Century Gothic" w:cs="Arial"/>
          <w:color w:val="000000"/>
        </w:rPr>
        <w:t>Our policy complements and supports other relevant school policies (Appendix E)</w:t>
      </w:r>
      <w:r w:rsidRPr="00C36218">
        <w:rPr>
          <w:rFonts w:ascii="Century Gothic" w:eastAsia="Arial" w:hAnsi="Century Gothic" w:cs="Arial"/>
          <w:b/>
          <w:i/>
          <w:color w:val="000000"/>
        </w:rPr>
        <w:t xml:space="preserve"> </w:t>
      </w:r>
      <w:r w:rsidRPr="00C36218">
        <w:rPr>
          <w:rFonts w:ascii="Century Gothic" w:eastAsia="Arial" w:hAnsi="Century Gothic" w:cs="Arial"/>
          <w:color w:val="00B050"/>
        </w:rPr>
        <w:t xml:space="preserve"> </w:t>
      </w:r>
    </w:p>
    <w:p w:rsidR="003361F4" w:rsidRDefault="003361F4">
      <w:pPr>
        <w:pBdr>
          <w:top w:val="nil"/>
          <w:left w:val="nil"/>
          <w:bottom w:val="nil"/>
          <w:right w:val="nil"/>
          <w:between w:val="nil"/>
        </w:pBdr>
        <w:spacing w:line="264" w:lineRule="auto"/>
        <w:ind w:left="720" w:hanging="720"/>
        <w:rPr>
          <w:rFonts w:ascii="Century Gothic" w:eastAsia="Arial" w:hAnsi="Century Gothic" w:cs="Arial"/>
          <w:color w:val="000000"/>
        </w:rPr>
      </w:pPr>
    </w:p>
    <w:p w:rsidR="003E09A5" w:rsidRPr="00C36218" w:rsidRDefault="003E09A5">
      <w:pPr>
        <w:pBdr>
          <w:top w:val="nil"/>
          <w:left w:val="nil"/>
          <w:bottom w:val="nil"/>
          <w:right w:val="nil"/>
          <w:between w:val="nil"/>
        </w:pBdr>
        <w:spacing w:line="264" w:lineRule="auto"/>
        <w:ind w:left="720" w:hanging="720"/>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 xml:space="preserve">2. ROLES </w:t>
      </w:r>
      <w:r w:rsidR="003E09A5">
        <w:rPr>
          <w:rFonts w:ascii="Century Gothic" w:eastAsia="Arial" w:hAnsi="Century Gothic" w:cs="Arial"/>
          <w:b/>
          <w:color w:val="000000"/>
          <w:sz w:val="32"/>
          <w:szCs w:val="32"/>
        </w:rPr>
        <w:t>and</w:t>
      </w:r>
      <w:r w:rsidRPr="00C36218">
        <w:rPr>
          <w:rFonts w:ascii="Century Gothic" w:eastAsia="Arial" w:hAnsi="Century Gothic" w:cs="Arial"/>
          <w:b/>
          <w:color w:val="000000"/>
          <w:sz w:val="32"/>
          <w:szCs w:val="32"/>
        </w:rPr>
        <w:t xml:space="preserve"> RESPONSIBILITIES</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b/>
          <w:color w:val="000000"/>
        </w:rPr>
      </w:pPr>
      <w:r w:rsidRPr="00C36218">
        <w:rPr>
          <w:rFonts w:ascii="Century Gothic" w:eastAsia="Arial" w:hAnsi="Century Gothic" w:cs="Arial"/>
          <w:b/>
          <w:color w:val="000000"/>
        </w:rPr>
        <w:t xml:space="preserve">LEADERSHIP </w:t>
      </w:r>
      <w:r w:rsidR="003E09A5">
        <w:rPr>
          <w:rFonts w:ascii="Century Gothic" w:eastAsia="Arial" w:hAnsi="Century Gothic" w:cs="Arial"/>
          <w:b/>
          <w:color w:val="000000"/>
        </w:rPr>
        <w:t>and</w:t>
      </w:r>
      <w:r w:rsidRPr="00C36218">
        <w:rPr>
          <w:rFonts w:ascii="Century Gothic" w:eastAsia="Arial" w:hAnsi="Century Gothic" w:cs="Arial"/>
          <w:b/>
          <w:color w:val="000000"/>
        </w:rPr>
        <w:t xml:space="preserve"> MANAGEMENT</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2.1   </w:t>
      </w:r>
      <w:r w:rsidRPr="00C36218">
        <w:rPr>
          <w:rFonts w:ascii="Century Gothic" w:eastAsia="Arial" w:hAnsi="Century Gothic" w:cs="Arial"/>
          <w:color w:val="000000"/>
          <w:sz w:val="22"/>
          <w:szCs w:val="22"/>
        </w:rPr>
        <w:t xml:space="preserve">Our Headteacher will ensure </w:t>
      </w:r>
      <w:r w:rsidRPr="00C36218">
        <w:rPr>
          <w:rFonts w:ascii="Century Gothic" w:eastAsia="Arial" w:hAnsi="Century Gothic" w:cs="Arial"/>
          <w:color w:val="000000"/>
        </w:rPr>
        <w:t>that:-</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The policies and procedures adopted by the Governing Body to safeguard and promote the welfare of pupils are fully implemented and followed by all staff, including volunteers and that they are regularly updated in response to local practice or national changes in legislation.</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All staff and volunteers understand and comply with our Code of Conduct.</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We evaluate our safeguarding policies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procedures at least on an annual basis and return our completed SG Safeguarding Self Evaluation (SEF) proforma to the LA as requested</w:t>
      </w:r>
      <w:r w:rsidR="003E09A5">
        <w:rPr>
          <w:rFonts w:ascii="Century Gothic" w:eastAsia="Arial" w:hAnsi="Century Gothic" w:cs="Arial"/>
          <w:color w:val="000000"/>
        </w:rPr>
        <w:t>.</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A senior member of staff, known as the DSL is appointed wit</w:t>
      </w:r>
      <w:r w:rsidR="00912F7A">
        <w:rPr>
          <w:rFonts w:ascii="Century Gothic" w:eastAsia="Arial" w:hAnsi="Century Gothic" w:cs="Arial"/>
          <w:color w:val="000000"/>
        </w:rPr>
        <w:t xml:space="preserve">h a clear job description.  </w:t>
      </w:r>
      <w:r w:rsidR="00587BC9">
        <w:rPr>
          <w:rFonts w:ascii="Century Gothic" w:eastAsia="Arial" w:hAnsi="Century Gothic" w:cs="Arial"/>
          <w:color w:val="000000"/>
        </w:rPr>
        <w:t>Helen Nicholls</w:t>
      </w:r>
      <w:r w:rsidRPr="00C36218">
        <w:rPr>
          <w:rFonts w:ascii="Century Gothic" w:eastAsia="Arial" w:hAnsi="Century Gothic" w:cs="Arial"/>
          <w:color w:val="000000"/>
        </w:rPr>
        <w:t xml:space="preserve"> has lead responsibility for Child Protection and Safeguarding and receives appropriate on-going training, support and supervision as well as sufficient time and resources to enable them to discharge their responsibilities.</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Parents/carers are aware of and have an understanding of our responsibilities to promote the safety and welfare of its pupils by making our statutory obligations clear in our prospectus. </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The Safeguarding and Child Protection policy is available on our website and is included in the staff handbook and volunteers’ handbook.  </w:t>
      </w:r>
    </w:p>
    <w:p w:rsidR="00912F7A" w:rsidRPr="00912F7A"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912F7A">
        <w:rPr>
          <w:rFonts w:ascii="Century Gothic" w:eastAsia="Arial" w:hAnsi="Century Gothic" w:cs="Arial"/>
          <w:color w:val="000000"/>
        </w:rPr>
        <w:t xml:space="preserve">Child friendly information of how to raise a concern/make a disclosure has been developed </w:t>
      </w:r>
      <w:r w:rsidRPr="00912F7A">
        <w:rPr>
          <w:rFonts w:ascii="Century Gothic" w:eastAsia="Arial" w:hAnsi="Century Gothic" w:cs="Arial"/>
        </w:rPr>
        <w:t xml:space="preserve">through </w:t>
      </w:r>
      <w:r w:rsidR="00912F7A" w:rsidRPr="00912F7A">
        <w:rPr>
          <w:rFonts w:ascii="Century Gothic" w:eastAsia="Arial" w:hAnsi="Century Gothic" w:cs="Arial"/>
        </w:rPr>
        <w:t>child friendly posters that clearly identify safe people to speak to</w:t>
      </w:r>
      <w:r w:rsidRPr="00912F7A">
        <w:rPr>
          <w:rFonts w:ascii="Century Gothic" w:eastAsia="Arial" w:hAnsi="Century Gothic" w:cs="Arial"/>
        </w:rPr>
        <w:t xml:space="preserve"> and is accessible to all children</w:t>
      </w:r>
      <w:r w:rsidR="00912F7A" w:rsidRPr="00912F7A">
        <w:rPr>
          <w:rFonts w:ascii="Century Gothic" w:eastAsia="Arial" w:hAnsi="Century Gothic" w:cs="Arial"/>
        </w:rPr>
        <w:t xml:space="preserve"> by being displayed around the school</w:t>
      </w:r>
      <w:r w:rsidRPr="00912F7A">
        <w:rPr>
          <w:rFonts w:ascii="Century Gothic" w:eastAsia="Arial" w:hAnsi="Century Gothic" w:cs="Arial"/>
        </w:rPr>
        <w:t xml:space="preserve">. </w:t>
      </w:r>
      <w:r w:rsidR="00912F7A" w:rsidRPr="00912F7A">
        <w:rPr>
          <w:rFonts w:ascii="Century Gothic" w:eastAsia="Arial" w:hAnsi="Century Gothic" w:cs="Arial"/>
        </w:rPr>
        <w:t xml:space="preserve"> This information is reinforced through assemblies and through the Form Teacher.</w:t>
      </w:r>
    </w:p>
    <w:p w:rsidR="003361F4" w:rsidRPr="00912F7A"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912F7A">
        <w:rPr>
          <w:rFonts w:ascii="Century Gothic" w:eastAsia="Arial" w:hAnsi="Century Gothic" w:cs="Arial"/>
          <w:color w:val="000000"/>
        </w:rPr>
        <w:t xml:space="preserve">We co-operate fully with MCC and MSCB multi-agency safeguarding procedures and arrangements are in place to monitor the quality of referrals and interventions. </w:t>
      </w:r>
      <w:r w:rsidR="00912F7A" w:rsidRPr="00912F7A">
        <w:rPr>
          <w:rFonts w:ascii="Century Gothic" w:eastAsia="Arial" w:hAnsi="Century Gothic" w:cs="Arial"/>
        </w:rPr>
        <w:t xml:space="preserve">Information is shared with the DSL or DDSL prior to any referrals or meetings.  </w:t>
      </w:r>
    </w:p>
    <w:p w:rsidR="003361F4" w:rsidRPr="00CC1EBA"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lastRenderedPageBreak/>
        <w:t xml:space="preserve">We create a culture whereby all staff, volunteers and visitors feel confident and have knowledge of how to raise a concern about poor or unsafe practice in regard to the safeguarding and welfare of the children and such concerns are addressed sensitively and effectively. </w:t>
      </w:r>
      <w:r w:rsidR="00912F7A" w:rsidRPr="00CC1EBA">
        <w:rPr>
          <w:rFonts w:ascii="Century Gothic" w:eastAsia="Arial" w:hAnsi="Century Gothic" w:cs="Arial"/>
        </w:rPr>
        <w:t xml:space="preserve">All staff on site are trained face to face in September with a refresher within the year.  All staff complete electronic certified training packages throughout the year – through </w:t>
      </w:r>
      <w:proofErr w:type="spellStart"/>
      <w:r w:rsidR="00912F7A" w:rsidRPr="00CC1EBA">
        <w:rPr>
          <w:rFonts w:ascii="Century Gothic" w:eastAsia="Arial" w:hAnsi="Century Gothic" w:cs="Arial"/>
        </w:rPr>
        <w:t>Educare</w:t>
      </w:r>
      <w:proofErr w:type="spellEnd"/>
      <w:r w:rsidR="00912F7A" w:rsidRPr="00CC1EBA">
        <w:rPr>
          <w:rFonts w:ascii="Century Gothic" w:eastAsia="Arial" w:hAnsi="Century Gothic" w:cs="Arial"/>
        </w:rPr>
        <w:t xml:space="preserve">. </w:t>
      </w:r>
      <w:r w:rsidR="00CC1EBA" w:rsidRPr="00CC1EBA">
        <w:rPr>
          <w:rFonts w:ascii="Century Gothic" w:eastAsia="Arial" w:hAnsi="Century Gothic" w:cs="Arial"/>
        </w:rPr>
        <w:t xml:space="preserve">Teaching and support staff have weekly briefings where safeguarding reminders are presented as well as details on best practice.  There is a handbook for all staff, governors and visitors which outlines our safeguarding arrangements and identifies the safeguarding team.  There is also ongoing CPD throughout the school year. </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Any staff commissioned who are carrying out regulated activities from external agencies/organisations have been DBS checked and their employing organisations have safeguarding policies in place, including safer recruitment and annual safeguarding training appropriate to roles.</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We ensure a risk assessment takes place to establish that the appropriate checks take place on all volunteers.</w:t>
      </w:r>
      <w:r w:rsidR="005D4716">
        <w:rPr>
          <w:rFonts w:ascii="Century Gothic" w:eastAsia="Arial" w:hAnsi="Century Gothic" w:cs="Arial"/>
          <w:color w:val="000000"/>
        </w:rPr>
        <w:t xml:space="preserve">  </w:t>
      </w:r>
    </w:p>
    <w:p w:rsidR="003361F4" w:rsidRPr="00C36218" w:rsidRDefault="00877888" w:rsidP="001570EA">
      <w:pPr>
        <w:numPr>
          <w:ilvl w:val="0"/>
          <w:numId w:val="4"/>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We have appropriate procedures to ensure that there is no risk to children from visitors and we exercise diligence and prevent any organisation or speaker from using our facilities to disseminate extremist views or radicalise pupils and staff</w:t>
      </w:r>
      <w:r w:rsidRPr="00C36218">
        <w:rPr>
          <w:rFonts w:ascii="Century Gothic" w:eastAsia="Arial" w:hAnsi="Century Gothic" w:cs="Arial"/>
          <w:color w:val="00B050"/>
        </w:rPr>
        <w:t xml:space="preserve">. </w:t>
      </w:r>
      <w:r w:rsidR="009327B1" w:rsidRPr="009327B1">
        <w:rPr>
          <w:rFonts w:ascii="Century Gothic" w:eastAsia="Arial" w:hAnsi="Century Gothic" w:cs="Arial"/>
        </w:rPr>
        <w:t xml:space="preserve">Any visitor on site who is working directly with children will be accompanied by a member of staff who oversees the content being delivered. The only exception to this is if a member of staff from social services or another agency has come into work to </w:t>
      </w:r>
      <w:r w:rsidR="005869B5">
        <w:rPr>
          <w:rFonts w:ascii="Century Gothic" w:eastAsia="Arial" w:hAnsi="Century Gothic" w:cs="Arial"/>
        </w:rPr>
        <w:t xml:space="preserve">complete </w:t>
      </w:r>
      <w:r w:rsidR="009327B1" w:rsidRPr="009327B1">
        <w:rPr>
          <w:rFonts w:ascii="Century Gothic" w:eastAsia="Arial" w:hAnsi="Century Gothic" w:cs="Arial"/>
        </w:rPr>
        <w:t xml:space="preserve">some 1:1 work with a young person.  This will always be pre-arranged and agreed to with the parent/carer. </w:t>
      </w:r>
    </w:p>
    <w:p w:rsidR="003361F4" w:rsidRPr="00C36218" w:rsidRDefault="003361F4">
      <w:pPr>
        <w:pBdr>
          <w:top w:val="nil"/>
          <w:left w:val="nil"/>
          <w:bottom w:val="nil"/>
          <w:right w:val="nil"/>
          <w:between w:val="nil"/>
        </w:pBdr>
        <w:spacing w:line="264" w:lineRule="auto"/>
        <w:ind w:left="360"/>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2.2   Our </w:t>
      </w:r>
      <w:r w:rsidRPr="00C36218">
        <w:rPr>
          <w:rFonts w:ascii="Century Gothic" w:eastAsia="Arial" w:hAnsi="Century Gothic" w:cs="Arial"/>
          <w:b/>
          <w:color w:val="000000"/>
        </w:rPr>
        <w:t>Governing Body</w:t>
      </w:r>
      <w:r w:rsidRPr="00C36218">
        <w:rPr>
          <w:rFonts w:ascii="Century Gothic" w:eastAsia="Arial" w:hAnsi="Century Gothic" w:cs="Arial"/>
          <w:color w:val="000000"/>
        </w:rPr>
        <w:t xml:space="preserve"> will ensure that:-</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361F4" w:rsidRPr="00806659" w:rsidRDefault="00877888" w:rsidP="001570EA">
      <w:pPr>
        <w:numPr>
          <w:ilvl w:val="0"/>
          <w:numId w:val="3"/>
        </w:numPr>
        <w:pBdr>
          <w:top w:val="nil"/>
          <w:left w:val="nil"/>
          <w:bottom w:val="nil"/>
          <w:right w:val="nil"/>
          <w:between w:val="nil"/>
        </w:pBdr>
        <w:spacing w:line="264" w:lineRule="auto"/>
        <w:jc w:val="both"/>
        <w:rPr>
          <w:rFonts w:ascii="Century Gothic" w:eastAsia="Arial" w:hAnsi="Century Gothic" w:cs="Arial"/>
        </w:rPr>
      </w:pPr>
      <w:r w:rsidRPr="00806659">
        <w:rPr>
          <w:rFonts w:ascii="Century Gothic" w:eastAsia="Arial" w:hAnsi="Century Gothic" w:cs="Arial"/>
          <w:color w:val="000000"/>
        </w:rPr>
        <w:t>All policies, procedures and training in our school are effective and comply with the law at all times.</w:t>
      </w:r>
    </w:p>
    <w:p w:rsidR="003361F4" w:rsidRPr="006605C2" w:rsidRDefault="00877888" w:rsidP="001570EA">
      <w:pPr>
        <w:numPr>
          <w:ilvl w:val="0"/>
          <w:numId w:val="3"/>
        </w:numPr>
        <w:pBdr>
          <w:top w:val="nil"/>
          <w:left w:val="nil"/>
          <w:bottom w:val="nil"/>
          <w:right w:val="nil"/>
          <w:between w:val="nil"/>
        </w:pBdr>
        <w:spacing w:line="264" w:lineRule="auto"/>
        <w:jc w:val="both"/>
        <w:rPr>
          <w:rFonts w:ascii="Century Gothic" w:eastAsia="Arial" w:hAnsi="Century Gothic" w:cs="Arial"/>
        </w:rPr>
      </w:pPr>
      <w:r w:rsidRPr="006605C2">
        <w:rPr>
          <w:rFonts w:ascii="Century Gothic" w:eastAsia="Arial" w:hAnsi="Century Gothic" w:cs="Arial"/>
          <w:color w:val="000000"/>
        </w:rPr>
        <w:t xml:space="preserve">Named members are identified as the designated governors for Safeguarding and for Prevent and receive appropriate training. </w:t>
      </w:r>
    </w:p>
    <w:p w:rsidR="003361F4" w:rsidRPr="006605C2" w:rsidRDefault="00877888">
      <w:pPr>
        <w:numPr>
          <w:ilvl w:val="0"/>
          <w:numId w:val="1"/>
        </w:numPr>
        <w:pBdr>
          <w:top w:val="nil"/>
          <w:left w:val="nil"/>
          <w:bottom w:val="nil"/>
          <w:right w:val="nil"/>
          <w:between w:val="nil"/>
        </w:pBdr>
        <w:spacing w:line="264" w:lineRule="auto"/>
        <w:ind w:left="360"/>
        <w:jc w:val="both"/>
        <w:rPr>
          <w:rFonts w:ascii="Century Gothic" w:eastAsia="Arial" w:hAnsi="Century Gothic" w:cs="Arial"/>
        </w:rPr>
      </w:pPr>
      <w:r w:rsidRPr="006605C2">
        <w:rPr>
          <w:rFonts w:ascii="Century Gothic" w:eastAsia="Arial" w:hAnsi="Century Gothic" w:cs="Arial"/>
          <w:color w:val="000000"/>
        </w:rPr>
        <w:t xml:space="preserve">The identified Safeguarding governor will provide the governing body with appropriate </w:t>
      </w:r>
      <w:r w:rsidRPr="006605C2">
        <w:rPr>
          <w:rFonts w:ascii="Century Gothic" w:eastAsia="Arial" w:hAnsi="Century Gothic" w:cs="Arial"/>
        </w:rPr>
        <w:t xml:space="preserve">information about safeguarding and will liaise with the designated member of staff. </w:t>
      </w:r>
      <w:r w:rsidR="009B0CB3" w:rsidRPr="006605C2">
        <w:rPr>
          <w:rFonts w:ascii="Century Gothic" w:eastAsia="Arial" w:hAnsi="Century Gothic" w:cs="Arial"/>
        </w:rPr>
        <w:t xml:space="preserve">A meeting will take place between </w:t>
      </w:r>
      <w:r w:rsidR="008B4BF6">
        <w:rPr>
          <w:rFonts w:ascii="Century Gothic" w:eastAsia="Arial" w:hAnsi="Century Gothic" w:cs="Arial"/>
        </w:rPr>
        <w:t xml:space="preserve">an </w:t>
      </w:r>
      <w:r w:rsidR="009B0CB3" w:rsidRPr="006605C2">
        <w:rPr>
          <w:rFonts w:ascii="Century Gothic" w:eastAsia="Arial" w:hAnsi="Century Gothic" w:cs="Arial"/>
        </w:rPr>
        <w:t xml:space="preserve">identified governor and Helen Nicholls at least once a term.  </w:t>
      </w:r>
    </w:p>
    <w:p w:rsidR="003361F4" w:rsidRPr="00C36218" w:rsidRDefault="00877888" w:rsidP="001570EA">
      <w:pPr>
        <w:numPr>
          <w:ilvl w:val="0"/>
          <w:numId w:val="3"/>
        </w:numPr>
        <w:pBdr>
          <w:top w:val="nil"/>
          <w:left w:val="nil"/>
          <w:bottom w:val="nil"/>
          <w:right w:val="nil"/>
          <w:between w:val="nil"/>
        </w:pBdr>
        <w:spacing w:line="264" w:lineRule="auto"/>
        <w:jc w:val="both"/>
        <w:rPr>
          <w:rFonts w:ascii="Century Gothic" w:eastAsia="Arial" w:hAnsi="Century Gothic" w:cs="Arial"/>
        </w:rPr>
      </w:pPr>
      <w:r w:rsidRPr="006605C2">
        <w:rPr>
          <w:rFonts w:ascii="Century Gothic" w:eastAsia="Arial" w:hAnsi="Century Gothic" w:cs="Arial"/>
          <w:color w:val="000000"/>
        </w:rPr>
        <w:t xml:space="preserve">Our safeguarding policy and our staff Code of Conduct are reviewed at least annually. </w:t>
      </w:r>
      <w:r w:rsidR="009B0CB3" w:rsidRPr="006605C2">
        <w:rPr>
          <w:rFonts w:ascii="Century Gothic" w:eastAsia="Arial" w:hAnsi="Century Gothic" w:cs="Arial"/>
        </w:rPr>
        <w:t>This is then shared with staff via the staff handbook</w:t>
      </w:r>
      <w:r w:rsidR="009B0CB3" w:rsidRPr="009B0CB3">
        <w:rPr>
          <w:rFonts w:ascii="Century Gothic" w:eastAsia="Arial" w:hAnsi="Century Gothic" w:cs="Arial"/>
        </w:rPr>
        <w:t xml:space="preserve"> and is always part of the induction process and is referenced and signed for by all members of staff. </w:t>
      </w:r>
    </w:p>
    <w:p w:rsidR="003361F4" w:rsidRPr="00C36218" w:rsidRDefault="00877888" w:rsidP="001570EA">
      <w:pPr>
        <w:numPr>
          <w:ilvl w:val="0"/>
          <w:numId w:val="3"/>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We operate safer recruitment and selection practices, including appropriate use of references and checks on new staff</w:t>
      </w:r>
      <w:r w:rsidRPr="00C36218">
        <w:rPr>
          <w:rFonts w:ascii="Century Gothic" w:eastAsia="Arial" w:hAnsi="Century Gothic" w:cs="Arial"/>
        </w:rPr>
        <w:t xml:space="preserve">, governors </w:t>
      </w:r>
      <w:r w:rsidRPr="00C36218">
        <w:rPr>
          <w:rFonts w:ascii="Century Gothic" w:eastAsia="Arial" w:hAnsi="Century Gothic" w:cs="Arial"/>
          <w:color w:val="000000"/>
        </w:rPr>
        <w:t xml:space="preserve">and volunteers. </w:t>
      </w:r>
      <w:r w:rsidR="009B0CB3">
        <w:rPr>
          <w:rFonts w:ascii="Century Gothic" w:eastAsia="Arial" w:hAnsi="Century Gothic" w:cs="Arial"/>
          <w:color w:val="000000"/>
        </w:rPr>
        <w:t xml:space="preserve">All SLT has completed safer recruitment and the DSL has attended more detailed training and disseminated to SLT.  The </w:t>
      </w:r>
      <w:r w:rsidR="009B0CB3">
        <w:rPr>
          <w:rFonts w:ascii="Century Gothic" w:eastAsia="Arial" w:hAnsi="Century Gothic" w:cs="Arial"/>
          <w:color w:val="000000"/>
        </w:rPr>
        <w:lastRenderedPageBreak/>
        <w:t xml:space="preserve">SCR is kept up to date by the </w:t>
      </w:r>
      <w:r w:rsidR="00BA0437">
        <w:rPr>
          <w:rFonts w:ascii="Century Gothic" w:eastAsia="Arial" w:hAnsi="Century Gothic" w:cs="Arial"/>
          <w:color w:val="000000"/>
        </w:rPr>
        <w:t>Head</w:t>
      </w:r>
      <w:r w:rsidR="009B0CB3">
        <w:rPr>
          <w:rFonts w:ascii="Century Gothic" w:eastAsia="Arial" w:hAnsi="Century Gothic" w:cs="Arial"/>
          <w:color w:val="000000"/>
        </w:rPr>
        <w:t>teacher</w:t>
      </w:r>
      <w:r w:rsidR="00BA0437">
        <w:rPr>
          <w:rFonts w:ascii="Century Gothic" w:eastAsia="Arial" w:hAnsi="Century Gothic" w:cs="Arial"/>
          <w:color w:val="000000"/>
        </w:rPr>
        <w:t>’</w:t>
      </w:r>
      <w:r w:rsidR="009B0CB3">
        <w:rPr>
          <w:rFonts w:ascii="Century Gothic" w:eastAsia="Arial" w:hAnsi="Century Gothic" w:cs="Arial"/>
          <w:color w:val="000000"/>
        </w:rPr>
        <w:t xml:space="preserve">s PA and is monitored and checked on a </w:t>
      </w:r>
      <w:r w:rsidR="008B4BF6">
        <w:rPr>
          <w:rFonts w:ascii="Century Gothic" w:eastAsia="Arial" w:hAnsi="Century Gothic" w:cs="Arial"/>
          <w:color w:val="000000"/>
        </w:rPr>
        <w:t>termly</w:t>
      </w:r>
      <w:r w:rsidR="009B0CB3">
        <w:rPr>
          <w:rFonts w:ascii="Century Gothic" w:eastAsia="Arial" w:hAnsi="Century Gothic" w:cs="Arial"/>
          <w:color w:val="000000"/>
        </w:rPr>
        <w:t xml:space="preserve"> basis by the DSL</w:t>
      </w:r>
      <w:r w:rsidR="008B4BF6">
        <w:rPr>
          <w:rFonts w:ascii="Century Gothic" w:eastAsia="Arial" w:hAnsi="Century Gothic" w:cs="Arial"/>
          <w:color w:val="000000"/>
        </w:rPr>
        <w:t xml:space="preserve"> and separately by the member of the IEB with responsibility for safeguarding. </w:t>
      </w:r>
    </w:p>
    <w:p w:rsidR="003361F4" w:rsidRPr="00C36218" w:rsidRDefault="00877888" w:rsidP="001570EA">
      <w:pPr>
        <w:numPr>
          <w:ilvl w:val="0"/>
          <w:numId w:val="3"/>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We have procedures in place for dealing with allegations of abuse against members of staff and volunteers and these are in line with Local Authority procedures.</w:t>
      </w:r>
    </w:p>
    <w:p w:rsidR="003361F4" w:rsidRPr="00C36218" w:rsidRDefault="00877888" w:rsidP="001570EA">
      <w:pPr>
        <w:numPr>
          <w:ilvl w:val="0"/>
          <w:numId w:val="3"/>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All staff and volunteers</w:t>
      </w:r>
      <w:r w:rsidR="008B4BF6">
        <w:rPr>
          <w:rFonts w:ascii="Century Gothic" w:eastAsia="Arial" w:hAnsi="Century Gothic" w:cs="Arial"/>
          <w:color w:val="000000"/>
        </w:rPr>
        <w:t xml:space="preserve"> </w:t>
      </w:r>
      <w:r w:rsidRPr="00C36218">
        <w:rPr>
          <w:rFonts w:ascii="Century Gothic" w:eastAsia="Arial" w:hAnsi="Century Gothic" w:cs="Arial"/>
          <w:color w:val="000000"/>
        </w:rPr>
        <w:t>who have regular contact with children receive appropriate training and information about the safeguarding processes.</w:t>
      </w:r>
      <w:r w:rsidRPr="00C36218">
        <w:rPr>
          <w:rFonts w:ascii="Century Gothic" w:eastAsia="Arial" w:hAnsi="Century Gothic" w:cs="Arial"/>
          <w:color w:val="00B050"/>
        </w:rPr>
        <w:t xml:space="preserve"> </w:t>
      </w:r>
      <w:r w:rsidR="008B4BF6">
        <w:rPr>
          <w:rFonts w:ascii="Century Gothic" w:eastAsia="Arial" w:hAnsi="Century Gothic" w:cs="Arial"/>
          <w:color w:val="00B050"/>
        </w:rPr>
        <w:t xml:space="preserve"> </w:t>
      </w:r>
      <w:r w:rsidR="00BA0437" w:rsidRPr="00CC1EBA">
        <w:rPr>
          <w:rFonts w:ascii="Century Gothic" w:eastAsia="Arial" w:hAnsi="Century Gothic" w:cs="Arial"/>
        </w:rPr>
        <w:t xml:space="preserve">All staff on site are trained face to face in September with a refresher within the year.  All staff complete electronic certified training packages throughout the year – through </w:t>
      </w:r>
      <w:proofErr w:type="spellStart"/>
      <w:r w:rsidR="00BA0437" w:rsidRPr="00CC1EBA">
        <w:rPr>
          <w:rFonts w:ascii="Century Gothic" w:eastAsia="Arial" w:hAnsi="Century Gothic" w:cs="Arial"/>
        </w:rPr>
        <w:t>Educare</w:t>
      </w:r>
      <w:proofErr w:type="spellEnd"/>
      <w:r w:rsidR="00BA0437" w:rsidRPr="00CC1EBA">
        <w:rPr>
          <w:rFonts w:ascii="Century Gothic" w:eastAsia="Arial" w:hAnsi="Century Gothic" w:cs="Arial"/>
        </w:rPr>
        <w:t>. Teaching and support staff have weekly briefings where safeguarding reminders are presented as well as details o</w:t>
      </w:r>
      <w:r w:rsidR="00806659">
        <w:rPr>
          <w:rFonts w:ascii="Century Gothic" w:eastAsia="Arial" w:hAnsi="Century Gothic" w:cs="Arial"/>
        </w:rPr>
        <w:t>f</w:t>
      </w:r>
      <w:r w:rsidR="00BA0437" w:rsidRPr="00CC1EBA">
        <w:rPr>
          <w:rFonts w:ascii="Century Gothic" w:eastAsia="Arial" w:hAnsi="Century Gothic" w:cs="Arial"/>
        </w:rPr>
        <w:t xml:space="preserve"> best practice.  There is a handbook for all staff, governors and visitors which outlines our safeguarding arrangements and identifies the safeguarding team.  There is also ongoing CPD throughout the school year. </w:t>
      </w:r>
      <w:r w:rsidR="008B4BF6">
        <w:rPr>
          <w:rFonts w:ascii="Century Gothic" w:eastAsia="Arial" w:hAnsi="Century Gothic" w:cs="Arial"/>
        </w:rPr>
        <w:t xml:space="preserve"> These processes are in place for staff who arrive mid academic year.</w:t>
      </w:r>
    </w:p>
    <w:p w:rsidR="002404FC" w:rsidRDefault="00877888" w:rsidP="00626282">
      <w:pPr>
        <w:numPr>
          <w:ilvl w:val="0"/>
          <w:numId w:val="3"/>
        </w:numPr>
        <w:pBdr>
          <w:top w:val="nil"/>
          <w:left w:val="nil"/>
          <w:bottom w:val="nil"/>
          <w:right w:val="nil"/>
          <w:between w:val="nil"/>
        </w:pBdr>
        <w:tabs>
          <w:tab w:val="left" w:pos="709"/>
        </w:tabs>
        <w:spacing w:line="264" w:lineRule="auto"/>
        <w:jc w:val="both"/>
        <w:rPr>
          <w:rFonts w:ascii="Century Gothic" w:eastAsia="Arial" w:hAnsi="Century Gothic" w:cs="Arial"/>
          <w:color w:val="000000"/>
        </w:rPr>
      </w:pPr>
      <w:r w:rsidRPr="008B4BF6">
        <w:rPr>
          <w:rFonts w:ascii="Century Gothic" w:eastAsia="Arial" w:hAnsi="Century Gothic" w:cs="Arial"/>
          <w:color w:val="000000"/>
        </w:rPr>
        <w:t xml:space="preserve">There is appropriate challenge and QA of the safeguarding policies and procedures. </w:t>
      </w:r>
      <w:r w:rsidR="00BA0437" w:rsidRPr="008B4BF6">
        <w:rPr>
          <w:rFonts w:ascii="Century Gothic" w:eastAsia="Arial" w:hAnsi="Century Gothic" w:cs="Arial"/>
          <w:color w:val="000000"/>
        </w:rPr>
        <w:t xml:space="preserve"> The policy is ratified by governors. The policy is based on the LA model policy.  </w:t>
      </w:r>
    </w:p>
    <w:p w:rsidR="008B4BF6" w:rsidRPr="008B4BF6" w:rsidRDefault="008B4BF6" w:rsidP="008B4BF6">
      <w:pPr>
        <w:pBdr>
          <w:top w:val="nil"/>
          <w:left w:val="nil"/>
          <w:bottom w:val="nil"/>
          <w:right w:val="nil"/>
          <w:between w:val="nil"/>
        </w:pBdr>
        <w:tabs>
          <w:tab w:val="left" w:pos="709"/>
        </w:tabs>
        <w:spacing w:line="264" w:lineRule="auto"/>
        <w:ind w:left="360"/>
        <w:jc w:val="both"/>
        <w:rPr>
          <w:rFonts w:ascii="Century Gothic" w:eastAsia="Arial" w:hAnsi="Century Gothic" w:cs="Arial"/>
          <w:color w:val="000000"/>
        </w:rPr>
      </w:pPr>
    </w:p>
    <w:p w:rsidR="003361F4" w:rsidRPr="00C36218" w:rsidRDefault="00877888" w:rsidP="003E09A5">
      <w:pPr>
        <w:pBdr>
          <w:top w:val="nil"/>
          <w:left w:val="nil"/>
          <w:bottom w:val="nil"/>
          <w:right w:val="nil"/>
          <w:between w:val="nil"/>
        </w:pBdr>
        <w:spacing w:line="264" w:lineRule="auto"/>
        <w:ind w:left="426" w:hanging="426"/>
        <w:jc w:val="both"/>
        <w:rPr>
          <w:rFonts w:ascii="Century Gothic" w:eastAsia="Arial" w:hAnsi="Century Gothic" w:cs="Arial"/>
          <w:color w:val="000000"/>
        </w:rPr>
      </w:pPr>
      <w:proofErr w:type="gramStart"/>
      <w:r w:rsidRPr="00C36218">
        <w:rPr>
          <w:rFonts w:ascii="Century Gothic" w:eastAsia="Arial" w:hAnsi="Century Gothic" w:cs="Arial"/>
          <w:color w:val="000000"/>
        </w:rPr>
        <w:t>2.3  Our</w:t>
      </w:r>
      <w:proofErr w:type="gramEnd"/>
      <w:r w:rsidRPr="00C36218">
        <w:rPr>
          <w:rFonts w:ascii="Century Gothic" w:eastAsia="Arial" w:hAnsi="Century Gothic" w:cs="Arial"/>
          <w:color w:val="000000"/>
        </w:rPr>
        <w:t xml:space="preserve"> </w:t>
      </w:r>
      <w:r w:rsidRPr="00806659">
        <w:rPr>
          <w:rFonts w:ascii="Century Gothic" w:eastAsia="Arial" w:hAnsi="Century Gothic" w:cs="Arial"/>
          <w:color w:val="000000"/>
        </w:rPr>
        <w:t>Designated Safeguarding Lead (DSL) is a member of our Senior Leadership Team and has a specific responsibility for championing</w:t>
      </w:r>
      <w:r w:rsidRPr="00C36218">
        <w:rPr>
          <w:rFonts w:ascii="Century Gothic" w:eastAsia="Arial" w:hAnsi="Century Gothic" w:cs="Arial"/>
          <w:color w:val="000000"/>
        </w:rPr>
        <w:t xml:space="preserve"> the importance of safeguarding and promoting the welfare </w:t>
      </w:r>
      <w:r w:rsidR="00BA0437">
        <w:rPr>
          <w:rFonts w:ascii="Century Gothic" w:eastAsia="Arial" w:hAnsi="Century Gothic" w:cs="Arial"/>
          <w:color w:val="000000"/>
        </w:rPr>
        <w:t>of children and young people. She</w:t>
      </w:r>
      <w:r w:rsidRPr="00C36218">
        <w:rPr>
          <w:rFonts w:ascii="Century Gothic" w:eastAsia="Arial" w:hAnsi="Century Gothic" w:cs="Arial"/>
          <w:color w:val="000000"/>
        </w:rPr>
        <w:t xml:space="preserve"> takes lead responsibility for Early Help, safeguarding and child protection, although other activities may be delegated if appropriate.</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The </w:t>
      </w:r>
      <w:r w:rsidRPr="002404FC">
        <w:rPr>
          <w:rFonts w:ascii="Century Gothic" w:eastAsia="Arial" w:hAnsi="Century Gothic" w:cs="Arial"/>
        </w:rPr>
        <w:t xml:space="preserve">DSL together with </w:t>
      </w:r>
      <w:r w:rsidR="002404FC" w:rsidRPr="002404FC">
        <w:rPr>
          <w:rFonts w:ascii="Century Gothic" w:eastAsia="Arial" w:hAnsi="Century Gothic" w:cs="Arial"/>
        </w:rPr>
        <w:t>the other Deputy DSLs</w:t>
      </w:r>
      <w:r w:rsidRPr="002404FC">
        <w:rPr>
          <w:rFonts w:ascii="Century Gothic" w:eastAsia="Arial" w:hAnsi="Century Gothic" w:cs="Arial"/>
        </w:rPr>
        <w:t xml:space="preserve"> will:</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361F4" w:rsidRPr="00C36218" w:rsidRDefault="00877888">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Act as the first point of contact with regards to all safeguarding matters.</w:t>
      </w:r>
    </w:p>
    <w:p w:rsidR="003361F4" w:rsidRPr="00C36218" w:rsidRDefault="00877888">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 xml:space="preserve">Attend specialist DSL training every two years. </w:t>
      </w:r>
    </w:p>
    <w:p w:rsidR="003361F4" w:rsidRPr="00C36218" w:rsidRDefault="00877888">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Keep up to date with changes in local policy and procedures, be aware of any guidance issued by the DfE concerning safeguarding and update school procedures/policies as necessary</w:t>
      </w:r>
    </w:p>
    <w:p w:rsidR="004D2440" w:rsidRPr="004D2440" w:rsidRDefault="00877888" w:rsidP="004D2440">
      <w:pPr>
        <w:numPr>
          <w:ilvl w:val="0"/>
          <w:numId w:val="1"/>
        </w:numPr>
        <w:pBdr>
          <w:top w:val="nil"/>
          <w:left w:val="nil"/>
          <w:bottom w:val="nil"/>
          <w:right w:val="nil"/>
          <w:between w:val="nil"/>
        </w:pBdr>
        <w:spacing w:line="264" w:lineRule="auto"/>
        <w:ind w:left="360"/>
        <w:jc w:val="both"/>
        <w:rPr>
          <w:rFonts w:ascii="Century Gothic" w:eastAsia="Arial" w:hAnsi="Century Gothic" w:cs="Arial"/>
        </w:rPr>
      </w:pPr>
      <w:r w:rsidRPr="004D2440">
        <w:rPr>
          <w:rFonts w:ascii="Century Gothic" w:eastAsia="Arial" w:hAnsi="Century Gothic" w:cs="Arial"/>
          <w:color w:val="000000"/>
        </w:rPr>
        <w:t xml:space="preserve">Provide </w:t>
      </w:r>
      <w:r w:rsidR="002404FC" w:rsidRPr="004D2440">
        <w:rPr>
          <w:rFonts w:ascii="Century Gothic" w:eastAsia="Arial" w:hAnsi="Century Gothic" w:cs="Arial"/>
          <w:color w:val="000000"/>
        </w:rPr>
        <w:t xml:space="preserve">ongoing </w:t>
      </w:r>
      <w:r w:rsidRPr="004D2440">
        <w:rPr>
          <w:rFonts w:ascii="Century Gothic" w:eastAsia="Arial" w:hAnsi="Century Gothic" w:cs="Arial"/>
          <w:color w:val="000000"/>
        </w:rPr>
        <w:t>support and tr</w:t>
      </w:r>
      <w:r w:rsidR="002404FC" w:rsidRPr="004D2440">
        <w:rPr>
          <w:rFonts w:ascii="Century Gothic" w:eastAsia="Arial" w:hAnsi="Century Gothic" w:cs="Arial"/>
          <w:color w:val="000000"/>
        </w:rPr>
        <w:t xml:space="preserve">aining for staff and volunteers throughout the year.  </w:t>
      </w:r>
      <w:r w:rsidR="004D2440" w:rsidRPr="004D2440">
        <w:rPr>
          <w:rFonts w:ascii="Century Gothic" w:eastAsia="Arial" w:hAnsi="Century Gothic" w:cs="Arial"/>
          <w:color w:val="000000"/>
        </w:rPr>
        <w:t xml:space="preserve">This will be monitored through the quality and the amount of referrals being made and through the student voice of feeling safe. </w:t>
      </w:r>
    </w:p>
    <w:p w:rsidR="003361F4" w:rsidRPr="004D2440" w:rsidRDefault="00877888" w:rsidP="004D2440">
      <w:pPr>
        <w:numPr>
          <w:ilvl w:val="0"/>
          <w:numId w:val="1"/>
        </w:numPr>
        <w:pBdr>
          <w:top w:val="nil"/>
          <w:left w:val="nil"/>
          <w:bottom w:val="nil"/>
          <w:right w:val="nil"/>
          <w:between w:val="nil"/>
        </w:pBdr>
        <w:spacing w:line="264" w:lineRule="auto"/>
        <w:ind w:left="360"/>
        <w:jc w:val="both"/>
        <w:rPr>
          <w:rFonts w:ascii="Century Gothic" w:eastAsia="Arial" w:hAnsi="Century Gothic" w:cs="Arial"/>
        </w:rPr>
      </w:pPr>
      <w:r w:rsidRPr="004D2440">
        <w:rPr>
          <w:rFonts w:ascii="Century Gothic" w:eastAsia="Arial" w:hAnsi="Century Gothic" w:cs="Arial"/>
          <w:color w:val="000000"/>
        </w:rPr>
        <w:t>Ensure that all referrals made to Children’s Services are effective and in line with MSCB procedures</w:t>
      </w:r>
      <w:r w:rsidRPr="004D2440">
        <w:rPr>
          <w:rFonts w:ascii="Century Gothic" w:eastAsia="Arial" w:hAnsi="Century Gothic" w:cs="Arial"/>
          <w:color w:val="00B050"/>
        </w:rPr>
        <w:t xml:space="preserve">. </w:t>
      </w:r>
      <w:r w:rsidR="002404FC" w:rsidRPr="004D2440">
        <w:rPr>
          <w:rFonts w:ascii="Century Gothic" w:eastAsia="Arial" w:hAnsi="Century Gothic" w:cs="Arial"/>
        </w:rPr>
        <w:t>All referrals are made in line with Local Authority expectations and are phoned in and discussed with professionals.  A full written rec</w:t>
      </w:r>
      <w:r w:rsidR="004D2440">
        <w:rPr>
          <w:rFonts w:ascii="Century Gothic" w:eastAsia="Arial" w:hAnsi="Century Gothic" w:cs="Arial"/>
        </w:rPr>
        <w:t>ord is made and recorded on CPOMs.  T</w:t>
      </w:r>
      <w:r w:rsidR="002404FC" w:rsidRPr="004D2440">
        <w:rPr>
          <w:rFonts w:ascii="Century Gothic" w:eastAsia="Arial" w:hAnsi="Century Gothic" w:cs="Arial"/>
        </w:rPr>
        <w:t>he DSL and DDSL</w:t>
      </w:r>
      <w:r w:rsidR="004D2440">
        <w:rPr>
          <w:rFonts w:ascii="Century Gothic" w:eastAsia="Arial" w:hAnsi="Century Gothic" w:cs="Arial"/>
        </w:rPr>
        <w:t xml:space="preserve"> make</w:t>
      </w:r>
      <w:r w:rsidR="00DE6EAF">
        <w:rPr>
          <w:rFonts w:ascii="Century Gothic" w:eastAsia="Arial" w:hAnsi="Century Gothic" w:cs="Arial"/>
        </w:rPr>
        <w:t>,</w:t>
      </w:r>
      <w:r w:rsidR="004D2440">
        <w:rPr>
          <w:rFonts w:ascii="Century Gothic" w:eastAsia="Arial" w:hAnsi="Century Gothic" w:cs="Arial"/>
        </w:rPr>
        <w:t xml:space="preserve"> or </w:t>
      </w:r>
      <w:r w:rsidR="00DE6EAF">
        <w:rPr>
          <w:rFonts w:ascii="Century Gothic" w:eastAsia="Arial" w:hAnsi="Century Gothic" w:cs="Arial"/>
        </w:rPr>
        <w:t xml:space="preserve">are </w:t>
      </w:r>
      <w:r w:rsidR="00DE6EAF" w:rsidRPr="004D2440">
        <w:rPr>
          <w:rFonts w:ascii="Century Gothic" w:eastAsia="Arial" w:hAnsi="Century Gothic" w:cs="Arial"/>
        </w:rPr>
        <w:t>aware</w:t>
      </w:r>
      <w:r w:rsidR="004D2440">
        <w:rPr>
          <w:rFonts w:ascii="Century Gothic" w:eastAsia="Arial" w:hAnsi="Century Gothic" w:cs="Arial"/>
        </w:rPr>
        <w:t xml:space="preserve"> of</w:t>
      </w:r>
      <w:r w:rsidR="00DE6EAF">
        <w:rPr>
          <w:rFonts w:ascii="Century Gothic" w:eastAsia="Arial" w:hAnsi="Century Gothic" w:cs="Arial"/>
        </w:rPr>
        <w:t>,</w:t>
      </w:r>
      <w:r w:rsidR="004D2440">
        <w:rPr>
          <w:rFonts w:ascii="Century Gothic" w:eastAsia="Arial" w:hAnsi="Century Gothic" w:cs="Arial"/>
        </w:rPr>
        <w:t xml:space="preserve"> all referrals made</w:t>
      </w:r>
      <w:r w:rsidR="002404FC" w:rsidRPr="004D2440">
        <w:rPr>
          <w:rFonts w:ascii="Century Gothic" w:eastAsia="Arial" w:hAnsi="Century Gothic" w:cs="Arial"/>
        </w:rPr>
        <w:t xml:space="preserve">.  </w:t>
      </w:r>
    </w:p>
    <w:p w:rsidR="003361F4" w:rsidRPr="00C36218" w:rsidRDefault="00877888">
      <w:pPr>
        <w:numPr>
          <w:ilvl w:val="0"/>
          <w:numId w:val="1"/>
        </w:numPr>
        <w:pBdr>
          <w:top w:val="nil"/>
          <w:left w:val="nil"/>
          <w:bottom w:val="nil"/>
          <w:right w:val="nil"/>
          <w:between w:val="nil"/>
        </w:pBdr>
        <w:spacing w:line="264" w:lineRule="auto"/>
        <w:ind w:left="360"/>
        <w:jc w:val="both"/>
        <w:rPr>
          <w:rFonts w:ascii="Century Gothic" w:eastAsia="Arial" w:hAnsi="Century Gothic" w:cs="Arial"/>
        </w:rPr>
      </w:pPr>
      <w:r w:rsidRPr="00C36218">
        <w:rPr>
          <w:rFonts w:ascii="Century Gothic" w:eastAsia="Arial" w:hAnsi="Century Gothic" w:cs="Arial"/>
          <w:color w:val="000000"/>
        </w:rPr>
        <w:t xml:space="preserve">Ensure that all staff with specific responsibility for safeguarding children, receive the appropriate supervision to undertake this role. </w:t>
      </w:r>
      <w:r w:rsidR="00DC717C" w:rsidRPr="00DC717C">
        <w:rPr>
          <w:rFonts w:ascii="Century Gothic" w:eastAsia="Arial" w:hAnsi="Century Gothic" w:cs="Arial"/>
        </w:rPr>
        <w:t xml:space="preserve">The DSL and DDSLs meet on a weekly basis and discuss all current cases.  The DSL meets at least half termly with the Pastoral Managers to discuss their specific caseload of vulnerable students.  If there is a specific case which a </w:t>
      </w:r>
      <w:r w:rsidR="00DC717C" w:rsidRPr="00DC717C">
        <w:rPr>
          <w:rFonts w:ascii="Century Gothic" w:eastAsia="Arial" w:hAnsi="Century Gothic" w:cs="Arial"/>
        </w:rPr>
        <w:lastRenderedPageBreak/>
        <w:t xml:space="preserve">Pastoral Manager is leading on it may be that the DSL meets with the Pastoral Manager on a daily basis to discuss the case. </w:t>
      </w:r>
    </w:p>
    <w:p w:rsidR="003361F4" w:rsidRPr="00626282" w:rsidRDefault="00877888">
      <w:pPr>
        <w:numPr>
          <w:ilvl w:val="0"/>
          <w:numId w:val="1"/>
        </w:numPr>
        <w:pBdr>
          <w:top w:val="nil"/>
          <w:left w:val="nil"/>
          <w:bottom w:val="nil"/>
          <w:right w:val="nil"/>
          <w:between w:val="nil"/>
        </w:pBdr>
        <w:spacing w:line="264" w:lineRule="auto"/>
        <w:ind w:left="360"/>
        <w:jc w:val="both"/>
        <w:rPr>
          <w:rFonts w:ascii="Century Gothic" w:eastAsia="Arial" w:hAnsi="Century Gothic" w:cs="Arial"/>
        </w:rPr>
      </w:pPr>
      <w:r w:rsidRPr="00C36218">
        <w:rPr>
          <w:rFonts w:ascii="Century Gothic" w:eastAsia="Arial" w:hAnsi="Century Gothic" w:cs="Arial"/>
          <w:color w:val="000000"/>
        </w:rPr>
        <w:t>Ensure that all staff and volunteers understand and are aware of our</w:t>
      </w:r>
      <w:r w:rsidRPr="00C36218">
        <w:rPr>
          <w:rFonts w:ascii="Century Gothic" w:eastAsia="Arial" w:hAnsi="Century Gothic" w:cs="Arial"/>
          <w:b/>
          <w:i/>
          <w:color w:val="000000"/>
        </w:rPr>
        <w:t xml:space="preserve"> </w:t>
      </w:r>
      <w:r w:rsidRPr="00C36218">
        <w:rPr>
          <w:rFonts w:ascii="Century Gothic" w:eastAsia="Arial" w:hAnsi="Century Gothic" w:cs="Arial"/>
          <w:color w:val="000000"/>
        </w:rPr>
        <w:t>reporting and recording procedures and are clear about what to do if they have a concern about a child.</w:t>
      </w:r>
    </w:p>
    <w:p w:rsidR="00626282" w:rsidRPr="00C36218" w:rsidRDefault="00626282">
      <w:pPr>
        <w:numPr>
          <w:ilvl w:val="0"/>
          <w:numId w:val="1"/>
        </w:numPr>
        <w:pBdr>
          <w:top w:val="nil"/>
          <w:left w:val="nil"/>
          <w:bottom w:val="nil"/>
          <w:right w:val="nil"/>
          <w:between w:val="nil"/>
        </w:pBdr>
        <w:spacing w:line="264" w:lineRule="auto"/>
        <w:ind w:left="360"/>
        <w:jc w:val="both"/>
        <w:rPr>
          <w:rFonts w:ascii="Century Gothic" w:eastAsia="Arial" w:hAnsi="Century Gothic" w:cs="Arial"/>
        </w:rPr>
      </w:pPr>
      <w:r>
        <w:rPr>
          <w:rFonts w:ascii="Century Gothic" w:eastAsia="Arial" w:hAnsi="Century Gothic" w:cs="Arial"/>
          <w:color w:val="000000"/>
        </w:rPr>
        <w:t xml:space="preserve">Ensure that pupils know who to report concerns to and can recognise relevant members of staff.  </w:t>
      </w:r>
    </w:p>
    <w:p w:rsidR="003361F4" w:rsidRDefault="00877888" w:rsidP="001570EA">
      <w:pPr>
        <w:numPr>
          <w:ilvl w:val="0"/>
          <w:numId w:val="6"/>
        </w:numPr>
        <w:pBdr>
          <w:top w:val="nil"/>
          <w:left w:val="nil"/>
          <w:bottom w:val="nil"/>
          <w:right w:val="nil"/>
          <w:between w:val="nil"/>
        </w:pBdr>
        <w:spacing w:line="264" w:lineRule="auto"/>
        <w:ind w:left="360"/>
        <w:jc w:val="both"/>
        <w:rPr>
          <w:rFonts w:ascii="Century Gothic" w:eastAsia="Arial" w:hAnsi="Century Gothic" w:cs="Arial"/>
          <w:color w:val="000000"/>
        </w:rPr>
      </w:pPr>
      <w:r w:rsidRPr="008F54C3">
        <w:rPr>
          <w:rFonts w:ascii="Century Gothic" w:eastAsia="Arial" w:hAnsi="Century Gothic" w:cs="Arial"/>
          <w:color w:val="000000"/>
        </w:rPr>
        <w:t xml:space="preserve">Always be available during school hours during term-time, and at other times as designated by the Headteacher. </w:t>
      </w:r>
      <w:r w:rsidR="008F54C3" w:rsidRPr="008F54C3">
        <w:rPr>
          <w:rFonts w:ascii="Century Gothic" w:eastAsia="Arial" w:hAnsi="Century Gothic" w:cs="Arial"/>
          <w:color w:val="000000"/>
        </w:rPr>
        <w:t xml:space="preserve"> One Pastoral manager works all year round and is L3 trained and will therefore work with any issues that arise – the personal contact numbers of the DSL and DDSLs are known to key staff and they will be available in holidays.  All staff, regardless of position in school, are trained on how to make a referral and have the contact numbers in key documentation</w:t>
      </w:r>
      <w:r w:rsidR="008F54C3">
        <w:rPr>
          <w:rFonts w:ascii="Century Gothic" w:eastAsia="Arial" w:hAnsi="Century Gothic" w:cs="Arial"/>
          <w:color w:val="000000"/>
        </w:rPr>
        <w:t>.</w:t>
      </w:r>
    </w:p>
    <w:p w:rsidR="00626282" w:rsidRDefault="00626282" w:rsidP="001570EA">
      <w:pPr>
        <w:numPr>
          <w:ilvl w:val="0"/>
          <w:numId w:val="6"/>
        </w:numPr>
        <w:pBdr>
          <w:top w:val="nil"/>
          <w:left w:val="nil"/>
          <w:bottom w:val="nil"/>
          <w:right w:val="nil"/>
          <w:between w:val="nil"/>
        </w:pBdr>
        <w:spacing w:line="264" w:lineRule="auto"/>
        <w:ind w:left="360"/>
        <w:jc w:val="both"/>
        <w:rPr>
          <w:rFonts w:ascii="Century Gothic" w:eastAsia="Arial" w:hAnsi="Century Gothic" w:cs="Arial"/>
          <w:color w:val="000000"/>
        </w:rPr>
      </w:pPr>
      <w:r>
        <w:rPr>
          <w:rFonts w:ascii="Century Gothic" w:eastAsia="Arial" w:hAnsi="Century Gothic" w:cs="Arial"/>
          <w:color w:val="000000"/>
        </w:rPr>
        <w:t xml:space="preserve">Delegate local responsibility for safeguarding to an appropriately </w:t>
      </w:r>
      <w:proofErr w:type="spellStart"/>
      <w:r>
        <w:rPr>
          <w:rFonts w:ascii="Century Gothic" w:eastAsia="Arial" w:hAnsi="Century Gothic" w:cs="Arial"/>
          <w:color w:val="000000"/>
        </w:rPr>
        <w:t>trainied</w:t>
      </w:r>
      <w:proofErr w:type="spellEnd"/>
      <w:r>
        <w:rPr>
          <w:rFonts w:ascii="Century Gothic" w:eastAsia="Arial" w:hAnsi="Century Gothic" w:cs="Arial"/>
          <w:color w:val="000000"/>
        </w:rPr>
        <w:t xml:space="preserve"> person on school visits.  All visits will either have a level 3 trained person accompanying them or as the nominated emergency contact. </w:t>
      </w:r>
    </w:p>
    <w:p w:rsidR="008F54C3" w:rsidRDefault="008F54C3" w:rsidP="008F54C3">
      <w:pPr>
        <w:pBdr>
          <w:top w:val="nil"/>
          <w:left w:val="nil"/>
          <w:bottom w:val="nil"/>
          <w:right w:val="nil"/>
          <w:between w:val="nil"/>
        </w:pBdr>
        <w:spacing w:line="264" w:lineRule="auto"/>
        <w:jc w:val="both"/>
        <w:rPr>
          <w:rFonts w:ascii="Century Gothic" w:eastAsia="Arial" w:hAnsi="Century Gothic" w:cs="Arial"/>
          <w:color w:val="000000"/>
        </w:rPr>
      </w:pPr>
    </w:p>
    <w:p w:rsidR="008F54C3" w:rsidRDefault="008F54C3" w:rsidP="008F54C3">
      <w:pPr>
        <w:pBdr>
          <w:top w:val="nil"/>
          <w:left w:val="nil"/>
          <w:bottom w:val="nil"/>
          <w:right w:val="nil"/>
          <w:between w:val="nil"/>
        </w:pBdr>
        <w:spacing w:line="264" w:lineRule="auto"/>
        <w:jc w:val="both"/>
        <w:rPr>
          <w:rFonts w:ascii="Century Gothic" w:eastAsia="Arial" w:hAnsi="Century Gothic" w:cs="Arial"/>
          <w:color w:val="000000"/>
        </w:rPr>
      </w:pPr>
      <w:r>
        <w:rPr>
          <w:rFonts w:ascii="Century Gothic" w:eastAsia="Arial" w:hAnsi="Century Gothic" w:cs="Arial"/>
          <w:color w:val="000000"/>
        </w:rPr>
        <w:t>The following staff are Level 3 trained within St Matthew’s.</w:t>
      </w:r>
    </w:p>
    <w:p w:rsidR="008F54C3" w:rsidRDefault="008F54C3" w:rsidP="008F54C3">
      <w:pPr>
        <w:pBdr>
          <w:top w:val="nil"/>
          <w:left w:val="nil"/>
          <w:bottom w:val="nil"/>
          <w:right w:val="nil"/>
          <w:between w:val="nil"/>
        </w:pBdr>
        <w:spacing w:line="264" w:lineRule="auto"/>
        <w:jc w:val="both"/>
        <w:rPr>
          <w:rFonts w:ascii="Century Gothic" w:eastAsia="Arial" w:hAnsi="Century Gothic" w:cs="Arial"/>
          <w:color w:val="000000"/>
        </w:rPr>
      </w:pPr>
    </w:p>
    <w:p w:rsidR="00DE6EAF" w:rsidRDefault="00DE6EAF" w:rsidP="00DE6EAF">
      <w:pPr>
        <w:widowControl w:val="0"/>
        <w:ind w:left="360"/>
        <w:rPr>
          <w:rFonts w:ascii="Century Gothic" w:hAnsi="Century Gothic"/>
          <w:color w:val="3F3F3F"/>
          <w:sz w:val="22"/>
          <w:szCs w:val="22"/>
        </w:rPr>
      </w:pPr>
      <w:r>
        <w:rPr>
          <w:rFonts w:ascii="Century Gothic" w:hAnsi="Century Gothic"/>
          <w:color w:val="3F3F3F"/>
          <w:sz w:val="22"/>
          <w:szCs w:val="22"/>
        </w:rPr>
        <w:t>Ms Helen Nicholls</w:t>
      </w:r>
      <w:r>
        <w:rPr>
          <w:rFonts w:ascii="Century Gothic" w:hAnsi="Century Gothic"/>
          <w:color w:val="3F3F3F"/>
          <w:sz w:val="22"/>
          <w:szCs w:val="22"/>
        </w:rPr>
        <w:tab/>
      </w:r>
      <w:r>
        <w:rPr>
          <w:rFonts w:ascii="Century Gothic" w:hAnsi="Century Gothic"/>
          <w:color w:val="3F3F3F"/>
          <w:sz w:val="22"/>
          <w:szCs w:val="22"/>
        </w:rPr>
        <w:tab/>
        <w:t>Assistant Headteacher – DSL</w:t>
      </w:r>
    </w:p>
    <w:p w:rsidR="00DE6EAF" w:rsidRDefault="00DE6EAF" w:rsidP="00DE6EAF">
      <w:pPr>
        <w:widowControl w:val="0"/>
        <w:ind w:left="360"/>
        <w:rPr>
          <w:rFonts w:ascii="Century Gothic" w:hAnsi="Century Gothic"/>
          <w:color w:val="3F3F3F"/>
          <w:sz w:val="22"/>
          <w:szCs w:val="22"/>
        </w:rPr>
      </w:pPr>
      <w:r>
        <w:rPr>
          <w:rFonts w:ascii="Century Gothic" w:hAnsi="Century Gothic"/>
          <w:color w:val="3F3F3F"/>
          <w:sz w:val="22"/>
          <w:szCs w:val="22"/>
        </w:rPr>
        <w:t>Mrs Rachel Walsh</w:t>
      </w:r>
      <w:r>
        <w:rPr>
          <w:rFonts w:ascii="Century Gothic" w:hAnsi="Century Gothic"/>
          <w:color w:val="3F3F3F"/>
          <w:sz w:val="22"/>
          <w:szCs w:val="22"/>
        </w:rPr>
        <w:tab/>
      </w:r>
      <w:r>
        <w:rPr>
          <w:rFonts w:ascii="Century Gothic" w:hAnsi="Century Gothic"/>
          <w:color w:val="3F3F3F"/>
          <w:sz w:val="22"/>
          <w:szCs w:val="22"/>
        </w:rPr>
        <w:tab/>
        <w:t>Assistant Headteacher – DDSL</w:t>
      </w:r>
    </w:p>
    <w:p w:rsidR="00DE6EAF" w:rsidRDefault="00DE6EAF" w:rsidP="00DE6EAF">
      <w:pPr>
        <w:widowControl w:val="0"/>
        <w:ind w:left="360"/>
        <w:rPr>
          <w:rFonts w:ascii="Century Gothic" w:hAnsi="Century Gothic"/>
          <w:color w:val="3F3F3F"/>
          <w:sz w:val="22"/>
          <w:szCs w:val="22"/>
        </w:rPr>
      </w:pPr>
      <w:r>
        <w:rPr>
          <w:rFonts w:ascii="Century Gothic" w:hAnsi="Century Gothic"/>
          <w:color w:val="3F3F3F"/>
          <w:sz w:val="22"/>
          <w:szCs w:val="22"/>
        </w:rPr>
        <w:t>Mr Martin Devine</w:t>
      </w:r>
      <w:r>
        <w:rPr>
          <w:rFonts w:ascii="Century Gothic" w:hAnsi="Century Gothic"/>
          <w:color w:val="3F3F3F"/>
          <w:sz w:val="22"/>
          <w:szCs w:val="22"/>
        </w:rPr>
        <w:tab/>
      </w:r>
      <w:r>
        <w:rPr>
          <w:rFonts w:ascii="Century Gothic" w:hAnsi="Century Gothic"/>
          <w:color w:val="3F3F3F"/>
          <w:sz w:val="22"/>
          <w:szCs w:val="22"/>
        </w:rPr>
        <w:tab/>
      </w:r>
      <w:r w:rsidRPr="00C36218">
        <w:rPr>
          <w:rFonts w:ascii="Century Gothic" w:hAnsi="Century Gothic"/>
          <w:color w:val="3F3F3F"/>
          <w:sz w:val="22"/>
          <w:szCs w:val="22"/>
        </w:rPr>
        <w:t xml:space="preserve">Pastoral Manager Year </w:t>
      </w:r>
      <w:r>
        <w:rPr>
          <w:rFonts w:ascii="Century Gothic" w:hAnsi="Century Gothic"/>
          <w:color w:val="3F3F3F"/>
          <w:sz w:val="22"/>
          <w:szCs w:val="22"/>
        </w:rPr>
        <w:t>7 - DDSL</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 Christian Ostmeier</w:t>
      </w:r>
      <w:r w:rsidRPr="00C36218">
        <w:rPr>
          <w:rFonts w:ascii="Century Gothic" w:hAnsi="Century Gothic"/>
          <w:color w:val="3F3F3F"/>
          <w:sz w:val="22"/>
          <w:szCs w:val="22"/>
        </w:rPr>
        <w:tab/>
      </w:r>
      <w:r w:rsidRPr="00C36218">
        <w:rPr>
          <w:rFonts w:ascii="Century Gothic" w:hAnsi="Century Gothic"/>
          <w:color w:val="3F3F3F"/>
          <w:sz w:val="22"/>
          <w:szCs w:val="22"/>
        </w:rPr>
        <w:tab/>
        <w:t>Deputy Headteacher</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 Simon Atkin</w:t>
      </w:r>
      <w:r w:rsidRPr="00C36218">
        <w:rPr>
          <w:rFonts w:ascii="Century Gothic" w:hAnsi="Century Gothic"/>
          <w:color w:val="3F3F3F"/>
          <w:sz w:val="22"/>
          <w:szCs w:val="22"/>
        </w:rPr>
        <w:tab/>
      </w:r>
      <w:r w:rsidRPr="00C36218">
        <w:rPr>
          <w:rFonts w:ascii="Century Gothic" w:hAnsi="Century Gothic"/>
          <w:color w:val="3F3F3F"/>
          <w:sz w:val="22"/>
          <w:szCs w:val="22"/>
        </w:rPr>
        <w:tab/>
      </w:r>
      <w:r w:rsidRPr="00C36218">
        <w:rPr>
          <w:rFonts w:ascii="Century Gothic" w:hAnsi="Century Gothic"/>
          <w:color w:val="3F3F3F"/>
          <w:sz w:val="22"/>
          <w:szCs w:val="22"/>
        </w:rPr>
        <w:tab/>
        <w:t>Deputy Headteacher</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 Anthony Kearns</w:t>
      </w:r>
      <w:r w:rsidRPr="00C36218">
        <w:rPr>
          <w:rFonts w:ascii="Century Gothic" w:hAnsi="Century Gothic"/>
          <w:color w:val="3F3F3F"/>
          <w:sz w:val="22"/>
          <w:szCs w:val="22"/>
        </w:rPr>
        <w:tab/>
      </w:r>
      <w:r w:rsidRPr="00C36218">
        <w:rPr>
          <w:rFonts w:ascii="Century Gothic" w:hAnsi="Century Gothic"/>
          <w:color w:val="3F3F3F"/>
          <w:sz w:val="22"/>
          <w:szCs w:val="22"/>
        </w:rPr>
        <w:tab/>
        <w:t>Pastoral Manager Year 8</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 Kemoy Walker</w:t>
      </w:r>
      <w:r w:rsidRPr="00C36218">
        <w:rPr>
          <w:rFonts w:ascii="Century Gothic" w:hAnsi="Century Gothic"/>
          <w:color w:val="3F3F3F"/>
          <w:sz w:val="22"/>
          <w:szCs w:val="22"/>
        </w:rPr>
        <w:tab/>
      </w:r>
      <w:r w:rsidRPr="00C36218">
        <w:rPr>
          <w:rFonts w:ascii="Century Gothic" w:hAnsi="Century Gothic"/>
          <w:color w:val="3F3F3F"/>
          <w:sz w:val="22"/>
          <w:szCs w:val="22"/>
        </w:rPr>
        <w:tab/>
        <w:t>Pastoral Manager Year 9</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Ms Gail Matthew</w:t>
      </w:r>
      <w:r w:rsidRPr="00C36218">
        <w:rPr>
          <w:rFonts w:ascii="Century Gothic" w:hAnsi="Century Gothic"/>
          <w:color w:val="3F3F3F"/>
          <w:sz w:val="22"/>
          <w:szCs w:val="22"/>
        </w:rPr>
        <w:tab/>
      </w:r>
      <w:r w:rsidRPr="00C36218">
        <w:rPr>
          <w:rFonts w:ascii="Century Gothic" w:hAnsi="Century Gothic"/>
          <w:color w:val="3F3F3F"/>
          <w:sz w:val="22"/>
          <w:szCs w:val="22"/>
        </w:rPr>
        <w:tab/>
        <w:t>Pastoral Manager Year 10</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 Dale Latham</w:t>
      </w:r>
      <w:r w:rsidRPr="00C36218">
        <w:rPr>
          <w:rFonts w:ascii="Century Gothic" w:hAnsi="Century Gothic"/>
          <w:color w:val="3F3F3F"/>
          <w:sz w:val="22"/>
          <w:szCs w:val="22"/>
        </w:rPr>
        <w:tab/>
      </w:r>
      <w:r w:rsidRPr="00C36218">
        <w:rPr>
          <w:rFonts w:ascii="Century Gothic" w:hAnsi="Century Gothic"/>
          <w:color w:val="3F3F3F"/>
          <w:sz w:val="22"/>
          <w:szCs w:val="22"/>
        </w:rPr>
        <w:tab/>
      </w:r>
      <w:r>
        <w:rPr>
          <w:rFonts w:ascii="Century Gothic" w:hAnsi="Century Gothic"/>
          <w:color w:val="3F3F3F"/>
          <w:sz w:val="22"/>
          <w:szCs w:val="22"/>
        </w:rPr>
        <w:t xml:space="preserve">            </w:t>
      </w:r>
      <w:r w:rsidRPr="00C36218">
        <w:rPr>
          <w:rFonts w:ascii="Century Gothic" w:hAnsi="Century Gothic"/>
          <w:color w:val="3F3F3F"/>
          <w:sz w:val="22"/>
          <w:szCs w:val="22"/>
        </w:rPr>
        <w:t>Pastoral Manager Year 11</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Mrs Toni Shannon</w:t>
      </w:r>
      <w:r w:rsidRPr="00C36218">
        <w:rPr>
          <w:rFonts w:ascii="Century Gothic" w:hAnsi="Century Gothic"/>
          <w:color w:val="3F3F3F"/>
          <w:sz w:val="22"/>
          <w:szCs w:val="22"/>
        </w:rPr>
        <w:tab/>
      </w:r>
      <w:r w:rsidRPr="00C36218">
        <w:rPr>
          <w:rFonts w:ascii="Century Gothic" w:hAnsi="Century Gothic"/>
          <w:color w:val="3F3F3F"/>
          <w:sz w:val="22"/>
          <w:szCs w:val="22"/>
        </w:rPr>
        <w:tab/>
        <w:t xml:space="preserve">Inclusion Manager </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Mrs Debra Shaw</w:t>
      </w:r>
      <w:r w:rsidRPr="00C36218">
        <w:rPr>
          <w:rFonts w:ascii="Century Gothic" w:hAnsi="Century Gothic"/>
          <w:color w:val="3F3F3F"/>
          <w:sz w:val="22"/>
          <w:szCs w:val="22"/>
        </w:rPr>
        <w:tab/>
      </w:r>
      <w:r w:rsidRPr="00C36218">
        <w:rPr>
          <w:rFonts w:ascii="Century Gothic" w:hAnsi="Century Gothic"/>
          <w:color w:val="3F3F3F"/>
          <w:sz w:val="22"/>
          <w:szCs w:val="22"/>
        </w:rPr>
        <w:tab/>
      </w:r>
      <w:r>
        <w:rPr>
          <w:rFonts w:ascii="Century Gothic" w:hAnsi="Century Gothic"/>
          <w:color w:val="3F3F3F"/>
          <w:sz w:val="22"/>
          <w:szCs w:val="22"/>
        </w:rPr>
        <w:t xml:space="preserve">            </w:t>
      </w:r>
      <w:r w:rsidRPr="00C36218">
        <w:rPr>
          <w:rFonts w:ascii="Century Gothic" w:hAnsi="Century Gothic"/>
          <w:color w:val="3F3F3F"/>
          <w:sz w:val="22"/>
          <w:szCs w:val="22"/>
        </w:rPr>
        <w:t>Learning Support Centre Manager</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Mrs Patricia Dawson</w:t>
      </w:r>
      <w:r w:rsidRPr="00C36218">
        <w:rPr>
          <w:rFonts w:ascii="Century Gothic" w:hAnsi="Century Gothic"/>
          <w:color w:val="3F3F3F"/>
          <w:sz w:val="22"/>
          <w:szCs w:val="22"/>
        </w:rPr>
        <w:tab/>
      </w:r>
      <w:r w:rsidRPr="00C36218">
        <w:rPr>
          <w:rFonts w:ascii="Century Gothic" w:hAnsi="Century Gothic"/>
          <w:color w:val="3F3F3F"/>
          <w:sz w:val="22"/>
          <w:szCs w:val="22"/>
        </w:rPr>
        <w:tab/>
        <w:t>Student Support Co-ordinator</w:t>
      </w:r>
    </w:p>
    <w:p w:rsidR="00DE6EAF" w:rsidRPr="00C36218" w:rsidRDefault="00DE6EAF" w:rsidP="00DE6EAF">
      <w:pPr>
        <w:widowControl w:val="0"/>
        <w:ind w:left="360"/>
        <w:rPr>
          <w:rFonts w:ascii="Century Gothic" w:hAnsi="Century Gothic"/>
          <w:color w:val="3F3F3F"/>
          <w:sz w:val="22"/>
          <w:szCs w:val="22"/>
        </w:rPr>
      </w:pPr>
      <w:r w:rsidRPr="00C36218">
        <w:rPr>
          <w:rFonts w:ascii="Century Gothic" w:hAnsi="Century Gothic"/>
          <w:color w:val="3F3F3F"/>
          <w:sz w:val="22"/>
          <w:szCs w:val="22"/>
        </w:rPr>
        <w:t>Ms Christine Wall</w:t>
      </w:r>
      <w:r w:rsidRPr="00C36218">
        <w:rPr>
          <w:rFonts w:ascii="Century Gothic" w:hAnsi="Century Gothic"/>
          <w:color w:val="3F3F3F"/>
          <w:sz w:val="22"/>
          <w:szCs w:val="22"/>
        </w:rPr>
        <w:tab/>
      </w:r>
      <w:r w:rsidRPr="00C36218">
        <w:rPr>
          <w:rFonts w:ascii="Century Gothic" w:hAnsi="Century Gothic"/>
          <w:color w:val="3F3F3F"/>
          <w:sz w:val="22"/>
          <w:szCs w:val="22"/>
        </w:rPr>
        <w:tab/>
      </w:r>
      <w:r>
        <w:rPr>
          <w:rFonts w:ascii="Century Gothic" w:hAnsi="Century Gothic"/>
          <w:color w:val="3F3F3F"/>
          <w:sz w:val="22"/>
          <w:szCs w:val="22"/>
        </w:rPr>
        <w:t xml:space="preserve">           </w:t>
      </w:r>
      <w:r w:rsidR="003E09A5">
        <w:rPr>
          <w:rFonts w:ascii="Century Gothic" w:hAnsi="Century Gothic"/>
          <w:color w:val="3F3F3F"/>
          <w:sz w:val="22"/>
          <w:szCs w:val="22"/>
        </w:rPr>
        <w:t xml:space="preserve"> </w:t>
      </w:r>
      <w:r w:rsidRPr="00C36218">
        <w:rPr>
          <w:rFonts w:ascii="Century Gothic" w:hAnsi="Century Gothic"/>
          <w:color w:val="3F3F3F"/>
          <w:sz w:val="22"/>
          <w:szCs w:val="22"/>
        </w:rPr>
        <w:t xml:space="preserve">Librarian </w:t>
      </w:r>
    </w:p>
    <w:p w:rsidR="00DE6EAF" w:rsidRDefault="00DE6EAF" w:rsidP="008F54C3">
      <w:pPr>
        <w:pBdr>
          <w:top w:val="nil"/>
          <w:left w:val="nil"/>
          <w:bottom w:val="nil"/>
          <w:right w:val="nil"/>
          <w:between w:val="nil"/>
        </w:pBdr>
        <w:spacing w:line="264" w:lineRule="auto"/>
        <w:jc w:val="both"/>
        <w:rPr>
          <w:rFonts w:ascii="Century Gothic" w:eastAsia="Arial" w:hAnsi="Century Gothic" w:cs="Arial"/>
          <w:color w:val="000000"/>
        </w:rPr>
      </w:pPr>
    </w:p>
    <w:p w:rsidR="00DE6EAF" w:rsidRDefault="00DE6EAF" w:rsidP="008F54C3">
      <w:pPr>
        <w:pBdr>
          <w:top w:val="nil"/>
          <w:left w:val="nil"/>
          <w:bottom w:val="nil"/>
          <w:right w:val="nil"/>
          <w:between w:val="nil"/>
        </w:pBdr>
        <w:spacing w:line="264" w:lineRule="auto"/>
        <w:jc w:val="both"/>
        <w:rPr>
          <w:rFonts w:ascii="Century Gothic" w:eastAsia="Arial" w:hAnsi="Century Gothic" w:cs="Arial"/>
          <w:color w:val="000000"/>
        </w:rPr>
      </w:pPr>
    </w:p>
    <w:p w:rsidR="008F54C3" w:rsidRDefault="008F54C3" w:rsidP="00B02F1F">
      <w:pPr>
        <w:pBdr>
          <w:top w:val="nil"/>
          <w:left w:val="nil"/>
          <w:bottom w:val="nil"/>
          <w:right w:val="nil"/>
          <w:between w:val="nil"/>
        </w:pBdr>
        <w:spacing w:line="264" w:lineRule="auto"/>
        <w:jc w:val="both"/>
        <w:rPr>
          <w:rFonts w:ascii="Century Gothic" w:eastAsia="Arial" w:hAnsi="Century Gothic" w:cs="Arial"/>
          <w:color w:val="000000"/>
        </w:rPr>
      </w:pPr>
      <w:r>
        <w:rPr>
          <w:rFonts w:ascii="Century Gothic" w:eastAsia="Arial" w:hAnsi="Century Gothic" w:cs="Arial"/>
          <w:color w:val="000000"/>
        </w:rPr>
        <w:t>The Designated person for Looked After Children is Helen Nicholls</w:t>
      </w:r>
      <w:r w:rsidR="00B02F1F">
        <w:rPr>
          <w:rFonts w:ascii="Century Gothic" w:eastAsia="Arial" w:hAnsi="Century Gothic" w:cs="Arial"/>
          <w:color w:val="000000"/>
        </w:rPr>
        <w:t xml:space="preserve"> sup</w:t>
      </w:r>
      <w:r w:rsidR="00626282">
        <w:rPr>
          <w:rFonts w:ascii="Century Gothic" w:eastAsia="Arial" w:hAnsi="Century Gothic" w:cs="Arial"/>
          <w:color w:val="000000"/>
        </w:rPr>
        <w:t>ported by the Pastoral Managers and Heads of Year.</w:t>
      </w:r>
      <w:r w:rsidR="00B02F1F">
        <w:rPr>
          <w:rFonts w:ascii="Century Gothic" w:eastAsia="Arial" w:hAnsi="Century Gothic" w:cs="Arial"/>
          <w:color w:val="000000"/>
        </w:rPr>
        <w:t xml:space="preserve"> </w:t>
      </w:r>
    </w:p>
    <w:p w:rsidR="00B02F1F" w:rsidRDefault="00B02F1F">
      <w:pPr>
        <w:pBdr>
          <w:top w:val="nil"/>
          <w:left w:val="nil"/>
          <w:bottom w:val="nil"/>
          <w:right w:val="nil"/>
          <w:between w:val="nil"/>
        </w:pBdr>
        <w:spacing w:line="264" w:lineRule="auto"/>
        <w:ind w:left="720" w:hanging="720"/>
        <w:jc w:val="both"/>
        <w:rPr>
          <w:rFonts w:ascii="Century Gothic" w:eastAsia="Arial" w:hAnsi="Century Gothic" w:cs="Arial"/>
          <w:color w:val="000000"/>
        </w:rPr>
      </w:pPr>
    </w:p>
    <w:p w:rsidR="008F54C3" w:rsidRPr="00C36218" w:rsidRDefault="008F54C3">
      <w:pPr>
        <w:pBdr>
          <w:top w:val="nil"/>
          <w:left w:val="nil"/>
          <w:bottom w:val="nil"/>
          <w:right w:val="nil"/>
          <w:between w:val="nil"/>
        </w:pBdr>
        <w:spacing w:line="264" w:lineRule="auto"/>
        <w:ind w:left="720" w:hanging="720"/>
        <w:jc w:val="both"/>
        <w:rPr>
          <w:rFonts w:ascii="Century Gothic" w:eastAsia="Arial" w:hAnsi="Century Gothic" w:cs="Arial"/>
          <w:color w:val="000000"/>
        </w:rPr>
      </w:pPr>
    </w:p>
    <w:p w:rsidR="003361F4" w:rsidRPr="00C36218" w:rsidRDefault="00877888" w:rsidP="003E09A5">
      <w:p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color w:val="000000"/>
        </w:rPr>
        <w:t xml:space="preserve">2.4 </w:t>
      </w:r>
      <w:r w:rsidR="00DE6EAF">
        <w:rPr>
          <w:rFonts w:ascii="Century Gothic" w:eastAsia="Arial" w:hAnsi="Century Gothic" w:cs="Arial"/>
          <w:color w:val="000000"/>
        </w:rPr>
        <w:tab/>
      </w:r>
      <w:r w:rsidRPr="00C36218">
        <w:rPr>
          <w:rFonts w:ascii="Century Gothic" w:eastAsia="Arial" w:hAnsi="Century Gothic" w:cs="Arial"/>
          <w:b/>
          <w:color w:val="000000"/>
        </w:rPr>
        <w:t>All staff</w:t>
      </w:r>
      <w:r w:rsidRPr="00C36218">
        <w:rPr>
          <w:rFonts w:ascii="Century Gothic" w:eastAsia="Arial" w:hAnsi="Century Gothic" w:cs="Arial"/>
          <w:color w:val="000000"/>
        </w:rPr>
        <w:t xml:space="preserve"> in the school, including supply staff and volunteers have responsibility for safeguarding, according to their roles and under the guidance of the DSL.  </w:t>
      </w:r>
    </w:p>
    <w:p w:rsidR="003361F4"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All staff will:-</w:t>
      </w:r>
    </w:p>
    <w:p w:rsidR="003361F4" w:rsidRPr="004D2440"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lastRenderedPageBreak/>
        <w:t>Follow our agreed Code of Conduct and ‘Safer Working Practices’ guidance</w:t>
      </w:r>
      <w:r w:rsidR="00494A9F">
        <w:rPr>
          <w:rFonts w:ascii="Century Gothic" w:eastAsia="Arial" w:hAnsi="Century Gothic" w:cs="Arial"/>
          <w:color w:val="000000"/>
        </w:rPr>
        <w:t>.</w:t>
      </w:r>
    </w:p>
    <w:p w:rsidR="003361F4"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Attend training sessions/briefings as required to ensure</w:t>
      </w:r>
      <w:r w:rsidR="004D2440">
        <w:rPr>
          <w:rFonts w:ascii="Century Gothic" w:eastAsia="Arial" w:hAnsi="Century Gothic" w:cs="Arial"/>
          <w:color w:val="000000"/>
        </w:rPr>
        <w:t xml:space="preserve"> that they are aware of the </w:t>
      </w:r>
      <w:r w:rsidRPr="004D2440">
        <w:rPr>
          <w:rFonts w:ascii="Century Gothic" w:eastAsia="Arial" w:hAnsi="Century Gothic" w:cs="Arial"/>
          <w:color w:val="000000"/>
        </w:rPr>
        <w:t xml:space="preserve">signs of Abuse, Neglect, Complex Safeguarding Concerns and key </w:t>
      </w:r>
      <w:r w:rsidR="004D2440" w:rsidRPr="004D2440">
        <w:rPr>
          <w:rFonts w:ascii="Century Gothic" w:eastAsia="Arial" w:hAnsi="Century Gothic" w:cs="Arial"/>
          <w:color w:val="000000"/>
        </w:rPr>
        <w:t xml:space="preserve">LA </w:t>
      </w:r>
      <w:r w:rsidR="004D2440" w:rsidRPr="00FA006C">
        <w:rPr>
          <w:rFonts w:ascii="Century Gothic" w:eastAsia="Arial" w:hAnsi="Century Gothic" w:cs="Arial"/>
          <w:color w:val="000000"/>
        </w:rPr>
        <w:t>approaches</w:t>
      </w:r>
      <w:r w:rsidRPr="00FA006C">
        <w:rPr>
          <w:rFonts w:ascii="Century Gothic" w:eastAsia="Arial" w:hAnsi="Century Gothic" w:cs="Arial"/>
          <w:color w:val="000000"/>
        </w:rPr>
        <w:t xml:space="preserve"> including Early Help and Signs of Safety</w:t>
      </w:r>
      <w:r w:rsidR="00494A9F" w:rsidRPr="00FA006C">
        <w:rPr>
          <w:rFonts w:ascii="Century Gothic" w:eastAsia="Arial" w:hAnsi="Century Gothic" w:cs="Arial"/>
          <w:color w:val="000000"/>
        </w:rPr>
        <w:t>.</w:t>
      </w:r>
      <w:r w:rsidRPr="00FA006C">
        <w:rPr>
          <w:rFonts w:ascii="Century Gothic" w:eastAsia="Arial" w:hAnsi="Century Gothic" w:cs="Arial"/>
          <w:color w:val="000000"/>
        </w:rPr>
        <w:t xml:space="preserve"> </w:t>
      </w:r>
    </w:p>
    <w:p w:rsidR="00D27D93" w:rsidRPr="00FA006C" w:rsidRDefault="00D27D93"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Pr>
          <w:rFonts w:ascii="Century Gothic" w:eastAsia="Arial" w:hAnsi="Century Gothic" w:cs="Arial"/>
          <w:color w:val="000000"/>
        </w:rPr>
        <w:t>Certify that they have read KCSIE 2019 part 1.</w:t>
      </w:r>
    </w:p>
    <w:p w:rsidR="00D27D93" w:rsidRDefault="00877888" w:rsidP="00B46A8D">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D27D93">
        <w:rPr>
          <w:rFonts w:ascii="Century Gothic" w:eastAsia="Arial" w:hAnsi="Century Gothic" w:cs="Arial"/>
          <w:color w:val="000000"/>
        </w:rPr>
        <w:t>Attend training sessions/briefings as required to ensure that they follow relevant Policies/proce</w:t>
      </w:r>
      <w:r w:rsidR="004D2440" w:rsidRPr="00D27D93">
        <w:rPr>
          <w:rFonts w:ascii="Century Gothic" w:eastAsia="Arial" w:hAnsi="Century Gothic" w:cs="Arial"/>
          <w:color w:val="000000"/>
        </w:rPr>
        <w:t xml:space="preserve">dures e.g. Behaviour Management </w:t>
      </w:r>
      <w:r w:rsidRPr="00D27D93">
        <w:rPr>
          <w:rFonts w:ascii="Century Gothic" w:eastAsia="Arial" w:hAnsi="Century Gothic" w:cs="Arial"/>
          <w:color w:val="000000"/>
        </w:rPr>
        <w:t>Policy</w:t>
      </w:r>
      <w:r w:rsidR="004D2440" w:rsidRPr="00D27D93">
        <w:rPr>
          <w:rFonts w:ascii="Century Gothic" w:eastAsia="Arial" w:hAnsi="Century Gothic" w:cs="Arial"/>
          <w:color w:val="000000"/>
        </w:rPr>
        <w:t xml:space="preserve"> </w:t>
      </w:r>
    </w:p>
    <w:p w:rsidR="003361F4" w:rsidRPr="00D27D93" w:rsidRDefault="00877888" w:rsidP="00B46A8D">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D27D93">
        <w:rPr>
          <w:rFonts w:ascii="Century Gothic" w:eastAsia="Arial" w:hAnsi="Century Gothic" w:cs="Arial"/>
          <w:color w:val="000000"/>
        </w:rPr>
        <w:t>Provide a safe environment where children can learn</w:t>
      </w:r>
      <w:r w:rsidR="00494A9F" w:rsidRPr="00D27D93">
        <w:rPr>
          <w:rFonts w:ascii="Century Gothic" w:eastAsia="Arial" w:hAnsi="Century Gothic" w:cs="Arial"/>
          <w:color w:val="000000"/>
        </w:rPr>
        <w:t>.</w:t>
      </w:r>
    </w:p>
    <w:p w:rsidR="003361F4" w:rsidRPr="00FA006C"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FA006C">
        <w:rPr>
          <w:rFonts w:ascii="Century Gothic" w:eastAsia="Arial" w:hAnsi="Century Gothic" w:cs="Arial"/>
          <w:color w:val="000000"/>
        </w:rPr>
        <w:t>Be approachable to children and respond appropriately to any disclosures</w:t>
      </w:r>
      <w:r w:rsidR="00494A9F" w:rsidRPr="00FA006C">
        <w:rPr>
          <w:rFonts w:ascii="Century Gothic" w:eastAsia="Arial" w:hAnsi="Century Gothic" w:cs="Arial"/>
          <w:color w:val="000000"/>
        </w:rPr>
        <w:t>.</w:t>
      </w:r>
    </w:p>
    <w:p w:rsidR="003361F4" w:rsidRPr="004D2440"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FA006C">
        <w:rPr>
          <w:rFonts w:ascii="Century Gothic" w:eastAsia="Arial" w:hAnsi="Century Gothic" w:cs="Arial"/>
          <w:color w:val="000000"/>
        </w:rPr>
        <w:t>Never promise a child that they will not tell anyone about an</w:t>
      </w:r>
      <w:r w:rsidRPr="00C36218">
        <w:rPr>
          <w:rFonts w:ascii="Century Gothic" w:eastAsia="Arial" w:hAnsi="Century Gothic" w:cs="Arial"/>
          <w:color w:val="000000"/>
        </w:rPr>
        <w:t xml:space="preserve"> allegation, as this  </w:t>
      </w:r>
    </w:p>
    <w:p w:rsidR="003361F4" w:rsidRPr="004D2440" w:rsidRDefault="00877888" w:rsidP="004D2440">
      <w:p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may not ultimately be in the best interest of the child</w:t>
      </w:r>
      <w:r w:rsidR="00494A9F">
        <w:rPr>
          <w:rFonts w:ascii="Century Gothic" w:eastAsia="Arial" w:hAnsi="Century Gothic" w:cs="Arial"/>
          <w:color w:val="000000"/>
        </w:rPr>
        <w:t>.</w:t>
      </w:r>
      <w:r w:rsidRPr="00C36218">
        <w:rPr>
          <w:rFonts w:ascii="Century Gothic" w:eastAsia="Arial" w:hAnsi="Century Gothic" w:cs="Arial"/>
          <w:color w:val="000000"/>
        </w:rPr>
        <w:t xml:space="preserve"> </w:t>
      </w:r>
    </w:p>
    <w:p w:rsidR="003361F4" w:rsidRPr="004D2440"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 xml:space="preserve">Know what to do if they have a concern and follow our agreed procedures for </w:t>
      </w:r>
    </w:p>
    <w:p w:rsidR="003361F4" w:rsidRPr="00C36218"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recording concerns, sharing information and making referrals</w:t>
      </w:r>
      <w:r w:rsidR="00494A9F">
        <w:rPr>
          <w:rFonts w:ascii="Century Gothic" w:eastAsia="Arial" w:hAnsi="Century Gothic" w:cs="Arial"/>
          <w:color w:val="000000"/>
        </w:rPr>
        <w:t>.</w:t>
      </w:r>
    </w:p>
    <w:p w:rsidR="004D2440"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C36218">
        <w:rPr>
          <w:rFonts w:ascii="Century Gothic" w:eastAsia="Arial" w:hAnsi="Century Gothic" w:cs="Arial"/>
          <w:color w:val="000000"/>
        </w:rPr>
        <w:t>Attend multi-agency meetings as required, if appropriate to their role</w:t>
      </w:r>
      <w:r w:rsidR="00494A9F">
        <w:rPr>
          <w:rFonts w:ascii="Century Gothic" w:eastAsia="Arial" w:hAnsi="Century Gothic" w:cs="Arial"/>
          <w:color w:val="000000"/>
        </w:rPr>
        <w:t>.</w:t>
      </w:r>
    </w:p>
    <w:p w:rsidR="003361F4" w:rsidRPr="004D2440"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4D2440">
        <w:rPr>
          <w:rFonts w:ascii="Century Gothic" w:eastAsia="Arial" w:hAnsi="Century Gothic" w:cs="Arial"/>
          <w:color w:val="000000"/>
        </w:rPr>
        <w:t>Contribute to the teaching of safeguarding in the curriculum as required, if            appropriate to their role</w:t>
      </w:r>
      <w:r w:rsidR="00494A9F" w:rsidRPr="004D2440">
        <w:rPr>
          <w:rFonts w:ascii="Century Gothic" w:eastAsia="Arial" w:hAnsi="Century Gothic" w:cs="Arial"/>
          <w:color w:val="000000"/>
        </w:rPr>
        <w:t>.</w:t>
      </w:r>
    </w:p>
    <w:p w:rsidR="003361F4" w:rsidRPr="004D2440" w:rsidRDefault="00877888" w:rsidP="004D2440">
      <w:pPr>
        <w:numPr>
          <w:ilvl w:val="0"/>
          <w:numId w:val="2"/>
        </w:numPr>
        <w:pBdr>
          <w:top w:val="nil"/>
          <w:left w:val="nil"/>
          <w:bottom w:val="nil"/>
          <w:right w:val="nil"/>
          <w:between w:val="nil"/>
        </w:pBdr>
        <w:spacing w:line="264" w:lineRule="auto"/>
        <w:ind w:left="360"/>
        <w:jc w:val="both"/>
        <w:rPr>
          <w:rFonts w:ascii="Century Gothic" w:eastAsia="Arial" w:hAnsi="Century Gothic" w:cs="Arial"/>
          <w:color w:val="000000"/>
        </w:rPr>
      </w:pPr>
      <w:r w:rsidRPr="004D2440">
        <w:rPr>
          <w:rFonts w:ascii="Century Gothic" w:eastAsia="Arial" w:hAnsi="Century Gothic" w:cs="Arial"/>
          <w:color w:val="000000"/>
        </w:rPr>
        <w:t xml:space="preserve">Provide targeted support for individuals and groups of children as required, </w:t>
      </w:r>
      <w:r w:rsidR="004D2440" w:rsidRPr="004D2440">
        <w:rPr>
          <w:rFonts w:ascii="Century Gothic" w:eastAsia="Arial" w:hAnsi="Century Gothic" w:cs="Arial"/>
          <w:color w:val="000000"/>
        </w:rPr>
        <w:t>i</w:t>
      </w:r>
      <w:r w:rsidRPr="004D2440">
        <w:rPr>
          <w:rFonts w:ascii="Century Gothic" w:eastAsia="Arial" w:hAnsi="Century Gothic" w:cs="Arial"/>
          <w:color w:val="000000"/>
        </w:rPr>
        <w:t>f appropriate to their role</w:t>
      </w:r>
      <w:r w:rsidR="00494A9F" w:rsidRPr="004D2440">
        <w:rPr>
          <w:rFonts w:ascii="Century Gothic" w:eastAsia="Arial" w:hAnsi="Century Gothic" w:cs="Arial"/>
          <w:color w:val="000000"/>
        </w:rPr>
        <w:t>.</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color w:val="FF0000"/>
        </w:rPr>
      </w:pPr>
      <w:r w:rsidRPr="00C36218">
        <w:rPr>
          <w:rFonts w:ascii="Century Gothic" w:eastAsia="Arial" w:hAnsi="Century Gothic" w:cs="Arial"/>
          <w:color w:val="000000"/>
        </w:rPr>
        <w:t xml:space="preserve">Teaching staff have additional statutory duties, including to report any cases of known or suspected Female Genital Mutilation.  </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361F4" w:rsidRPr="003E09A5" w:rsidRDefault="003E09A5" w:rsidP="003E09A5">
      <w:pPr>
        <w:pBdr>
          <w:top w:val="nil"/>
          <w:left w:val="nil"/>
          <w:bottom w:val="nil"/>
          <w:right w:val="nil"/>
          <w:between w:val="nil"/>
        </w:pBdr>
        <w:jc w:val="both"/>
        <w:rPr>
          <w:rFonts w:ascii="Century Gothic" w:eastAsia="Arial" w:hAnsi="Century Gothic" w:cs="Arial"/>
          <w:b/>
          <w:color w:val="000000"/>
          <w:sz w:val="32"/>
          <w:szCs w:val="32"/>
        </w:rPr>
      </w:pPr>
      <w:r w:rsidRPr="003E09A5">
        <w:rPr>
          <w:rFonts w:ascii="Century Gothic" w:eastAsia="Arial" w:hAnsi="Century Gothic" w:cs="Arial"/>
          <w:b/>
          <w:color w:val="000000"/>
          <w:sz w:val="32"/>
          <w:szCs w:val="32"/>
        </w:rPr>
        <w:t>3.</w:t>
      </w:r>
      <w:r>
        <w:rPr>
          <w:rFonts w:ascii="Century Gothic" w:eastAsia="Arial" w:hAnsi="Century Gothic" w:cs="Arial"/>
          <w:b/>
          <w:color w:val="000000"/>
          <w:sz w:val="32"/>
          <w:szCs w:val="32"/>
        </w:rPr>
        <w:t xml:space="preserve"> </w:t>
      </w:r>
      <w:r w:rsidR="00877888" w:rsidRPr="003E09A5">
        <w:rPr>
          <w:rFonts w:ascii="Century Gothic" w:eastAsia="Arial" w:hAnsi="Century Gothic" w:cs="Arial"/>
          <w:b/>
          <w:color w:val="000000"/>
          <w:sz w:val="32"/>
          <w:szCs w:val="32"/>
        </w:rPr>
        <w:t xml:space="preserve">TRAINING AND AWARENESS RAISING </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color w:val="000000"/>
        </w:rPr>
      </w:pPr>
    </w:p>
    <w:p w:rsidR="003361F4" w:rsidRPr="001C7973" w:rsidRDefault="00D27D93" w:rsidP="001570EA">
      <w:pPr>
        <w:numPr>
          <w:ilvl w:val="1"/>
          <w:numId w:val="8"/>
        </w:numPr>
        <w:pBdr>
          <w:top w:val="nil"/>
          <w:left w:val="nil"/>
          <w:bottom w:val="nil"/>
          <w:right w:val="nil"/>
          <w:between w:val="nil"/>
        </w:pBdr>
        <w:spacing w:line="264" w:lineRule="auto"/>
        <w:ind w:left="720" w:hanging="720"/>
        <w:jc w:val="both"/>
        <w:rPr>
          <w:rFonts w:ascii="Century Gothic" w:hAnsi="Century Gothic"/>
        </w:rPr>
      </w:pPr>
      <w:r>
        <w:rPr>
          <w:rFonts w:ascii="Century Gothic" w:eastAsia="Arial" w:hAnsi="Century Gothic" w:cs="Arial"/>
        </w:rPr>
        <w:t xml:space="preserve">All staff will be given a copy of </w:t>
      </w:r>
      <w:r w:rsidR="00494A9F" w:rsidRPr="001C7973">
        <w:rPr>
          <w:rFonts w:ascii="Century Gothic" w:eastAsia="Arial" w:hAnsi="Century Gothic" w:cs="Arial"/>
        </w:rPr>
        <w:t>KCSIE</w:t>
      </w:r>
      <w:r w:rsidR="001C7973" w:rsidRPr="001C7973">
        <w:rPr>
          <w:rFonts w:ascii="Century Gothic" w:eastAsia="Arial" w:hAnsi="Century Gothic" w:cs="Arial"/>
        </w:rPr>
        <w:t xml:space="preserve"> 2019 </w:t>
      </w:r>
      <w:r>
        <w:rPr>
          <w:rFonts w:ascii="Century Gothic" w:eastAsia="Arial" w:hAnsi="Century Gothic" w:cs="Arial"/>
        </w:rPr>
        <w:t xml:space="preserve">part 1 </w:t>
      </w:r>
      <w:r w:rsidR="001C7973" w:rsidRPr="001C7973">
        <w:rPr>
          <w:rFonts w:ascii="Century Gothic" w:eastAsia="Arial" w:hAnsi="Century Gothic" w:cs="Arial"/>
        </w:rPr>
        <w:t>and Teaching online safety in school along with other key policies of: Allegations of Abuse against staff; Anti-bullying; E-Safety; Safeguarding; Staff Code of Conduct and Whistleblowing.</w:t>
      </w:r>
    </w:p>
    <w:p w:rsidR="003361F4" w:rsidRPr="0090594F" w:rsidRDefault="00877888" w:rsidP="001570EA">
      <w:pPr>
        <w:numPr>
          <w:ilvl w:val="1"/>
          <w:numId w:val="8"/>
        </w:numPr>
        <w:pBdr>
          <w:top w:val="nil"/>
          <w:left w:val="nil"/>
          <w:bottom w:val="nil"/>
          <w:right w:val="nil"/>
          <w:between w:val="nil"/>
        </w:pBdr>
        <w:spacing w:line="264" w:lineRule="auto"/>
        <w:ind w:left="720" w:hanging="720"/>
        <w:jc w:val="both"/>
        <w:rPr>
          <w:rFonts w:ascii="Century Gothic" w:hAnsi="Century Gothic"/>
        </w:rPr>
      </w:pPr>
      <w:r w:rsidRPr="0090594F">
        <w:rPr>
          <w:rFonts w:ascii="Century Gothic" w:eastAsia="Arial" w:hAnsi="Century Gothic" w:cs="Arial"/>
          <w:color w:val="000000"/>
        </w:rPr>
        <w:t xml:space="preserve">All staff members will receive regular safeguarding and child protection updates in relation to local and national changes, but at least annually, providing them with relevant skills and knowledge to safeguard children effectively. </w:t>
      </w:r>
      <w:r w:rsidR="0090594F">
        <w:rPr>
          <w:rFonts w:ascii="Century Gothic" w:eastAsia="Arial" w:hAnsi="Century Gothic" w:cs="Arial"/>
          <w:color w:val="000000"/>
        </w:rPr>
        <w:t>Other than the above f</w:t>
      </w:r>
      <w:r w:rsidR="0090594F" w:rsidRPr="0090594F">
        <w:rPr>
          <w:rFonts w:ascii="Century Gothic" w:eastAsia="Arial" w:hAnsi="Century Gothic" w:cs="Arial"/>
        </w:rPr>
        <w:t>urther training is also included within the CPD calendar throughout the year  and a weekly slot in briefings to address anything that has arisen contextually</w:t>
      </w:r>
      <w:r w:rsidR="0090594F">
        <w:rPr>
          <w:rFonts w:ascii="Century Gothic" w:eastAsia="Arial" w:hAnsi="Century Gothic" w:cs="Arial"/>
        </w:rPr>
        <w:t xml:space="preserve"> during the previous week.  Emails are sent out as and when necessary regarding national information / bulletins. </w:t>
      </w:r>
      <w:r w:rsidR="0090594F" w:rsidRPr="0090594F">
        <w:rPr>
          <w:rFonts w:ascii="Century Gothic" w:eastAsia="Arial" w:hAnsi="Century Gothic" w:cs="Arial"/>
        </w:rPr>
        <w:t xml:space="preserve"> </w:t>
      </w:r>
    </w:p>
    <w:p w:rsidR="003361F4" w:rsidRDefault="003361F4">
      <w:pPr>
        <w:pBdr>
          <w:top w:val="nil"/>
          <w:left w:val="nil"/>
          <w:bottom w:val="nil"/>
          <w:right w:val="nil"/>
          <w:between w:val="nil"/>
        </w:pBdr>
        <w:spacing w:line="286" w:lineRule="auto"/>
        <w:jc w:val="both"/>
        <w:rPr>
          <w:rFonts w:ascii="Century Gothic" w:eastAsia="Arial" w:hAnsi="Century Gothic" w:cs="Arial"/>
          <w:color w:val="00B050"/>
        </w:rPr>
      </w:pPr>
    </w:p>
    <w:p w:rsidR="003E09A5" w:rsidRDefault="003E09A5">
      <w:pPr>
        <w:pBdr>
          <w:top w:val="nil"/>
          <w:left w:val="nil"/>
          <w:bottom w:val="nil"/>
          <w:right w:val="nil"/>
          <w:between w:val="nil"/>
        </w:pBdr>
        <w:spacing w:line="286" w:lineRule="auto"/>
        <w:jc w:val="both"/>
        <w:rPr>
          <w:rFonts w:ascii="Century Gothic" w:eastAsia="Arial" w:hAnsi="Century Gothic" w:cs="Arial"/>
          <w:color w:val="00B050"/>
        </w:rPr>
      </w:pPr>
    </w:p>
    <w:p w:rsidR="003E09A5" w:rsidRDefault="003E09A5">
      <w:pPr>
        <w:pBdr>
          <w:top w:val="nil"/>
          <w:left w:val="nil"/>
          <w:bottom w:val="nil"/>
          <w:right w:val="nil"/>
          <w:between w:val="nil"/>
        </w:pBdr>
        <w:spacing w:line="286" w:lineRule="auto"/>
        <w:jc w:val="both"/>
        <w:rPr>
          <w:rFonts w:ascii="Century Gothic" w:eastAsia="Arial" w:hAnsi="Century Gothic" w:cs="Arial"/>
          <w:color w:val="00B050"/>
        </w:rPr>
      </w:pPr>
    </w:p>
    <w:p w:rsidR="003E09A5" w:rsidRDefault="003E09A5">
      <w:pPr>
        <w:pBdr>
          <w:top w:val="nil"/>
          <w:left w:val="nil"/>
          <w:bottom w:val="nil"/>
          <w:right w:val="nil"/>
          <w:between w:val="nil"/>
        </w:pBdr>
        <w:spacing w:line="286" w:lineRule="auto"/>
        <w:jc w:val="both"/>
        <w:rPr>
          <w:rFonts w:ascii="Century Gothic" w:eastAsia="Arial" w:hAnsi="Century Gothic" w:cs="Arial"/>
          <w:color w:val="00B050"/>
        </w:rPr>
      </w:pPr>
    </w:p>
    <w:p w:rsidR="003E09A5" w:rsidRDefault="003E09A5">
      <w:pPr>
        <w:pBdr>
          <w:top w:val="nil"/>
          <w:left w:val="nil"/>
          <w:bottom w:val="nil"/>
          <w:right w:val="nil"/>
          <w:between w:val="nil"/>
        </w:pBdr>
        <w:spacing w:line="286" w:lineRule="auto"/>
        <w:jc w:val="both"/>
        <w:rPr>
          <w:rFonts w:ascii="Century Gothic" w:eastAsia="Arial" w:hAnsi="Century Gothic" w:cs="Arial"/>
          <w:color w:val="00B050"/>
        </w:rPr>
      </w:pPr>
    </w:p>
    <w:p w:rsidR="003E09A5" w:rsidRDefault="003E09A5">
      <w:pPr>
        <w:pBdr>
          <w:top w:val="nil"/>
          <w:left w:val="nil"/>
          <w:bottom w:val="nil"/>
          <w:right w:val="nil"/>
          <w:between w:val="nil"/>
        </w:pBdr>
        <w:spacing w:line="286" w:lineRule="auto"/>
        <w:jc w:val="both"/>
        <w:rPr>
          <w:rFonts w:ascii="Century Gothic" w:eastAsia="Arial" w:hAnsi="Century Gothic" w:cs="Arial"/>
          <w:color w:val="00B050"/>
        </w:rPr>
      </w:pPr>
    </w:p>
    <w:p w:rsidR="003E09A5" w:rsidRPr="00C36218" w:rsidRDefault="003E09A5">
      <w:pPr>
        <w:pBdr>
          <w:top w:val="nil"/>
          <w:left w:val="nil"/>
          <w:bottom w:val="nil"/>
          <w:right w:val="nil"/>
          <w:between w:val="nil"/>
        </w:pBdr>
        <w:spacing w:line="286" w:lineRule="auto"/>
        <w:jc w:val="both"/>
        <w:rPr>
          <w:rFonts w:ascii="Century Gothic" w:eastAsia="Arial" w:hAnsi="Century Gothic" w:cs="Arial"/>
          <w:color w:val="00B050"/>
        </w:rPr>
      </w:pPr>
    </w:p>
    <w:p w:rsidR="003361F4" w:rsidRPr="00C36218" w:rsidRDefault="00877888" w:rsidP="001570EA">
      <w:pPr>
        <w:numPr>
          <w:ilvl w:val="0"/>
          <w:numId w:val="19"/>
        </w:numPr>
        <w:pBdr>
          <w:top w:val="nil"/>
          <w:left w:val="nil"/>
          <w:bottom w:val="nil"/>
          <w:right w:val="nil"/>
          <w:between w:val="nil"/>
        </w:pBdr>
        <w:spacing w:line="264" w:lineRule="auto"/>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 xml:space="preserve"> SAFEGUARDING/CHILD PROTECTION POLICY </w:t>
      </w:r>
      <w:r w:rsidR="003E09A5">
        <w:rPr>
          <w:rFonts w:ascii="Century Gothic" w:eastAsia="Arial" w:hAnsi="Century Gothic" w:cs="Arial"/>
          <w:b/>
          <w:color w:val="000000"/>
          <w:sz w:val="32"/>
          <w:szCs w:val="32"/>
        </w:rPr>
        <w:t>and</w:t>
      </w:r>
      <w:r w:rsidRPr="00C36218">
        <w:rPr>
          <w:rFonts w:ascii="Century Gothic" w:eastAsia="Arial" w:hAnsi="Century Gothic" w:cs="Arial"/>
          <w:b/>
          <w:color w:val="000000"/>
          <w:sz w:val="32"/>
          <w:szCs w:val="32"/>
        </w:rPr>
        <w:t xml:space="preserve">  </w:t>
      </w:r>
    </w:p>
    <w:p w:rsidR="003361F4" w:rsidRPr="00C36218" w:rsidRDefault="00877888">
      <w:pPr>
        <w:pBdr>
          <w:top w:val="nil"/>
          <w:left w:val="nil"/>
          <w:bottom w:val="nil"/>
          <w:right w:val="nil"/>
          <w:between w:val="nil"/>
        </w:pBdr>
        <w:spacing w:line="264" w:lineRule="auto"/>
        <w:ind w:left="360"/>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 xml:space="preserve"> PROCEDURES</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b/>
          <w:color w:val="000000"/>
        </w:rPr>
      </w:pPr>
      <w:r w:rsidRPr="00C36218">
        <w:rPr>
          <w:rFonts w:ascii="Century Gothic" w:eastAsia="Arial" w:hAnsi="Century Gothic" w:cs="Arial"/>
          <w:b/>
          <w:color w:val="000000"/>
        </w:rPr>
        <w:t>4.1 PUPIL VOICE</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Children are encouraged to contribute to the development of policies and share their views. </w:t>
      </w:r>
      <w:r w:rsidR="0090594F">
        <w:rPr>
          <w:rFonts w:ascii="Century Gothic" w:eastAsia="Arial" w:hAnsi="Century Gothic" w:cs="Arial"/>
          <w:color w:val="000000"/>
        </w:rPr>
        <w:t xml:space="preserve">This is done through key activities </w:t>
      </w:r>
      <w:r w:rsidR="00D06FE3">
        <w:rPr>
          <w:rFonts w:ascii="Century Gothic" w:eastAsia="Arial" w:hAnsi="Century Gothic" w:cs="Arial"/>
          <w:color w:val="000000"/>
        </w:rPr>
        <w:t>in</w:t>
      </w:r>
      <w:r w:rsidR="0090594F">
        <w:rPr>
          <w:rFonts w:ascii="Century Gothic" w:eastAsia="Arial" w:hAnsi="Century Gothic" w:cs="Arial"/>
          <w:color w:val="000000"/>
        </w:rPr>
        <w:t xml:space="preserve"> PHSE, Form time, </w:t>
      </w:r>
      <w:r w:rsidR="00D06FE3">
        <w:rPr>
          <w:rFonts w:ascii="Century Gothic" w:eastAsia="Arial" w:hAnsi="Century Gothic" w:cs="Arial"/>
          <w:color w:val="000000"/>
        </w:rPr>
        <w:t xml:space="preserve">use of the student council.  We use the information gained to form policies and create pupil friendly visuals. </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b/>
          <w:color w:val="000000"/>
        </w:rPr>
      </w:pPr>
    </w:p>
    <w:p w:rsidR="003361F4" w:rsidRPr="00C36218" w:rsidRDefault="00877888">
      <w:pPr>
        <w:spacing w:line="264" w:lineRule="auto"/>
        <w:jc w:val="both"/>
        <w:rPr>
          <w:rFonts w:ascii="Century Gothic" w:eastAsia="Arial" w:hAnsi="Century Gothic" w:cs="Arial"/>
          <w:b/>
          <w:color w:val="000000"/>
        </w:rPr>
      </w:pPr>
      <w:r w:rsidRPr="00C36218">
        <w:rPr>
          <w:rFonts w:ascii="Century Gothic" w:eastAsia="Arial" w:hAnsi="Century Gothic" w:cs="Arial"/>
          <w:b/>
          <w:color w:val="000000"/>
        </w:rPr>
        <w:t>4.2   ATTENDANCE</w:t>
      </w:r>
    </w:p>
    <w:p w:rsidR="003361F4" w:rsidRPr="00C36218" w:rsidRDefault="003361F4">
      <w:pPr>
        <w:spacing w:line="264" w:lineRule="auto"/>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4.2.1   We view poor attendance as a safeguarding issue and in accordance with our Attendance Policy, absences are rigorously pursued and recorded. In partnership with the appropriate agencies, we take action to pursue and address all unauthorised absences in order to safeguard the welfare of children in our care.</w:t>
      </w:r>
    </w:p>
    <w:p w:rsidR="003361F4" w:rsidRPr="00C36218" w:rsidRDefault="00877888" w:rsidP="001570EA">
      <w:pPr>
        <w:numPr>
          <w:ilvl w:val="2"/>
          <w:numId w:val="22"/>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Our Attendance Policy identifies how individual cases are managed and how we work proactively with parents/carers to ensure that they understand why attendance is important. In certain cases.  This may form part of an Early Help Assessment (EHA) or a Parenting Contract.</w:t>
      </w:r>
    </w:p>
    <w:p w:rsidR="003361F4" w:rsidRPr="00C36218" w:rsidRDefault="00877888" w:rsidP="001570EA">
      <w:pPr>
        <w:numPr>
          <w:ilvl w:val="2"/>
          <w:numId w:val="22"/>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We implement the statutory requirements and MCC policy and procedures in terms of monitoring and reporting children missing education (CME) and off-rolling and understand how important this practice is in safeguarding children and young people.  </w:t>
      </w:r>
    </w:p>
    <w:p w:rsidR="003361F4" w:rsidRPr="00C36218" w:rsidRDefault="003361F4">
      <w:pPr>
        <w:pBdr>
          <w:top w:val="nil"/>
          <w:left w:val="nil"/>
          <w:bottom w:val="nil"/>
          <w:right w:val="nil"/>
          <w:between w:val="nil"/>
        </w:pBdr>
        <w:spacing w:line="264" w:lineRule="auto"/>
        <w:ind w:left="720"/>
        <w:jc w:val="both"/>
        <w:rPr>
          <w:rFonts w:ascii="Century Gothic" w:eastAsia="Arial" w:hAnsi="Century Gothic" w:cs="Arial"/>
          <w:color w:val="000000"/>
        </w:rPr>
      </w:pPr>
    </w:p>
    <w:p w:rsidR="003361F4" w:rsidRPr="001C18B4" w:rsidRDefault="00D06FE3" w:rsidP="001C18B4">
      <w:pPr>
        <w:pBdr>
          <w:top w:val="nil"/>
          <w:left w:val="nil"/>
          <w:bottom w:val="nil"/>
          <w:right w:val="nil"/>
          <w:between w:val="nil"/>
        </w:pBdr>
        <w:spacing w:line="264" w:lineRule="auto"/>
        <w:ind w:left="720"/>
        <w:jc w:val="both"/>
        <w:rPr>
          <w:rFonts w:ascii="Century Gothic" w:eastAsia="Arial" w:hAnsi="Century Gothic" w:cs="Arial"/>
        </w:rPr>
      </w:pPr>
      <w:r w:rsidRPr="001C18B4">
        <w:rPr>
          <w:rFonts w:ascii="Century Gothic" w:eastAsia="Arial" w:hAnsi="Century Gothic" w:cs="Arial"/>
        </w:rPr>
        <w:t>Please refer to the attend</w:t>
      </w:r>
      <w:r w:rsidR="004D2440" w:rsidRPr="001C18B4">
        <w:rPr>
          <w:rFonts w:ascii="Century Gothic" w:eastAsia="Arial" w:hAnsi="Century Gothic" w:cs="Arial"/>
        </w:rPr>
        <w:t xml:space="preserve">ance policy for further details. </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rPr>
      </w:pPr>
    </w:p>
    <w:p w:rsidR="003361F4" w:rsidRPr="00C36218" w:rsidRDefault="00D27D93" w:rsidP="001570EA">
      <w:pPr>
        <w:numPr>
          <w:ilvl w:val="1"/>
          <w:numId w:val="21"/>
        </w:numPr>
        <w:pBdr>
          <w:top w:val="nil"/>
          <w:left w:val="nil"/>
          <w:bottom w:val="nil"/>
          <w:right w:val="nil"/>
          <w:between w:val="nil"/>
        </w:pBdr>
        <w:spacing w:line="264" w:lineRule="auto"/>
        <w:jc w:val="both"/>
        <w:rPr>
          <w:rFonts w:ascii="Century Gothic" w:eastAsia="Arial" w:hAnsi="Century Gothic" w:cs="Arial"/>
          <w:b/>
          <w:color w:val="000000"/>
        </w:rPr>
      </w:pPr>
      <w:r>
        <w:rPr>
          <w:rFonts w:ascii="Century Gothic" w:eastAsia="Arial" w:hAnsi="Century Gothic" w:cs="Arial"/>
          <w:b/>
          <w:color w:val="000000"/>
        </w:rPr>
        <w:t xml:space="preserve">  </w:t>
      </w:r>
      <w:r w:rsidR="00877888" w:rsidRPr="00C36218">
        <w:rPr>
          <w:rFonts w:ascii="Century Gothic" w:eastAsia="Arial" w:hAnsi="Century Gothic" w:cs="Arial"/>
          <w:b/>
          <w:color w:val="000000"/>
        </w:rPr>
        <w:t>EXCLUSIONS</w:t>
      </w:r>
    </w:p>
    <w:p w:rsidR="003361F4" w:rsidRPr="00C36218" w:rsidRDefault="003361F4">
      <w:pPr>
        <w:pBdr>
          <w:top w:val="nil"/>
          <w:left w:val="nil"/>
          <w:bottom w:val="nil"/>
          <w:right w:val="nil"/>
          <w:between w:val="nil"/>
        </w:pBdr>
        <w:spacing w:line="264" w:lineRule="auto"/>
        <w:ind w:left="360"/>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4.3.1  The DSL will be involved when a fixed term or permanent exclusion is being discussed and any safeguarding issues will be considered. Where it is felt that a child or young person is likely to be permanently excluded a multi-agency assessment will be instigated to ensure that there is improved understanding of the needs of the young person and their family and that the key agencies are involved.</w:t>
      </w:r>
    </w:p>
    <w:p w:rsidR="003361F4"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3E09A5" w:rsidRPr="00C36218" w:rsidRDefault="003E09A5">
      <w:pPr>
        <w:pBdr>
          <w:top w:val="nil"/>
          <w:left w:val="nil"/>
          <w:bottom w:val="nil"/>
          <w:right w:val="nil"/>
          <w:between w:val="nil"/>
        </w:pBdr>
        <w:spacing w:line="264" w:lineRule="auto"/>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b/>
          <w:color w:val="000000"/>
        </w:rPr>
      </w:pPr>
      <w:r w:rsidRPr="00C36218">
        <w:rPr>
          <w:rFonts w:ascii="Century Gothic" w:eastAsia="Arial" w:hAnsi="Century Gothic" w:cs="Arial"/>
          <w:b/>
          <w:color w:val="000000"/>
        </w:rPr>
        <w:t xml:space="preserve">4.4 </w:t>
      </w:r>
      <w:r w:rsidR="00D27D93">
        <w:rPr>
          <w:rFonts w:ascii="Century Gothic" w:eastAsia="Arial" w:hAnsi="Century Gothic" w:cs="Arial"/>
          <w:b/>
          <w:color w:val="000000"/>
        </w:rPr>
        <w:tab/>
        <w:t>SUPPORTING PUPILS</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rPr>
      </w:pPr>
    </w:p>
    <w:p w:rsidR="003361F4" w:rsidRPr="00D06FE3" w:rsidRDefault="00D27D93" w:rsidP="00D06FE3">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lastRenderedPageBreak/>
        <w:t xml:space="preserve">4.4.1 </w:t>
      </w:r>
      <w:r>
        <w:rPr>
          <w:rFonts w:ascii="Century Gothic" w:eastAsia="Arial" w:hAnsi="Century Gothic" w:cs="Arial"/>
          <w:color w:val="000000"/>
        </w:rPr>
        <w:tab/>
      </w:r>
      <w:r w:rsidRPr="00C36218">
        <w:rPr>
          <w:rFonts w:ascii="Century Gothic" w:eastAsia="Arial" w:hAnsi="Century Gothic" w:cs="Arial"/>
          <w:color w:val="000000"/>
        </w:rPr>
        <w:t>We</w:t>
      </w:r>
      <w:r w:rsidR="00877888" w:rsidRPr="00C36218">
        <w:rPr>
          <w:rFonts w:ascii="Century Gothic" w:eastAsia="Arial" w:hAnsi="Century Gothic" w:cs="Arial"/>
          <w:color w:val="000000"/>
        </w:rPr>
        <w:t xml:space="preserve"> ensure all key staff work together to safeguard children. </w:t>
      </w:r>
      <w:r w:rsidR="00D06FE3">
        <w:rPr>
          <w:rFonts w:ascii="Century Gothic" w:eastAsia="Arial" w:hAnsi="Century Gothic" w:cs="Arial"/>
          <w:color w:val="000000"/>
        </w:rPr>
        <w:t xml:space="preserve">The pastoral team meet as a full team on a weekly basis – and Year Team line manager meetings are also held weekly with senior staff.  The pastoral staff use CPOMs to record all pastoral concerns and any communication with outside agencies is logged and recorded.  </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4.4.2  Any child may benefit from early help at times, but all staff will be particularly alert to the potential need for early help for a child who:</w:t>
      </w:r>
    </w:p>
    <w:p w:rsidR="003361F4" w:rsidRPr="00C36218" w:rsidRDefault="00877888" w:rsidP="004D2440">
      <w:pPr>
        <w:numPr>
          <w:ilvl w:val="0"/>
          <w:numId w:val="31"/>
        </w:numPr>
        <w:pBdr>
          <w:top w:val="nil"/>
          <w:left w:val="nil"/>
          <w:bottom w:val="nil"/>
          <w:right w:val="nil"/>
          <w:between w:val="nil"/>
        </w:pBdr>
        <w:spacing w:line="264" w:lineRule="auto"/>
        <w:jc w:val="both"/>
        <w:rPr>
          <w:rFonts w:ascii="Century Gothic" w:hAnsi="Century Gothic"/>
          <w:color w:val="000000"/>
        </w:rPr>
      </w:pPr>
      <w:r w:rsidRPr="00C36218">
        <w:rPr>
          <w:rFonts w:ascii="Century Gothic" w:eastAsia="Arial" w:hAnsi="Century Gothic" w:cs="Arial"/>
          <w:color w:val="000000"/>
        </w:rPr>
        <w:t>is disabled and has specific additional needs;</w:t>
      </w:r>
    </w:p>
    <w:p w:rsidR="003361F4" w:rsidRPr="00C36218" w:rsidRDefault="00877888" w:rsidP="004D2440">
      <w:pPr>
        <w:numPr>
          <w:ilvl w:val="0"/>
          <w:numId w:val="31"/>
        </w:numPr>
        <w:pBdr>
          <w:top w:val="nil"/>
          <w:left w:val="nil"/>
          <w:bottom w:val="nil"/>
          <w:right w:val="nil"/>
          <w:between w:val="nil"/>
        </w:pBdr>
        <w:spacing w:line="264" w:lineRule="auto"/>
        <w:jc w:val="both"/>
        <w:rPr>
          <w:rFonts w:ascii="Century Gothic" w:hAnsi="Century Gothic"/>
          <w:color w:val="000000"/>
        </w:rPr>
      </w:pPr>
      <w:r w:rsidRPr="00C36218">
        <w:rPr>
          <w:rFonts w:ascii="Century Gothic" w:eastAsia="Arial" w:hAnsi="Century Gothic" w:cs="Arial"/>
          <w:color w:val="000000"/>
        </w:rPr>
        <w:t>has special educational needs (whether or not they have a statutory education, health and care plan);</w:t>
      </w:r>
    </w:p>
    <w:p w:rsidR="003361F4" w:rsidRPr="00C36218" w:rsidRDefault="00877888" w:rsidP="004D2440">
      <w:pPr>
        <w:numPr>
          <w:ilvl w:val="0"/>
          <w:numId w:val="31"/>
        </w:numPr>
        <w:pBdr>
          <w:top w:val="nil"/>
          <w:left w:val="nil"/>
          <w:bottom w:val="nil"/>
          <w:right w:val="nil"/>
          <w:between w:val="nil"/>
        </w:pBdr>
        <w:spacing w:line="264" w:lineRule="auto"/>
        <w:jc w:val="both"/>
        <w:rPr>
          <w:rFonts w:ascii="Century Gothic" w:hAnsi="Century Gothic"/>
          <w:color w:val="000000"/>
        </w:rPr>
      </w:pPr>
      <w:r w:rsidRPr="00C36218">
        <w:rPr>
          <w:rFonts w:ascii="Century Gothic" w:eastAsia="Arial" w:hAnsi="Century Gothic" w:cs="Arial"/>
          <w:color w:val="000000"/>
        </w:rPr>
        <w:t xml:space="preserve">is a young carer; </w:t>
      </w:r>
    </w:p>
    <w:p w:rsidR="003361F4" w:rsidRPr="00C36218" w:rsidRDefault="00877888" w:rsidP="004D2440">
      <w:pPr>
        <w:numPr>
          <w:ilvl w:val="0"/>
          <w:numId w:val="31"/>
        </w:numPr>
        <w:pBdr>
          <w:top w:val="nil"/>
          <w:left w:val="nil"/>
          <w:bottom w:val="nil"/>
          <w:right w:val="nil"/>
          <w:between w:val="nil"/>
        </w:pBdr>
        <w:spacing w:line="264" w:lineRule="auto"/>
        <w:jc w:val="both"/>
        <w:rPr>
          <w:rFonts w:ascii="Century Gothic" w:hAnsi="Century Gothic"/>
          <w:color w:val="000000"/>
        </w:rPr>
      </w:pPr>
      <w:r w:rsidRPr="00C36218">
        <w:rPr>
          <w:rFonts w:ascii="Century Gothic" w:eastAsia="Arial" w:hAnsi="Century Gothic" w:cs="Arial"/>
          <w:color w:val="000000"/>
        </w:rPr>
        <w:t xml:space="preserve">is misusing drugs or alcohol; </w:t>
      </w:r>
    </w:p>
    <w:p w:rsidR="003361F4" w:rsidRPr="00C36218" w:rsidRDefault="00877888" w:rsidP="004D2440">
      <w:pPr>
        <w:numPr>
          <w:ilvl w:val="0"/>
          <w:numId w:val="31"/>
        </w:numPr>
        <w:pBdr>
          <w:top w:val="nil"/>
          <w:left w:val="nil"/>
          <w:bottom w:val="nil"/>
          <w:right w:val="nil"/>
          <w:between w:val="nil"/>
        </w:pBdr>
        <w:spacing w:line="264" w:lineRule="auto"/>
        <w:jc w:val="both"/>
        <w:rPr>
          <w:rFonts w:ascii="Century Gothic" w:hAnsi="Century Gothic"/>
          <w:color w:val="000000"/>
        </w:rPr>
      </w:pPr>
      <w:r w:rsidRPr="00C36218">
        <w:rPr>
          <w:rFonts w:ascii="Century Gothic" w:eastAsia="Arial" w:hAnsi="Century Gothic" w:cs="Arial"/>
          <w:color w:val="000000"/>
        </w:rPr>
        <w:t>is in a family circumstance presenting challenges for the child, such as substance abuse, adult mental health problems or domestic abuse</w:t>
      </w:r>
      <w:r w:rsidR="00601543">
        <w:rPr>
          <w:rFonts w:ascii="Century Gothic" w:eastAsia="Arial" w:hAnsi="Century Gothic" w:cs="Arial"/>
          <w:color w:val="000000"/>
        </w:rPr>
        <w:t>;</w:t>
      </w:r>
      <w:r w:rsidRPr="00C36218">
        <w:rPr>
          <w:rFonts w:ascii="Century Gothic" w:eastAsia="Arial" w:hAnsi="Century Gothic" w:cs="Arial"/>
          <w:color w:val="000000"/>
        </w:rPr>
        <w:t xml:space="preserve"> </w:t>
      </w:r>
    </w:p>
    <w:p w:rsidR="003361F4" w:rsidRPr="00C36218" w:rsidRDefault="00877888" w:rsidP="004D2440">
      <w:pPr>
        <w:numPr>
          <w:ilvl w:val="0"/>
          <w:numId w:val="31"/>
        </w:numPr>
        <w:pBdr>
          <w:top w:val="nil"/>
          <w:left w:val="nil"/>
          <w:bottom w:val="nil"/>
          <w:right w:val="nil"/>
          <w:between w:val="nil"/>
        </w:pBdr>
        <w:spacing w:line="264" w:lineRule="auto"/>
        <w:jc w:val="both"/>
        <w:rPr>
          <w:rFonts w:ascii="Century Gothic" w:hAnsi="Century Gothic"/>
          <w:color w:val="000000"/>
        </w:rPr>
      </w:pPr>
      <w:r w:rsidRPr="00C36218">
        <w:rPr>
          <w:rFonts w:ascii="Century Gothic" w:eastAsia="Arial" w:hAnsi="Century Gothic" w:cs="Arial"/>
          <w:color w:val="000000"/>
        </w:rPr>
        <w:t>is an international new arrival, refugee or asylum seeker</w:t>
      </w:r>
      <w:r w:rsidR="00601543">
        <w:rPr>
          <w:rFonts w:ascii="Century Gothic" w:eastAsia="Arial" w:hAnsi="Century Gothic" w:cs="Arial"/>
          <w:color w:val="000000"/>
        </w:rPr>
        <w:t>;</w:t>
      </w:r>
    </w:p>
    <w:p w:rsidR="003361F4" w:rsidRPr="00D27D93" w:rsidRDefault="00877888" w:rsidP="004D2440">
      <w:pPr>
        <w:numPr>
          <w:ilvl w:val="0"/>
          <w:numId w:val="31"/>
        </w:numPr>
        <w:pBdr>
          <w:top w:val="nil"/>
          <w:left w:val="nil"/>
          <w:bottom w:val="nil"/>
          <w:right w:val="nil"/>
          <w:between w:val="nil"/>
        </w:pBdr>
        <w:spacing w:line="264" w:lineRule="auto"/>
        <w:jc w:val="both"/>
        <w:rPr>
          <w:rFonts w:ascii="Century Gothic" w:hAnsi="Century Gothic"/>
          <w:b/>
          <w:color w:val="000000"/>
        </w:rPr>
      </w:pPr>
      <w:r w:rsidRPr="00C36218">
        <w:rPr>
          <w:rFonts w:ascii="Century Gothic" w:eastAsia="Arial" w:hAnsi="Century Gothic" w:cs="Arial"/>
          <w:color w:val="000000"/>
        </w:rPr>
        <w:t>is looked after, previously looked after or und</w:t>
      </w:r>
      <w:r w:rsidR="00D27D93">
        <w:rPr>
          <w:rFonts w:ascii="Century Gothic" w:eastAsia="Arial" w:hAnsi="Century Gothic" w:cs="Arial"/>
          <w:color w:val="000000"/>
        </w:rPr>
        <w:t>er a special guardianship order;</w:t>
      </w:r>
    </w:p>
    <w:p w:rsidR="00D27D93" w:rsidRPr="00C36218" w:rsidRDefault="00D27D93" w:rsidP="004D2440">
      <w:pPr>
        <w:numPr>
          <w:ilvl w:val="0"/>
          <w:numId w:val="31"/>
        </w:numPr>
        <w:pBdr>
          <w:top w:val="nil"/>
          <w:left w:val="nil"/>
          <w:bottom w:val="nil"/>
          <w:right w:val="nil"/>
          <w:between w:val="nil"/>
        </w:pBdr>
        <w:spacing w:line="264" w:lineRule="auto"/>
        <w:jc w:val="both"/>
        <w:rPr>
          <w:rFonts w:ascii="Century Gothic" w:hAnsi="Century Gothic"/>
          <w:b/>
          <w:color w:val="000000"/>
        </w:rPr>
      </w:pPr>
      <w:r>
        <w:rPr>
          <w:rFonts w:ascii="Century Gothic" w:eastAsia="Arial" w:hAnsi="Century Gothic" w:cs="Arial"/>
          <w:color w:val="000000"/>
        </w:rPr>
        <w:t>is an adopted child.</w:t>
      </w:r>
    </w:p>
    <w:p w:rsidR="003361F4" w:rsidRPr="00C36218" w:rsidRDefault="003361F4">
      <w:pPr>
        <w:pBdr>
          <w:top w:val="nil"/>
          <w:left w:val="nil"/>
          <w:bottom w:val="nil"/>
          <w:right w:val="nil"/>
          <w:between w:val="nil"/>
        </w:pBdr>
        <w:spacing w:line="264" w:lineRule="auto"/>
        <w:ind w:left="720"/>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4.4.3  Children with special educational needs (SEN) and disabilities can face additional safeguarding challenges. All staff are aware that additional barriers can exist when recognising abuse and neglect in this group of children. These can include assumptions that indicators of possible abuse such as behaviour, and injury relate to the child’s disability without further exploration, being more prone to peer group isolation the potential for being </w:t>
      </w:r>
      <w:r w:rsidRPr="00C36218">
        <w:rPr>
          <w:rFonts w:ascii="Century Gothic" w:eastAsia="Arial" w:hAnsi="Century Gothic" w:cs="Arial"/>
        </w:rPr>
        <w:t>disproportionately</w:t>
      </w:r>
      <w:r w:rsidRPr="00C36218">
        <w:rPr>
          <w:rFonts w:ascii="Century Gothic" w:eastAsia="Arial" w:hAnsi="Century Gothic" w:cs="Arial"/>
          <w:color w:val="000000"/>
        </w:rPr>
        <w:t xml:space="preserve"> impacted by behaviours such as bullying without outwardly showing any signs; and communication barriers and difficulties in overcoming these barriers.</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color w:val="FF0000"/>
        </w:rPr>
      </w:pPr>
    </w:p>
    <w:p w:rsidR="003361F4" w:rsidRDefault="003361F4">
      <w:pPr>
        <w:pBdr>
          <w:top w:val="nil"/>
          <w:left w:val="nil"/>
          <w:bottom w:val="nil"/>
          <w:right w:val="nil"/>
          <w:between w:val="nil"/>
        </w:pBdr>
        <w:ind w:left="720" w:hanging="720"/>
        <w:jc w:val="both"/>
        <w:rPr>
          <w:rFonts w:ascii="Century Gothic" w:hAnsi="Century Gothic"/>
          <w:b/>
          <w:color w:val="000000"/>
        </w:rPr>
      </w:pPr>
    </w:p>
    <w:p w:rsidR="003E09A5" w:rsidRDefault="003E09A5">
      <w:pPr>
        <w:pBdr>
          <w:top w:val="nil"/>
          <w:left w:val="nil"/>
          <w:bottom w:val="nil"/>
          <w:right w:val="nil"/>
          <w:between w:val="nil"/>
        </w:pBdr>
        <w:ind w:left="720" w:hanging="720"/>
        <w:jc w:val="both"/>
        <w:rPr>
          <w:rFonts w:ascii="Century Gothic" w:hAnsi="Century Gothic"/>
          <w:b/>
          <w:color w:val="000000"/>
        </w:rPr>
      </w:pPr>
    </w:p>
    <w:p w:rsidR="003E09A5" w:rsidRDefault="003E09A5">
      <w:pPr>
        <w:pBdr>
          <w:top w:val="nil"/>
          <w:left w:val="nil"/>
          <w:bottom w:val="nil"/>
          <w:right w:val="nil"/>
          <w:between w:val="nil"/>
        </w:pBdr>
        <w:ind w:left="720" w:hanging="720"/>
        <w:jc w:val="both"/>
        <w:rPr>
          <w:rFonts w:ascii="Century Gothic" w:hAnsi="Century Gothic"/>
          <w:b/>
          <w:color w:val="000000"/>
        </w:rPr>
      </w:pPr>
    </w:p>
    <w:p w:rsidR="003E09A5" w:rsidRDefault="003E09A5">
      <w:pPr>
        <w:pBdr>
          <w:top w:val="nil"/>
          <w:left w:val="nil"/>
          <w:bottom w:val="nil"/>
          <w:right w:val="nil"/>
          <w:between w:val="nil"/>
        </w:pBdr>
        <w:ind w:left="720" w:hanging="720"/>
        <w:jc w:val="both"/>
        <w:rPr>
          <w:rFonts w:ascii="Century Gothic" w:hAnsi="Century Gothic"/>
          <w:b/>
          <w:color w:val="000000"/>
        </w:rPr>
      </w:pPr>
    </w:p>
    <w:p w:rsidR="004D2440" w:rsidRPr="00C36218" w:rsidRDefault="004D2440">
      <w:pPr>
        <w:pBdr>
          <w:top w:val="nil"/>
          <w:left w:val="nil"/>
          <w:bottom w:val="nil"/>
          <w:right w:val="nil"/>
          <w:between w:val="nil"/>
        </w:pBdr>
        <w:ind w:left="720" w:hanging="720"/>
        <w:jc w:val="both"/>
        <w:rPr>
          <w:rFonts w:ascii="Century Gothic" w:hAnsi="Century Gothic"/>
          <w:b/>
          <w:color w:val="000000"/>
        </w:rPr>
      </w:pPr>
    </w:p>
    <w:p w:rsidR="003361F4" w:rsidRPr="00C36218" w:rsidRDefault="00877888" w:rsidP="001570EA">
      <w:pPr>
        <w:numPr>
          <w:ilvl w:val="0"/>
          <w:numId w:val="19"/>
        </w:numPr>
        <w:pBdr>
          <w:top w:val="nil"/>
          <w:left w:val="nil"/>
          <w:bottom w:val="nil"/>
          <w:right w:val="nil"/>
          <w:between w:val="nil"/>
        </w:pBdr>
        <w:spacing w:line="264" w:lineRule="auto"/>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 xml:space="preserve">CASE MANAGEMENT, RECORD KEEPING </w:t>
      </w:r>
      <w:r w:rsidR="003E09A5">
        <w:rPr>
          <w:rFonts w:ascii="Century Gothic" w:eastAsia="Arial" w:hAnsi="Century Gothic" w:cs="Arial"/>
          <w:b/>
          <w:color w:val="000000"/>
          <w:sz w:val="32"/>
          <w:szCs w:val="32"/>
        </w:rPr>
        <w:t>and</w:t>
      </w:r>
      <w:r w:rsidRPr="00C36218">
        <w:rPr>
          <w:rFonts w:ascii="Century Gothic" w:eastAsia="Arial" w:hAnsi="Century Gothic" w:cs="Arial"/>
          <w:b/>
          <w:color w:val="000000"/>
          <w:sz w:val="32"/>
          <w:szCs w:val="32"/>
        </w:rPr>
        <w:t xml:space="preserve"> MULTI-AGENCY WORKING</w:t>
      </w:r>
    </w:p>
    <w:p w:rsidR="003361F4" w:rsidRPr="00C36218" w:rsidRDefault="003361F4">
      <w:pPr>
        <w:pBdr>
          <w:top w:val="nil"/>
          <w:left w:val="nil"/>
          <w:bottom w:val="nil"/>
          <w:right w:val="nil"/>
          <w:between w:val="nil"/>
        </w:pBdr>
        <w:spacing w:line="264" w:lineRule="auto"/>
        <w:ind w:left="567" w:hanging="567"/>
        <w:jc w:val="both"/>
        <w:rPr>
          <w:rFonts w:ascii="Century Gothic" w:eastAsia="Cambria" w:hAnsi="Century Gothic" w:cs="Cambria"/>
          <w:color w:val="000000"/>
        </w:rPr>
      </w:pPr>
    </w:p>
    <w:p w:rsidR="003361F4" w:rsidRPr="00C36218" w:rsidRDefault="00877888" w:rsidP="001570EA">
      <w:pPr>
        <w:numPr>
          <w:ilvl w:val="1"/>
          <w:numId w:val="5"/>
        </w:num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b/>
          <w:color w:val="000000"/>
        </w:rPr>
        <w:t>KEEPING RECORDS</w:t>
      </w:r>
    </w:p>
    <w:p w:rsidR="003361F4" w:rsidRDefault="003361F4">
      <w:pPr>
        <w:pBdr>
          <w:top w:val="nil"/>
          <w:left w:val="nil"/>
          <w:bottom w:val="nil"/>
          <w:right w:val="nil"/>
          <w:between w:val="nil"/>
        </w:pBdr>
        <w:spacing w:line="264" w:lineRule="auto"/>
        <w:jc w:val="both"/>
        <w:rPr>
          <w:rFonts w:ascii="Century Gothic" w:eastAsia="Arial" w:hAnsi="Century Gothic" w:cs="Arial"/>
          <w:color w:val="00B050"/>
        </w:rPr>
      </w:pPr>
    </w:p>
    <w:p w:rsidR="000E127D" w:rsidRDefault="00601543" w:rsidP="005E4757">
      <w:pPr>
        <w:pBdr>
          <w:top w:val="nil"/>
          <w:left w:val="nil"/>
          <w:bottom w:val="nil"/>
          <w:right w:val="nil"/>
          <w:between w:val="nil"/>
        </w:pBdr>
        <w:spacing w:line="264" w:lineRule="auto"/>
        <w:jc w:val="both"/>
        <w:rPr>
          <w:rFonts w:ascii="Century Gothic" w:eastAsia="Arial" w:hAnsi="Century Gothic" w:cs="Arial"/>
          <w:color w:val="000000"/>
        </w:rPr>
      </w:pPr>
      <w:r w:rsidRPr="005E4757">
        <w:rPr>
          <w:rFonts w:ascii="Century Gothic" w:eastAsia="Arial" w:hAnsi="Century Gothic" w:cs="Arial"/>
          <w:color w:val="000000"/>
        </w:rPr>
        <w:t xml:space="preserve">The pastoral team record all pastoral and safeguarding concerns, multiagency working and child protection information on CPOMs.  </w:t>
      </w:r>
    </w:p>
    <w:p w:rsidR="005E4757" w:rsidRDefault="005E4757" w:rsidP="005E4757">
      <w:pPr>
        <w:pBdr>
          <w:top w:val="nil"/>
          <w:left w:val="nil"/>
          <w:bottom w:val="nil"/>
          <w:right w:val="nil"/>
          <w:between w:val="nil"/>
        </w:pBdr>
        <w:spacing w:line="264" w:lineRule="auto"/>
        <w:jc w:val="both"/>
        <w:rPr>
          <w:rFonts w:ascii="Century Gothic" w:eastAsia="Arial" w:hAnsi="Century Gothic" w:cs="Arial"/>
          <w:color w:val="000000"/>
        </w:rPr>
      </w:pPr>
      <w:r w:rsidRPr="005E4757">
        <w:rPr>
          <w:rFonts w:ascii="Century Gothic" w:eastAsia="Arial" w:hAnsi="Century Gothic" w:cs="Arial"/>
          <w:color w:val="000000"/>
        </w:rPr>
        <w:t xml:space="preserve"> </w:t>
      </w:r>
      <w:r>
        <w:rPr>
          <w:rFonts w:ascii="Century Gothic" w:eastAsia="Arial" w:hAnsi="Century Gothic" w:cs="Arial"/>
          <w:color w:val="000000"/>
        </w:rPr>
        <w:t xml:space="preserve"> </w:t>
      </w:r>
    </w:p>
    <w:p w:rsidR="003361F4" w:rsidRPr="005E4757" w:rsidRDefault="005E4757" w:rsidP="005E4757">
      <w:pPr>
        <w:pBdr>
          <w:top w:val="nil"/>
          <w:left w:val="nil"/>
          <w:bottom w:val="nil"/>
          <w:right w:val="nil"/>
          <w:between w:val="nil"/>
        </w:pBdr>
        <w:spacing w:line="264" w:lineRule="auto"/>
        <w:jc w:val="both"/>
        <w:rPr>
          <w:rFonts w:ascii="Century Gothic" w:eastAsia="Arial" w:hAnsi="Century Gothic" w:cs="Arial"/>
          <w:color w:val="000000"/>
        </w:rPr>
      </w:pPr>
      <w:r w:rsidRPr="005E4757">
        <w:rPr>
          <w:rFonts w:ascii="Century Gothic" w:eastAsia="Arial" w:hAnsi="Century Gothic" w:cs="Arial"/>
          <w:color w:val="000000"/>
        </w:rPr>
        <w:lastRenderedPageBreak/>
        <w:t xml:space="preserve">All </w:t>
      </w:r>
      <w:r>
        <w:rPr>
          <w:rFonts w:ascii="Century Gothic" w:eastAsia="Arial" w:hAnsi="Century Gothic" w:cs="Arial"/>
          <w:color w:val="000000"/>
        </w:rPr>
        <w:t>information regarding the pupil and the monitoring of attendance is recorded on SIMs.  S</w:t>
      </w:r>
      <w:r w:rsidRPr="005E4757">
        <w:rPr>
          <w:rFonts w:ascii="Century Gothic" w:eastAsia="Arial" w:hAnsi="Century Gothic" w:cs="Arial"/>
          <w:color w:val="000000"/>
        </w:rPr>
        <w:t xml:space="preserve">taff </w:t>
      </w:r>
      <w:r>
        <w:rPr>
          <w:rFonts w:ascii="Century Gothic" w:eastAsia="Arial" w:hAnsi="Century Gothic" w:cs="Arial"/>
          <w:color w:val="000000"/>
        </w:rPr>
        <w:t xml:space="preserve">also use this system to </w:t>
      </w:r>
      <w:r w:rsidRPr="005E4757">
        <w:rPr>
          <w:rFonts w:ascii="Century Gothic" w:eastAsia="Arial" w:hAnsi="Century Gothic" w:cs="Arial"/>
          <w:color w:val="000000"/>
        </w:rPr>
        <w:t xml:space="preserve">record </w:t>
      </w:r>
      <w:r w:rsidR="003010FA">
        <w:rPr>
          <w:rFonts w:ascii="Century Gothic" w:eastAsia="Arial" w:hAnsi="Century Gothic" w:cs="Arial"/>
          <w:color w:val="000000"/>
        </w:rPr>
        <w:t xml:space="preserve">achievement, rewards, </w:t>
      </w:r>
      <w:r w:rsidRPr="005E4757">
        <w:rPr>
          <w:rFonts w:ascii="Century Gothic" w:eastAsia="Arial" w:hAnsi="Century Gothic" w:cs="Arial"/>
          <w:color w:val="000000"/>
        </w:rPr>
        <w:t>behaviour</w:t>
      </w:r>
      <w:r>
        <w:rPr>
          <w:rFonts w:ascii="Century Gothic" w:eastAsia="Arial" w:hAnsi="Century Gothic" w:cs="Arial"/>
          <w:color w:val="000000"/>
        </w:rPr>
        <w:t xml:space="preserve"> concerns and parental meetings and contact. </w:t>
      </w:r>
    </w:p>
    <w:p w:rsidR="005E4757" w:rsidRPr="00C36218" w:rsidRDefault="005E4757">
      <w:pPr>
        <w:pBdr>
          <w:top w:val="nil"/>
          <w:left w:val="nil"/>
          <w:bottom w:val="nil"/>
          <w:right w:val="nil"/>
          <w:between w:val="nil"/>
        </w:pBdr>
        <w:spacing w:line="264" w:lineRule="auto"/>
        <w:ind w:left="567" w:hanging="567"/>
        <w:jc w:val="both"/>
        <w:rPr>
          <w:rFonts w:ascii="Century Gothic" w:eastAsia="Arial" w:hAnsi="Century Gothic" w:cs="Arial"/>
          <w:b/>
          <w:color w:val="000000"/>
        </w:rPr>
      </w:pP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 xml:space="preserve">We keep and maintain up to date information on children on the school roll including where and with whom the child is living, attainment, attendance, referrals to and support from other agencies. The record will also include a chronology of any other significant event in a child’s life. </w:t>
      </w: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We keep copies of all referrals to Children and Families Services, the Early Help Hub and any other agencies related to safeguarding children.</w:t>
      </w: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We keep secure the safeguarding records.</w:t>
      </w: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We send a pupil’s child protection or safeguarding file separately from the main file to a new establishment if a pupil leaves the school and keep a copy of the file in accordance with our Transfer of Records Policy (See Appendix E) and LA Guidance (See Appendix F) and our Retention Schedule.</w:t>
      </w:r>
    </w:p>
    <w:p w:rsidR="003361F4"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4D2440" w:rsidRPr="00C36218" w:rsidRDefault="004D2440">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rsidP="001570EA">
      <w:pPr>
        <w:numPr>
          <w:ilvl w:val="1"/>
          <w:numId w:val="5"/>
        </w:num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b/>
          <w:color w:val="000000"/>
        </w:rPr>
        <w:t>RECORDING AND REPORTING CONCERNS</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FF0000"/>
        </w:rPr>
      </w:pP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 xml:space="preserve"> All staff, volunteers and visitors have a responsibility to report any concerns about the welfare and safety of a child and all such concerns must be taken seriously (KCSIE Part 1 in Appendix A).  </w:t>
      </w: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 xml:space="preserve">If a concern arises all staff, volunteers and visitors must follow the procedures summarised in KCSIE and in this policy.  </w:t>
      </w:r>
    </w:p>
    <w:p w:rsidR="003361F4" w:rsidRDefault="003361F4">
      <w:pPr>
        <w:pBdr>
          <w:top w:val="nil"/>
          <w:left w:val="nil"/>
          <w:bottom w:val="nil"/>
          <w:right w:val="nil"/>
          <w:between w:val="nil"/>
        </w:pBdr>
        <w:spacing w:line="264" w:lineRule="auto"/>
        <w:ind w:left="720"/>
        <w:jc w:val="both"/>
        <w:rPr>
          <w:rFonts w:ascii="Century Gothic" w:eastAsia="Arial" w:hAnsi="Century Gothic" w:cs="Arial"/>
          <w:color w:val="000000"/>
        </w:rPr>
      </w:pPr>
    </w:p>
    <w:p w:rsidR="003E09A5" w:rsidRDefault="003E09A5">
      <w:pPr>
        <w:pBdr>
          <w:top w:val="nil"/>
          <w:left w:val="nil"/>
          <w:bottom w:val="nil"/>
          <w:right w:val="nil"/>
          <w:between w:val="nil"/>
        </w:pBdr>
        <w:spacing w:line="264" w:lineRule="auto"/>
        <w:ind w:left="720"/>
        <w:jc w:val="both"/>
        <w:rPr>
          <w:rFonts w:ascii="Century Gothic" w:eastAsia="Arial" w:hAnsi="Century Gothic" w:cs="Arial"/>
          <w:color w:val="000000"/>
        </w:rPr>
      </w:pPr>
    </w:p>
    <w:p w:rsidR="003E09A5" w:rsidRDefault="003E09A5">
      <w:pPr>
        <w:pBdr>
          <w:top w:val="nil"/>
          <w:left w:val="nil"/>
          <w:bottom w:val="nil"/>
          <w:right w:val="nil"/>
          <w:between w:val="nil"/>
        </w:pBdr>
        <w:spacing w:line="264" w:lineRule="auto"/>
        <w:ind w:left="720"/>
        <w:jc w:val="both"/>
        <w:rPr>
          <w:rFonts w:ascii="Century Gothic" w:eastAsia="Arial" w:hAnsi="Century Gothic" w:cs="Arial"/>
          <w:color w:val="000000"/>
        </w:rPr>
      </w:pPr>
    </w:p>
    <w:p w:rsidR="003E09A5" w:rsidRDefault="003E09A5">
      <w:pPr>
        <w:pBdr>
          <w:top w:val="nil"/>
          <w:left w:val="nil"/>
          <w:bottom w:val="nil"/>
          <w:right w:val="nil"/>
          <w:between w:val="nil"/>
        </w:pBdr>
        <w:spacing w:line="264" w:lineRule="auto"/>
        <w:ind w:left="720"/>
        <w:jc w:val="both"/>
        <w:rPr>
          <w:rFonts w:ascii="Century Gothic" w:eastAsia="Arial" w:hAnsi="Century Gothic" w:cs="Arial"/>
          <w:color w:val="000000"/>
        </w:rPr>
      </w:pPr>
    </w:p>
    <w:p w:rsidR="003E09A5" w:rsidRDefault="003E09A5">
      <w:pPr>
        <w:pBdr>
          <w:top w:val="nil"/>
          <w:left w:val="nil"/>
          <w:bottom w:val="nil"/>
          <w:right w:val="nil"/>
          <w:between w:val="nil"/>
        </w:pBdr>
        <w:spacing w:line="264" w:lineRule="auto"/>
        <w:ind w:left="720"/>
        <w:jc w:val="both"/>
        <w:rPr>
          <w:rFonts w:ascii="Century Gothic" w:eastAsia="Arial" w:hAnsi="Century Gothic" w:cs="Arial"/>
          <w:color w:val="000000"/>
        </w:rPr>
      </w:pPr>
    </w:p>
    <w:p w:rsidR="003E09A5" w:rsidRDefault="003E09A5">
      <w:pPr>
        <w:pBdr>
          <w:top w:val="nil"/>
          <w:left w:val="nil"/>
          <w:bottom w:val="nil"/>
          <w:right w:val="nil"/>
          <w:between w:val="nil"/>
        </w:pBdr>
        <w:spacing w:line="264" w:lineRule="auto"/>
        <w:ind w:left="720"/>
        <w:jc w:val="both"/>
        <w:rPr>
          <w:rFonts w:ascii="Century Gothic" w:eastAsia="Arial" w:hAnsi="Century Gothic" w:cs="Arial"/>
          <w:color w:val="000000"/>
        </w:rPr>
      </w:pPr>
    </w:p>
    <w:p w:rsidR="003F19E0" w:rsidRPr="003F19E0" w:rsidRDefault="003F19E0" w:rsidP="003E09A5">
      <w:pPr>
        <w:widowControl w:val="0"/>
        <w:rPr>
          <w:rFonts w:ascii="Century Gothic" w:hAnsi="Century Gothic"/>
        </w:rPr>
      </w:pPr>
      <w:r w:rsidRPr="003F19E0">
        <w:rPr>
          <w:rFonts w:ascii="Century Gothic" w:hAnsi="Century Gothic"/>
          <w:b/>
          <w:bCs/>
          <w:u w:val="single"/>
        </w:rPr>
        <w:t xml:space="preserve">What should I do if I am worried about a child? </w:t>
      </w:r>
      <w:r w:rsidRPr="003F19E0">
        <w:rPr>
          <w:rFonts w:ascii="Century Gothic" w:hAnsi="Century Gothic"/>
          <w:b/>
          <w:bCs/>
          <w:color w:val="00B050"/>
        </w:rPr>
        <w:br/>
      </w:r>
      <w:r w:rsidRPr="003F19E0">
        <w:rPr>
          <w:rFonts w:ascii="Century Gothic" w:hAnsi="Century Gothic"/>
        </w:rPr>
        <w:t xml:space="preserve">We have a number of designated people trained in Child Protection who will know what to do.  Their </w:t>
      </w:r>
      <w:r w:rsidRPr="003F19E0">
        <w:rPr>
          <w:rFonts w:ascii="Century Gothic" w:hAnsi="Century Gothic"/>
          <w:bCs/>
          <w:u w:val="single"/>
        </w:rPr>
        <w:t>names and contact are on the front of this document</w:t>
      </w:r>
      <w:r w:rsidRPr="003F19E0">
        <w:rPr>
          <w:rFonts w:ascii="Century Gothic" w:hAnsi="Century Gothic"/>
          <w:bCs/>
        </w:rPr>
        <w:t>.</w:t>
      </w:r>
      <w:r w:rsidRPr="003F19E0">
        <w:rPr>
          <w:rFonts w:ascii="Century Gothic" w:hAnsi="Century Gothic"/>
        </w:rPr>
        <w:t xml:space="preserve">  You should find out who they are and report your concerns to them immediately.  They will deal with the matter in an appropriate way. </w:t>
      </w:r>
    </w:p>
    <w:p w:rsidR="003F19E0" w:rsidRPr="003F19E0" w:rsidRDefault="003F19E0" w:rsidP="003F19E0">
      <w:pPr>
        <w:widowControl w:val="0"/>
        <w:rPr>
          <w:rFonts w:ascii="Century Gothic" w:hAnsi="Century Gothic"/>
        </w:rPr>
      </w:pPr>
      <w:r w:rsidRPr="003F19E0">
        <w:rPr>
          <w:rFonts w:ascii="Century Gothic" w:hAnsi="Century Gothic"/>
        </w:rPr>
        <w:t> </w:t>
      </w:r>
    </w:p>
    <w:p w:rsidR="003F19E0" w:rsidRPr="003F19E0" w:rsidRDefault="003F19E0" w:rsidP="003F19E0">
      <w:pPr>
        <w:widowControl w:val="0"/>
        <w:rPr>
          <w:rFonts w:ascii="Century Gothic" w:hAnsi="Century Gothic"/>
          <w:b/>
          <w:bCs/>
          <w:u w:val="single"/>
        </w:rPr>
      </w:pPr>
      <w:r w:rsidRPr="003F19E0">
        <w:rPr>
          <w:rFonts w:ascii="Century Gothic" w:hAnsi="Century Gothic"/>
          <w:b/>
          <w:bCs/>
          <w:u w:val="single"/>
        </w:rPr>
        <w:t>What should I do if a child discloses that they are being harmed?</w:t>
      </w:r>
    </w:p>
    <w:p w:rsidR="003F19E0" w:rsidRPr="003F19E0" w:rsidRDefault="003F19E0" w:rsidP="003F19E0">
      <w:pPr>
        <w:widowControl w:val="0"/>
        <w:rPr>
          <w:rFonts w:ascii="Century Gothic" w:hAnsi="Century Gothic"/>
          <w:color w:val="000000"/>
        </w:rPr>
      </w:pPr>
      <w:r w:rsidRPr="003F19E0">
        <w:rPr>
          <w:rFonts w:ascii="Century Gothic" w:hAnsi="Century Gothic"/>
        </w:rPr>
        <w:t>Although the likelihood of this is small, it is important to know what to do in such an eventuality.</w:t>
      </w:r>
    </w:p>
    <w:p w:rsidR="003F19E0" w:rsidRPr="00E91CF5" w:rsidRDefault="003F19E0" w:rsidP="001570EA">
      <w:pPr>
        <w:pStyle w:val="ListParagraph"/>
        <w:widowControl w:val="0"/>
        <w:numPr>
          <w:ilvl w:val="0"/>
          <w:numId w:val="29"/>
        </w:numPr>
        <w:rPr>
          <w:rFonts w:ascii="Century Gothic" w:hAnsi="Century Gothic"/>
        </w:rPr>
      </w:pPr>
      <w:r w:rsidRPr="00E91CF5">
        <w:rPr>
          <w:rFonts w:ascii="Century Gothic" w:hAnsi="Century Gothic"/>
        </w:rPr>
        <w:t>Listen to the student, without making judgements;</w:t>
      </w:r>
    </w:p>
    <w:p w:rsidR="003F19E0" w:rsidRPr="00E91CF5" w:rsidRDefault="003F19E0" w:rsidP="001570EA">
      <w:pPr>
        <w:pStyle w:val="ListParagraph"/>
        <w:widowControl w:val="0"/>
        <w:numPr>
          <w:ilvl w:val="0"/>
          <w:numId w:val="29"/>
        </w:numPr>
        <w:rPr>
          <w:rFonts w:ascii="Century Gothic" w:hAnsi="Century Gothic"/>
        </w:rPr>
      </w:pPr>
      <w:r w:rsidRPr="00E91CF5">
        <w:rPr>
          <w:rFonts w:ascii="Century Gothic" w:hAnsi="Century Gothic"/>
        </w:rPr>
        <w:lastRenderedPageBreak/>
        <w:t>Take what they tell you seriously, students rarely lie about such matters;</w:t>
      </w:r>
    </w:p>
    <w:p w:rsidR="003F19E0" w:rsidRPr="00E91CF5" w:rsidRDefault="003F19E0" w:rsidP="001570EA">
      <w:pPr>
        <w:pStyle w:val="ListParagraph"/>
        <w:widowControl w:val="0"/>
        <w:numPr>
          <w:ilvl w:val="0"/>
          <w:numId w:val="29"/>
        </w:numPr>
        <w:rPr>
          <w:rFonts w:ascii="Century Gothic" w:hAnsi="Century Gothic"/>
        </w:rPr>
      </w:pPr>
      <w:r w:rsidRPr="00E91CF5">
        <w:rPr>
          <w:rFonts w:ascii="Century Gothic" w:hAnsi="Century Gothic"/>
        </w:rPr>
        <w:t>Explain that you can’t keep the information secret or</w:t>
      </w:r>
      <w:r w:rsidR="00E91CF5" w:rsidRPr="00E91CF5">
        <w:rPr>
          <w:rFonts w:ascii="Century Gothic" w:hAnsi="Century Gothic"/>
        </w:rPr>
        <w:t xml:space="preserve"> </w:t>
      </w:r>
      <w:r w:rsidRPr="00E91CF5">
        <w:rPr>
          <w:rFonts w:ascii="Century Gothic" w:hAnsi="Century Gothic"/>
        </w:rPr>
        <w:t>confidential and must pass it on to someone who will know what to do next;</w:t>
      </w:r>
    </w:p>
    <w:p w:rsidR="003F19E0" w:rsidRPr="00E91CF5" w:rsidRDefault="003F19E0" w:rsidP="001570EA">
      <w:pPr>
        <w:pStyle w:val="ListParagraph"/>
        <w:widowControl w:val="0"/>
        <w:numPr>
          <w:ilvl w:val="0"/>
          <w:numId w:val="29"/>
        </w:numPr>
        <w:rPr>
          <w:rFonts w:ascii="Century Gothic" w:hAnsi="Century Gothic"/>
        </w:rPr>
      </w:pPr>
      <w:r w:rsidRPr="00E91CF5">
        <w:rPr>
          <w:rFonts w:ascii="Century Gothic" w:hAnsi="Century Gothic"/>
          <w:b/>
          <w:bCs/>
        </w:rPr>
        <w:t xml:space="preserve">Do not </w:t>
      </w:r>
      <w:r w:rsidRPr="00E91CF5">
        <w:rPr>
          <w:rFonts w:ascii="Century Gothic" w:hAnsi="Century Gothic"/>
        </w:rPr>
        <w:t>interrogate the student and ask leading questions - instead ask open questions around: who, what, when and how</w:t>
      </w:r>
      <w:r w:rsidR="00E91CF5" w:rsidRPr="00E91CF5">
        <w:rPr>
          <w:rFonts w:ascii="Century Gothic" w:hAnsi="Century Gothic"/>
        </w:rPr>
        <w:t>?</w:t>
      </w:r>
      <w:r w:rsidRPr="00E91CF5">
        <w:rPr>
          <w:rFonts w:ascii="Century Gothic" w:hAnsi="Century Gothic"/>
        </w:rPr>
        <w:t xml:space="preserve"> </w:t>
      </w:r>
    </w:p>
    <w:p w:rsidR="003F19E0" w:rsidRPr="00E91CF5" w:rsidRDefault="003F19E0" w:rsidP="001570EA">
      <w:pPr>
        <w:pStyle w:val="ListParagraph"/>
        <w:widowControl w:val="0"/>
        <w:numPr>
          <w:ilvl w:val="0"/>
          <w:numId w:val="29"/>
        </w:numPr>
        <w:rPr>
          <w:rFonts w:ascii="Century Gothic" w:hAnsi="Century Gothic"/>
        </w:rPr>
      </w:pPr>
      <w:r w:rsidRPr="00E91CF5">
        <w:rPr>
          <w:rFonts w:ascii="Century Gothic" w:hAnsi="Century Gothic"/>
        </w:rPr>
        <w:t>Try and convey to the student that they are not to blame for what has happened, though at the same time avoid criticising the abuser;</w:t>
      </w:r>
    </w:p>
    <w:p w:rsidR="003F19E0" w:rsidRPr="00E91CF5" w:rsidRDefault="003F19E0" w:rsidP="001570EA">
      <w:pPr>
        <w:pStyle w:val="ListParagraph"/>
        <w:widowControl w:val="0"/>
        <w:numPr>
          <w:ilvl w:val="0"/>
          <w:numId w:val="29"/>
        </w:numPr>
        <w:rPr>
          <w:rFonts w:ascii="Century Gothic" w:hAnsi="Century Gothic"/>
        </w:rPr>
      </w:pPr>
      <w:r w:rsidRPr="00E91CF5">
        <w:rPr>
          <w:rFonts w:ascii="Century Gothic" w:hAnsi="Century Gothic"/>
        </w:rPr>
        <w:t>Do not make promises that you cannot keep but tell the student what you are going to do.</w:t>
      </w:r>
    </w:p>
    <w:p w:rsidR="00E91CF5" w:rsidRPr="003F19E0" w:rsidRDefault="00E91CF5" w:rsidP="003F19E0">
      <w:pPr>
        <w:widowControl w:val="0"/>
        <w:ind w:left="567" w:hanging="289"/>
        <w:rPr>
          <w:rFonts w:ascii="Century Gothic" w:hAnsi="Century Gothic"/>
        </w:rPr>
      </w:pPr>
    </w:p>
    <w:p w:rsidR="003F19E0" w:rsidRPr="00E91CF5" w:rsidRDefault="003F19E0" w:rsidP="003F19E0">
      <w:pPr>
        <w:widowControl w:val="0"/>
        <w:rPr>
          <w:rFonts w:ascii="Century Gothic" w:hAnsi="Century Gothic"/>
          <w:b/>
          <w:bCs/>
          <w:u w:val="single"/>
        </w:rPr>
      </w:pPr>
      <w:r w:rsidRPr="00E91CF5">
        <w:rPr>
          <w:rFonts w:ascii="Century Gothic" w:hAnsi="Century Gothic"/>
          <w:b/>
          <w:bCs/>
          <w:u w:val="single"/>
        </w:rPr>
        <w:t>What should I do next?</w:t>
      </w:r>
    </w:p>
    <w:p w:rsidR="003F19E0" w:rsidRPr="00E91CF5" w:rsidRDefault="003F19E0" w:rsidP="001570EA">
      <w:pPr>
        <w:pStyle w:val="ListParagraph"/>
        <w:widowControl w:val="0"/>
        <w:numPr>
          <w:ilvl w:val="0"/>
          <w:numId w:val="29"/>
        </w:numPr>
        <w:rPr>
          <w:rFonts w:ascii="Century Gothic" w:hAnsi="Century Gothic"/>
        </w:rPr>
      </w:pPr>
      <w:r w:rsidRPr="003F19E0">
        <w:rPr>
          <w:rFonts w:ascii="Century Gothic" w:hAnsi="Century Gothic"/>
        </w:rPr>
        <w:t>Make a record of the name of the student and what they said (in their words), ensure you also make a note of the date, time and place.</w:t>
      </w:r>
    </w:p>
    <w:p w:rsidR="003F19E0" w:rsidRPr="003F19E0" w:rsidRDefault="003F19E0" w:rsidP="001570EA">
      <w:pPr>
        <w:pStyle w:val="ListParagraph"/>
        <w:widowControl w:val="0"/>
        <w:numPr>
          <w:ilvl w:val="0"/>
          <w:numId w:val="29"/>
        </w:numPr>
        <w:rPr>
          <w:rFonts w:ascii="Century Gothic" w:hAnsi="Century Gothic"/>
        </w:rPr>
      </w:pPr>
      <w:r w:rsidRPr="003F19E0">
        <w:rPr>
          <w:rFonts w:ascii="Century Gothic" w:hAnsi="Century Gothic"/>
        </w:rPr>
        <w:t xml:space="preserve">Find a </w:t>
      </w:r>
      <w:r w:rsidRPr="00E91CF5">
        <w:rPr>
          <w:rFonts w:ascii="Century Gothic" w:hAnsi="Century Gothic"/>
        </w:rPr>
        <w:t>designated</w:t>
      </w:r>
      <w:r w:rsidRPr="003F19E0">
        <w:rPr>
          <w:rFonts w:ascii="Century Gothic" w:hAnsi="Century Gothic"/>
        </w:rPr>
        <w:t xml:space="preserve"> safeguarding person immediately an</w:t>
      </w:r>
      <w:r w:rsidR="00E91CF5">
        <w:rPr>
          <w:rFonts w:ascii="Century Gothic" w:hAnsi="Century Gothic"/>
        </w:rPr>
        <w:t>d pass the</w:t>
      </w:r>
      <w:r w:rsidRPr="003F19E0">
        <w:rPr>
          <w:rFonts w:ascii="Century Gothic" w:hAnsi="Century Gothic"/>
        </w:rPr>
        <w:t xml:space="preserve"> information on.</w:t>
      </w:r>
    </w:p>
    <w:p w:rsidR="003F19E0" w:rsidRPr="00E91CF5" w:rsidRDefault="003F19E0" w:rsidP="001570EA">
      <w:pPr>
        <w:pStyle w:val="ListParagraph"/>
        <w:widowControl w:val="0"/>
        <w:numPr>
          <w:ilvl w:val="0"/>
          <w:numId w:val="29"/>
        </w:numPr>
        <w:rPr>
          <w:rFonts w:ascii="Century Gothic" w:hAnsi="Century Gothic"/>
        </w:rPr>
      </w:pPr>
      <w:r w:rsidRPr="003F19E0">
        <w:rPr>
          <w:rFonts w:ascii="Century Gothic" w:hAnsi="Century Gothic"/>
        </w:rPr>
        <w:t xml:space="preserve">If you feel a child is in immediate danger </w:t>
      </w:r>
      <w:r w:rsidRPr="00E91CF5">
        <w:rPr>
          <w:rFonts w:ascii="Century Gothic" w:hAnsi="Century Gothic"/>
        </w:rPr>
        <w:t xml:space="preserve">do not rely </w:t>
      </w:r>
      <w:r w:rsidR="00E91CF5">
        <w:rPr>
          <w:rFonts w:ascii="Century Gothic" w:hAnsi="Century Gothic"/>
        </w:rPr>
        <w:t xml:space="preserve">on </w:t>
      </w:r>
      <w:r w:rsidRPr="003F19E0">
        <w:rPr>
          <w:rFonts w:ascii="Century Gothic" w:hAnsi="Century Gothic"/>
        </w:rPr>
        <w:t xml:space="preserve">communicating the information by email - </w:t>
      </w:r>
      <w:r w:rsidRPr="00E91CF5">
        <w:rPr>
          <w:rFonts w:ascii="Century Gothic" w:hAnsi="Century Gothic"/>
        </w:rPr>
        <w:t>speak</w:t>
      </w:r>
      <w:r w:rsidR="00E91CF5">
        <w:rPr>
          <w:rFonts w:ascii="Century Gothic" w:hAnsi="Century Gothic"/>
        </w:rPr>
        <w:t xml:space="preserve"> to a </w:t>
      </w:r>
      <w:r w:rsidRPr="00E91CF5">
        <w:rPr>
          <w:rFonts w:ascii="Century Gothic" w:hAnsi="Century Gothic"/>
        </w:rPr>
        <w:t>designated</w:t>
      </w:r>
      <w:r w:rsidRPr="003F19E0">
        <w:rPr>
          <w:rFonts w:ascii="Century Gothic" w:hAnsi="Century Gothic"/>
        </w:rPr>
        <w:t xml:space="preserve"> member of staff.</w:t>
      </w:r>
    </w:p>
    <w:p w:rsidR="003F19E0" w:rsidRPr="00E91CF5" w:rsidRDefault="003F19E0" w:rsidP="001570EA">
      <w:pPr>
        <w:pStyle w:val="ListParagraph"/>
        <w:widowControl w:val="0"/>
        <w:numPr>
          <w:ilvl w:val="0"/>
          <w:numId w:val="29"/>
        </w:numPr>
        <w:rPr>
          <w:rFonts w:ascii="Century Gothic" w:hAnsi="Century Gothic"/>
        </w:rPr>
      </w:pPr>
      <w:r w:rsidRPr="003F19E0">
        <w:rPr>
          <w:rFonts w:ascii="Century Gothic" w:hAnsi="Century Gothic"/>
        </w:rPr>
        <w:t>Remember time is of the essence and information needs to be shared quickly</w:t>
      </w:r>
    </w:p>
    <w:p w:rsidR="003F19E0" w:rsidRDefault="003F19E0" w:rsidP="003F19E0">
      <w:pPr>
        <w:widowControl w:val="0"/>
        <w:rPr>
          <w:rFonts w:ascii="Calibri" w:hAnsi="Calibri"/>
        </w:rPr>
      </w:pPr>
      <w:r>
        <w:t> </w:t>
      </w:r>
    </w:p>
    <w:p w:rsidR="003F19E0" w:rsidRDefault="003F19E0">
      <w:pPr>
        <w:pBdr>
          <w:top w:val="nil"/>
          <w:left w:val="nil"/>
          <w:bottom w:val="nil"/>
          <w:right w:val="nil"/>
          <w:between w:val="nil"/>
        </w:pBdr>
        <w:spacing w:line="264" w:lineRule="auto"/>
        <w:ind w:left="720"/>
        <w:jc w:val="both"/>
        <w:rPr>
          <w:rFonts w:ascii="Century Gothic" w:eastAsia="Arial" w:hAnsi="Century Gothic" w:cs="Arial"/>
          <w:color w:val="000000"/>
        </w:rPr>
      </w:pPr>
    </w:p>
    <w:p w:rsidR="003F19E0" w:rsidRDefault="003F19E0" w:rsidP="00D83C05">
      <w:pPr>
        <w:jc w:val="center"/>
        <w:rPr>
          <w:rFonts w:ascii="Century Gothic" w:eastAsia="Arial" w:hAnsi="Century Gothic" w:cs="Arial"/>
          <w:b/>
          <w:color w:val="000000"/>
          <w:u w:val="single"/>
        </w:rPr>
      </w:pPr>
      <w:r>
        <w:rPr>
          <w:rFonts w:ascii="Century Gothic" w:eastAsia="Arial" w:hAnsi="Century Gothic" w:cs="Arial"/>
          <w:color w:val="000000"/>
        </w:rPr>
        <w:br w:type="page"/>
      </w:r>
      <w:r w:rsidR="00FA006C" w:rsidRPr="00FA006C">
        <w:rPr>
          <w:rFonts w:ascii="Century Gothic" w:eastAsia="Arial" w:hAnsi="Century Gothic" w:cs="Arial"/>
          <w:b/>
          <w:color w:val="000000"/>
          <w:u w:val="single"/>
        </w:rPr>
        <w:lastRenderedPageBreak/>
        <w:t>The schools</w:t>
      </w:r>
      <w:r w:rsidR="00FA006C" w:rsidRPr="00FA006C">
        <w:rPr>
          <w:rFonts w:ascii="Century Gothic" w:eastAsia="Arial" w:hAnsi="Century Gothic" w:cs="Arial"/>
          <w:color w:val="000000"/>
          <w:u w:val="single"/>
        </w:rPr>
        <w:t xml:space="preserve"> </w:t>
      </w:r>
      <w:r w:rsidR="00FA006C" w:rsidRPr="00FA006C">
        <w:rPr>
          <w:rFonts w:ascii="Century Gothic" w:eastAsia="Arial" w:hAnsi="Century Gothic" w:cs="Arial"/>
          <w:b/>
          <w:color w:val="000000"/>
          <w:u w:val="single"/>
        </w:rPr>
        <w:t>policy</w:t>
      </w:r>
      <w:r w:rsidRPr="00FA006C">
        <w:rPr>
          <w:rFonts w:ascii="Century Gothic" w:eastAsia="Arial" w:hAnsi="Century Gothic" w:cs="Arial"/>
          <w:b/>
          <w:color w:val="000000"/>
          <w:u w:val="single"/>
        </w:rPr>
        <w:t xml:space="preserve"> of</w:t>
      </w:r>
      <w:r w:rsidRPr="00E91CF5">
        <w:rPr>
          <w:rFonts w:ascii="Century Gothic" w:eastAsia="Arial" w:hAnsi="Century Gothic" w:cs="Arial"/>
          <w:b/>
          <w:color w:val="000000"/>
          <w:u w:val="single"/>
        </w:rPr>
        <w:t xml:space="preserve"> referral and reporting follows the expectations laid out in KCSIE 2019.</w:t>
      </w:r>
    </w:p>
    <w:p w:rsidR="00B27D77" w:rsidRDefault="00B27D77" w:rsidP="00B27D77">
      <w:pPr>
        <w:pBdr>
          <w:top w:val="nil"/>
          <w:left w:val="nil"/>
          <w:bottom w:val="nil"/>
          <w:right w:val="nil"/>
          <w:between w:val="nil"/>
        </w:pBdr>
        <w:spacing w:line="264" w:lineRule="auto"/>
        <w:jc w:val="both"/>
        <w:rPr>
          <w:rFonts w:ascii="Century Gothic" w:eastAsia="Arial" w:hAnsi="Century Gothic" w:cs="Arial"/>
          <w:b/>
          <w:color w:val="000000"/>
          <w:u w:val="single"/>
        </w:rPr>
      </w:pPr>
    </w:p>
    <w:p w:rsidR="004D2440" w:rsidRDefault="004D2440" w:rsidP="003F19E0">
      <w:pPr>
        <w:pBdr>
          <w:top w:val="nil"/>
          <w:left w:val="nil"/>
          <w:bottom w:val="nil"/>
          <w:right w:val="nil"/>
          <w:between w:val="nil"/>
        </w:pBdr>
        <w:spacing w:line="264" w:lineRule="auto"/>
        <w:ind w:left="720"/>
        <w:jc w:val="both"/>
        <w:rPr>
          <w:rFonts w:ascii="Century Gothic" w:eastAsia="Arial" w:hAnsi="Century Gothic" w:cs="Arial"/>
          <w:b/>
          <w:color w:val="000000"/>
          <w:u w:val="single"/>
        </w:rPr>
      </w:pPr>
      <w:r>
        <w:rPr>
          <w:noProof/>
        </w:rPr>
        <w:drawing>
          <wp:inline distT="0" distB="0" distL="0" distR="0" wp14:anchorId="095FB0A0" wp14:editId="3707A5FE">
            <wp:extent cx="5118304" cy="6917635"/>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6901" cy="6942769"/>
                    </a:xfrm>
                    <a:prstGeom prst="rect">
                      <a:avLst/>
                    </a:prstGeom>
                  </pic:spPr>
                </pic:pic>
              </a:graphicData>
            </a:graphic>
          </wp:inline>
        </w:drawing>
      </w:r>
    </w:p>
    <w:p w:rsidR="003F19E0" w:rsidRDefault="003F19E0">
      <w:pPr>
        <w:pBdr>
          <w:top w:val="nil"/>
          <w:left w:val="nil"/>
          <w:bottom w:val="nil"/>
          <w:right w:val="nil"/>
          <w:between w:val="nil"/>
        </w:pBdr>
        <w:spacing w:line="264" w:lineRule="auto"/>
        <w:ind w:left="720"/>
        <w:jc w:val="both"/>
        <w:rPr>
          <w:rFonts w:ascii="Century Gothic" w:eastAsia="Arial" w:hAnsi="Century Gothic" w:cs="Arial"/>
          <w:color w:val="000000"/>
        </w:rPr>
      </w:pPr>
    </w:p>
    <w:p w:rsidR="003F19E0" w:rsidRDefault="003F19E0">
      <w:pPr>
        <w:pBdr>
          <w:top w:val="nil"/>
          <w:left w:val="nil"/>
          <w:bottom w:val="nil"/>
          <w:right w:val="nil"/>
          <w:between w:val="nil"/>
        </w:pBdr>
        <w:spacing w:line="264" w:lineRule="auto"/>
        <w:ind w:left="720"/>
        <w:jc w:val="both"/>
        <w:rPr>
          <w:rFonts w:ascii="Century Gothic" w:eastAsia="Arial" w:hAnsi="Century Gothic" w:cs="Arial"/>
          <w:color w:val="000000"/>
        </w:rPr>
      </w:pPr>
    </w:p>
    <w:p w:rsidR="003E09A5" w:rsidRPr="00C36218" w:rsidRDefault="003E09A5">
      <w:pPr>
        <w:pBdr>
          <w:top w:val="nil"/>
          <w:left w:val="nil"/>
          <w:bottom w:val="nil"/>
          <w:right w:val="nil"/>
          <w:between w:val="nil"/>
        </w:pBdr>
        <w:spacing w:line="264" w:lineRule="auto"/>
        <w:ind w:left="720"/>
        <w:jc w:val="both"/>
        <w:rPr>
          <w:rFonts w:ascii="Century Gothic" w:eastAsia="Arial" w:hAnsi="Century Gothic" w:cs="Arial"/>
          <w:color w:val="000000"/>
        </w:rPr>
      </w:pPr>
    </w:p>
    <w:p w:rsidR="003361F4" w:rsidRPr="00C36218" w:rsidRDefault="00877888" w:rsidP="001570EA">
      <w:pPr>
        <w:numPr>
          <w:ilvl w:val="1"/>
          <w:numId w:val="5"/>
        </w:num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b/>
          <w:color w:val="000000"/>
        </w:rPr>
        <w:t>INFORMING PARENTS/CARERS</w:t>
      </w:r>
    </w:p>
    <w:p w:rsidR="003361F4" w:rsidRPr="00C36218" w:rsidRDefault="003361F4">
      <w:pPr>
        <w:pBdr>
          <w:top w:val="nil"/>
          <w:left w:val="nil"/>
          <w:bottom w:val="nil"/>
          <w:right w:val="nil"/>
          <w:between w:val="nil"/>
        </w:pBdr>
        <w:spacing w:line="264" w:lineRule="auto"/>
        <w:ind w:left="567"/>
        <w:jc w:val="both"/>
        <w:rPr>
          <w:rFonts w:ascii="Century Gothic" w:eastAsia="Arial" w:hAnsi="Century Gothic" w:cs="Arial"/>
          <w:b/>
          <w:color w:val="000000"/>
        </w:rPr>
      </w:pP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 xml:space="preserve">Our responsibility is to safeguard and promote the welfare of all the children in our care. We aim to do this in partnership with our parents/carers and would expect them to provide up to date contact details, including at least </w:t>
      </w:r>
      <w:r w:rsidR="00E91CF5">
        <w:rPr>
          <w:rFonts w:ascii="Century Gothic" w:eastAsia="Arial" w:hAnsi="Century Gothic" w:cs="Arial"/>
          <w:color w:val="000000"/>
        </w:rPr>
        <w:t>two</w:t>
      </w:r>
      <w:r w:rsidRPr="00C36218">
        <w:rPr>
          <w:rFonts w:ascii="Century Gothic" w:eastAsia="Arial" w:hAnsi="Century Gothic" w:cs="Arial"/>
          <w:color w:val="000000"/>
        </w:rPr>
        <w:t xml:space="preserve"> emergency contacts.</w:t>
      </w:r>
    </w:p>
    <w:p w:rsidR="003361F4" w:rsidRPr="00C36218" w:rsidRDefault="00877888" w:rsidP="001570EA">
      <w:pPr>
        <w:numPr>
          <w:ilvl w:val="2"/>
          <w:numId w:val="5"/>
        </w:numPr>
        <w:pBdr>
          <w:top w:val="nil"/>
          <w:left w:val="nil"/>
          <w:bottom w:val="nil"/>
          <w:right w:val="nil"/>
          <w:between w:val="nil"/>
        </w:pBdr>
        <w:spacing w:line="264" w:lineRule="auto"/>
        <w:ind w:left="720"/>
        <w:jc w:val="both"/>
        <w:rPr>
          <w:rFonts w:ascii="Century Gothic" w:eastAsia="Arial" w:hAnsi="Century Gothic" w:cs="Arial"/>
          <w:color w:val="000000"/>
        </w:rPr>
      </w:pPr>
      <w:r w:rsidRPr="00C36218">
        <w:rPr>
          <w:rFonts w:ascii="Century Gothic" w:eastAsia="Arial" w:hAnsi="Century Gothic" w:cs="Arial"/>
          <w:color w:val="000000"/>
        </w:rPr>
        <w:t xml:space="preserve">In most cases parents/carers will be informed when concerns are raised about the safety and welfare of their child and given the opportunity to address any concerns raised. We will aim to engage with parents/carers through the LA Early Help processes, including carrying out an Early Help Assessment (EHA). </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5.3.3  We will inform, and gain consent, from parents/carers if possible, if a referral is to be made to the Children’s Social Care Service or any other agency </w:t>
      </w:r>
      <w:r w:rsidRPr="00C36218">
        <w:rPr>
          <w:rFonts w:ascii="Century Gothic" w:eastAsia="Arial" w:hAnsi="Century Gothic" w:cs="Arial"/>
          <w:b/>
          <w:color w:val="000000"/>
        </w:rPr>
        <w:t xml:space="preserve">unless it is believed that doing so would put the child at risk, </w:t>
      </w:r>
      <w:proofErr w:type="spellStart"/>
      <w:r w:rsidRPr="00C36218">
        <w:rPr>
          <w:rFonts w:ascii="Century Gothic" w:eastAsia="Arial" w:hAnsi="Century Gothic" w:cs="Arial"/>
          <w:color w:val="000000"/>
        </w:rPr>
        <w:t>eg</w:t>
      </w:r>
      <w:proofErr w:type="spellEnd"/>
      <w:r w:rsidRPr="00C36218">
        <w:rPr>
          <w:rFonts w:ascii="Century Gothic" w:eastAsia="Arial" w:hAnsi="Century Gothic" w:cs="Arial"/>
          <w:color w:val="000000"/>
        </w:rPr>
        <w:t xml:space="preserve"> in cases of suspected sexual abuse.  We will record the reasons, if consent is not gained.  </w:t>
      </w:r>
    </w:p>
    <w:p w:rsidR="003361F4" w:rsidRPr="00C36218" w:rsidRDefault="003361F4">
      <w:pPr>
        <w:pBdr>
          <w:top w:val="nil"/>
          <w:left w:val="nil"/>
          <w:bottom w:val="nil"/>
          <w:right w:val="nil"/>
          <w:between w:val="nil"/>
        </w:pBdr>
        <w:spacing w:line="264" w:lineRule="auto"/>
        <w:ind w:left="567"/>
        <w:jc w:val="both"/>
        <w:rPr>
          <w:rFonts w:ascii="Century Gothic" w:eastAsia="Arial" w:hAnsi="Century Gothic" w:cs="Arial"/>
          <w:color w:val="000000"/>
        </w:rPr>
      </w:pPr>
    </w:p>
    <w:p w:rsidR="003361F4" w:rsidRPr="00C36218" w:rsidRDefault="00877888" w:rsidP="001570EA">
      <w:pPr>
        <w:numPr>
          <w:ilvl w:val="1"/>
          <w:numId w:val="7"/>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b/>
          <w:color w:val="000000"/>
        </w:rPr>
        <w:t>MULTI-AGENCY WORKING</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BA1100" w:rsidRDefault="00877888" w:rsidP="005609CB">
      <w:pPr>
        <w:numPr>
          <w:ilvl w:val="2"/>
          <w:numId w:val="7"/>
        </w:numPr>
        <w:pBdr>
          <w:top w:val="nil"/>
          <w:left w:val="nil"/>
          <w:bottom w:val="nil"/>
          <w:right w:val="nil"/>
          <w:between w:val="nil"/>
        </w:pBdr>
        <w:spacing w:line="264" w:lineRule="auto"/>
        <w:ind w:left="851" w:hanging="851"/>
        <w:jc w:val="both"/>
        <w:rPr>
          <w:rFonts w:ascii="Century Gothic" w:eastAsia="Arial" w:hAnsi="Century Gothic" w:cs="Arial"/>
          <w:color w:val="000000"/>
        </w:rPr>
      </w:pPr>
      <w:r w:rsidRPr="00BA1100">
        <w:rPr>
          <w:rFonts w:ascii="Century Gothic" w:eastAsia="Arial" w:hAnsi="Century Gothic" w:cs="Arial"/>
          <w:color w:val="000000"/>
        </w:rPr>
        <w:t xml:space="preserve">We will develop effective links with Social Workers and other relevant </w:t>
      </w:r>
      <w:r w:rsidR="005609CB">
        <w:rPr>
          <w:rFonts w:ascii="Century Gothic" w:eastAsia="Arial" w:hAnsi="Century Gothic" w:cs="Arial"/>
          <w:color w:val="000000"/>
        </w:rPr>
        <w:t xml:space="preserve">    </w:t>
      </w:r>
      <w:r w:rsidRPr="00BA1100">
        <w:rPr>
          <w:rFonts w:ascii="Century Gothic" w:eastAsia="Arial" w:hAnsi="Century Gothic" w:cs="Arial"/>
          <w:color w:val="000000"/>
        </w:rPr>
        <w:t>agencies and</w:t>
      </w:r>
      <w:r w:rsidR="003E09A5">
        <w:rPr>
          <w:rFonts w:ascii="Century Gothic" w:eastAsia="Arial" w:hAnsi="Century Gothic" w:cs="Arial"/>
          <w:color w:val="000000"/>
        </w:rPr>
        <w:t xml:space="preserve"> </w:t>
      </w:r>
      <w:r w:rsidRPr="00BA1100">
        <w:rPr>
          <w:rFonts w:ascii="Century Gothic" w:eastAsia="Arial" w:hAnsi="Century Gothic" w:cs="Arial"/>
          <w:color w:val="000000"/>
        </w:rPr>
        <w:t xml:space="preserve">co-operate as required with any enquiries regarding child protection issues. </w:t>
      </w:r>
    </w:p>
    <w:p w:rsidR="003361F4" w:rsidRPr="00C36218" w:rsidRDefault="00877888" w:rsidP="001570EA">
      <w:pPr>
        <w:numPr>
          <w:ilvl w:val="2"/>
          <w:numId w:val="7"/>
        </w:numPr>
        <w:pBdr>
          <w:top w:val="nil"/>
          <w:left w:val="nil"/>
          <w:bottom w:val="nil"/>
          <w:right w:val="nil"/>
          <w:between w:val="nil"/>
        </w:pBdr>
        <w:spacing w:line="264" w:lineRule="auto"/>
        <w:ind w:left="567" w:hanging="567"/>
        <w:jc w:val="both"/>
        <w:rPr>
          <w:rFonts w:ascii="Century Gothic" w:eastAsia="Arial" w:hAnsi="Century Gothic" w:cs="Arial"/>
        </w:rPr>
      </w:pPr>
      <w:r w:rsidRPr="00C36218">
        <w:rPr>
          <w:rFonts w:ascii="Century Gothic" w:eastAsia="Arial" w:hAnsi="Century Gothic" w:cs="Arial"/>
          <w:color w:val="000000"/>
        </w:rPr>
        <w:t xml:space="preserve">   </w:t>
      </w:r>
      <w:r w:rsidR="005609CB">
        <w:rPr>
          <w:rFonts w:ascii="Century Gothic" w:eastAsia="Arial" w:hAnsi="Century Gothic" w:cs="Arial"/>
          <w:color w:val="000000"/>
        </w:rPr>
        <w:t xml:space="preserve"> </w:t>
      </w:r>
      <w:r w:rsidRPr="00C36218">
        <w:rPr>
          <w:rFonts w:ascii="Century Gothic" w:eastAsia="Arial" w:hAnsi="Century Gothic" w:cs="Arial"/>
          <w:color w:val="000000"/>
        </w:rPr>
        <w:t xml:space="preserve">We will notify Children’s Social Care if: </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rsidP="00BA1100">
      <w:pPr>
        <w:numPr>
          <w:ilvl w:val="0"/>
          <w:numId w:val="33"/>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a child subject to a child protection plan is at risk of permanent exclusion.</w:t>
      </w:r>
    </w:p>
    <w:p w:rsidR="003361F4" w:rsidRPr="00C36218" w:rsidRDefault="00877888" w:rsidP="00BA1100">
      <w:pPr>
        <w:numPr>
          <w:ilvl w:val="0"/>
          <w:numId w:val="33"/>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there is an unexplained absence of a child who is subject to a child protection plan </w:t>
      </w:r>
    </w:p>
    <w:p w:rsidR="003361F4" w:rsidRPr="00C36218" w:rsidRDefault="00877888" w:rsidP="00BA1100">
      <w:pPr>
        <w:numPr>
          <w:ilvl w:val="0"/>
          <w:numId w:val="33"/>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it has been agreed as part of any child protection plan or core group plan.</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b/>
          <w:color w:val="000000"/>
        </w:rPr>
      </w:pPr>
    </w:p>
    <w:p w:rsidR="003361F4" w:rsidRPr="00C36218" w:rsidRDefault="00877888" w:rsidP="001570EA">
      <w:pPr>
        <w:numPr>
          <w:ilvl w:val="1"/>
          <w:numId w:val="7"/>
        </w:num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b/>
          <w:color w:val="000000"/>
        </w:rPr>
        <w:t xml:space="preserve">CONFIDENTIALITY </w:t>
      </w:r>
      <w:r w:rsidR="000E127D">
        <w:rPr>
          <w:rFonts w:ascii="Century Gothic" w:eastAsia="Arial" w:hAnsi="Century Gothic" w:cs="Arial"/>
          <w:b/>
          <w:color w:val="000000"/>
        </w:rPr>
        <w:t>AND</w:t>
      </w:r>
      <w:r w:rsidRPr="00C36218">
        <w:rPr>
          <w:rFonts w:ascii="Century Gothic" w:eastAsia="Arial" w:hAnsi="Century Gothic" w:cs="Arial"/>
          <w:b/>
          <w:color w:val="000000"/>
        </w:rPr>
        <w:t xml:space="preserve"> INFORMATION SHARING</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b/>
          <w:color w:val="000000"/>
        </w:rPr>
      </w:pP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Staff will ensure that confidentiality protocols are followed and under no circumstances will they disclose any information about children outside of their professional role.</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 xml:space="preserve">Information about children will only be shared with other members of staff on a need to know basis.  </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 xml:space="preserve">All staff and volunteers understand that they have a professional responsibility to share information with other agencies, if in the child’s best interests, in order to safeguard them. </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We have arrangements in place that set out clearly the process and principles for sharing information within school and with the three safeguarding partners, other organisations, agencies and practitioners as required.  This includes an agreed rationale for when and what to share/when and what not to share and systems for recording the reasons for these decisions.</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We comply with the Data Protection Act 2018 and GDPR in that we ensure that we process all personal information fairly and lawfully and keep it safe and secure.</w:t>
      </w:r>
    </w:p>
    <w:p w:rsidR="003361F4" w:rsidRDefault="003361F4">
      <w:pPr>
        <w:pBdr>
          <w:top w:val="nil"/>
          <w:left w:val="nil"/>
          <w:bottom w:val="nil"/>
          <w:right w:val="nil"/>
          <w:between w:val="nil"/>
        </w:pBdr>
        <w:spacing w:line="264" w:lineRule="auto"/>
        <w:ind w:left="720"/>
        <w:jc w:val="both"/>
        <w:rPr>
          <w:rFonts w:ascii="Century Gothic" w:eastAsia="Arial" w:hAnsi="Century Gothic" w:cs="Arial"/>
          <w:color w:val="FF0000"/>
        </w:rPr>
      </w:pPr>
    </w:p>
    <w:p w:rsidR="00714476" w:rsidRPr="00714476" w:rsidRDefault="00714476">
      <w:pPr>
        <w:pBdr>
          <w:top w:val="nil"/>
          <w:left w:val="nil"/>
          <w:bottom w:val="nil"/>
          <w:right w:val="nil"/>
          <w:between w:val="nil"/>
        </w:pBdr>
        <w:spacing w:line="264" w:lineRule="auto"/>
        <w:ind w:left="720"/>
        <w:jc w:val="both"/>
        <w:rPr>
          <w:rFonts w:ascii="Century Gothic" w:eastAsia="Arial" w:hAnsi="Century Gothic" w:cs="Arial"/>
        </w:rPr>
      </w:pPr>
      <w:r w:rsidRPr="00714476">
        <w:rPr>
          <w:rFonts w:ascii="Century Gothic" w:eastAsia="Arial" w:hAnsi="Century Gothic" w:cs="Arial"/>
        </w:rPr>
        <w:lastRenderedPageBreak/>
        <w:t>St Matthew’s follows the seven golden rules for information sharing and use the Government document ‘Information sharing: Advice for practitioners providing safeguarding services to young children, young people, parents and carers.’ July 2018</w:t>
      </w:r>
    </w:p>
    <w:p w:rsidR="00714476" w:rsidRPr="00714476" w:rsidRDefault="00714476">
      <w:pPr>
        <w:pBdr>
          <w:top w:val="nil"/>
          <w:left w:val="nil"/>
          <w:bottom w:val="nil"/>
          <w:right w:val="nil"/>
          <w:between w:val="nil"/>
        </w:pBdr>
        <w:spacing w:line="264" w:lineRule="auto"/>
        <w:ind w:left="720"/>
        <w:jc w:val="both"/>
        <w:rPr>
          <w:rFonts w:ascii="Century Gothic" w:eastAsia="Arial" w:hAnsi="Century Gothic" w:cs="Arial"/>
        </w:rPr>
      </w:pPr>
      <w:r w:rsidRPr="00714476">
        <w:rPr>
          <w:rFonts w:ascii="Century Gothic" w:eastAsia="Arial" w:hAnsi="Century Gothic" w:cs="Arial"/>
        </w:rPr>
        <w:t xml:space="preserve">We work on the following principles laid out in the guidance: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Necessary and proportionate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Relevant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Adequate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Accurate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Timely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Secure </w:t>
      </w:r>
    </w:p>
    <w:p w:rsidR="00714476" w:rsidRPr="00703D20" w:rsidRDefault="00714476" w:rsidP="001570EA">
      <w:pPr>
        <w:pStyle w:val="ListParagraph"/>
        <w:numPr>
          <w:ilvl w:val="0"/>
          <w:numId w:val="30"/>
        </w:numPr>
        <w:spacing w:after="160" w:line="259" w:lineRule="auto"/>
        <w:rPr>
          <w:rFonts w:ascii="Century Gothic" w:hAnsi="Century Gothic"/>
        </w:rPr>
      </w:pPr>
      <w:r w:rsidRPr="00703D20">
        <w:rPr>
          <w:rFonts w:ascii="Century Gothic" w:hAnsi="Century Gothic"/>
        </w:rPr>
        <w:t xml:space="preserve">Record </w:t>
      </w:r>
    </w:p>
    <w:p w:rsidR="003361F4" w:rsidRPr="00BA1100" w:rsidRDefault="00714476">
      <w:pPr>
        <w:pBdr>
          <w:top w:val="nil"/>
          <w:left w:val="nil"/>
          <w:bottom w:val="nil"/>
          <w:right w:val="nil"/>
          <w:between w:val="nil"/>
        </w:pBdr>
        <w:spacing w:line="264" w:lineRule="auto"/>
        <w:jc w:val="both"/>
        <w:rPr>
          <w:rFonts w:ascii="Century Gothic" w:eastAsia="Arial" w:hAnsi="Century Gothic" w:cs="Arial"/>
        </w:rPr>
      </w:pPr>
      <w:r w:rsidRPr="00BA1100">
        <w:rPr>
          <w:rFonts w:ascii="Century Gothic" w:eastAsia="Arial" w:hAnsi="Century Gothic" w:cs="Arial"/>
        </w:rPr>
        <w:t>Please refer to the Data protection policy for further details</w:t>
      </w:r>
      <w:r w:rsidR="0009412F" w:rsidRPr="00BA1100">
        <w:rPr>
          <w:rFonts w:ascii="Century Gothic" w:eastAsia="Arial" w:hAnsi="Century Gothic" w:cs="Arial"/>
        </w:rPr>
        <w:t>.</w:t>
      </w:r>
      <w:r w:rsidRPr="00BA1100">
        <w:rPr>
          <w:rFonts w:ascii="Century Gothic" w:eastAsia="Arial" w:hAnsi="Century Gothic" w:cs="Arial"/>
        </w:rPr>
        <w:t xml:space="preserve"> </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rsidP="001570EA">
      <w:pPr>
        <w:numPr>
          <w:ilvl w:val="1"/>
          <w:numId w:val="7"/>
        </w:numPr>
        <w:pBdr>
          <w:top w:val="nil"/>
          <w:left w:val="nil"/>
          <w:bottom w:val="nil"/>
          <w:right w:val="nil"/>
          <w:between w:val="nil"/>
        </w:pBdr>
        <w:spacing w:line="264" w:lineRule="auto"/>
        <w:ind w:left="567" w:hanging="567"/>
        <w:rPr>
          <w:rFonts w:ascii="Century Gothic" w:eastAsia="Arial" w:hAnsi="Century Gothic" w:cs="Arial"/>
          <w:color w:val="000000"/>
        </w:rPr>
      </w:pPr>
      <w:r w:rsidRPr="00C36218">
        <w:rPr>
          <w:rFonts w:ascii="Century Gothic" w:eastAsia="Arial" w:hAnsi="Century Gothic" w:cs="Arial"/>
          <w:b/>
          <w:color w:val="000000"/>
        </w:rPr>
        <w:t>CHILD PROTECTION (CP), CHILD IN NEED (</w:t>
      </w:r>
      <w:proofErr w:type="spellStart"/>
      <w:r w:rsidRPr="00C36218">
        <w:rPr>
          <w:rFonts w:ascii="Century Gothic" w:eastAsia="Arial" w:hAnsi="Century Gothic" w:cs="Arial"/>
          <w:b/>
          <w:color w:val="000000"/>
        </w:rPr>
        <w:t>CiN</w:t>
      </w:r>
      <w:proofErr w:type="spellEnd"/>
      <w:r w:rsidRPr="00C36218">
        <w:rPr>
          <w:rFonts w:ascii="Century Gothic" w:eastAsia="Arial" w:hAnsi="Century Gothic" w:cs="Arial"/>
          <w:b/>
          <w:color w:val="000000"/>
        </w:rPr>
        <w:t>) MEETINGS AND CONFERENCES</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An initial CP conference will be held if it is considered that the child is suffering or at risk of significant harm.</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 xml:space="preserve">We will attend and contribute to initial and review CP conferences, </w:t>
      </w:r>
      <w:proofErr w:type="spellStart"/>
      <w:r w:rsidRPr="00C36218">
        <w:rPr>
          <w:rFonts w:ascii="Century Gothic" w:eastAsia="Arial" w:hAnsi="Century Gothic" w:cs="Arial"/>
          <w:color w:val="000000"/>
        </w:rPr>
        <w:t>CiN</w:t>
      </w:r>
      <w:proofErr w:type="spellEnd"/>
      <w:r w:rsidRPr="00C36218">
        <w:rPr>
          <w:rFonts w:ascii="Century Gothic" w:eastAsia="Arial" w:hAnsi="Century Gothic" w:cs="Arial"/>
          <w:color w:val="000000"/>
        </w:rPr>
        <w:t xml:space="preserve"> conferences and relevant multi-agency meetings, including core groups.</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Members of staff who are asked to attend a CP conference or other core group meetings about an individual pupil/family will need to have as much relevant updated information about the child as possible and will send a report, using the most up-to-date proforma, to the Chair within the required timescales, at least 48 hours before the conference.</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 xml:space="preserve">Our reports will include the voice of the child.  </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 xml:space="preserve">We will discuss and share reports with the parents/carers before the conference. </w:t>
      </w:r>
    </w:p>
    <w:p w:rsidR="003361F4" w:rsidRPr="00C36218" w:rsidRDefault="00877888" w:rsidP="001570EA">
      <w:pPr>
        <w:numPr>
          <w:ilvl w:val="2"/>
          <w:numId w:val="7"/>
        </w:numPr>
        <w:pBdr>
          <w:top w:val="nil"/>
          <w:left w:val="nil"/>
          <w:bottom w:val="nil"/>
          <w:right w:val="nil"/>
          <w:between w:val="nil"/>
        </w:pBdr>
        <w:spacing w:line="264" w:lineRule="auto"/>
        <w:jc w:val="both"/>
        <w:rPr>
          <w:rFonts w:ascii="Century Gothic" w:eastAsia="Arial" w:hAnsi="Century Gothic" w:cs="Arial"/>
        </w:rPr>
      </w:pPr>
      <w:r w:rsidRPr="00C36218">
        <w:rPr>
          <w:rFonts w:ascii="Century Gothic" w:eastAsia="Arial" w:hAnsi="Century Gothic" w:cs="Arial"/>
          <w:color w:val="000000"/>
        </w:rPr>
        <w:t>All relevant staff will be confident in using the tools which are part of the Signs of Safety approach.</w:t>
      </w:r>
    </w:p>
    <w:p w:rsidR="003361F4" w:rsidRDefault="003361F4">
      <w:pPr>
        <w:pBdr>
          <w:top w:val="nil"/>
          <w:left w:val="nil"/>
          <w:bottom w:val="nil"/>
          <w:right w:val="nil"/>
          <w:between w:val="nil"/>
        </w:pBdr>
        <w:spacing w:line="264" w:lineRule="auto"/>
        <w:jc w:val="both"/>
        <w:rPr>
          <w:rFonts w:ascii="Century Gothic" w:eastAsia="Arial" w:hAnsi="Century Gothic" w:cs="Arial"/>
          <w:color w:val="000000"/>
        </w:rPr>
      </w:pPr>
    </w:p>
    <w:p w:rsidR="0018006C" w:rsidRPr="00C36218" w:rsidRDefault="0018006C">
      <w:pPr>
        <w:pBdr>
          <w:top w:val="nil"/>
          <w:left w:val="nil"/>
          <w:bottom w:val="nil"/>
          <w:right w:val="nil"/>
          <w:between w:val="nil"/>
        </w:pBdr>
        <w:spacing w:line="264" w:lineRule="auto"/>
        <w:jc w:val="both"/>
        <w:rPr>
          <w:rFonts w:ascii="Century Gothic" w:eastAsia="Arial" w:hAnsi="Century Gothic" w:cs="Arial"/>
          <w:color w:val="000000"/>
        </w:rPr>
      </w:pPr>
      <w:r>
        <w:rPr>
          <w:rFonts w:ascii="Century Gothic" w:eastAsia="Arial" w:hAnsi="Century Gothic" w:cs="Arial"/>
          <w:color w:val="000000"/>
        </w:rPr>
        <w:t xml:space="preserve">St Matthew’s endeavour to work collaboratively with all partners and will attend all meetings arranged; including in the holidays.  In the unlikely circumstance that we are unable to have a representative attend the meeting we will, speak with the chair or their representative, and send in a formal report representing education. </w:t>
      </w:r>
    </w:p>
    <w:p w:rsidR="003361F4" w:rsidRPr="00C36218" w:rsidRDefault="003361F4">
      <w:pPr>
        <w:pBdr>
          <w:top w:val="nil"/>
          <w:left w:val="nil"/>
          <w:bottom w:val="nil"/>
          <w:right w:val="nil"/>
          <w:between w:val="nil"/>
        </w:pBdr>
        <w:spacing w:line="264" w:lineRule="auto"/>
        <w:ind w:left="567"/>
        <w:jc w:val="both"/>
        <w:rPr>
          <w:rFonts w:ascii="Century Gothic" w:eastAsia="Arial" w:hAnsi="Century Gothic" w:cs="Arial"/>
          <w:color w:val="000000"/>
        </w:rPr>
      </w:pPr>
    </w:p>
    <w:p w:rsidR="003361F4" w:rsidRPr="00C36218" w:rsidRDefault="00877888" w:rsidP="001570EA">
      <w:pPr>
        <w:numPr>
          <w:ilvl w:val="1"/>
          <w:numId w:val="9"/>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b/>
          <w:color w:val="000000"/>
        </w:rPr>
        <w:t xml:space="preserve">CONCERNS/DISCLOSURES BY CHILDREN, STAFF </w:t>
      </w:r>
      <w:r w:rsidR="003E09A5">
        <w:rPr>
          <w:rFonts w:ascii="Century Gothic" w:eastAsia="Arial" w:hAnsi="Century Gothic" w:cs="Arial"/>
          <w:b/>
          <w:color w:val="000000"/>
        </w:rPr>
        <w:t>and</w:t>
      </w:r>
      <w:r w:rsidRPr="00C36218">
        <w:rPr>
          <w:rFonts w:ascii="Century Gothic" w:eastAsia="Arial" w:hAnsi="Century Gothic" w:cs="Arial"/>
          <w:b/>
          <w:color w:val="000000"/>
        </w:rPr>
        <w:t xml:space="preserve"> VOLUNTEERS</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b/>
          <w:color w:val="000000"/>
        </w:rPr>
      </w:pPr>
    </w:p>
    <w:p w:rsidR="003361F4" w:rsidRPr="00C36218" w:rsidRDefault="00877888" w:rsidP="00B27D77">
      <w:pPr>
        <w:numPr>
          <w:ilvl w:val="2"/>
          <w:numId w:val="9"/>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Any concern, disclosure or expression of disquiet m</w:t>
      </w:r>
      <w:r w:rsidR="00B27D77">
        <w:rPr>
          <w:rFonts w:ascii="Century Gothic" w:eastAsia="Arial" w:hAnsi="Century Gothic" w:cs="Arial"/>
          <w:color w:val="000000"/>
        </w:rPr>
        <w:t xml:space="preserve">ade by a child will be listened </w:t>
      </w:r>
      <w:r w:rsidRPr="00C36218">
        <w:rPr>
          <w:rFonts w:ascii="Century Gothic" w:eastAsia="Arial" w:hAnsi="Century Gothic" w:cs="Arial"/>
          <w:color w:val="000000"/>
        </w:rPr>
        <w:t xml:space="preserve">to seriously and acted upon as quickly as possible to safeguard his or her welfare. </w:t>
      </w:r>
    </w:p>
    <w:p w:rsidR="003361F4" w:rsidRPr="00C36218" w:rsidRDefault="00877888" w:rsidP="001570EA">
      <w:pPr>
        <w:numPr>
          <w:ilvl w:val="2"/>
          <w:numId w:val="9"/>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lastRenderedPageBreak/>
        <w:t>All staff and volunteers must be clear with children that they cannot promise to keep secrets.</w:t>
      </w:r>
    </w:p>
    <w:p w:rsidR="003361F4" w:rsidRPr="00C36218" w:rsidRDefault="00877888" w:rsidP="001570EA">
      <w:pPr>
        <w:numPr>
          <w:ilvl w:val="2"/>
          <w:numId w:val="10"/>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We will make sure that the child or adult who has expressed the concern or made the complaint will be informed not only about the action to be taken but also where possible about the length of time required to resolve the complaint.  </w:t>
      </w:r>
    </w:p>
    <w:p w:rsidR="003361F4" w:rsidRPr="00C36218" w:rsidRDefault="00877888" w:rsidP="001570EA">
      <w:pPr>
        <w:numPr>
          <w:ilvl w:val="2"/>
          <w:numId w:val="10"/>
        </w:num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We will endeavour to keep the child or adult informed about the progress of the complaint/expression of concern.</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rsidP="001570EA">
      <w:pPr>
        <w:numPr>
          <w:ilvl w:val="1"/>
          <w:numId w:val="10"/>
        </w:num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b/>
          <w:color w:val="000000"/>
        </w:rPr>
        <w:t xml:space="preserve">SERIOUS CASE REVIEWS (SCRs) </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5.8.1   The MSCB will always undertake a serious case review when a child dies (including death by suicide) and abuse or neglect is known or suspected to be a factor in their death. If required, we will cooperate fully with the review process. </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ind w:left="720" w:hanging="152"/>
        <w:jc w:val="both"/>
        <w:rPr>
          <w:rFonts w:ascii="Century Gothic" w:eastAsia="Arial" w:hAnsi="Century Gothic" w:cs="Arial"/>
          <w:color w:val="000000"/>
        </w:rPr>
      </w:pPr>
      <w:r w:rsidRPr="00C36218">
        <w:rPr>
          <w:rFonts w:ascii="Century Gothic" w:eastAsia="Arial" w:hAnsi="Century Gothic" w:cs="Arial"/>
          <w:color w:val="000000"/>
        </w:rPr>
        <w:t xml:space="preserve">  Our DSL will keep up to date with the findings from SCRs in Manchester and share the learning and review our safeguarding procedures if relevant.</w:t>
      </w:r>
    </w:p>
    <w:p w:rsidR="003361F4" w:rsidRPr="00C36218" w:rsidRDefault="003361F4">
      <w:pPr>
        <w:pBdr>
          <w:top w:val="nil"/>
          <w:left w:val="nil"/>
          <w:bottom w:val="nil"/>
          <w:right w:val="nil"/>
          <w:between w:val="nil"/>
        </w:pBdr>
        <w:spacing w:line="264" w:lineRule="auto"/>
        <w:ind w:left="720" w:hanging="152"/>
        <w:jc w:val="both"/>
        <w:rPr>
          <w:rFonts w:ascii="Century Gothic" w:eastAsia="Arial" w:hAnsi="Century Gothic" w:cs="Arial"/>
          <w:color w:val="000000"/>
        </w:rPr>
      </w:pPr>
    </w:p>
    <w:p w:rsidR="003361F4" w:rsidRPr="00C36218" w:rsidRDefault="00877888" w:rsidP="001570EA">
      <w:pPr>
        <w:numPr>
          <w:ilvl w:val="0"/>
          <w:numId w:val="12"/>
        </w:numPr>
        <w:pBdr>
          <w:top w:val="nil"/>
          <w:left w:val="nil"/>
          <w:bottom w:val="nil"/>
          <w:right w:val="nil"/>
          <w:between w:val="nil"/>
        </w:pBdr>
        <w:spacing w:line="264" w:lineRule="auto"/>
        <w:ind w:left="567" w:hanging="567"/>
        <w:jc w:val="both"/>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THE CURRICULUM</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color w:val="000000"/>
        </w:rPr>
      </w:pPr>
      <w:r w:rsidRPr="00C36218">
        <w:rPr>
          <w:rFonts w:ascii="Century Gothic" w:eastAsia="Arial" w:hAnsi="Century Gothic" w:cs="Arial"/>
          <w:color w:val="000000"/>
        </w:rPr>
        <w:t xml:space="preserve">We are committed to promoting emotional health and well-being and to supporting the development of the skills needed to help children keep themselves safe and healthy, develop their self-esteem, develop resilience and understand the responsibilities of adult life, particularly in regard to child care and parenting skills. </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color w:val="000000"/>
        </w:rPr>
      </w:pPr>
    </w:p>
    <w:p w:rsidR="003361F4" w:rsidRPr="00C36218" w:rsidRDefault="00877888" w:rsidP="001570EA">
      <w:pPr>
        <w:numPr>
          <w:ilvl w:val="1"/>
          <w:numId w:val="11"/>
        </w:num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All children have access to an appropriate curriculum, differentiated to meet their needs. They are encouraged to express and discuss their ideas, thoughts and feelings through a variety of activities and have access to a range of cultural opportunities which promote the fundamental British values of tolerance, respect and empathy for others. </w:t>
      </w:r>
    </w:p>
    <w:p w:rsidR="003361F4" w:rsidRPr="00C36218" w:rsidRDefault="00877888" w:rsidP="001570EA">
      <w:pPr>
        <w:numPr>
          <w:ilvl w:val="1"/>
          <w:numId w:val="11"/>
        </w:num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This enables them to learn to develop the necessary skills to build self-esteem, respect others, support those in need, resolve conflict without resorting to violence, question and challenge and to make informed choices in later life.</w:t>
      </w:r>
    </w:p>
    <w:p w:rsidR="003361F4" w:rsidRPr="00C36218" w:rsidRDefault="00877888" w:rsidP="001570EA">
      <w:pPr>
        <w:numPr>
          <w:ilvl w:val="1"/>
          <w:numId w:val="11"/>
        </w:num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There is access to a range of extra-curricular activities which promotes these values and supports the social, spiritual, moral well-being and physical and mental health of the pupils.</w:t>
      </w:r>
    </w:p>
    <w:p w:rsidR="003361F4" w:rsidRPr="00C36218" w:rsidRDefault="00877888" w:rsidP="001570EA">
      <w:pPr>
        <w:numPr>
          <w:ilvl w:val="1"/>
          <w:numId w:val="11"/>
        </w:num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Personal Health and Social Education</w:t>
      </w:r>
      <w:r w:rsidR="000E127D">
        <w:rPr>
          <w:rFonts w:ascii="Century Gothic" w:eastAsia="Arial" w:hAnsi="Century Gothic" w:cs="Arial"/>
          <w:color w:val="000000"/>
        </w:rPr>
        <w:t>, SRE</w:t>
      </w:r>
      <w:r w:rsidRPr="00C36218">
        <w:rPr>
          <w:rFonts w:ascii="Century Gothic" w:eastAsia="Arial" w:hAnsi="Century Gothic" w:cs="Arial"/>
          <w:color w:val="000000"/>
        </w:rPr>
        <w:t xml:space="preserve"> and </w:t>
      </w:r>
      <w:r w:rsidR="000E127D">
        <w:rPr>
          <w:rFonts w:ascii="Century Gothic" w:eastAsia="Arial" w:hAnsi="Century Gothic" w:cs="Arial"/>
          <w:color w:val="000000"/>
        </w:rPr>
        <w:t>RE</w:t>
      </w:r>
      <w:r w:rsidRPr="00C36218">
        <w:rPr>
          <w:rFonts w:ascii="Century Gothic" w:eastAsia="Arial" w:hAnsi="Century Gothic" w:cs="Arial"/>
          <w:color w:val="000000"/>
        </w:rPr>
        <w:t xml:space="preserve"> lessons provide opportunities for children and young people to discuss and debate a range of subjects including lifestyles, knowing and understanding how to keep themselves safe and different family patterns.</w:t>
      </w:r>
    </w:p>
    <w:p w:rsidR="003361F4" w:rsidRPr="00C36218" w:rsidRDefault="00877888" w:rsidP="001570EA">
      <w:pPr>
        <w:numPr>
          <w:ilvl w:val="1"/>
          <w:numId w:val="11"/>
        </w:num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We take account of the latest advice and guidance provided to help address specific vulnerabilities, risks and forms of exploitation including Obesity, poor mental health, CSE, </w:t>
      </w:r>
      <w:r w:rsidRPr="00C36218">
        <w:rPr>
          <w:rFonts w:ascii="Century Gothic" w:eastAsia="Arial" w:hAnsi="Century Gothic" w:cs="Arial"/>
          <w:color w:val="000000"/>
        </w:rPr>
        <w:lastRenderedPageBreak/>
        <w:t>Radicalisation and Extremism, Modern Slavery, County Lines, Female Genital Mutilation, Forced Marriage.  See Appendices for guidance and links to further information.</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color w:val="FF0000"/>
        </w:rPr>
      </w:pP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C36218" w:rsidRDefault="00877888">
      <w:pPr>
        <w:pBdr>
          <w:top w:val="nil"/>
          <w:left w:val="nil"/>
          <w:bottom w:val="nil"/>
          <w:right w:val="nil"/>
          <w:between w:val="nil"/>
        </w:pBdr>
        <w:spacing w:line="264" w:lineRule="auto"/>
        <w:ind w:left="567" w:hanging="567"/>
        <w:jc w:val="both"/>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7. E-SAFETY</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b/>
          <w:color w:val="000000"/>
        </w:rPr>
      </w:pP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7.1 </w:t>
      </w:r>
      <w:r w:rsidRPr="00C36218">
        <w:rPr>
          <w:rFonts w:ascii="Century Gothic" w:eastAsia="Arial" w:hAnsi="Century Gothic" w:cs="Arial"/>
          <w:i/>
          <w:color w:val="000000"/>
        </w:rPr>
        <w:t xml:space="preserve">    </w:t>
      </w:r>
      <w:r w:rsidRPr="00C36218">
        <w:rPr>
          <w:rFonts w:ascii="Century Gothic" w:eastAsia="Arial" w:hAnsi="Century Gothic" w:cs="Arial"/>
          <w:color w:val="000000"/>
        </w:rPr>
        <w:t>E-safety is a safeguarding issue not an ICT issue. The purpos</w:t>
      </w:r>
      <w:r w:rsidR="0018006C">
        <w:rPr>
          <w:rFonts w:ascii="Century Gothic" w:eastAsia="Arial" w:hAnsi="Century Gothic" w:cs="Arial"/>
          <w:color w:val="000000"/>
        </w:rPr>
        <w:t>e of Internet use in our school</w:t>
      </w:r>
      <w:r w:rsidRPr="00C36218">
        <w:rPr>
          <w:rFonts w:ascii="Century Gothic" w:eastAsia="Arial" w:hAnsi="Century Gothic" w:cs="Arial"/>
          <w:color w:val="000000"/>
        </w:rPr>
        <w:t xml:space="preserve"> is to help raise educational standards, promote </w:t>
      </w:r>
      <w:r w:rsidR="0018006C" w:rsidRPr="00C36218">
        <w:rPr>
          <w:rFonts w:ascii="Century Gothic" w:eastAsia="Arial" w:hAnsi="Century Gothic" w:cs="Arial"/>
          <w:color w:val="000000"/>
        </w:rPr>
        <w:t>children’s</w:t>
      </w:r>
      <w:r w:rsidRPr="00C36218">
        <w:rPr>
          <w:rFonts w:ascii="Century Gothic" w:eastAsia="Arial" w:hAnsi="Century Gothic" w:cs="Arial"/>
          <w:color w:val="000000"/>
        </w:rPr>
        <w:t xml:space="preserve"> achievement, and support the professional work of staff, as well as enhance our management information and business administration.</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7.2     The internet is an essential element in 21</w:t>
      </w:r>
      <w:r w:rsidRPr="00C36218">
        <w:rPr>
          <w:rFonts w:ascii="Century Gothic" w:eastAsia="Arial" w:hAnsi="Century Gothic" w:cs="Arial"/>
          <w:color w:val="000000"/>
          <w:vertAlign w:val="superscript"/>
        </w:rPr>
        <w:t>st</w:t>
      </w:r>
      <w:r w:rsidRPr="00C36218">
        <w:rPr>
          <w:rFonts w:ascii="Century Gothic" w:eastAsia="Arial" w:hAnsi="Century Gothic" w:cs="Arial"/>
          <w:color w:val="000000"/>
        </w:rPr>
        <w:t xml:space="preserve"> century life for education, business and social interaction and we have a duty to provide children with quality access to it as part of their learning experience.</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rPr>
        <w:t>7.3</w:t>
      </w:r>
      <w:r w:rsidRPr="00C36218">
        <w:rPr>
          <w:rFonts w:ascii="Century Gothic" w:eastAsia="Arial" w:hAnsi="Century Gothic" w:cs="Arial"/>
        </w:rPr>
        <w:tab/>
      </w:r>
      <w:r w:rsidRPr="00C36218">
        <w:rPr>
          <w:rFonts w:ascii="Century Gothic" w:eastAsia="Arial" w:hAnsi="Century Gothic" w:cs="Arial"/>
          <w:color w:val="000000"/>
        </w:rPr>
        <w:t xml:space="preserve">We will ensure that appropriate filtering and monitoring methods are in place to ensure that children are safe in school from all types of inappropriate and unacceptable materials, including terrorist and extremist material. </w:t>
      </w:r>
    </w:p>
    <w:p w:rsidR="0018006C" w:rsidRDefault="00877888">
      <w:pPr>
        <w:pBdr>
          <w:top w:val="nil"/>
          <w:left w:val="nil"/>
          <w:bottom w:val="nil"/>
          <w:right w:val="nil"/>
          <w:between w:val="nil"/>
        </w:pBdr>
        <w:spacing w:line="264" w:lineRule="auto"/>
        <w:ind w:left="720" w:hanging="720"/>
        <w:jc w:val="both"/>
        <w:rPr>
          <w:rFonts w:ascii="Century Gothic" w:eastAsia="Arial" w:hAnsi="Century Gothic" w:cs="Arial"/>
        </w:rPr>
      </w:pPr>
      <w:r w:rsidRPr="00C36218">
        <w:rPr>
          <w:rFonts w:ascii="Century Gothic" w:eastAsia="Arial" w:hAnsi="Century Gothic" w:cs="Arial"/>
        </w:rPr>
        <w:t xml:space="preserve">          </w:t>
      </w:r>
      <w:r w:rsidR="0018006C">
        <w:rPr>
          <w:rFonts w:ascii="Century Gothic" w:eastAsia="Arial" w:hAnsi="Century Gothic" w:cs="Arial"/>
        </w:rPr>
        <w:t xml:space="preserve">St Matthew’s have appropriate </w:t>
      </w:r>
      <w:r w:rsidR="009426D5">
        <w:rPr>
          <w:rFonts w:ascii="Century Gothic" w:eastAsia="Arial" w:hAnsi="Century Gothic" w:cs="Arial"/>
        </w:rPr>
        <w:t xml:space="preserve">ICT management systems in place.  Systems that not only block inappropriate content and in turn filters what can be seen, we also have a keystroke monitoring system that is monitored 24 hours a day.  The company alert us to any concerns which arise from any computer and we are able to speak with the person on the computer.  Every incident that arises is tracked a report generated.  Urgent concerns that arise are phoned in to a team of four identified staff.  </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rPr>
      </w:pPr>
      <w:r w:rsidRPr="00C36218">
        <w:rPr>
          <w:rFonts w:ascii="Century Gothic" w:eastAsia="Arial" w:hAnsi="Century Gothic" w:cs="Arial"/>
        </w:rPr>
        <w:t xml:space="preserve"> 7.4</w:t>
      </w:r>
      <w:r w:rsidRPr="00C36218">
        <w:rPr>
          <w:rFonts w:ascii="Century Gothic" w:eastAsia="Arial" w:hAnsi="Century Gothic" w:cs="Arial"/>
        </w:rPr>
        <w:tab/>
        <w:t>We will encourage children to use the Internet safely, including opportunities for them to think and discuss.</w:t>
      </w:r>
    </w:p>
    <w:p w:rsidR="009426D5"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7.</w:t>
      </w:r>
      <w:r w:rsidRPr="00C36218">
        <w:rPr>
          <w:rFonts w:ascii="Century Gothic" w:eastAsia="Arial" w:hAnsi="Century Gothic" w:cs="Arial"/>
        </w:rPr>
        <w:t>5</w:t>
      </w:r>
      <w:r w:rsidRPr="00C36218">
        <w:rPr>
          <w:rFonts w:ascii="Century Gothic" w:eastAsia="Arial" w:hAnsi="Century Gothic" w:cs="Arial"/>
          <w:color w:val="000000"/>
        </w:rPr>
        <w:tab/>
        <w:t>We will ensure that children will not misuse their own devices whilst in school</w:t>
      </w:r>
      <w:r w:rsidR="009426D5">
        <w:rPr>
          <w:rFonts w:ascii="Century Gothic" w:eastAsia="Arial" w:hAnsi="Century Gothic" w:cs="Arial"/>
          <w:color w:val="000000"/>
        </w:rPr>
        <w:t xml:space="preserve"> and we are creating a phone free environment from September 2019. </w:t>
      </w:r>
    </w:p>
    <w:p w:rsidR="003361F4" w:rsidRPr="00D76109"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7.</w:t>
      </w:r>
      <w:r w:rsidRPr="00C36218">
        <w:rPr>
          <w:rFonts w:ascii="Century Gothic" w:eastAsia="Arial" w:hAnsi="Century Gothic" w:cs="Arial"/>
        </w:rPr>
        <w:t>6</w:t>
      </w:r>
      <w:r w:rsidRPr="00C36218">
        <w:rPr>
          <w:rFonts w:ascii="Century Gothic" w:eastAsia="Arial" w:hAnsi="Century Gothic" w:cs="Arial"/>
          <w:color w:val="000000"/>
        </w:rPr>
        <w:t xml:space="preserve">     </w:t>
      </w:r>
      <w:r w:rsidR="009426D5" w:rsidRPr="009426D5">
        <w:rPr>
          <w:rFonts w:ascii="Century Gothic" w:eastAsia="Arial" w:hAnsi="Century Gothic" w:cs="Arial"/>
        </w:rPr>
        <w:t xml:space="preserve">The staff code of </w:t>
      </w:r>
      <w:r w:rsidR="009426D5" w:rsidRPr="00D76109">
        <w:rPr>
          <w:rFonts w:ascii="Century Gothic" w:eastAsia="Arial" w:hAnsi="Century Gothic" w:cs="Arial"/>
          <w:color w:val="000000"/>
        </w:rPr>
        <w:t xml:space="preserve">conduct outlines the acceptable use of mobile technology for staff. </w:t>
      </w:r>
    </w:p>
    <w:p w:rsidR="003361F4"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7.</w:t>
      </w:r>
      <w:r w:rsidRPr="00D76109">
        <w:rPr>
          <w:rFonts w:ascii="Century Gothic" w:eastAsia="Arial" w:hAnsi="Century Gothic" w:cs="Arial"/>
          <w:color w:val="000000"/>
        </w:rPr>
        <w:t>7</w:t>
      </w:r>
      <w:r w:rsidRPr="00C36218">
        <w:rPr>
          <w:rFonts w:ascii="Century Gothic" w:eastAsia="Arial" w:hAnsi="Century Gothic" w:cs="Arial"/>
          <w:color w:val="000000"/>
        </w:rPr>
        <w:t xml:space="preserve">  </w:t>
      </w:r>
      <w:r w:rsidR="00D76109">
        <w:rPr>
          <w:rFonts w:ascii="Century Gothic" w:eastAsia="Arial" w:hAnsi="Century Gothic" w:cs="Arial"/>
          <w:color w:val="000000"/>
        </w:rPr>
        <w:tab/>
        <w:t xml:space="preserve">In June 2019 the DFE released new guidance around Teaching Online Safety in school.  This document has been shared with staff and will inform planning and practice in curriculum areas.  </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7.</w:t>
      </w:r>
      <w:r w:rsidRPr="00C36218">
        <w:rPr>
          <w:rFonts w:ascii="Century Gothic" w:eastAsia="Arial" w:hAnsi="Century Gothic" w:cs="Arial"/>
        </w:rPr>
        <w:t>8</w:t>
      </w:r>
      <w:r w:rsidRPr="00C36218">
        <w:rPr>
          <w:rFonts w:ascii="Century Gothic" w:eastAsia="Arial" w:hAnsi="Century Gothic" w:cs="Arial"/>
          <w:color w:val="000000"/>
        </w:rPr>
        <w:t xml:space="preserve">     </w:t>
      </w:r>
      <w:r w:rsidRPr="00C36218">
        <w:rPr>
          <w:rFonts w:ascii="Century Gothic" w:eastAsia="Arial" w:hAnsi="Century Gothic" w:cs="Arial"/>
          <w:color w:val="000000"/>
        </w:rPr>
        <w:tab/>
        <w:t>We work with parents to promote good practice in keeping children safe online.</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 xml:space="preserve">       </w:t>
      </w:r>
      <w:r w:rsidRPr="00C36218">
        <w:rPr>
          <w:rFonts w:ascii="Century Gothic" w:eastAsia="Arial" w:hAnsi="Century Gothic" w:cs="Arial"/>
          <w:color w:val="00B050"/>
        </w:rPr>
        <w:t xml:space="preserve">    </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B050"/>
        </w:rPr>
      </w:pPr>
    </w:p>
    <w:p w:rsidR="003361F4" w:rsidRPr="00C36218" w:rsidRDefault="00877888">
      <w:pPr>
        <w:pBdr>
          <w:top w:val="nil"/>
          <w:left w:val="nil"/>
          <w:bottom w:val="nil"/>
          <w:right w:val="nil"/>
          <w:between w:val="nil"/>
        </w:pBdr>
        <w:spacing w:line="264" w:lineRule="auto"/>
        <w:jc w:val="both"/>
        <w:rPr>
          <w:rFonts w:ascii="Century Gothic" w:eastAsia="Arial" w:hAnsi="Century Gothic" w:cs="Arial"/>
          <w:b/>
          <w:color w:val="000000"/>
          <w:sz w:val="32"/>
          <w:szCs w:val="32"/>
        </w:rPr>
      </w:pPr>
      <w:r w:rsidRPr="00C36218">
        <w:rPr>
          <w:rFonts w:ascii="Century Gothic" w:eastAsia="Arial" w:hAnsi="Century Gothic" w:cs="Arial"/>
          <w:b/>
          <w:color w:val="000000"/>
          <w:sz w:val="32"/>
          <w:szCs w:val="32"/>
        </w:rPr>
        <w:t xml:space="preserve">8.   SAFER RECRUITMENT </w:t>
      </w:r>
      <w:r w:rsidR="003E09A5">
        <w:rPr>
          <w:rFonts w:ascii="Century Gothic" w:eastAsia="Arial" w:hAnsi="Century Gothic" w:cs="Arial"/>
          <w:b/>
          <w:color w:val="000000"/>
          <w:sz w:val="32"/>
          <w:szCs w:val="32"/>
        </w:rPr>
        <w:t>and</w:t>
      </w:r>
      <w:r w:rsidRPr="00C36218">
        <w:rPr>
          <w:rFonts w:ascii="Century Gothic" w:eastAsia="Arial" w:hAnsi="Century Gothic" w:cs="Arial"/>
          <w:b/>
          <w:color w:val="000000"/>
          <w:sz w:val="32"/>
          <w:szCs w:val="32"/>
        </w:rPr>
        <w:t xml:space="preserve"> SELECTION OF STAFF</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B27D77" w:rsidRDefault="00877888">
      <w:pPr>
        <w:pBdr>
          <w:top w:val="nil"/>
          <w:left w:val="nil"/>
          <w:bottom w:val="nil"/>
          <w:right w:val="nil"/>
          <w:between w:val="nil"/>
        </w:pBdr>
        <w:spacing w:line="264" w:lineRule="auto"/>
        <w:ind w:left="720" w:hanging="720"/>
        <w:jc w:val="both"/>
        <w:rPr>
          <w:rFonts w:ascii="Century Gothic" w:eastAsia="Arial" w:hAnsi="Century Gothic" w:cs="Arial"/>
          <w:color w:val="00B050"/>
        </w:rPr>
      </w:pPr>
      <w:r w:rsidRPr="00C36218">
        <w:rPr>
          <w:rFonts w:ascii="Century Gothic" w:eastAsia="Arial" w:hAnsi="Century Gothic" w:cs="Arial"/>
          <w:color w:val="000000"/>
        </w:rPr>
        <w:t>8.1   Our recruitment and selection policies and processes adhere to the DfE guidance</w:t>
      </w:r>
      <w:r w:rsidR="00B27D77">
        <w:rPr>
          <w:rFonts w:ascii="Century Gothic" w:eastAsia="Arial" w:hAnsi="Century Gothic" w:cs="Arial"/>
          <w:color w:val="000000"/>
        </w:rPr>
        <w:t xml:space="preserve"> </w:t>
      </w:r>
      <w:r w:rsidRPr="00C36218">
        <w:rPr>
          <w:rFonts w:ascii="Century Gothic" w:eastAsia="Arial" w:hAnsi="Century Gothic" w:cs="Arial"/>
          <w:color w:val="000000"/>
        </w:rPr>
        <w:t>‘KCSIE</w:t>
      </w:r>
      <w:r w:rsidRPr="00B27D77">
        <w:rPr>
          <w:rFonts w:ascii="Century Gothic" w:eastAsia="Arial" w:hAnsi="Century Gothic" w:cs="Arial"/>
        </w:rPr>
        <w:t xml:space="preserve">’.  </w:t>
      </w:r>
      <w:r w:rsidR="00D83C05" w:rsidRPr="000E127D">
        <w:rPr>
          <w:rFonts w:ascii="Century Gothic" w:eastAsia="Arial" w:hAnsi="Century Gothic" w:cs="Arial"/>
          <w:color w:val="000000"/>
        </w:rPr>
        <w:t>Please see the safer recruitment policy</w:t>
      </w:r>
      <w:r w:rsidR="000E127D" w:rsidRPr="000E127D">
        <w:rPr>
          <w:rFonts w:ascii="Century Gothic" w:eastAsia="Arial" w:hAnsi="Century Gothic" w:cs="Arial"/>
          <w:color w:val="000000"/>
        </w:rPr>
        <w:t>.</w:t>
      </w:r>
    </w:p>
    <w:p w:rsidR="003361F4" w:rsidRPr="00C36218"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lastRenderedPageBreak/>
        <w:t xml:space="preserve">8.2   </w:t>
      </w:r>
      <w:r w:rsidRPr="00C36218">
        <w:rPr>
          <w:rFonts w:ascii="Century Gothic" w:eastAsia="Arial" w:hAnsi="Century Gothic" w:cs="Arial"/>
        </w:rPr>
        <w:t xml:space="preserve"> </w:t>
      </w:r>
      <w:r w:rsidRPr="00C36218">
        <w:rPr>
          <w:rFonts w:ascii="Century Gothic" w:eastAsia="Arial" w:hAnsi="Century Gothic" w:cs="Arial"/>
          <w:color w:val="000000"/>
        </w:rPr>
        <w:t>At least one member of each recruitment panel will have attended up to date Safer</w:t>
      </w:r>
      <w:r w:rsidR="00B27D77">
        <w:rPr>
          <w:rFonts w:ascii="Century Gothic" w:eastAsia="Arial" w:hAnsi="Century Gothic" w:cs="Arial"/>
          <w:color w:val="000000"/>
        </w:rPr>
        <w:t xml:space="preserve"> </w:t>
      </w:r>
      <w:r w:rsidRPr="00C36218">
        <w:rPr>
          <w:rFonts w:ascii="Century Gothic" w:eastAsia="Arial" w:hAnsi="Century Gothic" w:cs="Arial"/>
          <w:color w:val="000000"/>
        </w:rPr>
        <w:t xml:space="preserve">Recruitment Training. </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8.</w:t>
      </w:r>
      <w:r w:rsidRPr="00C36218">
        <w:rPr>
          <w:rFonts w:ascii="Century Gothic" w:eastAsia="Arial" w:hAnsi="Century Gothic" w:cs="Arial"/>
        </w:rPr>
        <w:t>3</w:t>
      </w:r>
      <w:r w:rsidRPr="00C36218">
        <w:rPr>
          <w:rFonts w:ascii="Century Gothic" w:eastAsia="Arial" w:hAnsi="Century Gothic" w:cs="Arial"/>
          <w:color w:val="000000"/>
        </w:rPr>
        <w:t xml:space="preserve">    </w:t>
      </w:r>
      <w:r w:rsidR="00B27D77">
        <w:rPr>
          <w:rFonts w:ascii="Century Gothic" w:eastAsia="Arial" w:hAnsi="Century Gothic" w:cs="Arial"/>
          <w:color w:val="000000"/>
        </w:rPr>
        <w:tab/>
      </w:r>
      <w:r w:rsidRPr="00C36218">
        <w:rPr>
          <w:rFonts w:ascii="Century Gothic" w:eastAsia="Arial" w:hAnsi="Century Gothic" w:cs="Arial"/>
          <w:color w:val="000000"/>
        </w:rPr>
        <w:t xml:space="preserve">All relevant staff are made aware of the disqualification and disqualification </w:t>
      </w:r>
      <w:r w:rsidR="00B27D77">
        <w:rPr>
          <w:rFonts w:ascii="Century Gothic" w:eastAsia="Arial" w:hAnsi="Century Gothic" w:cs="Arial"/>
          <w:color w:val="000000"/>
        </w:rPr>
        <w:t>b</w:t>
      </w:r>
      <w:r w:rsidRPr="00C36218">
        <w:rPr>
          <w:rFonts w:ascii="Century Gothic" w:eastAsia="Arial" w:hAnsi="Century Gothic" w:cs="Arial"/>
          <w:color w:val="000000"/>
        </w:rPr>
        <w:t xml:space="preserve">y association legislation and their obligations to disclose relevant information to the Headteacher.  </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8.</w:t>
      </w:r>
      <w:r w:rsidRPr="00C36218">
        <w:rPr>
          <w:rFonts w:ascii="Century Gothic" w:eastAsia="Arial" w:hAnsi="Century Gothic" w:cs="Arial"/>
        </w:rPr>
        <w:t>4</w:t>
      </w:r>
      <w:r w:rsidRPr="00C36218">
        <w:rPr>
          <w:rFonts w:ascii="Century Gothic" w:eastAsia="Arial" w:hAnsi="Century Gothic" w:cs="Arial"/>
          <w:color w:val="000000"/>
        </w:rPr>
        <w:t xml:space="preserve">   Trainee teachers will be checked either by the school or by the training provider, from whom written confirmation will be obtained</w:t>
      </w:r>
    </w:p>
    <w:p w:rsidR="003361F4" w:rsidRPr="00C36218"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8.</w:t>
      </w:r>
      <w:r w:rsidRPr="00C36218">
        <w:rPr>
          <w:rFonts w:ascii="Century Gothic" w:eastAsia="Arial" w:hAnsi="Century Gothic" w:cs="Arial"/>
        </w:rPr>
        <w:t>5</w:t>
      </w:r>
      <w:r w:rsidRPr="00C36218">
        <w:rPr>
          <w:rFonts w:ascii="Century Gothic" w:eastAsia="Arial" w:hAnsi="Century Gothic" w:cs="Arial"/>
          <w:color w:val="000000"/>
        </w:rPr>
        <w:t xml:space="preserve">    </w:t>
      </w:r>
      <w:r w:rsidR="00B27D77">
        <w:rPr>
          <w:rFonts w:ascii="Century Gothic" w:eastAsia="Arial" w:hAnsi="Century Gothic" w:cs="Arial"/>
          <w:color w:val="000000"/>
        </w:rPr>
        <w:tab/>
      </w:r>
      <w:r w:rsidRPr="00C36218">
        <w:rPr>
          <w:rFonts w:ascii="Century Gothic" w:eastAsia="Arial" w:hAnsi="Century Gothic" w:cs="Arial"/>
          <w:color w:val="000000"/>
        </w:rPr>
        <w:t>Risk assessments are carried out on all volunteer activities as required.</w:t>
      </w:r>
    </w:p>
    <w:p w:rsidR="003361F4" w:rsidRDefault="00877888">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C36218">
        <w:rPr>
          <w:rFonts w:ascii="Century Gothic" w:eastAsia="Arial" w:hAnsi="Century Gothic" w:cs="Arial"/>
          <w:color w:val="000000"/>
        </w:rPr>
        <w:t>8.</w:t>
      </w:r>
      <w:r w:rsidRPr="00C36218">
        <w:rPr>
          <w:rFonts w:ascii="Century Gothic" w:eastAsia="Arial" w:hAnsi="Century Gothic" w:cs="Arial"/>
        </w:rPr>
        <w:t>6</w:t>
      </w:r>
      <w:r w:rsidR="00B27D77">
        <w:rPr>
          <w:rFonts w:ascii="Century Gothic" w:eastAsia="Arial" w:hAnsi="Century Gothic" w:cs="Arial"/>
          <w:color w:val="000000"/>
        </w:rPr>
        <w:t xml:space="preserve">   </w:t>
      </w:r>
      <w:r w:rsidR="00B27D77">
        <w:rPr>
          <w:rFonts w:ascii="Century Gothic" w:eastAsia="Arial" w:hAnsi="Century Gothic" w:cs="Arial"/>
          <w:color w:val="000000"/>
        </w:rPr>
        <w:tab/>
      </w:r>
      <w:r w:rsidRPr="00C36218">
        <w:rPr>
          <w:rFonts w:ascii="Century Gothic" w:eastAsia="Arial" w:hAnsi="Century Gothic" w:cs="Arial"/>
          <w:color w:val="000000"/>
        </w:rPr>
        <w:t>The school maintains a single central record of recruitment checks undertaken.</w:t>
      </w:r>
    </w:p>
    <w:p w:rsidR="003361F4" w:rsidRPr="00B27D77"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B27D77">
        <w:rPr>
          <w:rFonts w:ascii="Century Gothic" w:eastAsia="Arial" w:hAnsi="Century Gothic" w:cs="Arial"/>
          <w:color w:val="000000"/>
        </w:rPr>
        <w:t xml:space="preserve">8.7   </w:t>
      </w:r>
      <w:r w:rsidR="00B27D77" w:rsidRPr="00B27D77">
        <w:rPr>
          <w:rFonts w:ascii="Century Gothic" w:eastAsia="Arial" w:hAnsi="Century Gothic" w:cs="Arial"/>
          <w:color w:val="000000"/>
        </w:rPr>
        <w:tab/>
      </w:r>
      <w:r w:rsidRPr="00B27D77">
        <w:rPr>
          <w:rFonts w:ascii="Century Gothic" w:eastAsia="Arial" w:hAnsi="Century Gothic" w:cs="Arial"/>
          <w:color w:val="000000"/>
        </w:rPr>
        <w:t xml:space="preserve">The Headteacher and governing body will ensure that all external staff and </w:t>
      </w:r>
    </w:p>
    <w:p w:rsidR="0009412F" w:rsidRPr="00B27D77" w:rsidRDefault="00B27D77" w:rsidP="00B27D77">
      <w:pPr>
        <w:pBdr>
          <w:top w:val="nil"/>
          <w:left w:val="nil"/>
          <w:bottom w:val="nil"/>
          <w:right w:val="nil"/>
          <w:between w:val="nil"/>
        </w:pBdr>
        <w:spacing w:line="264" w:lineRule="auto"/>
        <w:ind w:left="720"/>
        <w:jc w:val="both"/>
        <w:rPr>
          <w:rFonts w:ascii="Century Gothic" w:eastAsia="Arial" w:hAnsi="Century Gothic" w:cs="Arial"/>
          <w:color w:val="000000"/>
        </w:rPr>
      </w:pPr>
      <w:r w:rsidRPr="00B27D77">
        <w:rPr>
          <w:rFonts w:ascii="Century Gothic" w:eastAsia="Arial" w:hAnsi="Century Gothic" w:cs="Arial"/>
          <w:color w:val="000000"/>
        </w:rPr>
        <w:t>v</w:t>
      </w:r>
      <w:r w:rsidR="00877888" w:rsidRPr="00B27D77">
        <w:rPr>
          <w:rFonts w:ascii="Century Gothic" w:eastAsia="Arial" w:hAnsi="Century Gothic" w:cs="Arial"/>
          <w:color w:val="000000"/>
        </w:rPr>
        <w:t>olunteers, including out of hours organisations, using our school site have been recruited safely, including DBS checked as appropriate.</w:t>
      </w:r>
    </w:p>
    <w:p w:rsidR="0009412F" w:rsidRPr="00B27D77" w:rsidRDefault="00B27D77"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Pr>
          <w:rFonts w:ascii="Century Gothic" w:eastAsia="Arial" w:hAnsi="Century Gothic" w:cs="Arial"/>
          <w:color w:val="000000"/>
        </w:rPr>
        <w:t xml:space="preserve">8.8  </w:t>
      </w:r>
      <w:r>
        <w:rPr>
          <w:rFonts w:ascii="Century Gothic" w:eastAsia="Arial" w:hAnsi="Century Gothic" w:cs="Arial"/>
          <w:color w:val="000000"/>
        </w:rPr>
        <w:tab/>
      </w:r>
      <w:r w:rsidR="00877888" w:rsidRPr="00B27D77">
        <w:rPr>
          <w:rFonts w:ascii="Century Gothic" w:eastAsia="Arial" w:hAnsi="Century Gothic" w:cs="Arial"/>
          <w:color w:val="000000"/>
        </w:rPr>
        <w:t xml:space="preserve">Written notification will be requested from any agency or third party organisation used </w:t>
      </w:r>
      <w:r w:rsidR="0009412F" w:rsidRPr="00B27D77">
        <w:rPr>
          <w:rFonts w:ascii="Century Gothic" w:eastAsia="Arial" w:hAnsi="Century Gothic" w:cs="Arial"/>
          <w:color w:val="000000"/>
        </w:rPr>
        <w:tab/>
      </w:r>
      <w:r w:rsidR="00877888" w:rsidRPr="00B27D77">
        <w:rPr>
          <w:rFonts w:ascii="Century Gothic" w:eastAsia="Arial" w:hAnsi="Century Gothic" w:cs="Arial"/>
          <w:color w:val="000000"/>
        </w:rPr>
        <w:t xml:space="preserve">by us to confirm that the organisation has carried out the statutory </w:t>
      </w:r>
      <w:proofErr w:type="gramStart"/>
      <w:r w:rsidR="00877888" w:rsidRPr="00B27D77">
        <w:rPr>
          <w:rFonts w:ascii="Century Gothic" w:eastAsia="Arial" w:hAnsi="Century Gothic" w:cs="Arial"/>
          <w:color w:val="000000"/>
        </w:rPr>
        <w:t xml:space="preserve">recruitment </w:t>
      </w:r>
      <w:r w:rsidRPr="00B27D77">
        <w:rPr>
          <w:rFonts w:ascii="Century Gothic" w:eastAsia="Arial" w:hAnsi="Century Gothic" w:cs="Arial"/>
          <w:color w:val="000000"/>
        </w:rPr>
        <w:t xml:space="preserve"> </w:t>
      </w:r>
      <w:r w:rsidR="00877888" w:rsidRPr="00B27D77">
        <w:rPr>
          <w:rFonts w:ascii="Century Gothic" w:eastAsia="Arial" w:hAnsi="Century Gothic" w:cs="Arial"/>
          <w:color w:val="000000"/>
        </w:rPr>
        <w:t>checks</w:t>
      </w:r>
      <w:proofErr w:type="gramEnd"/>
      <w:r w:rsidR="00877888" w:rsidRPr="00B27D77">
        <w:rPr>
          <w:rFonts w:ascii="Century Gothic" w:eastAsia="Arial" w:hAnsi="Century Gothic" w:cs="Arial"/>
          <w:color w:val="000000"/>
        </w:rPr>
        <w:t xml:space="preserve"> for all its activities. </w:t>
      </w:r>
    </w:p>
    <w:p w:rsidR="003361F4" w:rsidRPr="00C36218" w:rsidRDefault="003361F4">
      <w:pPr>
        <w:pBdr>
          <w:top w:val="nil"/>
          <w:left w:val="nil"/>
          <w:bottom w:val="nil"/>
          <w:right w:val="nil"/>
          <w:between w:val="nil"/>
        </w:pBdr>
        <w:spacing w:line="264" w:lineRule="auto"/>
        <w:jc w:val="both"/>
        <w:rPr>
          <w:rFonts w:ascii="Century Gothic" w:eastAsia="Arial" w:hAnsi="Century Gothic" w:cs="Arial"/>
          <w:b/>
          <w:color w:val="000000"/>
          <w:sz w:val="32"/>
          <w:szCs w:val="32"/>
        </w:rPr>
      </w:pPr>
    </w:p>
    <w:p w:rsidR="003361F4" w:rsidRPr="00C36218" w:rsidRDefault="00877888" w:rsidP="003E09A5">
      <w:pPr>
        <w:numPr>
          <w:ilvl w:val="0"/>
          <w:numId w:val="23"/>
        </w:numPr>
        <w:pBdr>
          <w:top w:val="nil"/>
          <w:left w:val="nil"/>
          <w:bottom w:val="nil"/>
          <w:right w:val="nil"/>
          <w:between w:val="nil"/>
        </w:pBdr>
        <w:tabs>
          <w:tab w:val="left" w:pos="600"/>
        </w:tabs>
        <w:spacing w:line="264" w:lineRule="auto"/>
        <w:ind w:left="567" w:hanging="567"/>
        <w:rPr>
          <w:rFonts w:ascii="Century Gothic" w:eastAsia="Arial" w:hAnsi="Century Gothic" w:cs="Arial"/>
          <w:color w:val="000000"/>
          <w:sz w:val="32"/>
          <w:szCs w:val="32"/>
        </w:rPr>
      </w:pPr>
      <w:r w:rsidRPr="00C36218">
        <w:rPr>
          <w:rFonts w:ascii="Century Gothic" w:eastAsia="Arial" w:hAnsi="Century Gothic" w:cs="Arial"/>
          <w:b/>
          <w:color w:val="000000"/>
          <w:sz w:val="32"/>
          <w:szCs w:val="32"/>
        </w:rPr>
        <w:t>MANAGING</w:t>
      </w:r>
      <w:r w:rsidR="003E09A5">
        <w:rPr>
          <w:rFonts w:ascii="Century Gothic" w:eastAsia="Arial" w:hAnsi="Century Gothic" w:cs="Arial"/>
          <w:b/>
          <w:color w:val="000000"/>
          <w:sz w:val="32"/>
          <w:szCs w:val="32"/>
        </w:rPr>
        <w:t xml:space="preserve"> </w:t>
      </w:r>
      <w:r w:rsidRPr="00C36218">
        <w:rPr>
          <w:rFonts w:ascii="Century Gothic" w:eastAsia="Arial" w:hAnsi="Century Gothic" w:cs="Arial"/>
          <w:b/>
          <w:color w:val="000000"/>
          <w:sz w:val="32"/>
          <w:szCs w:val="32"/>
        </w:rPr>
        <w:t>ALLEGATIONS AND CONCERNS AGAINST STAFF AND VOLUNTEERS</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0000"/>
        </w:rPr>
      </w:pPr>
    </w:p>
    <w:p w:rsidR="003361F4" w:rsidRPr="00B27D77" w:rsidRDefault="00877888">
      <w:pPr>
        <w:pBdr>
          <w:top w:val="nil"/>
          <w:left w:val="nil"/>
          <w:bottom w:val="nil"/>
          <w:right w:val="nil"/>
          <w:between w:val="nil"/>
        </w:pBdr>
        <w:spacing w:line="264" w:lineRule="auto"/>
        <w:ind w:left="567" w:hanging="567"/>
        <w:jc w:val="both"/>
        <w:rPr>
          <w:rFonts w:ascii="Century Gothic" w:eastAsia="Arial" w:hAnsi="Century Gothic" w:cs="Arial"/>
        </w:rPr>
      </w:pPr>
      <w:r w:rsidRPr="00C36218">
        <w:rPr>
          <w:rFonts w:ascii="Century Gothic" w:eastAsia="Arial" w:hAnsi="Century Gothic" w:cs="Arial"/>
          <w:color w:val="000000"/>
        </w:rPr>
        <w:t xml:space="preserve">9.1   We adhere to DfE guidance ‘KCSIE, Section 4’, when dealing with allegations made against staff and volunteers. </w:t>
      </w:r>
      <w:r w:rsidR="0009412F" w:rsidRPr="00B27D77">
        <w:rPr>
          <w:rFonts w:ascii="Century Gothic" w:eastAsia="Arial" w:hAnsi="Century Gothic" w:cs="Arial"/>
        </w:rPr>
        <w:t xml:space="preserve">Please see the </w:t>
      </w:r>
      <w:r w:rsidR="00C16764" w:rsidRPr="00B27D77">
        <w:rPr>
          <w:rFonts w:ascii="Century Gothic" w:eastAsia="Arial" w:hAnsi="Century Gothic" w:cs="Arial"/>
        </w:rPr>
        <w:t>allegations of abuse against</w:t>
      </w:r>
      <w:r w:rsidR="0009412F" w:rsidRPr="00B27D77">
        <w:rPr>
          <w:rFonts w:ascii="Century Gothic" w:eastAsia="Arial" w:hAnsi="Century Gothic" w:cs="Arial"/>
        </w:rPr>
        <w:t xml:space="preserve"> staff policy</w:t>
      </w:r>
      <w:r w:rsidR="00B27D77" w:rsidRPr="00B27D77">
        <w:rPr>
          <w:rFonts w:ascii="Century Gothic" w:eastAsia="Arial" w:hAnsi="Century Gothic" w:cs="Arial"/>
        </w:rPr>
        <w:t xml:space="preserve"> for further details</w:t>
      </w:r>
      <w:r w:rsidR="0009412F" w:rsidRPr="00B27D77">
        <w:rPr>
          <w:rFonts w:ascii="Century Gothic" w:eastAsia="Arial" w:hAnsi="Century Gothic" w:cs="Arial"/>
        </w:rPr>
        <w:t xml:space="preserve">. </w:t>
      </w:r>
    </w:p>
    <w:p w:rsidR="003361F4" w:rsidRPr="00C36218" w:rsidRDefault="00877888">
      <w:pPr>
        <w:pBdr>
          <w:top w:val="nil"/>
          <w:left w:val="nil"/>
          <w:bottom w:val="nil"/>
          <w:right w:val="nil"/>
          <w:between w:val="nil"/>
        </w:pBdr>
        <w:spacing w:line="264" w:lineRule="auto"/>
        <w:ind w:left="567" w:hanging="567"/>
        <w:jc w:val="both"/>
        <w:rPr>
          <w:rFonts w:ascii="Century Gothic" w:eastAsia="Arial" w:hAnsi="Century Gothic" w:cs="Arial"/>
          <w:color w:val="000000"/>
        </w:rPr>
      </w:pPr>
      <w:proofErr w:type="gramStart"/>
      <w:r w:rsidRPr="00C36218">
        <w:rPr>
          <w:rFonts w:ascii="Century Gothic" w:eastAsia="Arial" w:hAnsi="Century Gothic" w:cs="Arial"/>
          <w:color w:val="000000"/>
        </w:rPr>
        <w:t>9.2  All</w:t>
      </w:r>
      <w:proofErr w:type="gramEnd"/>
      <w:r w:rsidRPr="00C36218">
        <w:rPr>
          <w:rFonts w:ascii="Century Gothic" w:eastAsia="Arial" w:hAnsi="Century Gothic" w:cs="Arial"/>
          <w:color w:val="000000"/>
        </w:rPr>
        <w:t xml:space="preserve"> allegations made against a member of staff and volunteers, including contractors or security staff working on site, will be dealt with quickly and fairly and in a way that provides effective protection for the child while at the same time providing support for the person against whom the allegation is made.</w:t>
      </w:r>
    </w:p>
    <w:p w:rsidR="003361F4" w:rsidRPr="00C36218" w:rsidRDefault="00877888">
      <w:pPr>
        <w:pBdr>
          <w:top w:val="nil"/>
          <w:left w:val="nil"/>
          <w:bottom w:val="nil"/>
          <w:right w:val="nil"/>
          <w:between w:val="nil"/>
        </w:pBdr>
        <w:spacing w:line="264" w:lineRule="auto"/>
        <w:ind w:left="567" w:hanging="567"/>
        <w:jc w:val="both"/>
        <w:rPr>
          <w:rFonts w:ascii="Century Gothic" w:eastAsia="Arial" w:hAnsi="Century Gothic" w:cs="Arial"/>
          <w:color w:val="000000"/>
        </w:rPr>
      </w:pPr>
      <w:r w:rsidRPr="00C36218">
        <w:rPr>
          <w:rFonts w:ascii="Century Gothic" w:eastAsia="Arial" w:hAnsi="Century Gothic" w:cs="Arial"/>
          <w:color w:val="000000"/>
        </w:rPr>
        <w:t xml:space="preserve">9.3  </w:t>
      </w:r>
      <w:r w:rsidR="00B27D77">
        <w:rPr>
          <w:rFonts w:ascii="Century Gothic" w:eastAsia="Arial" w:hAnsi="Century Gothic" w:cs="Arial"/>
          <w:color w:val="000000"/>
        </w:rPr>
        <w:tab/>
      </w:r>
      <w:r w:rsidRPr="00C36218">
        <w:rPr>
          <w:rFonts w:ascii="Century Gothic" w:eastAsia="Arial" w:hAnsi="Century Gothic" w:cs="Arial"/>
          <w:color w:val="000000"/>
        </w:rPr>
        <w:t xml:space="preserve">Allegations which meet the threshold will be referred to the Designated Officer (formerly known as the LADO) who will oversee the management of the allegation and its investigation. (See link to guidance in Appendix D) </w:t>
      </w:r>
    </w:p>
    <w:p w:rsidR="003361F4" w:rsidRPr="00C16764" w:rsidRDefault="00B27D77">
      <w:pPr>
        <w:pBdr>
          <w:top w:val="nil"/>
          <w:left w:val="nil"/>
          <w:bottom w:val="nil"/>
          <w:right w:val="nil"/>
          <w:between w:val="nil"/>
        </w:pBdr>
        <w:spacing w:line="264" w:lineRule="auto"/>
        <w:ind w:left="567" w:hanging="567"/>
        <w:jc w:val="both"/>
        <w:rPr>
          <w:rFonts w:ascii="Century Gothic" w:eastAsia="Arial" w:hAnsi="Century Gothic" w:cs="Arial"/>
        </w:rPr>
      </w:pPr>
      <w:proofErr w:type="gramStart"/>
      <w:r>
        <w:rPr>
          <w:rFonts w:ascii="Century Gothic" w:eastAsia="Arial" w:hAnsi="Century Gothic" w:cs="Arial"/>
          <w:color w:val="000000"/>
        </w:rPr>
        <w:t xml:space="preserve">9.4  </w:t>
      </w:r>
      <w:r w:rsidR="00877888" w:rsidRPr="00C36218">
        <w:rPr>
          <w:rFonts w:ascii="Century Gothic" w:eastAsia="Arial" w:hAnsi="Century Gothic" w:cs="Arial"/>
          <w:color w:val="000000"/>
        </w:rPr>
        <w:t>We</w:t>
      </w:r>
      <w:proofErr w:type="gramEnd"/>
      <w:r w:rsidR="00877888" w:rsidRPr="00C36218">
        <w:rPr>
          <w:rFonts w:ascii="Century Gothic" w:eastAsia="Arial" w:hAnsi="Century Gothic" w:cs="Arial"/>
          <w:color w:val="000000"/>
        </w:rPr>
        <w:t xml:space="preserve"> ensure that all staff are aware of how to raise a concern, including anonymously as a </w:t>
      </w:r>
      <w:proofErr w:type="spellStart"/>
      <w:r w:rsidR="00877888" w:rsidRPr="00C36218">
        <w:rPr>
          <w:rFonts w:ascii="Century Gothic" w:eastAsia="Arial" w:hAnsi="Century Gothic" w:cs="Arial"/>
          <w:color w:val="000000"/>
        </w:rPr>
        <w:t>whistleblower</w:t>
      </w:r>
      <w:proofErr w:type="spellEnd"/>
      <w:r w:rsidR="00C16764">
        <w:rPr>
          <w:rFonts w:ascii="Century Gothic" w:eastAsia="Arial" w:hAnsi="Century Gothic" w:cs="Arial"/>
          <w:color w:val="00B050"/>
        </w:rPr>
        <w:t xml:space="preserve"> </w:t>
      </w:r>
      <w:r w:rsidR="00C16764" w:rsidRPr="00C16764">
        <w:rPr>
          <w:rFonts w:ascii="Century Gothic" w:eastAsia="Arial" w:hAnsi="Century Gothic" w:cs="Arial"/>
        </w:rPr>
        <w:t xml:space="preserve">as outlined at the front of this document. </w:t>
      </w:r>
      <w:r>
        <w:rPr>
          <w:rFonts w:ascii="Century Gothic" w:eastAsia="Arial" w:hAnsi="Century Gothic" w:cs="Arial"/>
        </w:rPr>
        <w:t xml:space="preserve">  Please s</w:t>
      </w:r>
      <w:r w:rsidR="00C16764" w:rsidRPr="00C16764">
        <w:rPr>
          <w:rFonts w:ascii="Century Gothic" w:eastAsia="Arial" w:hAnsi="Century Gothic" w:cs="Arial"/>
        </w:rPr>
        <w:t xml:space="preserve">ee whistleblowing policy for further details. </w:t>
      </w:r>
    </w:p>
    <w:p w:rsidR="003361F4" w:rsidRPr="00C36218" w:rsidRDefault="003361F4">
      <w:pPr>
        <w:pBdr>
          <w:top w:val="nil"/>
          <w:left w:val="nil"/>
          <w:bottom w:val="nil"/>
          <w:right w:val="nil"/>
          <w:between w:val="nil"/>
        </w:pBdr>
        <w:spacing w:line="264" w:lineRule="auto"/>
        <w:ind w:left="567" w:hanging="567"/>
        <w:jc w:val="both"/>
        <w:rPr>
          <w:rFonts w:ascii="Century Gothic" w:eastAsia="Arial" w:hAnsi="Century Gothic" w:cs="Arial"/>
          <w:color w:val="00B050"/>
        </w:rPr>
      </w:pPr>
    </w:p>
    <w:p w:rsidR="003361F4" w:rsidRPr="003E09A5" w:rsidRDefault="003E09A5" w:rsidP="003E09A5">
      <w:pPr>
        <w:pBdr>
          <w:top w:val="nil"/>
          <w:left w:val="nil"/>
          <w:bottom w:val="nil"/>
          <w:right w:val="nil"/>
          <w:between w:val="nil"/>
        </w:pBdr>
        <w:spacing w:line="264" w:lineRule="auto"/>
        <w:jc w:val="both"/>
        <w:rPr>
          <w:rFonts w:ascii="Century Gothic" w:eastAsia="Arial" w:hAnsi="Century Gothic" w:cs="Arial"/>
          <w:b/>
          <w:color w:val="000000"/>
          <w:sz w:val="32"/>
          <w:szCs w:val="32"/>
        </w:rPr>
      </w:pPr>
      <w:r w:rsidRPr="003E09A5">
        <w:rPr>
          <w:rFonts w:ascii="Century Gothic" w:eastAsia="Arial" w:hAnsi="Century Gothic" w:cs="Arial"/>
          <w:b/>
          <w:color w:val="000000"/>
          <w:sz w:val="32"/>
          <w:szCs w:val="32"/>
        </w:rPr>
        <w:t>10.</w:t>
      </w:r>
      <w:r>
        <w:rPr>
          <w:rFonts w:ascii="Century Gothic" w:eastAsia="Arial" w:hAnsi="Century Gothic" w:cs="Arial"/>
          <w:b/>
          <w:color w:val="000000"/>
          <w:sz w:val="32"/>
          <w:szCs w:val="32"/>
        </w:rPr>
        <w:t xml:space="preserve"> </w:t>
      </w:r>
      <w:r w:rsidR="00877888" w:rsidRPr="003E09A5">
        <w:rPr>
          <w:rFonts w:ascii="Century Gothic" w:eastAsia="Arial" w:hAnsi="Century Gothic" w:cs="Arial"/>
          <w:b/>
          <w:color w:val="000000"/>
          <w:sz w:val="32"/>
          <w:szCs w:val="32"/>
        </w:rPr>
        <w:t xml:space="preserve">SAFETY ON </w:t>
      </w:r>
      <w:r w:rsidRPr="003E09A5">
        <w:rPr>
          <w:rFonts w:ascii="Century Gothic" w:eastAsia="Arial" w:hAnsi="Century Gothic" w:cs="Arial"/>
          <w:b/>
          <w:color w:val="000000"/>
          <w:sz w:val="32"/>
          <w:szCs w:val="32"/>
        </w:rPr>
        <w:t>and</w:t>
      </w:r>
      <w:r w:rsidR="00877888" w:rsidRPr="003E09A5">
        <w:rPr>
          <w:rFonts w:ascii="Century Gothic" w:eastAsia="Arial" w:hAnsi="Century Gothic" w:cs="Arial"/>
          <w:b/>
          <w:color w:val="000000"/>
          <w:sz w:val="32"/>
          <w:szCs w:val="32"/>
        </w:rPr>
        <w:t xml:space="preserve"> OFF SITE</w:t>
      </w:r>
    </w:p>
    <w:p w:rsidR="003361F4" w:rsidRPr="00C36218" w:rsidRDefault="003361F4">
      <w:pPr>
        <w:pBdr>
          <w:top w:val="nil"/>
          <w:left w:val="nil"/>
          <w:bottom w:val="nil"/>
          <w:right w:val="nil"/>
          <w:between w:val="nil"/>
        </w:pBdr>
        <w:spacing w:line="264" w:lineRule="auto"/>
        <w:ind w:left="720" w:hanging="720"/>
        <w:jc w:val="both"/>
        <w:rPr>
          <w:rFonts w:ascii="Century Gothic" w:eastAsia="Arial" w:hAnsi="Century Gothic" w:cs="Arial"/>
          <w:b/>
          <w:color w:val="000000"/>
        </w:rPr>
      </w:pPr>
    </w:p>
    <w:p w:rsidR="003361F4" w:rsidRPr="00C36218" w:rsidRDefault="00877888" w:rsidP="003E09A5">
      <w:pPr>
        <w:pBdr>
          <w:top w:val="nil"/>
          <w:left w:val="nil"/>
          <w:bottom w:val="nil"/>
          <w:right w:val="nil"/>
          <w:between w:val="nil"/>
        </w:pBdr>
        <w:tabs>
          <w:tab w:val="left" w:pos="567"/>
        </w:tabs>
        <w:spacing w:line="264" w:lineRule="auto"/>
        <w:ind w:left="709" w:hanging="709"/>
        <w:jc w:val="both"/>
        <w:rPr>
          <w:rFonts w:ascii="Century Gothic" w:eastAsia="Arial" w:hAnsi="Century Gothic" w:cs="Arial"/>
          <w:color w:val="000000"/>
        </w:rPr>
      </w:pPr>
      <w:r w:rsidRPr="00C36218">
        <w:rPr>
          <w:rFonts w:ascii="Century Gothic" w:eastAsia="Arial" w:hAnsi="Century Gothic" w:cs="Arial"/>
          <w:color w:val="000000"/>
        </w:rPr>
        <w:t xml:space="preserve">10.1 </w:t>
      </w:r>
      <w:r w:rsidRPr="00C36218">
        <w:rPr>
          <w:rFonts w:ascii="Century Gothic" w:eastAsia="Arial" w:hAnsi="Century Gothic" w:cs="Arial"/>
          <w:color w:val="000000"/>
        </w:rPr>
        <w:tab/>
        <w:t xml:space="preserve"> Our site is secure with safeguards in place to prevent any unauthorised access and also to prevent children leaving the site unsupervised.</w:t>
      </w:r>
    </w:p>
    <w:p w:rsidR="00B27D77" w:rsidRDefault="00877888" w:rsidP="003E09A5">
      <w:pPr>
        <w:pBdr>
          <w:top w:val="nil"/>
          <w:left w:val="nil"/>
          <w:bottom w:val="nil"/>
          <w:right w:val="nil"/>
          <w:between w:val="nil"/>
        </w:pBdr>
        <w:spacing w:line="264" w:lineRule="auto"/>
        <w:ind w:left="709" w:hanging="709"/>
        <w:jc w:val="both"/>
        <w:rPr>
          <w:rFonts w:ascii="Century Gothic" w:eastAsia="Arial" w:hAnsi="Century Gothic" w:cs="Arial"/>
          <w:color w:val="000000"/>
        </w:rPr>
      </w:pPr>
      <w:r w:rsidRPr="00C36218">
        <w:rPr>
          <w:rFonts w:ascii="Century Gothic" w:eastAsia="Arial" w:hAnsi="Century Gothic" w:cs="Arial"/>
          <w:color w:val="000000"/>
        </w:rPr>
        <w:t>10.2</w:t>
      </w:r>
      <w:r w:rsidRPr="00C36218">
        <w:rPr>
          <w:rFonts w:ascii="Century Gothic" w:eastAsia="Arial" w:hAnsi="Century Gothic" w:cs="Arial"/>
          <w:color w:val="000000"/>
        </w:rPr>
        <w:tab/>
        <w:t>All visitors, including visiting speakers, are subject to our saf</w:t>
      </w:r>
      <w:r w:rsidR="00B27D77">
        <w:rPr>
          <w:rFonts w:ascii="Century Gothic" w:eastAsia="Arial" w:hAnsi="Century Gothic" w:cs="Arial"/>
          <w:color w:val="000000"/>
        </w:rPr>
        <w:t xml:space="preserve">eguarding protocols </w:t>
      </w:r>
      <w:r w:rsidRPr="00C36218">
        <w:rPr>
          <w:rFonts w:ascii="Century Gothic" w:eastAsia="Arial" w:hAnsi="Century Gothic" w:cs="Arial"/>
          <w:color w:val="000000"/>
        </w:rPr>
        <w:t xml:space="preserve">whilst on site and will be supervised at all times, if no checks have been obtained. </w:t>
      </w:r>
      <w:r w:rsidR="00B27D77">
        <w:rPr>
          <w:rFonts w:ascii="Century Gothic" w:eastAsia="Arial" w:hAnsi="Century Gothic" w:cs="Arial"/>
          <w:color w:val="000000"/>
        </w:rPr>
        <w:t xml:space="preserve"> </w:t>
      </w:r>
    </w:p>
    <w:p w:rsidR="003361F4" w:rsidRPr="00C36218" w:rsidRDefault="00877888" w:rsidP="003E09A5">
      <w:pPr>
        <w:pBdr>
          <w:top w:val="nil"/>
          <w:left w:val="nil"/>
          <w:bottom w:val="nil"/>
          <w:right w:val="nil"/>
          <w:between w:val="nil"/>
        </w:pBdr>
        <w:spacing w:line="264" w:lineRule="auto"/>
        <w:ind w:left="709" w:hanging="709"/>
        <w:jc w:val="both"/>
        <w:rPr>
          <w:rFonts w:ascii="Century Gothic" w:eastAsia="Arial" w:hAnsi="Century Gothic" w:cs="Arial"/>
          <w:color w:val="000000"/>
        </w:rPr>
      </w:pPr>
      <w:r w:rsidRPr="00C36218">
        <w:rPr>
          <w:rFonts w:ascii="Century Gothic" w:eastAsia="Arial" w:hAnsi="Century Gothic" w:cs="Arial"/>
          <w:color w:val="000000"/>
        </w:rPr>
        <w:lastRenderedPageBreak/>
        <w:t xml:space="preserve">10.3. </w:t>
      </w:r>
      <w:r w:rsidRPr="00C36218">
        <w:rPr>
          <w:rFonts w:ascii="Century Gothic" w:eastAsia="Arial" w:hAnsi="Century Gothic" w:cs="Arial"/>
          <w:color w:val="000000"/>
        </w:rPr>
        <w:tab/>
        <w:t xml:space="preserve">We will ensure that any contractor, or any employee of the contractor, who is to work at the school or college, has been subject to </w:t>
      </w:r>
      <w:r w:rsidRPr="00B27D77">
        <w:rPr>
          <w:rFonts w:ascii="Century Gothic" w:eastAsia="Arial" w:hAnsi="Century Gothic" w:cs="Arial"/>
          <w:color w:val="000000"/>
        </w:rPr>
        <w:t>the appropriate</w:t>
      </w:r>
      <w:r w:rsidRPr="00C36218">
        <w:rPr>
          <w:rFonts w:ascii="Century Gothic" w:eastAsia="Arial" w:hAnsi="Century Gothic" w:cs="Arial"/>
          <w:color w:val="000000"/>
        </w:rPr>
        <w:t xml:space="preserve"> </w:t>
      </w:r>
      <w:r w:rsidR="00B27D77">
        <w:rPr>
          <w:rFonts w:ascii="Century Gothic" w:eastAsia="Arial" w:hAnsi="Century Gothic" w:cs="Arial"/>
          <w:color w:val="000000"/>
        </w:rPr>
        <w:t xml:space="preserve">level of DBS </w:t>
      </w:r>
      <w:r w:rsidRPr="00B27D77">
        <w:rPr>
          <w:rFonts w:ascii="Century Gothic" w:eastAsia="Arial" w:hAnsi="Century Gothic" w:cs="Arial"/>
          <w:color w:val="000000"/>
        </w:rPr>
        <w:t>check. We</w:t>
      </w:r>
      <w:r w:rsidRPr="00C36218">
        <w:rPr>
          <w:rFonts w:ascii="Century Gothic" w:eastAsia="Arial" w:hAnsi="Century Gothic" w:cs="Arial"/>
          <w:color w:val="000000"/>
        </w:rPr>
        <w:t xml:space="preserve"> are responsible for determining the appropriate level of supervision depending on the circumstances. We will always check the identity of contractors and their staff on arrival at the school or college. </w:t>
      </w:r>
    </w:p>
    <w:p w:rsidR="003361F4" w:rsidRPr="00C36218" w:rsidRDefault="00877888" w:rsidP="003E09A5">
      <w:pPr>
        <w:pBdr>
          <w:top w:val="nil"/>
          <w:left w:val="nil"/>
          <w:bottom w:val="nil"/>
          <w:right w:val="nil"/>
          <w:between w:val="nil"/>
        </w:pBdr>
        <w:spacing w:line="264" w:lineRule="auto"/>
        <w:ind w:left="709" w:hanging="709"/>
        <w:jc w:val="both"/>
        <w:rPr>
          <w:rFonts w:ascii="Century Gothic" w:eastAsia="Arial" w:hAnsi="Century Gothic" w:cs="Arial"/>
          <w:color w:val="000000"/>
        </w:rPr>
      </w:pPr>
      <w:r w:rsidRPr="00C36218">
        <w:rPr>
          <w:rFonts w:ascii="Century Gothic" w:eastAsia="Arial" w:hAnsi="Century Gothic" w:cs="Arial"/>
          <w:color w:val="000000"/>
        </w:rPr>
        <w:t>10.4   We operate a responsible booking protocol and wi</w:t>
      </w:r>
      <w:r w:rsidR="00CB2D1D">
        <w:rPr>
          <w:rFonts w:ascii="Century Gothic" w:eastAsia="Arial" w:hAnsi="Century Gothic" w:cs="Arial"/>
          <w:color w:val="000000"/>
        </w:rPr>
        <w:t xml:space="preserve">ll carry out appropriate checks </w:t>
      </w:r>
      <w:r w:rsidRPr="00C36218">
        <w:rPr>
          <w:rFonts w:ascii="Century Gothic" w:eastAsia="Arial" w:hAnsi="Century Gothic" w:cs="Arial"/>
          <w:color w:val="000000"/>
        </w:rPr>
        <w:t xml:space="preserve">on all organisations which request to hire our facilities.  </w:t>
      </w:r>
      <w:r w:rsidRPr="00B27D77">
        <w:rPr>
          <w:rFonts w:ascii="Century Gothic" w:eastAsia="Arial" w:hAnsi="Century Gothic" w:cs="Arial"/>
          <w:color w:val="000000"/>
        </w:rPr>
        <w:t>Describe procedures</w:t>
      </w:r>
      <w:r w:rsidR="00CB2D1D">
        <w:rPr>
          <w:rFonts w:ascii="Century Gothic" w:eastAsia="Arial" w:hAnsi="Century Gothic" w:cs="Arial"/>
          <w:color w:val="000000"/>
        </w:rPr>
        <w:t>.</w:t>
      </w:r>
    </w:p>
    <w:p w:rsidR="003361F4" w:rsidRPr="00B27D77" w:rsidRDefault="00877888" w:rsidP="003E09A5">
      <w:pPr>
        <w:pBdr>
          <w:top w:val="nil"/>
          <w:left w:val="nil"/>
          <w:bottom w:val="nil"/>
          <w:right w:val="nil"/>
          <w:between w:val="nil"/>
        </w:pBdr>
        <w:spacing w:line="264" w:lineRule="auto"/>
        <w:ind w:left="709" w:hanging="709"/>
        <w:jc w:val="both"/>
        <w:rPr>
          <w:rFonts w:ascii="Century Gothic" w:eastAsia="Arial" w:hAnsi="Century Gothic" w:cs="Arial"/>
          <w:color w:val="000000"/>
        </w:rPr>
      </w:pPr>
      <w:r w:rsidRPr="00B27D77">
        <w:rPr>
          <w:rFonts w:ascii="Century Gothic" w:eastAsia="Arial" w:hAnsi="Century Gothic" w:cs="Arial"/>
          <w:color w:val="000000"/>
        </w:rPr>
        <w:t xml:space="preserve">10.5   We will only place children in alternative educational provision (AP) which we have quality assured and is a registered provider. </w:t>
      </w:r>
    </w:p>
    <w:p w:rsidR="003361F4" w:rsidRPr="00B27D77" w:rsidRDefault="00A14C2D" w:rsidP="003E09A5">
      <w:pPr>
        <w:pBdr>
          <w:top w:val="nil"/>
          <w:left w:val="nil"/>
          <w:bottom w:val="nil"/>
          <w:right w:val="nil"/>
          <w:between w:val="nil"/>
        </w:pBdr>
        <w:spacing w:line="264" w:lineRule="auto"/>
        <w:ind w:left="709" w:hanging="709"/>
        <w:jc w:val="both"/>
        <w:rPr>
          <w:rFonts w:ascii="Century Gothic" w:eastAsia="Arial" w:hAnsi="Century Gothic" w:cs="Arial"/>
          <w:color w:val="000000"/>
        </w:rPr>
      </w:pPr>
      <w:proofErr w:type="gramStart"/>
      <w:r>
        <w:rPr>
          <w:rFonts w:ascii="Century Gothic" w:eastAsia="Arial" w:hAnsi="Century Gothic" w:cs="Arial"/>
          <w:color w:val="000000"/>
        </w:rPr>
        <w:t xml:space="preserve">10.6  </w:t>
      </w:r>
      <w:r w:rsidR="00877888" w:rsidRPr="00B27D77">
        <w:rPr>
          <w:rFonts w:ascii="Century Gothic" w:eastAsia="Arial" w:hAnsi="Century Gothic" w:cs="Arial"/>
          <w:color w:val="000000"/>
        </w:rPr>
        <w:t>Children</w:t>
      </w:r>
      <w:proofErr w:type="gramEnd"/>
      <w:r w:rsidR="00877888" w:rsidRPr="00B27D77">
        <w:rPr>
          <w:rFonts w:ascii="Century Gothic" w:eastAsia="Arial" w:hAnsi="Century Gothic" w:cs="Arial"/>
          <w:color w:val="000000"/>
        </w:rPr>
        <w:t xml:space="preserve"> who require access to AP will have a personalised learning plan designed to meet their needs. Our DSL will liaise with the AP DSL to ensure a consistent</w:t>
      </w:r>
      <w:r w:rsidR="00B27D77" w:rsidRPr="00B27D77">
        <w:rPr>
          <w:rFonts w:ascii="Century Gothic" w:eastAsia="Arial" w:hAnsi="Century Gothic" w:cs="Arial"/>
          <w:color w:val="000000"/>
        </w:rPr>
        <w:t xml:space="preserve"> a</w:t>
      </w:r>
      <w:r w:rsidR="00877888" w:rsidRPr="00B27D77">
        <w:rPr>
          <w:rFonts w:ascii="Century Gothic" w:eastAsia="Arial" w:hAnsi="Century Gothic" w:cs="Arial"/>
          <w:color w:val="000000"/>
        </w:rPr>
        <w:t>pproach and that relevant information is shared.</w:t>
      </w:r>
      <w:r w:rsidR="003E09A5">
        <w:rPr>
          <w:rFonts w:ascii="Century Gothic" w:eastAsia="Arial" w:hAnsi="Century Gothic" w:cs="Arial"/>
          <w:color w:val="000000"/>
        </w:rPr>
        <w:t xml:space="preserve"> </w:t>
      </w:r>
      <w:r w:rsidR="00877888" w:rsidRPr="00B27D77">
        <w:rPr>
          <w:rFonts w:ascii="Century Gothic" w:eastAsia="Arial" w:hAnsi="Century Gothic" w:cs="Arial"/>
          <w:color w:val="000000"/>
        </w:rPr>
        <w:t>Their attendance will be monitored by us in accordance with</w:t>
      </w:r>
      <w:r w:rsidR="00C16764" w:rsidRPr="00B27D77">
        <w:rPr>
          <w:rFonts w:ascii="Century Gothic" w:eastAsia="Arial" w:hAnsi="Century Gothic" w:cs="Arial"/>
          <w:color w:val="000000"/>
        </w:rPr>
        <w:t xml:space="preserve"> the School Register Regulations</w:t>
      </w:r>
      <w:r>
        <w:rPr>
          <w:rFonts w:ascii="Century Gothic" w:eastAsia="Arial" w:hAnsi="Century Gothic" w:cs="Arial"/>
          <w:color w:val="000000"/>
        </w:rPr>
        <w:t xml:space="preserve"> along with their progress and behaviour. </w:t>
      </w:r>
      <w:r w:rsidR="00877888" w:rsidRPr="00B27D77">
        <w:rPr>
          <w:rFonts w:ascii="Century Gothic" w:eastAsia="Arial" w:hAnsi="Century Gothic" w:cs="Arial"/>
          <w:color w:val="000000"/>
        </w:rPr>
        <w:t xml:space="preserve">  </w:t>
      </w:r>
    </w:p>
    <w:p w:rsidR="003361F4" w:rsidRPr="00B27D77"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B27D77">
        <w:rPr>
          <w:rFonts w:ascii="Century Gothic" w:eastAsia="Arial" w:hAnsi="Century Gothic" w:cs="Arial"/>
          <w:color w:val="000000"/>
        </w:rPr>
        <w:t>10.7    We have a work experience placement policy and procedures in place. We will ensure that any person supervising a child unde</w:t>
      </w:r>
      <w:r w:rsidR="001E2A9C">
        <w:rPr>
          <w:rFonts w:ascii="Century Gothic" w:eastAsia="Arial" w:hAnsi="Century Gothic" w:cs="Arial"/>
          <w:color w:val="000000"/>
        </w:rPr>
        <w:t xml:space="preserve">r the age of 16 on a placement </w:t>
      </w:r>
      <w:r w:rsidRPr="00B27D77">
        <w:rPr>
          <w:rFonts w:ascii="Century Gothic" w:eastAsia="Arial" w:hAnsi="Century Gothic" w:cs="Arial"/>
          <w:color w:val="000000"/>
        </w:rPr>
        <w:t xml:space="preserve">has been subject to the appropriate level of DBS check. If the activity undertaken by a child 16 years of age or over on work experience gives the opportunity for contact with children, we will consider whether a DBS enhanced check should be requested. </w:t>
      </w:r>
    </w:p>
    <w:p w:rsidR="003361F4" w:rsidRPr="00C36218"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B27D77">
        <w:rPr>
          <w:rFonts w:ascii="Century Gothic" w:eastAsia="Arial" w:hAnsi="Century Gothic" w:cs="Arial"/>
          <w:color w:val="000000"/>
        </w:rPr>
        <w:t xml:space="preserve">10.8    </w:t>
      </w:r>
      <w:r w:rsidRPr="00C36218">
        <w:rPr>
          <w:rFonts w:ascii="Century Gothic" w:eastAsia="Arial" w:hAnsi="Century Gothic" w:cs="Arial"/>
          <w:color w:val="000000"/>
        </w:rPr>
        <w:t xml:space="preserve">All school trips are fully risk assessed and no child will be taken off-site without </w:t>
      </w:r>
    </w:p>
    <w:p w:rsidR="003361F4"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B27D77">
        <w:rPr>
          <w:rFonts w:ascii="Century Gothic" w:eastAsia="Arial" w:hAnsi="Century Gothic" w:cs="Arial"/>
          <w:color w:val="000000"/>
        </w:rPr>
        <w:t xml:space="preserve">           </w:t>
      </w:r>
      <w:r w:rsidRPr="00C36218">
        <w:rPr>
          <w:rFonts w:ascii="Century Gothic" w:eastAsia="Arial" w:hAnsi="Century Gothic" w:cs="Arial"/>
          <w:color w:val="000000"/>
        </w:rPr>
        <w:t>parental permission.</w:t>
      </w:r>
    </w:p>
    <w:p w:rsidR="003361F4" w:rsidRPr="00C36218"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r w:rsidRPr="00B27D77">
        <w:rPr>
          <w:rFonts w:ascii="Century Gothic" w:eastAsia="Arial" w:hAnsi="Century Gothic" w:cs="Arial"/>
          <w:color w:val="000000"/>
        </w:rPr>
        <w:t xml:space="preserve">10.9    </w:t>
      </w:r>
      <w:r w:rsidRPr="00C36218">
        <w:rPr>
          <w:rFonts w:ascii="Century Gothic" w:eastAsia="Arial" w:hAnsi="Century Gothic" w:cs="Arial"/>
          <w:color w:val="000000"/>
        </w:rPr>
        <w:t>For international exchanges, we will liaise with partner schools abroad, to establish a shared understanding of the arrangements in place both before and during the</w:t>
      </w:r>
      <w:r w:rsidR="00BF5508">
        <w:rPr>
          <w:rFonts w:ascii="Century Gothic" w:eastAsia="Arial" w:hAnsi="Century Gothic" w:cs="Arial"/>
          <w:color w:val="000000"/>
        </w:rPr>
        <w:t xml:space="preserve"> </w:t>
      </w:r>
      <w:r w:rsidRPr="00C36218">
        <w:rPr>
          <w:rFonts w:ascii="Century Gothic" w:eastAsia="Arial" w:hAnsi="Century Gothic" w:cs="Arial"/>
          <w:color w:val="000000"/>
        </w:rPr>
        <w:t xml:space="preserve">visit. We will ensure we are satisfied that these are appropriate and sufficient to safeguard effectively every child who will take part in the exchange. We may also feel it necessary to contact the relevant foreign embassy or High Commission of </w:t>
      </w:r>
      <w:r w:rsidR="001E2A9C">
        <w:rPr>
          <w:rFonts w:ascii="Century Gothic" w:eastAsia="Arial" w:hAnsi="Century Gothic" w:cs="Arial"/>
          <w:color w:val="000000"/>
        </w:rPr>
        <w:t>t</w:t>
      </w:r>
      <w:r w:rsidRPr="00C36218">
        <w:rPr>
          <w:rFonts w:ascii="Century Gothic" w:eastAsia="Arial" w:hAnsi="Century Gothic" w:cs="Arial"/>
          <w:color w:val="000000"/>
        </w:rPr>
        <w:t>he country in question to discuss what checks may be possible in respect of those providing homestay outside of the UK.</w:t>
      </w:r>
    </w:p>
    <w:p w:rsidR="003361F4" w:rsidRPr="00C36218" w:rsidRDefault="00877888" w:rsidP="00B27D77">
      <w:pPr>
        <w:pBdr>
          <w:top w:val="nil"/>
          <w:left w:val="nil"/>
          <w:bottom w:val="nil"/>
          <w:right w:val="nil"/>
          <w:between w:val="nil"/>
        </w:pBdr>
        <w:spacing w:line="264" w:lineRule="auto"/>
        <w:ind w:left="720" w:hanging="720"/>
        <w:jc w:val="both"/>
        <w:rPr>
          <w:rFonts w:ascii="Century Gothic" w:eastAsia="Arial" w:hAnsi="Century Gothic" w:cs="Arial"/>
          <w:color w:val="000000"/>
        </w:rPr>
      </w:pPr>
      <w:proofErr w:type="gramStart"/>
      <w:r w:rsidRPr="00B27D77">
        <w:rPr>
          <w:rFonts w:ascii="Century Gothic" w:eastAsia="Arial" w:hAnsi="Century Gothic" w:cs="Arial"/>
          <w:color w:val="000000"/>
        </w:rPr>
        <w:t xml:space="preserve">10.10  </w:t>
      </w:r>
      <w:r w:rsidRPr="00C36218">
        <w:rPr>
          <w:rFonts w:ascii="Century Gothic" w:eastAsia="Arial" w:hAnsi="Century Gothic" w:cs="Arial"/>
          <w:color w:val="000000"/>
        </w:rPr>
        <w:t>We</w:t>
      </w:r>
      <w:proofErr w:type="gramEnd"/>
      <w:r w:rsidRPr="00C36218">
        <w:rPr>
          <w:rFonts w:ascii="Century Gothic" w:eastAsia="Arial" w:hAnsi="Century Gothic" w:cs="Arial"/>
          <w:color w:val="000000"/>
        </w:rPr>
        <w:t xml:space="preserve"> have a Health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Safety policy</w:t>
      </w:r>
      <w:r w:rsidR="003E09A5">
        <w:rPr>
          <w:rFonts w:ascii="Century Gothic" w:eastAsia="Arial" w:hAnsi="Century Gothic" w:cs="Arial"/>
          <w:color w:val="000000"/>
        </w:rPr>
        <w:t>.</w:t>
      </w:r>
      <w:r w:rsidRPr="00C36218">
        <w:rPr>
          <w:rFonts w:ascii="Century Gothic" w:eastAsia="Arial" w:hAnsi="Century Gothic" w:cs="Arial"/>
          <w:color w:val="000000"/>
        </w:rPr>
        <w:t xml:space="preserve"> </w:t>
      </w:r>
    </w:p>
    <w:p w:rsidR="003361F4" w:rsidRPr="00C36218" w:rsidRDefault="003361F4">
      <w:pPr>
        <w:pBdr>
          <w:top w:val="nil"/>
          <w:left w:val="nil"/>
          <w:bottom w:val="nil"/>
          <w:right w:val="nil"/>
          <w:between w:val="nil"/>
        </w:pBdr>
        <w:spacing w:line="264" w:lineRule="auto"/>
        <w:ind w:left="567" w:hanging="567"/>
        <w:rPr>
          <w:rFonts w:ascii="Century Gothic" w:eastAsia="Arial" w:hAnsi="Century Gothic" w:cs="Arial"/>
          <w:color w:val="000000"/>
        </w:rPr>
      </w:pPr>
    </w:p>
    <w:p w:rsidR="003361F4" w:rsidRPr="00C36218" w:rsidRDefault="003361F4">
      <w:pPr>
        <w:pBdr>
          <w:top w:val="nil"/>
          <w:left w:val="nil"/>
          <w:bottom w:val="nil"/>
          <w:right w:val="nil"/>
          <w:between w:val="nil"/>
        </w:pBdr>
        <w:spacing w:line="264" w:lineRule="auto"/>
        <w:rPr>
          <w:rFonts w:ascii="Century Gothic" w:eastAsia="Arial" w:hAnsi="Century Gothic" w:cs="Arial"/>
          <w:b/>
          <w:color w:val="000000"/>
          <w:sz w:val="32"/>
          <w:szCs w:val="32"/>
        </w:rPr>
      </w:pPr>
    </w:p>
    <w:p w:rsidR="003361F4" w:rsidRPr="00C36218" w:rsidRDefault="003361F4">
      <w:pPr>
        <w:pBdr>
          <w:top w:val="nil"/>
          <w:left w:val="nil"/>
          <w:bottom w:val="nil"/>
          <w:right w:val="nil"/>
          <w:between w:val="nil"/>
        </w:pBdr>
        <w:spacing w:line="264" w:lineRule="auto"/>
        <w:rPr>
          <w:rFonts w:ascii="Century Gothic" w:eastAsia="Arial" w:hAnsi="Century Gothic" w:cs="Arial"/>
          <w:b/>
          <w:color w:val="000000"/>
          <w:sz w:val="32"/>
          <w:szCs w:val="32"/>
        </w:rPr>
      </w:pPr>
    </w:p>
    <w:p w:rsidR="003361F4" w:rsidRDefault="003361F4">
      <w:pPr>
        <w:pBdr>
          <w:top w:val="nil"/>
          <w:left w:val="nil"/>
          <w:bottom w:val="nil"/>
          <w:right w:val="nil"/>
          <w:between w:val="nil"/>
        </w:pBdr>
        <w:spacing w:line="264" w:lineRule="auto"/>
        <w:rPr>
          <w:rFonts w:ascii="Century Gothic" w:eastAsia="Arial" w:hAnsi="Century Gothic" w:cs="Arial"/>
          <w:b/>
          <w:color w:val="000000"/>
          <w:sz w:val="32"/>
          <w:szCs w:val="32"/>
        </w:rPr>
      </w:pPr>
    </w:p>
    <w:p w:rsidR="00113941" w:rsidRDefault="00113941">
      <w:pPr>
        <w:pBdr>
          <w:top w:val="nil"/>
          <w:left w:val="nil"/>
          <w:bottom w:val="nil"/>
          <w:right w:val="nil"/>
          <w:between w:val="nil"/>
        </w:pBdr>
        <w:spacing w:line="264" w:lineRule="auto"/>
        <w:rPr>
          <w:rFonts w:ascii="Century Gothic" w:eastAsia="Arial" w:hAnsi="Century Gothic" w:cs="Arial"/>
          <w:b/>
          <w:color w:val="000000"/>
          <w:sz w:val="32"/>
          <w:szCs w:val="32"/>
        </w:rPr>
      </w:pPr>
    </w:p>
    <w:p w:rsidR="00113941" w:rsidRDefault="00113941">
      <w:pPr>
        <w:pBdr>
          <w:top w:val="nil"/>
          <w:left w:val="nil"/>
          <w:bottom w:val="nil"/>
          <w:right w:val="nil"/>
          <w:between w:val="nil"/>
        </w:pBdr>
        <w:spacing w:line="264" w:lineRule="auto"/>
        <w:rPr>
          <w:rFonts w:ascii="Century Gothic" w:eastAsia="Arial" w:hAnsi="Century Gothic" w:cs="Arial"/>
          <w:b/>
          <w:color w:val="000000"/>
          <w:sz w:val="32"/>
          <w:szCs w:val="32"/>
        </w:rPr>
      </w:pPr>
    </w:p>
    <w:p w:rsidR="00A14C2D" w:rsidRDefault="00A14C2D">
      <w:pPr>
        <w:pBdr>
          <w:top w:val="nil"/>
          <w:left w:val="nil"/>
          <w:bottom w:val="nil"/>
          <w:right w:val="nil"/>
          <w:between w:val="nil"/>
        </w:pBdr>
        <w:spacing w:line="264" w:lineRule="auto"/>
        <w:rPr>
          <w:rFonts w:ascii="Century Gothic" w:eastAsia="Arial" w:hAnsi="Century Gothic" w:cs="Arial"/>
          <w:b/>
          <w:color w:val="000000"/>
          <w:sz w:val="32"/>
          <w:szCs w:val="32"/>
        </w:rPr>
      </w:pPr>
    </w:p>
    <w:p w:rsidR="003E09A5" w:rsidRDefault="003E09A5">
      <w:pPr>
        <w:pBdr>
          <w:top w:val="nil"/>
          <w:left w:val="nil"/>
          <w:bottom w:val="nil"/>
          <w:right w:val="nil"/>
          <w:between w:val="nil"/>
        </w:pBdr>
        <w:spacing w:line="264" w:lineRule="auto"/>
        <w:rPr>
          <w:rFonts w:ascii="Century Gothic" w:eastAsia="Arial" w:hAnsi="Century Gothic" w:cs="Arial"/>
          <w:b/>
          <w:color w:val="000000"/>
          <w:sz w:val="32"/>
          <w:szCs w:val="32"/>
        </w:rPr>
      </w:pPr>
    </w:p>
    <w:p w:rsidR="003E09A5" w:rsidRDefault="003E09A5">
      <w:pPr>
        <w:pBdr>
          <w:top w:val="nil"/>
          <w:left w:val="nil"/>
          <w:bottom w:val="nil"/>
          <w:right w:val="nil"/>
          <w:between w:val="nil"/>
        </w:pBdr>
        <w:spacing w:line="264" w:lineRule="auto"/>
        <w:rPr>
          <w:rFonts w:ascii="Century Gothic" w:eastAsia="Arial" w:hAnsi="Century Gothic" w:cs="Arial"/>
          <w:b/>
          <w:color w:val="000000"/>
          <w:sz w:val="32"/>
          <w:szCs w:val="32"/>
        </w:rPr>
      </w:pPr>
    </w:p>
    <w:p w:rsidR="003E09A5" w:rsidRDefault="003E09A5">
      <w:pPr>
        <w:pBdr>
          <w:top w:val="nil"/>
          <w:left w:val="nil"/>
          <w:bottom w:val="nil"/>
          <w:right w:val="nil"/>
          <w:between w:val="nil"/>
        </w:pBdr>
        <w:spacing w:line="264" w:lineRule="auto"/>
        <w:rPr>
          <w:rFonts w:ascii="Century Gothic" w:eastAsia="Arial" w:hAnsi="Century Gothic" w:cs="Arial"/>
          <w:b/>
          <w:color w:val="000000"/>
          <w:sz w:val="32"/>
          <w:szCs w:val="32"/>
        </w:rPr>
      </w:pPr>
    </w:p>
    <w:p w:rsidR="003E09A5" w:rsidRDefault="003E09A5">
      <w:pPr>
        <w:pBdr>
          <w:top w:val="nil"/>
          <w:left w:val="nil"/>
          <w:bottom w:val="nil"/>
          <w:right w:val="nil"/>
          <w:between w:val="nil"/>
        </w:pBdr>
        <w:spacing w:line="264" w:lineRule="auto"/>
        <w:rPr>
          <w:rFonts w:ascii="Century Gothic" w:eastAsia="Arial" w:hAnsi="Century Gothic" w:cs="Arial"/>
          <w:b/>
          <w:color w:val="000000"/>
          <w:sz w:val="32"/>
          <w:szCs w:val="32"/>
        </w:rPr>
      </w:pPr>
    </w:p>
    <w:p w:rsidR="00A14C2D" w:rsidRDefault="00A14C2D">
      <w:pPr>
        <w:pBdr>
          <w:top w:val="nil"/>
          <w:left w:val="nil"/>
          <w:bottom w:val="nil"/>
          <w:right w:val="nil"/>
          <w:between w:val="nil"/>
        </w:pBdr>
        <w:spacing w:line="264" w:lineRule="auto"/>
        <w:rPr>
          <w:rFonts w:ascii="Century Gothic" w:eastAsia="Arial" w:hAnsi="Century Gothic" w:cs="Arial"/>
          <w:b/>
          <w:color w:val="000000"/>
          <w:sz w:val="32"/>
          <w:szCs w:val="32"/>
        </w:rPr>
      </w:pPr>
    </w:p>
    <w:p w:rsidR="00113941" w:rsidRPr="00C36218" w:rsidRDefault="00113941">
      <w:pPr>
        <w:pBdr>
          <w:top w:val="nil"/>
          <w:left w:val="nil"/>
          <w:bottom w:val="nil"/>
          <w:right w:val="nil"/>
          <w:between w:val="nil"/>
        </w:pBdr>
        <w:spacing w:line="264" w:lineRule="auto"/>
        <w:rPr>
          <w:rFonts w:ascii="Century Gothic" w:eastAsia="Arial" w:hAnsi="Century Gothic" w:cs="Arial"/>
          <w:b/>
          <w:color w:val="000000"/>
          <w:sz w:val="32"/>
          <w:szCs w:val="32"/>
        </w:rPr>
      </w:pPr>
    </w:p>
    <w:p w:rsidR="009571A7" w:rsidRPr="00C36218" w:rsidRDefault="009571A7">
      <w:pPr>
        <w:pBdr>
          <w:top w:val="nil"/>
          <w:left w:val="nil"/>
          <w:bottom w:val="nil"/>
          <w:right w:val="nil"/>
          <w:between w:val="nil"/>
        </w:pBdr>
        <w:spacing w:line="264" w:lineRule="auto"/>
        <w:rPr>
          <w:rFonts w:ascii="Century Gothic" w:eastAsia="Arial" w:hAnsi="Century Gothic" w:cs="Arial"/>
          <w:b/>
          <w:color w:val="000000"/>
          <w:sz w:val="32"/>
          <w:szCs w:val="32"/>
        </w:rPr>
      </w:pPr>
    </w:p>
    <w:p w:rsidR="009571A7" w:rsidRPr="00C36218" w:rsidRDefault="009571A7">
      <w:pPr>
        <w:pBdr>
          <w:top w:val="nil"/>
          <w:left w:val="nil"/>
          <w:bottom w:val="nil"/>
          <w:right w:val="nil"/>
          <w:between w:val="nil"/>
        </w:pBdr>
        <w:spacing w:line="264" w:lineRule="auto"/>
        <w:rPr>
          <w:rFonts w:ascii="Century Gothic" w:eastAsia="Arial" w:hAnsi="Century Gothic" w:cs="Arial"/>
          <w:b/>
          <w:color w:val="000000"/>
          <w:sz w:val="32"/>
          <w:szCs w:val="32"/>
        </w:rPr>
      </w:pPr>
    </w:p>
    <w:p w:rsidR="003361F4" w:rsidRPr="005D5E82" w:rsidRDefault="00877888">
      <w:pPr>
        <w:pBdr>
          <w:top w:val="nil"/>
          <w:left w:val="nil"/>
          <w:bottom w:val="nil"/>
          <w:right w:val="nil"/>
          <w:between w:val="nil"/>
        </w:pBdr>
        <w:spacing w:line="264" w:lineRule="auto"/>
        <w:rPr>
          <w:rFonts w:ascii="Century Gothic" w:eastAsia="Arial" w:hAnsi="Century Gothic" w:cs="Arial"/>
          <w:b/>
          <w:color w:val="000000"/>
          <w:sz w:val="28"/>
          <w:szCs w:val="32"/>
        </w:rPr>
      </w:pPr>
      <w:r w:rsidRPr="005D5E82">
        <w:rPr>
          <w:rFonts w:ascii="Century Gothic" w:eastAsia="Arial" w:hAnsi="Century Gothic" w:cs="Arial"/>
          <w:b/>
          <w:color w:val="000000"/>
          <w:sz w:val="28"/>
          <w:szCs w:val="32"/>
        </w:rPr>
        <w:t>APPENDICES</w:t>
      </w:r>
    </w:p>
    <w:p w:rsidR="003361F4" w:rsidRPr="005D5E82" w:rsidRDefault="003361F4">
      <w:pPr>
        <w:pBdr>
          <w:top w:val="nil"/>
          <w:left w:val="nil"/>
          <w:bottom w:val="nil"/>
          <w:right w:val="nil"/>
          <w:between w:val="nil"/>
        </w:pBdr>
        <w:spacing w:line="264" w:lineRule="auto"/>
        <w:rPr>
          <w:rFonts w:ascii="Century Gothic" w:eastAsia="Arial" w:hAnsi="Century Gothic" w:cs="Arial"/>
          <w:b/>
          <w:color w:val="000000"/>
          <w:sz w:val="22"/>
        </w:rPr>
      </w:pPr>
    </w:p>
    <w:p w:rsidR="003361F4" w:rsidRPr="00C36218" w:rsidRDefault="00877888">
      <w:pPr>
        <w:rPr>
          <w:rFonts w:ascii="Century Gothic" w:eastAsia="Arial" w:hAnsi="Century Gothic" w:cs="Arial"/>
        </w:rPr>
      </w:pPr>
      <w:r w:rsidRPr="00C36218">
        <w:rPr>
          <w:rFonts w:ascii="Century Gothic" w:eastAsia="Arial" w:hAnsi="Century Gothic" w:cs="Arial"/>
        </w:rPr>
        <w:t xml:space="preserve">Our policy is based on the following legislation, national </w:t>
      </w:r>
      <w:r w:rsidR="003E09A5">
        <w:rPr>
          <w:rFonts w:ascii="Century Gothic" w:eastAsia="Arial" w:hAnsi="Century Gothic" w:cs="Arial"/>
        </w:rPr>
        <w:t>and</w:t>
      </w:r>
      <w:r w:rsidRPr="00C36218">
        <w:rPr>
          <w:rFonts w:ascii="Century Gothic" w:eastAsia="Arial" w:hAnsi="Century Gothic" w:cs="Arial"/>
        </w:rPr>
        <w:t xml:space="preserve"> local </w:t>
      </w:r>
      <w:r w:rsidR="00113941">
        <w:rPr>
          <w:rFonts w:ascii="Century Gothic" w:eastAsia="Arial" w:hAnsi="Century Gothic" w:cs="Arial"/>
        </w:rPr>
        <w:t>g</w:t>
      </w:r>
      <w:r w:rsidRPr="00C36218">
        <w:rPr>
          <w:rFonts w:ascii="Century Gothic" w:eastAsia="Arial" w:hAnsi="Century Gothic" w:cs="Arial"/>
        </w:rPr>
        <w:t>uidance</w:t>
      </w:r>
      <w:r w:rsidR="00113941">
        <w:rPr>
          <w:rFonts w:ascii="Century Gothic" w:eastAsia="Arial" w:hAnsi="Century Gothic" w:cs="Arial"/>
        </w:rPr>
        <w:t xml:space="preserve"> </w:t>
      </w:r>
      <w:r w:rsidRPr="00C36218">
        <w:rPr>
          <w:rFonts w:ascii="Century Gothic" w:eastAsia="Arial" w:hAnsi="Century Gothic" w:cs="Arial"/>
        </w:rPr>
        <w:t>/</w:t>
      </w:r>
      <w:r w:rsidR="00113941">
        <w:rPr>
          <w:rFonts w:ascii="Century Gothic" w:eastAsia="Arial" w:hAnsi="Century Gothic" w:cs="Arial"/>
        </w:rPr>
        <w:t xml:space="preserve"> </w:t>
      </w:r>
      <w:r w:rsidRPr="00C36218">
        <w:rPr>
          <w:rFonts w:ascii="Century Gothic" w:eastAsia="Arial" w:hAnsi="Century Gothic" w:cs="Arial"/>
        </w:rPr>
        <w:t>procedures and links to other relevant school policies</w:t>
      </w:r>
    </w:p>
    <w:p w:rsidR="003361F4" w:rsidRPr="00C36218" w:rsidRDefault="003361F4">
      <w:pPr>
        <w:rPr>
          <w:rFonts w:ascii="Century Gothic" w:eastAsia="Arial" w:hAnsi="Century Gothic" w:cs="Arial"/>
        </w:rPr>
      </w:pPr>
    </w:p>
    <w:p w:rsidR="001E2A9C" w:rsidRPr="005D5E82" w:rsidRDefault="001E2A9C" w:rsidP="001E2A9C">
      <w:pPr>
        <w:pStyle w:val="ListParagraph"/>
        <w:numPr>
          <w:ilvl w:val="0"/>
          <w:numId w:val="32"/>
        </w:numPr>
        <w:rPr>
          <w:rFonts w:ascii="Century Gothic" w:eastAsia="Arial" w:hAnsi="Century Gothic" w:cs="Arial"/>
          <w:b/>
          <w:sz w:val="28"/>
          <w:szCs w:val="32"/>
        </w:rPr>
      </w:pPr>
      <w:r w:rsidRPr="005D5E82">
        <w:rPr>
          <w:rFonts w:ascii="Century Gothic" w:eastAsia="Arial" w:hAnsi="Century Gothic" w:cs="Arial"/>
          <w:b/>
          <w:sz w:val="28"/>
          <w:szCs w:val="32"/>
        </w:rPr>
        <w:t xml:space="preserve">APPENDIX A </w:t>
      </w:r>
    </w:p>
    <w:p w:rsidR="003361F4" w:rsidRPr="001E2A9C" w:rsidRDefault="00877888" w:rsidP="001E2A9C">
      <w:pPr>
        <w:pStyle w:val="ListParagraph"/>
        <w:rPr>
          <w:rFonts w:ascii="Century Gothic" w:eastAsia="Arial" w:hAnsi="Century Gothic" w:cs="Arial"/>
          <w:sz w:val="28"/>
          <w:szCs w:val="32"/>
        </w:rPr>
      </w:pPr>
      <w:r w:rsidRPr="001E2A9C">
        <w:rPr>
          <w:rFonts w:ascii="Century Gothic" w:eastAsia="Arial" w:hAnsi="Century Gothic" w:cs="Arial"/>
          <w:sz w:val="28"/>
          <w:szCs w:val="32"/>
        </w:rPr>
        <w:t xml:space="preserve">‘Keeping Children Safe </w:t>
      </w:r>
      <w:proofErr w:type="gramStart"/>
      <w:r w:rsidRPr="001E2A9C">
        <w:rPr>
          <w:rFonts w:ascii="Century Gothic" w:eastAsia="Arial" w:hAnsi="Century Gothic" w:cs="Arial"/>
          <w:sz w:val="28"/>
          <w:szCs w:val="32"/>
        </w:rPr>
        <w:t>In</w:t>
      </w:r>
      <w:proofErr w:type="gramEnd"/>
      <w:r w:rsidRPr="001E2A9C">
        <w:rPr>
          <w:rFonts w:ascii="Century Gothic" w:eastAsia="Arial" w:hAnsi="Century Gothic" w:cs="Arial"/>
          <w:sz w:val="28"/>
          <w:szCs w:val="32"/>
        </w:rPr>
        <w:t xml:space="preserve"> Education’ Part 1</w:t>
      </w:r>
      <w:r w:rsidR="00C16764" w:rsidRPr="001E2A9C">
        <w:rPr>
          <w:rFonts w:ascii="Century Gothic" w:eastAsia="Arial" w:hAnsi="Century Gothic" w:cs="Arial"/>
          <w:sz w:val="28"/>
          <w:szCs w:val="32"/>
        </w:rPr>
        <w:t>, 4, 5</w:t>
      </w:r>
      <w:r w:rsidRPr="001E2A9C">
        <w:rPr>
          <w:rFonts w:ascii="Century Gothic" w:eastAsia="Arial" w:hAnsi="Century Gothic" w:cs="Arial"/>
          <w:sz w:val="28"/>
          <w:szCs w:val="32"/>
        </w:rPr>
        <w:t xml:space="preserve"> </w:t>
      </w:r>
      <w:r w:rsidR="003E09A5">
        <w:rPr>
          <w:rFonts w:ascii="Century Gothic" w:eastAsia="Arial" w:hAnsi="Century Gothic" w:cs="Arial"/>
          <w:sz w:val="28"/>
          <w:szCs w:val="32"/>
        </w:rPr>
        <w:t>and</w:t>
      </w:r>
      <w:r w:rsidRPr="001E2A9C">
        <w:rPr>
          <w:rFonts w:ascii="Century Gothic" w:eastAsia="Arial" w:hAnsi="Century Gothic" w:cs="Arial"/>
          <w:sz w:val="28"/>
          <w:szCs w:val="32"/>
        </w:rPr>
        <w:t xml:space="preserve"> Annex A - to be read by all staff</w:t>
      </w:r>
      <w:r w:rsidR="00C16764" w:rsidRPr="001E2A9C">
        <w:rPr>
          <w:rFonts w:ascii="Century Gothic" w:eastAsia="Arial" w:hAnsi="Century Gothic" w:cs="Arial"/>
          <w:sz w:val="28"/>
          <w:szCs w:val="32"/>
        </w:rPr>
        <w:t xml:space="preserve">.  </w:t>
      </w:r>
    </w:p>
    <w:p w:rsidR="003361F4" w:rsidRPr="005D5E82" w:rsidRDefault="003361F4">
      <w:pPr>
        <w:rPr>
          <w:rFonts w:ascii="Century Gothic" w:eastAsia="Arial" w:hAnsi="Century Gothic" w:cs="Arial"/>
          <w:b/>
          <w:szCs w:val="32"/>
        </w:rPr>
      </w:pPr>
    </w:p>
    <w:p w:rsidR="001E2A9C" w:rsidRPr="005D5E82" w:rsidRDefault="001E2A9C" w:rsidP="001E2A9C">
      <w:pPr>
        <w:pStyle w:val="ListParagraph"/>
        <w:numPr>
          <w:ilvl w:val="0"/>
          <w:numId w:val="32"/>
        </w:numPr>
        <w:rPr>
          <w:rFonts w:ascii="Century Gothic" w:eastAsia="Arial" w:hAnsi="Century Gothic" w:cs="Arial"/>
          <w:b/>
          <w:sz w:val="22"/>
        </w:rPr>
      </w:pPr>
      <w:r w:rsidRPr="005D5E82">
        <w:rPr>
          <w:rFonts w:ascii="Century Gothic" w:eastAsia="Arial" w:hAnsi="Century Gothic" w:cs="Arial"/>
          <w:b/>
          <w:sz w:val="28"/>
          <w:szCs w:val="32"/>
        </w:rPr>
        <w:t xml:space="preserve">APPENDIX B </w:t>
      </w:r>
    </w:p>
    <w:p w:rsidR="003361F4" w:rsidRPr="001E2A9C" w:rsidRDefault="00877888" w:rsidP="001E2A9C">
      <w:pPr>
        <w:pStyle w:val="ListParagraph"/>
        <w:rPr>
          <w:rFonts w:ascii="Century Gothic" w:eastAsia="Arial" w:hAnsi="Century Gothic" w:cs="Arial"/>
          <w:sz w:val="28"/>
          <w:szCs w:val="32"/>
        </w:rPr>
      </w:pPr>
      <w:r w:rsidRPr="001E2A9C">
        <w:rPr>
          <w:rFonts w:ascii="Century Gothic" w:eastAsia="Arial" w:hAnsi="Century Gothic" w:cs="Arial"/>
          <w:sz w:val="28"/>
          <w:szCs w:val="32"/>
        </w:rPr>
        <w:t xml:space="preserve">Legislation, Statutory Guidance </w:t>
      </w:r>
      <w:r w:rsidR="003E09A5">
        <w:rPr>
          <w:rFonts w:ascii="Century Gothic" w:eastAsia="Arial" w:hAnsi="Century Gothic" w:cs="Arial"/>
          <w:sz w:val="28"/>
          <w:szCs w:val="32"/>
        </w:rPr>
        <w:t>and</w:t>
      </w:r>
      <w:r w:rsidRPr="001E2A9C">
        <w:rPr>
          <w:rFonts w:ascii="Century Gothic" w:eastAsia="Arial" w:hAnsi="Century Gothic" w:cs="Arial"/>
          <w:sz w:val="28"/>
          <w:szCs w:val="32"/>
        </w:rPr>
        <w:t xml:space="preserve"> Ofsted Framework</w:t>
      </w:r>
    </w:p>
    <w:p w:rsidR="003361F4" w:rsidRPr="00C36218" w:rsidRDefault="003361F4">
      <w:pPr>
        <w:pBdr>
          <w:top w:val="nil"/>
          <w:left w:val="nil"/>
          <w:bottom w:val="nil"/>
          <w:right w:val="nil"/>
          <w:between w:val="nil"/>
        </w:pBdr>
        <w:jc w:val="both"/>
        <w:rPr>
          <w:rFonts w:ascii="Century Gothic" w:eastAsia="Arial" w:hAnsi="Century Gothic" w:cs="Arial"/>
          <w:b/>
          <w:color w:val="000000"/>
        </w:rPr>
      </w:pP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Keeping Children Safe in Education’ - latest update, September 201</w:t>
      </w:r>
      <w:r w:rsidR="001E2A9C" w:rsidRPr="00F525AD">
        <w:rPr>
          <w:rFonts w:ascii="Century Gothic" w:eastAsia="Arial" w:hAnsi="Century Gothic" w:cs="Arial"/>
          <w:color w:val="000000"/>
        </w:rPr>
        <w:t>9</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Ofsted Inspection Framework and School Inspection Handbook, August 2015, </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Inspecting Safeguarding in Early Years, Schools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Skills Settings’ </w:t>
      </w:r>
      <w:r w:rsidR="00F525AD" w:rsidRPr="00F525AD">
        <w:rPr>
          <w:rFonts w:ascii="Century Gothic" w:eastAsia="Arial" w:hAnsi="Century Gothic" w:cs="Arial"/>
          <w:color w:val="000000"/>
        </w:rPr>
        <w:t>- latest update, September 2019</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‘Working Together to Safeguard Children’, July 2018 </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Prevent Duty, Section 26 Counter Terrorism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Security Act 2015</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FGM Duty, Multi-agency Statutory Guidance on FGM April 2016, Section 74 Serious Crime Act 2015</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Serious Case Reviews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Domestic Homicide Reviews (SCRs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DHRs)</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DFE Statutory Policies for Schools, Sept 2014, </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DFE Children Missing Education, Stat Guidance, Sept 2016</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rPr>
        <w:t>DFE The Designated teacher for looked after and previously looked after children, Stat guidance, Feb 2018</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DFE Supervision of Regulated Activity, Jan 2013</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Alternative Provision, Stat guidance, Jan 2013</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Teachers’ Standards, updated June 2013</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Governors’ Handbook, </w:t>
      </w:r>
      <w:r w:rsidR="006448A6">
        <w:rPr>
          <w:rFonts w:ascii="Century Gothic" w:eastAsia="Arial" w:hAnsi="Century Gothic" w:cs="Arial"/>
          <w:color w:val="000000"/>
        </w:rPr>
        <w:t>Updated March 2019</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‘Listening to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involving children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young people’, stat guidance, Jan 2014</w:t>
      </w:r>
    </w:p>
    <w:p w:rsidR="003361F4" w:rsidRPr="00F525AD"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F525AD">
        <w:rPr>
          <w:rFonts w:ascii="Century Gothic" w:eastAsia="Arial" w:hAnsi="Century Gothic" w:cs="Arial"/>
          <w:color w:val="000000"/>
        </w:rPr>
        <w:t xml:space="preserve">Health </w:t>
      </w:r>
      <w:r w:rsidR="003E09A5">
        <w:rPr>
          <w:rFonts w:ascii="Century Gothic" w:eastAsia="Arial" w:hAnsi="Century Gothic" w:cs="Arial"/>
          <w:color w:val="000000"/>
        </w:rPr>
        <w:t>and</w:t>
      </w:r>
      <w:r w:rsidRPr="00F525AD">
        <w:rPr>
          <w:rFonts w:ascii="Century Gothic" w:eastAsia="Arial" w:hAnsi="Century Gothic" w:cs="Arial"/>
          <w:color w:val="000000"/>
        </w:rPr>
        <w:t xml:space="preserve"> Safety Legislation</w:t>
      </w:r>
    </w:p>
    <w:p w:rsidR="00BA1100" w:rsidRDefault="00BA1100">
      <w:pPr>
        <w:widowControl w:val="0"/>
        <w:pBdr>
          <w:top w:val="nil"/>
          <w:left w:val="nil"/>
          <w:bottom w:val="nil"/>
          <w:right w:val="nil"/>
          <w:between w:val="nil"/>
        </w:pBdr>
        <w:spacing w:line="276" w:lineRule="auto"/>
        <w:rPr>
          <w:rFonts w:ascii="Century Gothic" w:hAnsi="Century Gothic"/>
        </w:rPr>
      </w:pPr>
    </w:p>
    <w:p w:rsidR="003361F4" w:rsidRPr="00C36218" w:rsidRDefault="003361F4">
      <w:pPr>
        <w:widowControl w:val="0"/>
        <w:pBdr>
          <w:top w:val="nil"/>
          <w:left w:val="nil"/>
          <w:bottom w:val="nil"/>
          <w:right w:val="nil"/>
          <w:between w:val="nil"/>
        </w:pBdr>
        <w:spacing w:line="276" w:lineRule="auto"/>
        <w:rPr>
          <w:rFonts w:ascii="Century Gothic" w:eastAsia="Arial" w:hAnsi="Century Gothic" w:cs="Arial"/>
          <w:b/>
          <w:color w:val="000000"/>
        </w:rPr>
        <w:sectPr w:rsidR="003361F4" w:rsidRPr="00C36218" w:rsidSect="003E09A5">
          <w:headerReference w:type="default" r:id="rId10"/>
          <w:footerReference w:type="default" r:id="rId11"/>
          <w:type w:val="continuous"/>
          <w:pgSz w:w="11909" w:h="16838"/>
          <w:pgMar w:top="1480" w:right="1295" w:bottom="2552" w:left="1094" w:header="720" w:footer="720" w:gutter="0"/>
          <w:cols w:space="720"/>
        </w:sectPr>
      </w:pPr>
    </w:p>
    <w:p w:rsidR="003361F4" w:rsidRPr="00C36218" w:rsidRDefault="00877888">
      <w:pPr>
        <w:rPr>
          <w:rFonts w:ascii="Century Gothic" w:eastAsia="Arial" w:hAnsi="Century Gothic" w:cs="Arial"/>
          <w:b/>
          <w:sz w:val="32"/>
          <w:szCs w:val="32"/>
        </w:rPr>
      </w:pPr>
      <w:bookmarkStart w:id="1" w:name="gjdgxs" w:colFirst="0" w:colLast="0"/>
      <w:bookmarkEnd w:id="1"/>
      <w:r w:rsidRPr="005D5E82">
        <w:rPr>
          <w:rFonts w:ascii="Century Gothic" w:eastAsia="Arial" w:hAnsi="Century Gothic" w:cs="Arial"/>
          <w:b/>
          <w:sz w:val="28"/>
          <w:szCs w:val="32"/>
        </w:rPr>
        <w:lastRenderedPageBreak/>
        <w:t>APPENDIX C - Non-statutory Guidance</w:t>
      </w:r>
      <w:r w:rsidRPr="00C36218">
        <w:rPr>
          <w:rFonts w:ascii="Century Gothic" w:eastAsia="Arial" w:hAnsi="Century Gothic" w:cs="Arial"/>
          <w:b/>
          <w:sz w:val="32"/>
          <w:szCs w:val="32"/>
        </w:rPr>
        <w:t xml:space="preserve"> </w:t>
      </w:r>
    </w:p>
    <w:p w:rsidR="003361F4" w:rsidRPr="00C36218" w:rsidRDefault="003361F4">
      <w:pPr>
        <w:ind w:left="284" w:hanging="284"/>
        <w:rPr>
          <w:rFonts w:ascii="Century Gothic" w:eastAsia="Arial" w:hAnsi="Century Gothic" w:cs="Arial"/>
          <w:b/>
        </w:rPr>
      </w:pP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 xml:space="preserve">DFE ‘What to do if you are worried a child is being abused - Advice for </w:t>
      </w:r>
    </w:p>
    <w:p w:rsidR="003361F4" w:rsidRPr="00C36218" w:rsidRDefault="00877888">
      <w:pPr>
        <w:rPr>
          <w:rFonts w:ascii="Century Gothic" w:eastAsia="Arial" w:hAnsi="Century Gothic" w:cs="Arial"/>
        </w:rPr>
      </w:pPr>
      <w:r w:rsidRPr="00C36218">
        <w:rPr>
          <w:rFonts w:ascii="Century Gothic" w:eastAsia="Arial" w:hAnsi="Century Gothic" w:cs="Arial"/>
        </w:rPr>
        <w:t xml:space="preserve">    Practitioners’</w:t>
      </w:r>
      <w:hyperlink r:id="rId12">
        <w:r w:rsidRPr="00C36218">
          <w:rPr>
            <w:rFonts w:ascii="Century Gothic" w:eastAsia="Arial" w:hAnsi="Century Gothic" w:cs="Arial"/>
          </w:rPr>
          <w:t xml:space="preserve"> </w:t>
        </w:r>
      </w:hyperlink>
      <w:r w:rsidRPr="00C36218">
        <w:rPr>
          <w:rFonts w:ascii="Century Gothic" w:eastAsia="Arial" w:hAnsi="Century Gothic" w:cs="Arial"/>
        </w:rPr>
        <w:t>2015</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‘Safer Working Practices’, Safer Recruitment Consortium, Oct 2015</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 xml:space="preserve">DFE National Standards of Excellence for Headteachers, Jan 2015 </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 xml:space="preserve">DFE ‘Use of Reasonable Force in Schools’, </w:t>
      </w:r>
      <w:r w:rsidR="006448A6">
        <w:rPr>
          <w:rFonts w:ascii="Century Gothic" w:eastAsia="Arial" w:hAnsi="Century Gothic" w:cs="Arial"/>
          <w:color w:val="000000"/>
        </w:rPr>
        <w:t xml:space="preserve">reviewed </w:t>
      </w:r>
      <w:r w:rsidRPr="00C36218">
        <w:rPr>
          <w:rFonts w:ascii="Century Gothic" w:eastAsia="Arial" w:hAnsi="Century Gothic" w:cs="Arial"/>
          <w:color w:val="000000"/>
        </w:rPr>
        <w:t>July 201</w:t>
      </w:r>
      <w:r w:rsidR="006448A6">
        <w:rPr>
          <w:rFonts w:ascii="Century Gothic" w:eastAsia="Arial" w:hAnsi="Century Gothic" w:cs="Arial"/>
          <w:color w:val="000000"/>
        </w:rPr>
        <w:t>5</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 xml:space="preserve">United Nations Convention on the Rights of the Child, Article 2,3 6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12 </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NSPCC Whistleblowing Adviceline</w:t>
      </w:r>
    </w:p>
    <w:p w:rsidR="003361F4" w:rsidRPr="005D5E82" w:rsidRDefault="00877888">
      <w:pPr>
        <w:ind w:left="284" w:hanging="284"/>
        <w:rPr>
          <w:rFonts w:ascii="Century Gothic" w:eastAsia="Arial" w:hAnsi="Century Gothic" w:cs="Arial"/>
          <w:b/>
          <w:sz w:val="28"/>
          <w:szCs w:val="32"/>
        </w:rPr>
      </w:pPr>
      <w:r w:rsidRPr="005D5E82">
        <w:rPr>
          <w:rFonts w:ascii="Century Gothic" w:eastAsia="Arial" w:hAnsi="Century Gothic" w:cs="Arial"/>
          <w:b/>
          <w:sz w:val="28"/>
          <w:szCs w:val="32"/>
        </w:rPr>
        <w:t xml:space="preserve">APPENDIX D - MCC </w:t>
      </w:r>
      <w:r w:rsidR="003E09A5">
        <w:rPr>
          <w:rFonts w:ascii="Century Gothic" w:eastAsia="Arial" w:hAnsi="Century Gothic" w:cs="Arial"/>
          <w:b/>
          <w:sz w:val="28"/>
          <w:szCs w:val="32"/>
        </w:rPr>
        <w:t>and</w:t>
      </w:r>
      <w:r w:rsidRPr="005D5E82">
        <w:rPr>
          <w:rFonts w:ascii="Century Gothic" w:eastAsia="Arial" w:hAnsi="Century Gothic" w:cs="Arial"/>
          <w:b/>
          <w:sz w:val="28"/>
          <w:szCs w:val="32"/>
        </w:rPr>
        <w:t xml:space="preserve"> MSCB Policies, Procedures </w:t>
      </w:r>
      <w:r w:rsidR="003E09A5">
        <w:rPr>
          <w:rFonts w:ascii="Century Gothic" w:eastAsia="Arial" w:hAnsi="Century Gothic" w:cs="Arial"/>
          <w:b/>
          <w:sz w:val="28"/>
          <w:szCs w:val="32"/>
        </w:rPr>
        <w:t>and</w:t>
      </w:r>
      <w:r w:rsidRPr="005D5E82">
        <w:rPr>
          <w:rFonts w:ascii="Century Gothic" w:eastAsia="Arial" w:hAnsi="Century Gothic" w:cs="Arial"/>
          <w:b/>
          <w:sz w:val="28"/>
          <w:szCs w:val="32"/>
        </w:rPr>
        <w:t xml:space="preserve"> </w:t>
      </w:r>
    </w:p>
    <w:p w:rsidR="003361F4" w:rsidRPr="005D5E82" w:rsidRDefault="00877888">
      <w:pPr>
        <w:ind w:left="284" w:hanging="284"/>
        <w:rPr>
          <w:rFonts w:ascii="Century Gothic" w:eastAsia="Arial" w:hAnsi="Century Gothic" w:cs="Arial"/>
          <w:b/>
          <w:sz w:val="28"/>
          <w:szCs w:val="32"/>
        </w:rPr>
      </w:pPr>
      <w:r w:rsidRPr="005D5E82">
        <w:rPr>
          <w:rFonts w:ascii="Century Gothic" w:eastAsia="Arial" w:hAnsi="Century Gothic" w:cs="Arial"/>
          <w:b/>
          <w:sz w:val="28"/>
          <w:szCs w:val="32"/>
        </w:rPr>
        <w:t>Guidance</w:t>
      </w:r>
    </w:p>
    <w:p w:rsidR="003361F4" w:rsidRPr="00C36218" w:rsidRDefault="003361F4">
      <w:pPr>
        <w:ind w:left="284" w:hanging="284"/>
        <w:rPr>
          <w:rFonts w:ascii="Century Gothic" w:eastAsia="Arial" w:hAnsi="Century Gothic" w:cs="Arial"/>
          <w:b/>
        </w:rPr>
      </w:pPr>
    </w:p>
    <w:p w:rsidR="003361F4" w:rsidRPr="00C36218" w:rsidRDefault="00877888">
      <w:pPr>
        <w:ind w:left="284" w:hanging="284"/>
        <w:rPr>
          <w:rFonts w:ascii="Century Gothic" w:eastAsia="Arial" w:hAnsi="Century Gothic" w:cs="Arial"/>
        </w:rPr>
      </w:pPr>
      <w:r w:rsidRPr="00C36218">
        <w:rPr>
          <w:rFonts w:ascii="Century Gothic" w:eastAsia="Arial" w:hAnsi="Century Gothic" w:cs="Arial"/>
        </w:rPr>
        <w:t>Links to:-</w:t>
      </w:r>
    </w:p>
    <w:p w:rsidR="003361F4" w:rsidRPr="00C36218" w:rsidRDefault="003361F4">
      <w:pPr>
        <w:ind w:left="284" w:hanging="284"/>
        <w:rPr>
          <w:rFonts w:ascii="Century Gothic" w:eastAsia="Arial" w:hAnsi="Century Gothic" w:cs="Arial"/>
        </w:rPr>
      </w:pPr>
    </w:p>
    <w:p w:rsidR="003361F4" w:rsidRPr="00C36218" w:rsidRDefault="00877888">
      <w:pPr>
        <w:pBdr>
          <w:top w:val="nil"/>
          <w:left w:val="nil"/>
          <w:bottom w:val="nil"/>
          <w:right w:val="nil"/>
          <w:between w:val="nil"/>
        </w:pBdr>
        <w:ind w:left="426" w:hanging="720"/>
        <w:rPr>
          <w:rFonts w:ascii="Century Gothic" w:eastAsia="Arial" w:hAnsi="Century Gothic" w:cs="Arial"/>
          <w:color w:val="000000"/>
        </w:rPr>
      </w:pPr>
      <w:r w:rsidRPr="00C36218">
        <w:rPr>
          <w:rFonts w:ascii="Century Gothic" w:eastAsia="Arial" w:hAnsi="Century Gothic" w:cs="Arial"/>
          <w:color w:val="000000"/>
        </w:rPr>
        <w:t>MSCB Website:-</w:t>
      </w:r>
    </w:p>
    <w:p w:rsidR="003361F4" w:rsidRPr="00C36218" w:rsidRDefault="00877888" w:rsidP="001570EA">
      <w:pPr>
        <w:numPr>
          <w:ilvl w:val="0"/>
          <w:numId w:val="13"/>
        </w:numPr>
        <w:pBdr>
          <w:top w:val="nil"/>
          <w:left w:val="nil"/>
          <w:bottom w:val="nil"/>
          <w:right w:val="nil"/>
          <w:between w:val="nil"/>
        </w:pBdr>
        <w:contextualSpacing/>
        <w:rPr>
          <w:rFonts w:ascii="Century Gothic" w:hAnsi="Century Gothic"/>
          <w:color w:val="000000"/>
        </w:rPr>
      </w:pPr>
      <w:bookmarkStart w:id="2" w:name="_30j0zll" w:colFirst="0" w:colLast="0"/>
      <w:bookmarkEnd w:id="2"/>
      <w:r w:rsidRPr="00C36218">
        <w:rPr>
          <w:rFonts w:ascii="Century Gothic" w:eastAsia="Arial" w:hAnsi="Century Gothic" w:cs="Arial"/>
          <w:color w:val="000000"/>
        </w:rPr>
        <w:t>MSCB Policies, including Greater Manchester Policies and Guidance</w:t>
      </w:r>
    </w:p>
    <w:p w:rsidR="003361F4" w:rsidRPr="00C36218" w:rsidRDefault="00877888" w:rsidP="001570EA">
      <w:pPr>
        <w:numPr>
          <w:ilvl w:val="0"/>
          <w:numId w:val="13"/>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 xml:space="preserve">MSCB Multi-agency Levels of Need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Response Framework</w:t>
      </w:r>
    </w:p>
    <w:p w:rsidR="003361F4" w:rsidRPr="00C36218" w:rsidRDefault="00877888" w:rsidP="001570EA">
      <w:pPr>
        <w:numPr>
          <w:ilvl w:val="0"/>
          <w:numId w:val="13"/>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 xml:space="preserve">Safeguarding Concerns, Guidance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Proformas</w:t>
      </w:r>
    </w:p>
    <w:p w:rsidR="003361F4" w:rsidRPr="00C36218" w:rsidRDefault="00877888" w:rsidP="001570EA">
      <w:pPr>
        <w:numPr>
          <w:ilvl w:val="0"/>
          <w:numId w:val="13"/>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 xml:space="preserve">MSCB LADO Referral Process </w:t>
      </w:r>
    </w:p>
    <w:p w:rsidR="003361F4" w:rsidRPr="00C36218" w:rsidRDefault="00877888" w:rsidP="001570EA">
      <w:pPr>
        <w:numPr>
          <w:ilvl w:val="0"/>
          <w:numId w:val="13"/>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MSCB Learning From Serious Case Reviews</w:t>
      </w:r>
    </w:p>
    <w:p w:rsidR="003361F4" w:rsidRPr="00C36218" w:rsidRDefault="00877888" w:rsidP="001570EA">
      <w:pPr>
        <w:numPr>
          <w:ilvl w:val="0"/>
          <w:numId w:val="13"/>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 xml:space="preserve">Help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Support Manchester Website:-</w:t>
      </w:r>
    </w:p>
    <w:p w:rsidR="003361F4" w:rsidRPr="00C36218" w:rsidRDefault="00877888" w:rsidP="001570EA">
      <w:pPr>
        <w:numPr>
          <w:ilvl w:val="0"/>
          <w:numId w:val="15"/>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 xml:space="preserve">Early Help Strategy, Guidance, Assessments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Referrals</w:t>
      </w:r>
    </w:p>
    <w:p w:rsidR="003361F4" w:rsidRPr="00C36218" w:rsidRDefault="00877888" w:rsidP="001570EA">
      <w:pPr>
        <w:numPr>
          <w:ilvl w:val="0"/>
          <w:numId w:val="15"/>
        </w:numPr>
        <w:pBdr>
          <w:top w:val="nil"/>
          <w:left w:val="nil"/>
          <w:bottom w:val="nil"/>
          <w:right w:val="nil"/>
          <w:between w:val="nil"/>
        </w:pBdr>
        <w:contextualSpacing/>
        <w:rPr>
          <w:rFonts w:ascii="Century Gothic" w:hAnsi="Century Gothic"/>
          <w:color w:val="000000"/>
        </w:rPr>
      </w:pPr>
      <w:r w:rsidRPr="00C36218">
        <w:rPr>
          <w:rFonts w:ascii="Century Gothic" w:eastAsia="Arial" w:hAnsi="Century Gothic" w:cs="Arial"/>
          <w:color w:val="000000"/>
        </w:rPr>
        <w:t xml:space="preserve">Signs of Safety Strategy, Guidance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Resources</w:t>
      </w:r>
    </w:p>
    <w:p w:rsidR="003361F4" w:rsidRPr="00C36218" w:rsidRDefault="003361F4">
      <w:pPr>
        <w:pBdr>
          <w:top w:val="nil"/>
          <w:left w:val="nil"/>
          <w:bottom w:val="nil"/>
          <w:right w:val="nil"/>
          <w:between w:val="nil"/>
        </w:pBdr>
        <w:ind w:left="786"/>
        <w:rPr>
          <w:rFonts w:ascii="Century Gothic" w:eastAsia="Arial" w:hAnsi="Century Gothic" w:cs="Arial"/>
        </w:rPr>
      </w:pPr>
    </w:p>
    <w:p w:rsidR="003361F4" w:rsidRPr="005D5E82" w:rsidRDefault="00877888">
      <w:pPr>
        <w:pBdr>
          <w:top w:val="nil"/>
          <w:left w:val="nil"/>
          <w:bottom w:val="nil"/>
          <w:right w:val="nil"/>
          <w:between w:val="nil"/>
        </w:pBdr>
        <w:ind w:left="284" w:hanging="284"/>
        <w:rPr>
          <w:rFonts w:ascii="Century Gothic" w:eastAsia="Arial" w:hAnsi="Century Gothic" w:cs="Arial"/>
          <w:b/>
          <w:color w:val="000000"/>
          <w:sz w:val="28"/>
          <w:szCs w:val="32"/>
        </w:rPr>
      </w:pPr>
      <w:r w:rsidRPr="005D5E82">
        <w:rPr>
          <w:rFonts w:ascii="Century Gothic" w:eastAsia="Arial" w:hAnsi="Century Gothic" w:cs="Arial"/>
          <w:b/>
          <w:color w:val="000000"/>
          <w:sz w:val="28"/>
          <w:szCs w:val="32"/>
        </w:rPr>
        <w:t xml:space="preserve">APPENDIX E </w:t>
      </w:r>
      <w:r w:rsidR="00A730E0" w:rsidRPr="005D5E82">
        <w:rPr>
          <w:rFonts w:ascii="Century Gothic" w:eastAsia="Arial" w:hAnsi="Century Gothic" w:cs="Arial"/>
          <w:b/>
          <w:color w:val="000000"/>
          <w:sz w:val="28"/>
          <w:szCs w:val="32"/>
        </w:rPr>
        <w:t xml:space="preserve">- Links to Other Relevant School </w:t>
      </w:r>
      <w:r w:rsidRPr="005D5E82">
        <w:rPr>
          <w:rFonts w:ascii="Century Gothic" w:eastAsia="Arial" w:hAnsi="Century Gothic" w:cs="Arial"/>
          <w:b/>
          <w:color w:val="000000"/>
          <w:sz w:val="28"/>
          <w:szCs w:val="32"/>
        </w:rPr>
        <w:t>Policies/Procedures</w:t>
      </w:r>
    </w:p>
    <w:p w:rsidR="003361F4" w:rsidRPr="00C36218" w:rsidRDefault="003361F4">
      <w:pPr>
        <w:pBdr>
          <w:top w:val="nil"/>
          <w:left w:val="nil"/>
          <w:bottom w:val="nil"/>
          <w:right w:val="nil"/>
          <w:between w:val="nil"/>
        </w:pBdr>
        <w:ind w:left="284" w:hanging="284"/>
        <w:rPr>
          <w:rFonts w:ascii="Century Gothic" w:eastAsia="Arial" w:hAnsi="Century Gothic" w:cs="Arial"/>
          <w:b/>
          <w:color w:val="FF0000"/>
        </w:rPr>
      </w:pP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Health and Safety</w:t>
      </w:r>
      <w:r w:rsidR="00113941" w:rsidRPr="00113941">
        <w:rPr>
          <w:rFonts w:ascii="Century Gothic" w:eastAsia="Arial" w:hAnsi="Century Gothic" w:cs="Arial"/>
          <w:color w:val="000000"/>
        </w:rPr>
        <w:t xml:space="preserve"> (Policy)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Physical Interventions/Restraint</w:t>
      </w:r>
      <w:r w:rsidR="00113941" w:rsidRPr="00113941">
        <w:rPr>
          <w:rFonts w:ascii="Century Gothic" w:eastAsia="Arial" w:hAnsi="Century Gothic" w:cs="Arial"/>
          <w:color w:val="000000"/>
        </w:rPr>
        <w:t xml:space="preserve"> (Procedure) </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Work Experience and Extended work placements</w:t>
      </w:r>
      <w:r w:rsidR="00113941" w:rsidRPr="00113941">
        <w:rPr>
          <w:rFonts w:ascii="Century Gothic" w:eastAsia="Arial" w:hAnsi="Century Gothic" w:cs="Arial"/>
          <w:color w:val="000000"/>
        </w:rPr>
        <w:t xml:space="preserve"> (Procedure)</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Sex and Relationships Education</w:t>
      </w:r>
      <w:r w:rsidR="00113941" w:rsidRPr="00113941">
        <w:rPr>
          <w:rFonts w:ascii="Century Gothic" w:eastAsia="Arial" w:hAnsi="Century Gothic" w:cs="Arial"/>
          <w:color w:val="000000"/>
        </w:rPr>
        <w:t xml:space="preserve"> (Policy)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Equal Opportunities</w:t>
      </w:r>
      <w:r w:rsidR="00113941" w:rsidRPr="00113941">
        <w:rPr>
          <w:rFonts w:ascii="Century Gothic" w:eastAsia="Arial" w:hAnsi="Century Gothic" w:cs="Arial"/>
          <w:color w:val="000000"/>
        </w:rPr>
        <w:t xml:space="preserve"> (Policy)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 xml:space="preserve">E-Safety </w:t>
      </w:r>
      <w:r w:rsidR="00113941" w:rsidRPr="00113941">
        <w:rPr>
          <w:rFonts w:ascii="Century Gothic" w:eastAsia="Arial" w:hAnsi="Century Gothic" w:cs="Arial"/>
          <w:color w:val="000000"/>
        </w:rPr>
        <w:t>(Policy)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Extended Schools Activities</w:t>
      </w:r>
      <w:r w:rsidR="00113941" w:rsidRPr="00113941">
        <w:rPr>
          <w:rFonts w:ascii="Century Gothic" w:eastAsia="Arial" w:hAnsi="Century Gothic" w:cs="Arial"/>
          <w:color w:val="000000"/>
        </w:rPr>
        <w:t xml:space="preserve"> (Procedure)</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 xml:space="preserve">Behaviour </w:t>
      </w:r>
      <w:r w:rsidR="00772660" w:rsidRPr="00113941">
        <w:rPr>
          <w:rFonts w:ascii="Century Gothic" w:eastAsia="Arial" w:hAnsi="Century Gothic" w:cs="Arial"/>
          <w:color w:val="000000"/>
        </w:rPr>
        <w:t>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Trips and Visits</w:t>
      </w:r>
      <w:r w:rsidR="00113941" w:rsidRPr="00113941">
        <w:rPr>
          <w:rFonts w:ascii="Century Gothic" w:eastAsia="Arial" w:hAnsi="Century Gothic" w:cs="Arial"/>
          <w:color w:val="000000"/>
        </w:rPr>
        <w:t xml:space="preserve"> (Policy)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 xml:space="preserve">Special Educational Needs </w:t>
      </w:r>
      <w:r w:rsidR="00113941" w:rsidRPr="00113941">
        <w:rPr>
          <w:rFonts w:ascii="Century Gothic" w:eastAsia="Arial" w:hAnsi="Century Gothic" w:cs="Arial"/>
          <w:color w:val="000000"/>
        </w:rPr>
        <w:t>(Policy)</w:t>
      </w:r>
    </w:p>
    <w:p w:rsidR="003361F4" w:rsidRPr="00113941" w:rsidRDefault="00877888" w:rsidP="001570EA">
      <w:pPr>
        <w:numPr>
          <w:ilvl w:val="0"/>
          <w:numId w:val="27"/>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Toileting and Intimate Care</w:t>
      </w:r>
      <w:r w:rsidR="00113941" w:rsidRPr="00113941">
        <w:rPr>
          <w:rFonts w:ascii="Century Gothic" w:eastAsia="Arial" w:hAnsi="Century Gothic" w:cs="Arial"/>
          <w:color w:val="000000"/>
        </w:rPr>
        <w:t xml:space="preserve"> (Procedure)</w:t>
      </w:r>
    </w:p>
    <w:p w:rsidR="003361F4" w:rsidRPr="00113941" w:rsidRDefault="00877888" w:rsidP="001570EA">
      <w:pPr>
        <w:numPr>
          <w:ilvl w:val="0"/>
          <w:numId w:val="26"/>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Looked After (And previously Looked After)Children</w:t>
      </w:r>
      <w:r w:rsidR="00113941" w:rsidRPr="00113941">
        <w:rPr>
          <w:rFonts w:ascii="Century Gothic" w:eastAsia="Arial" w:hAnsi="Century Gothic" w:cs="Arial"/>
          <w:color w:val="000000"/>
        </w:rPr>
        <w:t xml:space="preserve"> (Policy)</w:t>
      </w:r>
    </w:p>
    <w:p w:rsidR="003361F4" w:rsidRPr="00113941" w:rsidRDefault="00877888" w:rsidP="001570EA">
      <w:pPr>
        <w:numPr>
          <w:ilvl w:val="0"/>
          <w:numId w:val="26"/>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Anti-bullying</w:t>
      </w:r>
      <w:r w:rsidR="00113941" w:rsidRPr="00113941">
        <w:rPr>
          <w:rFonts w:ascii="Century Gothic" w:eastAsia="Arial" w:hAnsi="Century Gothic" w:cs="Arial"/>
          <w:color w:val="000000"/>
        </w:rPr>
        <w:t xml:space="preserve"> (Policy)</w:t>
      </w:r>
    </w:p>
    <w:p w:rsidR="003361F4" w:rsidRPr="00113941" w:rsidRDefault="00113941" w:rsidP="001570EA">
      <w:pPr>
        <w:numPr>
          <w:ilvl w:val="0"/>
          <w:numId w:val="26"/>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Supporting students with medical conditions (Policy)</w:t>
      </w:r>
    </w:p>
    <w:p w:rsidR="003361F4" w:rsidRPr="00113941" w:rsidRDefault="00877888" w:rsidP="001570EA">
      <w:pPr>
        <w:numPr>
          <w:ilvl w:val="0"/>
          <w:numId w:val="26"/>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Letting to external organisations</w:t>
      </w:r>
    </w:p>
    <w:p w:rsidR="003361F4" w:rsidRPr="00113941" w:rsidRDefault="00877888" w:rsidP="001570EA">
      <w:pPr>
        <w:numPr>
          <w:ilvl w:val="0"/>
          <w:numId w:val="26"/>
        </w:numPr>
        <w:pBdr>
          <w:top w:val="nil"/>
          <w:left w:val="nil"/>
          <w:bottom w:val="nil"/>
          <w:right w:val="nil"/>
          <w:between w:val="nil"/>
        </w:pBdr>
        <w:ind w:left="284" w:hanging="284"/>
        <w:rPr>
          <w:rFonts w:ascii="Century Gothic" w:eastAsia="Arial" w:hAnsi="Century Gothic" w:cs="Arial"/>
          <w:color w:val="000000"/>
        </w:rPr>
      </w:pPr>
      <w:r w:rsidRPr="00113941">
        <w:rPr>
          <w:rFonts w:ascii="Century Gothic" w:eastAsia="Arial" w:hAnsi="Century Gothic" w:cs="Arial"/>
          <w:color w:val="000000"/>
        </w:rPr>
        <w:t>External visitors/speakers</w:t>
      </w:r>
    </w:p>
    <w:p w:rsidR="003361F4" w:rsidRPr="00113941" w:rsidRDefault="00772660" w:rsidP="00772660">
      <w:pPr>
        <w:numPr>
          <w:ilvl w:val="0"/>
          <w:numId w:val="26"/>
        </w:numPr>
        <w:pBdr>
          <w:top w:val="nil"/>
          <w:left w:val="nil"/>
          <w:bottom w:val="nil"/>
          <w:right w:val="nil"/>
          <w:between w:val="nil"/>
        </w:pBdr>
        <w:ind w:left="284" w:hanging="284"/>
        <w:rPr>
          <w:rFonts w:ascii="Century Gothic" w:eastAsia="Arial" w:hAnsi="Century Gothic" w:cs="Arial"/>
        </w:rPr>
      </w:pPr>
      <w:r w:rsidRPr="00113941">
        <w:rPr>
          <w:rFonts w:ascii="Century Gothic" w:eastAsia="Arial" w:hAnsi="Century Gothic" w:cs="Arial"/>
        </w:rPr>
        <w:lastRenderedPageBreak/>
        <w:t>Data Protection Policy</w:t>
      </w:r>
    </w:p>
    <w:p w:rsidR="00772660" w:rsidRPr="00113941" w:rsidRDefault="00772660" w:rsidP="00772660">
      <w:pPr>
        <w:numPr>
          <w:ilvl w:val="0"/>
          <w:numId w:val="26"/>
        </w:numPr>
        <w:pBdr>
          <w:top w:val="nil"/>
          <w:left w:val="nil"/>
          <w:bottom w:val="nil"/>
          <w:right w:val="nil"/>
          <w:between w:val="nil"/>
        </w:pBdr>
        <w:ind w:left="284" w:hanging="284"/>
        <w:rPr>
          <w:rFonts w:ascii="Century Gothic" w:eastAsia="Arial" w:hAnsi="Century Gothic" w:cs="Arial"/>
        </w:rPr>
      </w:pPr>
      <w:r w:rsidRPr="00113941">
        <w:rPr>
          <w:rFonts w:ascii="Century Gothic" w:eastAsia="Arial" w:hAnsi="Century Gothic" w:cs="Arial"/>
        </w:rPr>
        <w:t>Allegations of abuse against staff policy</w:t>
      </w:r>
    </w:p>
    <w:p w:rsidR="00772660" w:rsidRPr="00113941" w:rsidRDefault="00772660" w:rsidP="00772660">
      <w:pPr>
        <w:numPr>
          <w:ilvl w:val="0"/>
          <w:numId w:val="26"/>
        </w:numPr>
        <w:pBdr>
          <w:top w:val="nil"/>
          <w:left w:val="nil"/>
          <w:bottom w:val="nil"/>
          <w:right w:val="nil"/>
          <w:between w:val="nil"/>
        </w:pBdr>
        <w:ind w:left="284" w:hanging="284"/>
        <w:rPr>
          <w:rFonts w:ascii="Century Gothic" w:eastAsia="Arial" w:hAnsi="Century Gothic" w:cs="Arial"/>
        </w:rPr>
      </w:pPr>
      <w:r w:rsidRPr="00113941">
        <w:rPr>
          <w:rFonts w:ascii="Century Gothic" w:eastAsia="Arial" w:hAnsi="Century Gothic" w:cs="Arial"/>
        </w:rPr>
        <w:t>Attendance Policy</w:t>
      </w:r>
    </w:p>
    <w:p w:rsidR="00772660" w:rsidRDefault="00772660" w:rsidP="00772660">
      <w:pPr>
        <w:numPr>
          <w:ilvl w:val="0"/>
          <w:numId w:val="26"/>
        </w:numPr>
        <w:pBdr>
          <w:top w:val="nil"/>
          <w:left w:val="nil"/>
          <w:bottom w:val="nil"/>
          <w:right w:val="nil"/>
          <w:between w:val="nil"/>
        </w:pBdr>
        <w:ind w:left="284" w:hanging="284"/>
        <w:rPr>
          <w:rFonts w:ascii="Century Gothic" w:eastAsia="Arial" w:hAnsi="Century Gothic" w:cs="Arial"/>
        </w:rPr>
      </w:pPr>
      <w:r>
        <w:rPr>
          <w:rFonts w:ascii="Century Gothic" w:eastAsia="Arial" w:hAnsi="Century Gothic" w:cs="Arial"/>
        </w:rPr>
        <w:t>Staff code of conduct</w:t>
      </w:r>
    </w:p>
    <w:p w:rsidR="00772660" w:rsidRDefault="00772660" w:rsidP="00772660">
      <w:pPr>
        <w:numPr>
          <w:ilvl w:val="0"/>
          <w:numId w:val="26"/>
        </w:numPr>
        <w:pBdr>
          <w:top w:val="nil"/>
          <w:left w:val="nil"/>
          <w:bottom w:val="nil"/>
          <w:right w:val="nil"/>
          <w:between w:val="nil"/>
        </w:pBdr>
        <w:ind w:left="284" w:hanging="284"/>
        <w:rPr>
          <w:rFonts w:ascii="Century Gothic" w:eastAsia="Arial" w:hAnsi="Century Gothic" w:cs="Arial"/>
        </w:rPr>
      </w:pPr>
      <w:r>
        <w:rPr>
          <w:rFonts w:ascii="Century Gothic" w:eastAsia="Arial" w:hAnsi="Century Gothic" w:cs="Arial"/>
        </w:rPr>
        <w:t xml:space="preserve">Whistleblowing Policy </w:t>
      </w:r>
    </w:p>
    <w:p w:rsidR="00113941" w:rsidRPr="00772660" w:rsidRDefault="00113941" w:rsidP="00772660">
      <w:pPr>
        <w:numPr>
          <w:ilvl w:val="0"/>
          <w:numId w:val="26"/>
        </w:numPr>
        <w:pBdr>
          <w:top w:val="nil"/>
          <w:left w:val="nil"/>
          <w:bottom w:val="nil"/>
          <w:right w:val="nil"/>
          <w:between w:val="nil"/>
        </w:pBdr>
        <w:ind w:left="284" w:hanging="284"/>
        <w:rPr>
          <w:rFonts w:ascii="Century Gothic" w:eastAsia="Arial" w:hAnsi="Century Gothic" w:cs="Arial"/>
        </w:rPr>
      </w:pPr>
      <w:r>
        <w:rPr>
          <w:rFonts w:ascii="Century Gothic" w:eastAsia="Arial" w:hAnsi="Century Gothic" w:cs="Arial"/>
        </w:rPr>
        <w:t xml:space="preserve">First Aid Policy </w:t>
      </w:r>
    </w:p>
    <w:p w:rsidR="003361F4" w:rsidRPr="00C36218" w:rsidRDefault="003361F4">
      <w:pPr>
        <w:pBdr>
          <w:top w:val="nil"/>
          <w:left w:val="nil"/>
          <w:bottom w:val="nil"/>
          <w:right w:val="nil"/>
          <w:between w:val="nil"/>
        </w:pBdr>
        <w:ind w:left="284"/>
        <w:rPr>
          <w:rFonts w:ascii="Century Gothic" w:eastAsia="Arial" w:hAnsi="Century Gothic" w:cs="Arial"/>
          <w:color w:val="00B050"/>
        </w:rPr>
      </w:pPr>
    </w:p>
    <w:p w:rsidR="003361F4" w:rsidRDefault="003361F4">
      <w:pPr>
        <w:pBdr>
          <w:top w:val="nil"/>
          <w:left w:val="nil"/>
          <w:bottom w:val="nil"/>
          <w:right w:val="nil"/>
          <w:between w:val="nil"/>
        </w:pBdr>
        <w:ind w:left="284"/>
        <w:rPr>
          <w:rFonts w:ascii="Century Gothic" w:eastAsia="Arial" w:hAnsi="Century Gothic" w:cs="Arial"/>
          <w:color w:val="00B050"/>
        </w:rPr>
      </w:pPr>
    </w:p>
    <w:p w:rsidR="005D5E82" w:rsidRPr="00C36218" w:rsidRDefault="005D5E82">
      <w:pPr>
        <w:pBdr>
          <w:top w:val="nil"/>
          <w:left w:val="nil"/>
          <w:bottom w:val="nil"/>
          <w:right w:val="nil"/>
          <w:between w:val="nil"/>
        </w:pBdr>
        <w:ind w:left="284"/>
        <w:rPr>
          <w:rFonts w:ascii="Century Gothic" w:eastAsia="Arial" w:hAnsi="Century Gothic" w:cs="Arial"/>
          <w:color w:val="00B050"/>
        </w:rPr>
      </w:pPr>
    </w:p>
    <w:p w:rsidR="003361F4" w:rsidRPr="005D5E82" w:rsidRDefault="00877888">
      <w:pPr>
        <w:pBdr>
          <w:top w:val="nil"/>
          <w:left w:val="nil"/>
          <w:bottom w:val="nil"/>
          <w:right w:val="nil"/>
          <w:between w:val="nil"/>
        </w:pBdr>
        <w:rPr>
          <w:rFonts w:ascii="Century Gothic" w:eastAsia="Arial" w:hAnsi="Century Gothic" w:cs="Arial"/>
          <w:color w:val="000000"/>
          <w:sz w:val="22"/>
        </w:rPr>
      </w:pPr>
      <w:r w:rsidRPr="005D5E82">
        <w:rPr>
          <w:rFonts w:ascii="Century Gothic" w:eastAsia="Arial" w:hAnsi="Century Gothic" w:cs="Arial"/>
          <w:b/>
          <w:color w:val="000000"/>
          <w:sz w:val="28"/>
          <w:szCs w:val="32"/>
        </w:rPr>
        <w:t>APPENDIX F - Other Relevant Education Department</w:t>
      </w:r>
    </w:p>
    <w:p w:rsidR="003361F4" w:rsidRPr="005D5E82" w:rsidRDefault="00877888">
      <w:pPr>
        <w:pBdr>
          <w:top w:val="nil"/>
          <w:left w:val="nil"/>
          <w:bottom w:val="nil"/>
          <w:right w:val="nil"/>
          <w:between w:val="nil"/>
        </w:pBdr>
        <w:ind w:left="284" w:hanging="284"/>
        <w:rPr>
          <w:rFonts w:ascii="Century Gothic" w:eastAsia="Arial" w:hAnsi="Century Gothic" w:cs="Arial"/>
          <w:b/>
          <w:color w:val="000000"/>
          <w:sz w:val="18"/>
          <w:szCs w:val="20"/>
        </w:rPr>
      </w:pPr>
      <w:r w:rsidRPr="005D5E82">
        <w:rPr>
          <w:rFonts w:ascii="Century Gothic" w:eastAsia="Arial" w:hAnsi="Century Gothic" w:cs="Arial"/>
          <w:b/>
          <w:color w:val="000000"/>
          <w:sz w:val="28"/>
          <w:szCs w:val="32"/>
        </w:rPr>
        <w:t>Policies/Guidance</w:t>
      </w:r>
      <w:r w:rsidRPr="005D5E82">
        <w:rPr>
          <w:rFonts w:ascii="Century Gothic" w:eastAsia="Arial" w:hAnsi="Century Gothic" w:cs="Arial"/>
          <w:b/>
          <w:color w:val="000000"/>
          <w:sz w:val="18"/>
          <w:szCs w:val="20"/>
        </w:rPr>
        <w:t xml:space="preserve"> </w:t>
      </w:r>
    </w:p>
    <w:p w:rsidR="003361F4" w:rsidRPr="00C36218" w:rsidRDefault="003361F4">
      <w:pPr>
        <w:pBdr>
          <w:top w:val="nil"/>
          <w:left w:val="nil"/>
          <w:bottom w:val="nil"/>
          <w:right w:val="nil"/>
          <w:between w:val="nil"/>
        </w:pBdr>
        <w:ind w:left="284" w:hanging="284"/>
        <w:rPr>
          <w:rFonts w:ascii="Century Gothic" w:eastAsia="Arial" w:hAnsi="Century Gothic" w:cs="Arial"/>
          <w:color w:val="000000"/>
        </w:rPr>
      </w:pPr>
    </w:p>
    <w:p w:rsidR="003361F4" w:rsidRPr="00C36218" w:rsidRDefault="00877888">
      <w:pPr>
        <w:pBdr>
          <w:top w:val="nil"/>
          <w:left w:val="nil"/>
          <w:bottom w:val="nil"/>
          <w:right w:val="nil"/>
          <w:between w:val="nil"/>
        </w:pBdr>
        <w:ind w:left="284" w:hanging="284"/>
        <w:rPr>
          <w:rFonts w:ascii="Century Gothic" w:eastAsia="Arial" w:hAnsi="Century Gothic" w:cs="Arial"/>
          <w:color w:val="000000"/>
        </w:rPr>
      </w:pPr>
      <w:r w:rsidRPr="00C36218">
        <w:rPr>
          <w:rFonts w:ascii="Century Gothic" w:eastAsia="Arial" w:hAnsi="Century Gothic" w:cs="Arial"/>
          <w:color w:val="000000"/>
        </w:rPr>
        <w:t>All these are available on the Manchester Schools Hub Website.</w:t>
      </w:r>
    </w:p>
    <w:p w:rsidR="003361F4" w:rsidRPr="00C36218" w:rsidRDefault="003361F4">
      <w:pPr>
        <w:rPr>
          <w:rFonts w:ascii="Century Gothic" w:eastAsia="Arial" w:hAnsi="Century Gothic" w:cs="Arial"/>
        </w:rPr>
      </w:pP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 xml:space="preserve">‘Transfer of Safeguarding Information’ model policy </w:t>
      </w:r>
      <w:r w:rsidR="003E09A5">
        <w:rPr>
          <w:rFonts w:ascii="Century Gothic" w:eastAsia="Arial" w:hAnsi="Century Gothic" w:cs="Arial"/>
          <w:color w:val="000000"/>
        </w:rPr>
        <w:t>and</w:t>
      </w:r>
      <w:r w:rsidRPr="00C36218">
        <w:rPr>
          <w:rFonts w:ascii="Century Gothic" w:eastAsia="Arial" w:hAnsi="Century Gothic" w:cs="Arial"/>
          <w:color w:val="000000"/>
        </w:rPr>
        <w:t xml:space="preserve"> guidance, 2017 (in process of review)</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‘Safeguarding’ model policy, 2018</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‘Safer Recruitment’ model policy, 2015 (in process of review)</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Safeguarding Children with SEND</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Manchester Governors’ Handbook MCC</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 xml:space="preserve">‘A Good Safeguarding School’ </w:t>
      </w:r>
    </w:p>
    <w:p w:rsidR="003361F4" w:rsidRPr="00C36218" w:rsidRDefault="003361F4">
      <w:pPr>
        <w:ind w:left="284" w:hanging="284"/>
        <w:rPr>
          <w:rFonts w:ascii="Century Gothic" w:eastAsia="Arial" w:hAnsi="Century Gothic" w:cs="Arial"/>
        </w:rPr>
      </w:pPr>
    </w:p>
    <w:p w:rsidR="003361F4" w:rsidRPr="00C36218" w:rsidRDefault="00877888">
      <w:pPr>
        <w:ind w:left="284" w:hanging="284"/>
        <w:rPr>
          <w:rFonts w:ascii="Century Gothic" w:eastAsia="Arial" w:hAnsi="Century Gothic" w:cs="Arial"/>
          <w:b/>
          <w:sz w:val="32"/>
          <w:szCs w:val="32"/>
        </w:rPr>
      </w:pPr>
      <w:r w:rsidRPr="00C36218">
        <w:rPr>
          <w:rFonts w:ascii="Century Gothic" w:eastAsia="Arial" w:hAnsi="Century Gothic" w:cs="Arial"/>
          <w:b/>
          <w:sz w:val="32"/>
          <w:szCs w:val="32"/>
        </w:rPr>
        <w:t>APPENDIX G - Abbreviations</w:t>
      </w:r>
    </w:p>
    <w:p w:rsidR="003361F4" w:rsidRPr="00C36218" w:rsidRDefault="003361F4">
      <w:pPr>
        <w:ind w:left="284" w:hanging="284"/>
        <w:rPr>
          <w:rFonts w:ascii="Century Gothic" w:eastAsia="Arial" w:hAnsi="Century Gothic" w:cs="Arial"/>
        </w:rPr>
      </w:pP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AP</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Alternative Provision</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proofErr w:type="spellStart"/>
      <w:r w:rsidRPr="00C36218">
        <w:rPr>
          <w:rFonts w:ascii="Century Gothic" w:eastAsia="Arial" w:hAnsi="Century Gothic" w:cs="Arial"/>
          <w:color w:val="000000"/>
        </w:rPr>
        <w:t>CiN</w:t>
      </w:r>
      <w:proofErr w:type="spellEnd"/>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Child in Need</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CP</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 xml:space="preserve">Child Protection </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CPOMS</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 xml:space="preserve">One of a number of electronic record keeping </w:t>
      </w:r>
    </w:p>
    <w:p w:rsidR="003361F4" w:rsidRPr="00C36218" w:rsidRDefault="00877888">
      <w:pPr>
        <w:pBdr>
          <w:top w:val="nil"/>
          <w:left w:val="nil"/>
          <w:bottom w:val="nil"/>
          <w:right w:val="nil"/>
          <w:between w:val="nil"/>
        </w:pBdr>
        <w:ind w:left="426" w:hanging="720"/>
        <w:rPr>
          <w:rFonts w:ascii="Century Gothic" w:eastAsia="Arial" w:hAnsi="Century Gothic" w:cs="Arial"/>
          <w:color w:val="000000"/>
        </w:rPr>
      </w:pPr>
      <w:r w:rsidRPr="00C36218">
        <w:rPr>
          <w:rFonts w:ascii="Century Gothic" w:eastAsia="Arial" w:hAnsi="Century Gothic" w:cs="Arial"/>
          <w:color w:val="000000"/>
        </w:rPr>
        <w:t xml:space="preserve">                                </w:t>
      </w:r>
      <w:r w:rsidRPr="00C36218">
        <w:rPr>
          <w:rFonts w:ascii="Century Gothic" w:eastAsia="Arial" w:hAnsi="Century Gothic" w:cs="Arial"/>
          <w:color w:val="000000"/>
        </w:rPr>
        <w:tab/>
        <w:t xml:space="preserve">           systems used in many schools in Manchester</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CSC</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Children’s Social Care</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DFE</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00A730E0">
        <w:rPr>
          <w:rFonts w:ascii="Century Gothic" w:eastAsia="Arial" w:hAnsi="Century Gothic" w:cs="Arial"/>
          <w:color w:val="000000"/>
        </w:rPr>
        <w:tab/>
      </w:r>
      <w:r w:rsidRPr="00C36218">
        <w:rPr>
          <w:rFonts w:ascii="Century Gothic" w:eastAsia="Arial" w:hAnsi="Century Gothic" w:cs="Arial"/>
          <w:color w:val="000000"/>
        </w:rPr>
        <w:t>Department for Education</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DO</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Designate Officer (formerly LADO)</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DSL</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00A730E0">
        <w:rPr>
          <w:rFonts w:ascii="Century Gothic" w:eastAsia="Arial" w:hAnsi="Century Gothic" w:cs="Arial"/>
          <w:color w:val="000000"/>
        </w:rPr>
        <w:tab/>
      </w:r>
      <w:r w:rsidRPr="00C36218">
        <w:rPr>
          <w:rFonts w:ascii="Century Gothic" w:eastAsia="Arial" w:hAnsi="Century Gothic" w:cs="Arial"/>
          <w:color w:val="000000"/>
        </w:rPr>
        <w:t>Designated Safeguarding Lead</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EH</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 xml:space="preserve">Early Help </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EHA</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Early Help Assessment</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LA</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Local Authority</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LAC</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Looked After Child</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LAC DP</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Designated Teacher for LAC</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LADO</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Local Authority Designated Officer</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MASH</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Multi Agency Safeguarding Hub</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MCC</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Manchester City Council</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MSCB</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 xml:space="preserve">Manchester Safeguarding Children’s Board </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lastRenderedPageBreak/>
        <w:t>SEN</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r>
      <w:r w:rsidR="00BF5508">
        <w:rPr>
          <w:rFonts w:ascii="Century Gothic" w:eastAsia="Arial" w:hAnsi="Century Gothic" w:cs="Arial"/>
          <w:color w:val="000000"/>
        </w:rPr>
        <w:tab/>
      </w:r>
      <w:r w:rsidRPr="00C36218">
        <w:rPr>
          <w:rFonts w:ascii="Century Gothic" w:eastAsia="Arial" w:hAnsi="Century Gothic" w:cs="Arial"/>
          <w:color w:val="000000"/>
        </w:rPr>
        <w:t>Special Educational Needs</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SENCO/SENDCO</w:t>
      </w:r>
      <w:r w:rsidRPr="00C36218">
        <w:rPr>
          <w:rFonts w:ascii="Century Gothic" w:eastAsia="Arial" w:hAnsi="Century Gothic" w:cs="Arial"/>
          <w:color w:val="000000"/>
        </w:rPr>
        <w:tab/>
        <w:t>SEN Co-ordinator</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SG SEF</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Safeguarding Self Evaluation Framework</w:t>
      </w:r>
    </w:p>
    <w:p w:rsidR="003361F4" w:rsidRPr="00C36218" w:rsidRDefault="00877888" w:rsidP="001570EA">
      <w:pPr>
        <w:numPr>
          <w:ilvl w:val="0"/>
          <w:numId w:val="13"/>
        </w:numPr>
        <w:pBdr>
          <w:top w:val="nil"/>
          <w:left w:val="nil"/>
          <w:bottom w:val="nil"/>
          <w:right w:val="nil"/>
          <w:between w:val="nil"/>
        </w:pBdr>
        <w:ind w:left="284"/>
        <w:contextualSpacing/>
        <w:rPr>
          <w:rFonts w:ascii="Century Gothic" w:hAnsi="Century Gothic"/>
          <w:color w:val="000000"/>
        </w:rPr>
      </w:pPr>
      <w:r w:rsidRPr="00C36218">
        <w:rPr>
          <w:rFonts w:ascii="Century Gothic" w:eastAsia="Arial" w:hAnsi="Century Gothic" w:cs="Arial"/>
          <w:color w:val="000000"/>
        </w:rPr>
        <w:t>SOS</w:t>
      </w:r>
      <w:r w:rsidRPr="00C36218">
        <w:rPr>
          <w:rFonts w:ascii="Century Gothic" w:eastAsia="Arial" w:hAnsi="Century Gothic" w:cs="Arial"/>
          <w:color w:val="000000"/>
        </w:rPr>
        <w:tab/>
      </w:r>
      <w:r w:rsidRPr="00C36218">
        <w:rPr>
          <w:rFonts w:ascii="Century Gothic" w:eastAsia="Arial" w:hAnsi="Century Gothic" w:cs="Arial"/>
          <w:color w:val="000000"/>
        </w:rPr>
        <w:tab/>
      </w:r>
      <w:r w:rsidRPr="00C36218">
        <w:rPr>
          <w:rFonts w:ascii="Century Gothic" w:eastAsia="Arial" w:hAnsi="Century Gothic" w:cs="Arial"/>
          <w:color w:val="000000"/>
        </w:rPr>
        <w:tab/>
        <w:t>Signs of Safety</w:t>
      </w:r>
    </w:p>
    <w:p w:rsidR="003361F4" w:rsidRPr="00C36218" w:rsidRDefault="003361F4">
      <w:pPr>
        <w:pBdr>
          <w:top w:val="nil"/>
          <w:left w:val="nil"/>
          <w:bottom w:val="nil"/>
          <w:right w:val="nil"/>
          <w:between w:val="nil"/>
        </w:pBdr>
        <w:ind w:left="284" w:hanging="720"/>
        <w:rPr>
          <w:rFonts w:ascii="Century Gothic" w:eastAsia="Arial" w:hAnsi="Century Gothic" w:cs="Arial"/>
          <w:b/>
          <w:color w:val="FF0000"/>
          <w:sz w:val="22"/>
          <w:szCs w:val="22"/>
        </w:rPr>
      </w:pPr>
    </w:p>
    <w:sectPr w:rsidR="003361F4" w:rsidRPr="00C36218">
      <w:type w:val="continuous"/>
      <w:pgSz w:w="11909" w:h="16838"/>
      <w:pgMar w:top="1480" w:right="1295" w:bottom="2762" w:left="10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5B" w:rsidRDefault="00051D5B">
      <w:r>
        <w:separator/>
      </w:r>
    </w:p>
  </w:endnote>
  <w:endnote w:type="continuationSeparator" w:id="0">
    <w:p w:rsidR="00051D5B" w:rsidRDefault="0005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8D" w:rsidRDefault="00B46A8D">
    <w:pPr>
      <w:pBdr>
        <w:top w:val="nil"/>
        <w:left w:val="nil"/>
        <w:bottom w:val="nil"/>
        <w:right w:val="nil"/>
        <w:between w:val="nil"/>
      </w:pBdr>
      <w:tabs>
        <w:tab w:val="center" w:pos="4513"/>
        <w:tab w:val="right" w:pos="9026"/>
      </w:tabs>
      <w:jc w:val="center"/>
      <w:rPr>
        <w:color w:val="000000"/>
      </w:rPr>
    </w:pPr>
  </w:p>
  <w:p w:rsidR="00B46A8D" w:rsidRDefault="00B46A8D">
    <w:pPr>
      <w:pBdr>
        <w:top w:val="nil"/>
        <w:left w:val="nil"/>
        <w:bottom w:val="nil"/>
        <w:right w:val="nil"/>
        <w:between w:val="nil"/>
      </w:pBdr>
      <w:tabs>
        <w:tab w:val="center" w:pos="4513"/>
        <w:tab w:val="right" w:pos="9026"/>
      </w:tabs>
      <w:rPr>
        <w:color w:val="000000"/>
      </w:rPr>
    </w:pPr>
  </w:p>
  <w:p w:rsidR="00B46A8D" w:rsidRDefault="00B46A8D">
    <w:pPr>
      <w:jc w:val="center"/>
    </w:pPr>
  </w:p>
  <w:p w:rsidR="00B46A8D" w:rsidRDefault="00B46A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5B" w:rsidRDefault="00051D5B">
      <w:r>
        <w:separator/>
      </w:r>
    </w:p>
  </w:footnote>
  <w:footnote w:type="continuationSeparator" w:id="0">
    <w:p w:rsidR="00051D5B" w:rsidRDefault="0005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8D" w:rsidRDefault="00B46A8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AD3"/>
    <w:multiLevelType w:val="multilevel"/>
    <w:tmpl w:val="39109B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A2A2245"/>
    <w:multiLevelType w:val="multilevel"/>
    <w:tmpl w:val="AF7CBE08"/>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50435D"/>
    <w:multiLevelType w:val="multilevel"/>
    <w:tmpl w:val="360A977C"/>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abstractNum w:abstractNumId="3" w15:restartNumberingAfterBreak="0">
    <w:nsid w:val="0BB42ED7"/>
    <w:multiLevelType w:val="multilevel"/>
    <w:tmpl w:val="6FA8F030"/>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0D3A1A5F"/>
    <w:multiLevelType w:val="multilevel"/>
    <w:tmpl w:val="D4D2066E"/>
    <w:lvl w:ilvl="0">
      <w:start w:val="3"/>
      <w:numFmt w:val="decimal"/>
      <w:lvlText w:val="%1"/>
      <w:lvlJc w:val="left"/>
      <w:pPr>
        <w:ind w:left="360" w:hanging="360"/>
      </w:pPr>
      <w:rPr>
        <w:rFonts w:ascii="Arial" w:eastAsia="Arial" w:hAnsi="Arial" w:cs="Arial"/>
      </w:rPr>
    </w:lvl>
    <w:lvl w:ilvl="1">
      <w:start w:val="1"/>
      <w:numFmt w:val="decimal"/>
      <w:lvlText w:val="%1.%2"/>
      <w:lvlJc w:val="left"/>
      <w:pPr>
        <w:ind w:left="785" w:hanging="360"/>
      </w:pPr>
      <w:rPr>
        <w:rFonts w:ascii="Arial" w:eastAsia="Arial" w:hAnsi="Arial" w:cs="Arial"/>
        <w:b w:val="0"/>
        <w:color w:val="000000"/>
      </w:rPr>
    </w:lvl>
    <w:lvl w:ilvl="2">
      <w:start w:val="1"/>
      <w:numFmt w:val="decimal"/>
      <w:lvlText w:val="%1.%2.%3"/>
      <w:lvlJc w:val="left"/>
      <w:pPr>
        <w:ind w:left="720" w:hanging="720"/>
      </w:pPr>
      <w:rPr>
        <w:rFonts w:ascii="Arial" w:eastAsia="Arial" w:hAnsi="Arial" w:cs="Arial"/>
      </w:rPr>
    </w:lvl>
    <w:lvl w:ilvl="3">
      <w:start w:val="1"/>
      <w:numFmt w:val="decimal"/>
      <w:lvlText w:val="%1.%2.%3.%4"/>
      <w:lvlJc w:val="left"/>
      <w:pPr>
        <w:ind w:left="720" w:hanging="720"/>
      </w:pPr>
      <w:rPr>
        <w:rFonts w:ascii="Arial" w:eastAsia="Arial" w:hAnsi="Arial" w:cs="Arial"/>
      </w:rPr>
    </w:lvl>
    <w:lvl w:ilvl="4">
      <w:start w:val="1"/>
      <w:numFmt w:val="decimal"/>
      <w:lvlText w:val="%1.%2.%3.%4.%5"/>
      <w:lvlJc w:val="left"/>
      <w:pPr>
        <w:ind w:left="1080" w:hanging="1080"/>
      </w:pPr>
      <w:rPr>
        <w:rFonts w:ascii="Arial" w:eastAsia="Arial" w:hAnsi="Arial" w:cs="Arial"/>
      </w:rPr>
    </w:lvl>
    <w:lvl w:ilvl="5">
      <w:start w:val="1"/>
      <w:numFmt w:val="decimal"/>
      <w:lvlText w:val="%1.%2.%3.%4.%5.%6"/>
      <w:lvlJc w:val="left"/>
      <w:pPr>
        <w:ind w:left="1080" w:hanging="1080"/>
      </w:pPr>
      <w:rPr>
        <w:rFonts w:ascii="Arial" w:eastAsia="Arial" w:hAnsi="Arial" w:cs="Arial"/>
      </w:rPr>
    </w:lvl>
    <w:lvl w:ilvl="6">
      <w:start w:val="1"/>
      <w:numFmt w:val="decimal"/>
      <w:lvlText w:val="%1.%2.%3.%4.%5.%6.%7"/>
      <w:lvlJc w:val="left"/>
      <w:pPr>
        <w:ind w:left="1440" w:hanging="1440"/>
      </w:pPr>
      <w:rPr>
        <w:rFonts w:ascii="Arial" w:eastAsia="Arial" w:hAnsi="Arial" w:cs="Arial"/>
      </w:rPr>
    </w:lvl>
    <w:lvl w:ilvl="7">
      <w:start w:val="1"/>
      <w:numFmt w:val="decimal"/>
      <w:lvlText w:val="%1.%2.%3.%4.%5.%6.%7.%8"/>
      <w:lvlJc w:val="left"/>
      <w:pPr>
        <w:ind w:left="1440" w:hanging="1440"/>
      </w:pPr>
      <w:rPr>
        <w:rFonts w:ascii="Arial" w:eastAsia="Arial" w:hAnsi="Arial" w:cs="Arial"/>
      </w:rPr>
    </w:lvl>
    <w:lvl w:ilvl="8">
      <w:start w:val="1"/>
      <w:numFmt w:val="decimal"/>
      <w:lvlText w:val="%1.%2.%3.%4.%5.%6.%7.%8.%9"/>
      <w:lvlJc w:val="left"/>
      <w:pPr>
        <w:ind w:left="1800" w:hanging="1800"/>
      </w:pPr>
      <w:rPr>
        <w:rFonts w:ascii="Arial" w:eastAsia="Arial" w:hAnsi="Arial" w:cs="Arial"/>
      </w:rPr>
    </w:lvl>
  </w:abstractNum>
  <w:abstractNum w:abstractNumId="5" w15:restartNumberingAfterBreak="0">
    <w:nsid w:val="17415069"/>
    <w:multiLevelType w:val="multilevel"/>
    <w:tmpl w:val="486E2828"/>
    <w:lvl w:ilvl="0">
      <w:start w:val="1"/>
      <w:numFmt w:val="bullet"/>
      <w:lvlText w:val="●"/>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7653ED7"/>
    <w:multiLevelType w:val="multilevel"/>
    <w:tmpl w:val="FB30EA3E"/>
    <w:lvl w:ilvl="0">
      <w:start w:val="2"/>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1A375BE6"/>
    <w:multiLevelType w:val="multilevel"/>
    <w:tmpl w:val="C3B6964A"/>
    <w:lvl w:ilvl="0">
      <w:start w:val="1"/>
      <w:numFmt w:val="bullet"/>
      <w:lvlText w:val="●"/>
      <w:lvlJc w:val="left"/>
      <w:pPr>
        <w:ind w:left="426" w:hanging="284"/>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8" w15:restartNumberingAfterBreak="0">
    <w:nsid w:val="1E055305"/>
    <w:multiLevelType w:val="hybridMultilevel"/>
    <w:tmpl w:val="45FEB14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E41510F"/>
    <w:multiLevelType w:val="multilevel"/>
    <w:tmpl w:val="CA0CA390"/>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abstractNum w:abstractNumId="10" w15:restartNumberingAfterBreak="0">
    <w:nsid w:val="1E9B5C06"/>
    <w:multiLevelType w:val="hybridMultilevel"/>
    <w:tmpl w:val="F882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E109A"/>
    <w:multiLevelType w:val="multilevel"/>
    <w:tmpl w:val="098C9A2C"/>
    <w:lvl w:ilvl="0">
      <w:start w:val="5"/>
      <w:numFmt w:val="decimal"/>
      <w:lvlText w:val="%1"/>
      <w:lvlJc w:val="left"/>
      <w:pPr>
        <w:ind w:left="525" w:hanging="525"/>
      </w:pPr>
    </w:lvl>
    <w:lvl w:ilvl="1">
      <w:start w:val="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21417C2F"/>
    <w:multiLevelType w:val="multilevel"/>
    <w:tmpl w:val="C454468E"/>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8E47C70"/>
    <w:multiLevelType w:val="multilevel"/>
    <w:tmpl w:val="5030993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D120D4"/>
    <w:multiLevelType w:val="multilevel"/>
    <w:tmpl w:val="2C1A2B8C"/>
    <w:lvl w:ilvl="0">
      <w:start w:val="9"/>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2B1EAA"/>
    <w:multiLevelType w:val="multilevel"/>
    <w:tmpl w:val="0B3C47D6"/>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A54AD"/>
    <w:multiLevelType w:val="multilevel"/>
    <w:tmpl w:val="8E88676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507DBA"/>
    <w:multiLevelType w:val="multilevel"/>
    <w:tmpl w:val="5204E5D8"/>
    <w:lvl w:ilvl="0">
      <w:start w:val="1"/>
      <w:numFmt w:val="bullet"/>
      <w:lvlText w:val="●"/>
      <w:lvlJc w:val="left"/>
      <w:pPr>
        <w:ind w:left="927" w:hanging="360"/>
      </w:p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350B1416"/>
    <w:multiLevelType w:val="multilevel"/>
    <w:tmpl w:val="A0E4B374"/>
    <w:lvl w:ilvl="0">
      <w:start w:val="5"/>
      <w:numFmt w:val="decimal"/>
      <w:lvlText w:val="%1"/>
      <w:lvlJc w:val="left"/>
      <w:pPr>
        <w:ind w:left="525" w:hanging="525"/>
      </w:pPr>
      <w:rPr>
        <w:b/>
      </w:rPr>
    </w:lvl>
    <w:lvl w:ilvl="1">
      <w:start w:val="4"/>
      <w:numFmt w:val="decimal"/>
      <w:lvlText w:val="%1.%2"/>
      <w:lvlJc w:val="left"/>
      <w:pPr>
        <w:ind w:left="525" w:hanging="525"/>
      </w:pPr>
      <w:rPr>
        <w:b/>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9" w15:restartNumberingAfterBreak="0">
    <w:nsid w:val="3AE53443"/>
    <w:multiLevelType w:val="multilevel"/>
    <w:tmpl w:val="6396E192"/>
    <w:lvl w:ilvl="0">
      <w:start w:val="4"/>
      <w:numFmt w:val="decimal"/>
      <w:lvlText w:val="%1"/>
      <w:lvlJc w:val="left"/>
      <w:pPr>
        <w:ind w:left="525" w:hanging="525"/>
      </w:pPr>
    </w:lvl>
    <w:lvl w:ilvl="1">
      <w:start w:val="2"/>
      <w:numFmt w:val="decimal"/>
      <w:lvlText w:val="%1.%2"/>
      <w:lvlJc w:val="left"/>
      <w:pPr>
        <w:ind w:left="525" w:hanging="525"/>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FA73389"/>
    <w:multiLevelType w:val="multilevel"/>
    <w:tmpl w:val="B824B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D81E60"/>
    <w:multiLevelType w:val="hybridMultilevel"/>
    <w:tmpl w:val="52283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5018AD"/>
    <w:multiLevelType w:val="hybridMultilevel"/>
    <w:tmpl w:val="A344DE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4854374"/>
    <w:multiLevelType w:val="multilevel"/>
    <w:tmpl w:val="F1DC0DC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F603B63"/>
    <w:multiLevelType w:val="hybridMultilevel"/>
    <w:tmpl w:val="2C225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249FC"/>
    <w:multiLevelType w:val="multilevel"/>
    <w:tmpl w:val="0470ACB0"/>
    <w:lvl w:ilvl="0">
      <w:start w:val="1"/>
      <w:numFmt w:val="bullet"/>
      <w:lvlText w:val="●"/>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60299C"/>
    <w:multiLevelType w:val="multilevel"/>
    <w:tmpl w:val="EEA27716"/>
    <w:lvl w:ilvl="0">
      <w:start w:val="5"/>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004" w:hanging="720"/>
      </w:pPr>
      <w:rPr>
        <w:b w:val="0"/>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27" w15:restartNumberingAfterBreak="0">
    <w:nsid w:val="66367322"/>
    <w:multiLevelType w:val="multilevel"/>
    <w:tmpl w:val="6B36581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616FE9"/>
    <w:multiLevelType w:val="multilevel"/>
    <w:tmpl w:val="1A6C228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9E92FAB"/>
    <w:multiLevelType w:val="multilevel"/>
    <w:tmpl w:val="E7A4107E"/>
    <w:lvl w:ilvl="0">
      <w:start w:val="1"/>
      <w:numFmt w:val="upperLetter"/>
      <w:lvlText w:val="%1."/>
      <w:lvlJc w:val="left"/>
      <w:pPr>
        <w:ind w:left="945"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C86C15"/>
    <w:multiLevelType w:val="multilevel"/>
    <w:tmpl w:val="40A0BE4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995391"/>
    <w:multiLevelType w:val="multilevel"/>
    <w:tmpl w:val="6CDEDAE4"/>
    <w:lvl w:ilvl="0">
      <w:start w:val="5"/>
      <w:numFmt w:val="decimal"/>
      <w:lvlText w:val="%1"/>
      <w:lvlJc w:val="left"/>
      <w:pPr>
        <w:ind w:left="525" w:hanging="525"/>
      </w:pPr>
    </w:lvl>
    <w:lvl w:ilvl="1">
      <w:start w:val="6"/>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E0A14C0"/>
    <w:multiLevelType w:val="multilevel"/>
    <w:tmpl w:val="72E8B2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6"/>
  </w:num>
  <w:num w:numId="3">
    <w:abstractNumId w:val="5"/>
  </w:num>
  <w:num w:numId="4">
    <w:abstractNumId w:val="1"/>
  </w:num>
  <w:num w:numId="5">
    <w:abstractNumId w:val="26"/>
  </w:num>
  <w:num w:numId="6">
    <w:abstractNumId w:val="32"/>
  </w:num>
  <w:num w:numId="7">
    <w:abstractNumId w:val="18"/>
  </w:num>
  <w:num w:numId="8">
    <w:abstractNumId w:val="4"/>
  </w:num>
  <w:num w:numId="9">
    <w:abstractNumId w:val="31"/>
  </w:num>
  <w:num w:numId="10">
    <w:abstractNumId w:val="11"/>
  </w:num>
  <w:num w:numId="11">
    <w:abstractNumId w:val="23"/>
  </w:num>
  <w:num w:numId="12">
    <w:abstractNumId w:val="15"/>
  </w:num>
  <w:num w:numId="13">
    <w:abstractNumId w:val="7"/>
  </w:num>
  <w:num w:numId="14">
    <w:abstractNumId w:val="12"/>
  </w:num>
  <w:num w:numId="15">
    <w:abstractNumId w:val="6"/>
  </w:num>
  <w:num w:numId="16">
    <w:abstractNumId w:val="30"/>
  </w:num>
  <w:num w:numId="17">
    <w:abstractNumId w:val="20"/>
  </w:num>
  <w:num w:numId="18">
    <w:abstractNumId w:val="2"/>
  </w:num>
  <w:num w:numId="19">
    <w:abstractNumId w:val="28"/>
  </w:num>
  <w:num w:numId="20">
    <w:abstractNumId w:val="9"/>
  </w:num>
  <w:num w:numId="21">
    <w:abstractNumId w:val="0"/>
  </w:num>
  <w:num w:numId="22">
    <w:abstractNumId w:val="19"/>
  </w:num>
  <w:num w:numId="23">
    <w:abstractNumId w:val="14"/>
  </w:num>
  <w:num w:numId="24">
    <w:abstractNumId w:val="17"/>
  </w:num>
  <w:num w:numId="25">
    <w:abstractNumId w:val="29"/>
  </w:num>
  <w:num w:numId="26">
    <w:abstractNumId w:val="13"/>
  </w:num>
  <w:num w:numId="27">
    <w:abstractNumId w:val="27"/>
  </w:num>
  <w:num w:numId="28">
    <w:abstractNumId w:val="10"/>
  </w:num>
  <w:num w:numId="29">
    <w:abstractNumId w:val="21"/>
  </w:num>
  <w:num w:numId="30">
    <w:abstractNumId w:val="22"/>
  </w:num>
  <w:num w:numId="31">
    <w:abstractNumId w:val="8"/>
  </w:num>
  <w:num w:numId="32">
    <w:abstractNumId w:val="24"/>
  </w:num>
  <w:num w:numId="3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F4"/>
    <w:rsid w:val="00051D5B"/>
    <w:rsid w:val="0009412F"/>
    <w:rsid w:val="000E127D"/>
    <w:rsid w:val="00113941"/>
    <w:rsid w:val="00115963"/>
    <w:rsid w:val="001570EA"/>
    <w:rsid w:val="0018006C"/>
    <w:rsid w:val="001A006E"/>
    <w:rsid w:val="001C18B4"/>
    <w:rsid w:val="001C7973"/>
    <w:rsid w:val="001E2A9C"/>
    <w:rsid w:val="002404FC"/>
    <w:rsid w:val="0028520F"/>
    <w:rsid w:val="00286EA0"/>
    <w:rsid w:val="003010FA"/>
    <w:rsid w:val="003361F4"/>
    <w:rsid w:val="003E09A5"/>
    <w:rsid w:val="003F19E0"/>
    <w:rsid w:val="00494A9F"/>
    <w:rsid w:val="004A41C2"/>
    <w:rsid w:val="004D2440"/>
    <w:rsid w:val="005609CB"/>
    <w:rsid w:val="005869B5"/>
    <w:rsid w:val="00587BC9"/>
    <w:rsid w:val="005D4716"/>
    <w:rsid w:val="005D5E82"/>
    <w:rsid w:val="005E4757"/>
    <w:rsid w:val="00601543"/>
    <w:rsid w:val="00626282"/>
    <w:rsid w:val="0064261F"/>
    <w:rsid w:val="006448A6"/>
    <w:rsid w:val="006545EA"/>
    <w:rsid w:val="006605C2"/>
    <w:rsid w:val="0068341A"/>
    <w:rsid w:val="00714476"/>
    <w:rsid w:val="00746A82"/>
    <w:rsid w:val="00772660"/>
    <w:rsid w:val="00776CDF"/>
    <w:rsid w:val="00806659"/>
    <w:rsid w:val="008764D6"/>
    <w:rsid w:val="00877888"/>
    <w:rsid w:val="008B4BF6"/>
    <w:rsid w:val="008C0DB0"/>
    <w:rsid w:val="008F54C3"/>
    <w:rsid w:val="0090594F"/>
    <w:rsid w:val="00912F7A"/>
    <w:rsid w:val="009327B1"/>
    <w:rsid w:val="00940833"/>
    <w:rsid w:val="009426D5"/>
    <w:rsid w:val="009571A7"/>
    <w:rsid w:val="00991501"/>
    <w:rsid w:val="009B0CB3"/>
    <w:rsid w:val="00A14C2D"/>
    <w:rsid w:val="00A369B4"/>
    <w:rsid w:val="00A730E0"/>
    <w:rsid w:val="00AA0365"/>
    <w:rsid w:val="00B02F1F"/>
    <w:rsid w:val="00B05C9F"/>
    <w:rsid w:val="00B2537D"/>
    <w:rsid w:val="00B27D77"/>
    <w:rsid w:val="00B46A8D"/>
    <w:rsid w:val="00B6293B"/>
    <w:rsid w:val="00B95775"/>
    <w:rsid w:val="00BA0437"/>
    <w:rsid w:val="00BA1100"/>
    <w:rsid w:val="00BF5508"/>
    <w:rsid w:val="00C16764"/>
    <w:rsid w:val="00C3388F"/>
    <w:rsid w:val="00C36218"/>
    <w:rsid w:val="00C81F67"/>
    <w:rsid w:val="00CA490A"/>
    <w:rsid w:val="00CB2D1D"/>
    <w:rsid w:val="00CC1EBA"/>
    <w:rsid w:val="00CD0DF4"/>
    <w:rsid w:val="00D06FE3"/>
    <w:rsid w:val="00D27D93"/>
    <w:rsid w:val="00D76109"/>
    <w:rsid w:val="00D83C05"/>
    <w:rsid w:val="00DC717C"/>
    <w:rsid w:val="00DE6EAF"/>
    <w:rsid w:val="00E22057"/>
    <w:rsid w:val="00E91CF5"/>
    <w:rsid w:val="00ED36FF"/>
    <w:rsid w:val="00F126CA"/>
    <w:rsid w:val="00F525AD"/>
    <w:rsid w:val="00F7491A"/>
    <w:rsid w:val="00FA006C"/>
    <w:rsid w:val="00FD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858D391-5900-4915-B2C1-AA1EF9A8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94" w:line="256" w:lineRule="auto"/>
      <w:ind w:left="10" w:hanging="10"/>
      <w:outlineLvl w:val="0"/>
    </w:pPr>
    <w:rPr>
      <w:rFonts w:ascii="Arial" w:eastAsia="Arial" w:hAnsi="Arial" w:cs="Arial"/>
      <w:b/>
      <w:color w:val="104F75"/>
      <w:sz w:val="36"/>
      <w:szCs w:val="36"/>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BodyText">
    <w:name w:val="Body Text"/>
    <w:basedOn w:val="Normal"/>
    <w:link w:val="BodyTextChar"/>
    <w:rsid w:val="00877888"/>
    <w:pPr>
      <w:autoSpaceDE w:val="0"/>
      <w:autoSpaceDN w:val="0"/>
      <w:adjustRightInd w:val="0"/>
    </w:pPr>
    <w:rPr>
      <w:rFonts w:ascii="Arial" w:hAnsi="Arial" w:cs="Arial"/>
      <w:bCs/>
      <w:color w:val="000000"/>
      <w:sz w:val="20"/>
      <w:szCs w:val="22"/>
      <w:lang w:val="en-US" w:eastAsia="en-US"/>
    </w:rPr>
  </w:style>
  <w:style w:type="character" w:customStyle="1" w:styleId="BodyTextChar">
    <w:name w:val="Body Text Char"/>
    <w:basedOn w:val="DefaultParagraphFont"/>
    <w:link w:val="BodyText"/>
    <w:rsid w:val="00877888"/>
    <w:rPr>
      <w:rFonts w:ascii="Arial" w:hAnsi="Arial" w:cs="Arial"/>
      <w:bCs/>
      <w:color w:val="000000"/>
      <w:sz w:val="20"/>
      <w:szCs w:val="22"/>
      <w:lang w:val="en-US" w:eastAsia="en-US"/>
    </w:rPr>
  </w:style>
  <w:style w:type="paragraph" w:styleId="ListParagraph">
    <w:name w:val="List Paragraph"/>
    <w:basedOn w:val="Normal"/>
    <w:uiPriority w:val="34"/>
    <w:qFormat/>
    <w:rsid w:val="00776CDF"/>
    <w:pPr>
      <w:ind w:left="720"/>
      <w:contextualSpacing/>
    </w:pPr>
  </w:style>
  <w:style w:type="paragraph" w:styleId="NoSpacing">
    <w:name w:val="No Spacing"/>
    <w:link w:val="NoSpacingChar"/>
    <w:uiPriority w:val="1"/>
    <w:qFormat/>
    <w:rsid w:val="008764D6"/>
    <w:rPr>
      <w:rFonts w:ascii="Arial" w:hAnsi="Arial"/>
    </w:rPr>
  </w:style>
  <w:style w:type="character" w:customStyle="1" w:styleId="NoSpacingChar">
    <w:name w:val="No Spacing Char"/>
    <w:link w:val="NoSpacing"/>
    <w:uiPriority w:val="1"/>
    <w:rsid w:val="008764D6"/>
    <w:rPr>
      <w:rFonts w:ascii="Arial" w:hAnsi="Arial"/>
    </w:rPr>
  </w:style>
  <w:style w:type="paragraph" w:customStyle="1" w:styleId="Default">
    <w:name w:val="Default"/>
    <w:rsid w:val="00B02F1F"/>
    <w:pPr>
      <w:autoSpaceDE w:val="0"/>
      <w:autoSpaceDN w:val="0"/>
      <w:adjustRightInd w:val="0"/>
    </w:pPr>
    <w:rPr>
      <w:rFonts w:ascii="Century Gothic" w:eastAsiaTheme="minorHAnsi" w:hAnsi="Century Gothic" w:cs="Century Gothic"/>
      <w:color w:val="000000"/>
      <w:lang w:eastAsia="en-US"/>
    </w:rPr>
  </w:style>
  <w:style w:type="paragraph" w:styleId="BalloonText">
    <w:name w:val="Balloon Text"/>
    <w:basedOn w:val="Normal"/>
    <w:link w:val="BalloonTextChar"/>
    <w:uiPriority w:val="99"/>
    <w:semiHidden/>
    <w:unhideWhenUsed/>
    <w:rsid w:val="00642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4836">
      <w:bodyDiv w:val="1"/>
      <w:marLeft w:val="0"/>
      <w:marRight w:val="0"/>
      <w:marTop w:val="0"/>
      <w:marBottom w:val="0"/>
      <w:divBdr>
        <w:top w:val="none" w:sz="0" w:space="0" w:color="auto"/>
        <w:left w:val="none" w:sz="0" w:space="0" w:color="auto"/>
        <w:bottom w:val="none" w:sz="0" w:space="0" w:color="auto"/>
        <w:right w:val="none" w:sz="0" w:space="0" w:color="auto"/>
      </w:divBdr>
    </w:div>
    <w:div w:id="977340864">
      <w:bodyDiv w:val="1"/>
      <w:marLeft w:val="0"/>
      <w:marRight w:val="0"/>
      <w:marTop w:val="0"/>
      <w:marBottom w:val="0"/>
      <w:divBdr>
        <w:top w:val="none" w:sz="0" w:space="0" w:color="auto"/>
        <w:left w:val="none" w:sz="0" w:space="0" w:color="auto"/>
        <w:bottom w:val="none" w:sz="0" w:space="0" w:color="auto"/>
        <w:right w:val="none" w:sz="0" w:space="0" w:color="auto"/>
      </w:divBdr>
    </w:div>
    <w:div w:id="1053582946">
      <w:bodyDiv w:val="1"/>
      <w:marLeft w:val="0"/>
      <w:marRight w:val="0"/>
      <w:marTop w:val="0"/>
      <w:marBottom w:val="0"/>
      <w:divBdr>
        <w:top w:val="none" w:sz="0" w:space="0" w:color="auto"/>
        <w:left w:val="none" w:sz="0" w:space="0" w:color="auto"/>
        <w:bottom w:val="none" w:sz="0" w:space="0" w:color="auto"/>
        <w:right w:val="none" w:sz="0" w:space="0" w:color="auto"/>
      </w:divBdr>
    </w:div>
    <w:div w:id="1097554799">
      <w:bodyDiv w:val="1"/>
      <w:marLeft w:val="0"/>
      <w:marRight w:val="0"/>
      <w:marTop w:val="0"/>
      <w:marBottom w:val="0"/>
      <w:divBdr>
        <w:top w:val="none" w:sz="0" w:space="0" w:color="auto"/>
        <w:left w:val="none" w:sz="0" w:space="0" w:color="auto"/>
        <w:bottom w:val="none" w:sz="0" w:space="0" w:color="auto"/>
        <w:right w:val="none" w:sz="0" w:space="0" w:color="auto"/>
      </w:divBdr>
    </w:div>
    <w:div w:id="1362898150">
      <w:bodyDiv w:val="1"/>
      <w:marLeft w:val="0"/>
      <w:marRight w:val="0"/>
      <w:marTop w:val="0"/>
      <w:marBottom w:val="0"/>
      <w:divBdr>
        <w:top w:val="none" w:sz="0" w:space="0" w:color="auto"/>
        <w:left w:val="none" w:sz="0" w:space="0" w:color="auto"/>
        <w:bottom w:val="none" w:sz="0" w:space="0" w:color="auto"/>
        <w:right w:val="none" w:sz="0" w:space="0" w:color="auto"/>
      </w:divBdr>
    </w:div>
    <w:div w:id="1515193750">
      <w:bodyDiv w:val="1"/>
      <w:marLeft w:val="0"/>
      <w:marRight w:val="0"/>
      <w:marTop w:val="0"/>
      <w:marBottom w:val="0"/>
      <w:divBdr>
        <w:top w:val="none" w:sz="0" w:space="0" w:color="auto"/>
        <w:left w:val="none" w:sz="0" w:space="0" w:color="auto"/>
        <w:bottom w:val="none" w:sz="0" w:space="0" w:color="auto"/>
        <w:right w:val="none" w:sz="0" w:space="0" w:color="auto"/>
      </w:divBdr>
    </w:div>
    <w:div w:id="206367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CA13-8E0F-49D1-8FB0-0C0642FD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788D7233.dotm</Template>
  <TotalTime>0</TotalTime>
  <Pages>27</Pages>
  <Words>6876</Words>
  <Characters>39195</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Atherton</dc:creator>
  <cp:lastModifiedBy>A Espley</cp:lastModifiedBy>
  <cp:revision>2</cp:revision>
  <cp:lastPrinted>2019-09-06T06:52:00Z</cp:lastPrinted>
  <dcterms:created xsi:type="dcterms:W3CDTF">2019-09-06T06:52:00Z</dcterms:created>
  <dcterms:modified xsi:type="dcterms:W3CDTF">2019-09-06T06:52:00Z</dcterms:modified>
</cp:coreProperties>
</file>