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FE" w:rsidRDefault="006F25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-609600</wp:posOffset>
                </wp:positionV>
                <wp:extent cx="5353050" cy="466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9FE" w:rsidRDefault="006F2530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JOB DESCRIPTION &amp; PERSON SPECIFICATION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3pt;margin-top:-48pt;width:421.5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" filled="f" stroked="f" strokeweight=".5pt">
                <v:textbox>
                  <w:txbxContent>
                    <w:p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JOB DESCRIPTION &amp; PERSON SPECIFICATION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629FE" w:rsidRDefault="003D2B4D">
      <w:pPr>
        <w:rPr>
          <w:rFonts w:cs="Arial"/>
          <w:b/>
          <w:color w:val="00AEEF"/>
          <w:sz w:val="28"/>
        </w:rPr>
      </w:pPr>
      <w:r>
        <w:rPr>
          <w:rFonts w:cs="Arial"/>
          <w:b/>
          <w:color w:val="00AEEF"/>
          <w:sz w:val="28"/>
        </w:rPr>
        <w:t xml:space="preserve">Geography Teacher </w:t>
      </w:r>
    </w:p>
    <w:p w:rsidR="00B629FE" w:rsidRDefault="006F2530">
      <w:pPr>
        <w:rPr>
          <w:rFonts w:cs="Arial"/>
          <w:color w:val="00AEEF"/>
          <w:sz w:val="28"/>
        </w:rPr>
      </w:pPr>
      <w:r>
        <w:rPr>
          <w:rFonts w:cs="Arial"/>
          <w:color w:val="00AEEF"/>
          <w:sz w:val="28"/>
        </w:rPr>
        <w:t>Job Description</w:t>
      </w:r>
    </w:p>
    <w:p w:rsidR="00B629FE" w:rsidRDefault="00B629FE">
      <w:pPr>
        <w:rPr>
          <w:rFonts w:ascii="Arial" w:hAnsi="Arial" w:cs="Arial"/>
        </w:rPr>
      </w:pPr>
    </w:p>
    <w:p w:rsidR="00B629FE" w:rsidRDefault="006F2530">
      <w:pPr>
        <w:rPr>
          <w:rFonts w:cs="Arial"/>
        </w:rPr>
      </w:pPr>
      <w:r>
        <w:rPr>
          <w:rFonts w:cs="Arial"/>
        </w:rPr>
        <w:t>JOB PURPOSE</w:t>
      </w:r>
    </w:p>
    <w:tbl>
      <w:tblPr>
        <w:tblStyle w:val="TableGrid"/>
        <w:tblW w:w="10325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1E0" w:firstRow="1" w:lastRow="1" w:firstColumn="1" w:lastColumn="1" w:noHBand="0" w:noVBand="0"/>
      </w:tblPr>
      <w:tblGrid>
        <w:gridCol w:w="10325"/>
      </w:tblGrid>
      <w:tr w:rsidR="00B629FE">
        <w:tc>
          <w:tcPr>
            <w:tcW w:w="10325" w:type="dxa"/>
          </w:tcPr>
          <w:p w:rsidR="00B629FE" w:rsidRDefault="00B629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B629FE" w:rsidRDefault="006F2530">
            <w:pPr>
              <w:pStyle w:val="ListParagraph"/>
              <w:numPr>
                <w:ilvl w:val="0"/>
                <w:numId w:val="1"/>
              </w:numPr>
              <w:ind w:left="436" w:hanging="28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 xml:space="preserve">To provide outstanding teaching and learning of humanities to ensure </w:t>
            </w:r>
            <w:r>
              <w:rPr>
                <w:rFonts w:asciiTheme="minorHAnsi" w:hAnsiTheme="minorHAnsi"/>
              </w:rPr>
              <w:t>high attainment of their students.</w:t>
            </w:r>
          </w:p>
          <w:p w:rsidR="00B629FE" w:rsidRDefault="00B629FE">
            <w:pPr>
              <w:pStyle w:val="ListParagraph"/>
              <w:ind w:left="43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629FE" w:rsidRDefault="00B629FE">
      <w:pPr>
        <w:rPr>
          <w:rFonts w:cs="Arial"/>
          <w:b/>
        </w:rPr>
      </w:pPr>
    </w:p>
    <w:p w:rsidR="00B629FE" w:rsidRDefault="006F2530">
      <w:pPr>
        <w:rPr>
          <w:rFonts w:cs="Arial"/>
        </w:rPr>
      </w:pPr>
      <w:r>
        <w:rPr>
          <w:rFonts w:cs="Arial"/>
        </w:rPr>
        <w:t>DUTIES</w:t>
      </w:r>
    </w:p>
    <w:tbl>
      <w:tblPr>
        <w:tblStyle w:val="TableGrid"/>
        <w:tblW w:w="10289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1E0" w:firstRow="1" w:lastRow="1" w:firstColumn="1" w:lastColumn="1" w:noHBand="0" w:noVBand="0"/>
      </w:tblPr>
      <w:tblGrid>
        <w:gridCol w:w="10289"/>
      </w:tblGrid>
      <w:tr w:rsidR="00B629FE">
        <w:tc>
          <w:tcPr>
            <w:tcW w:w="10289" w:type="dxa"/>
            <w:tcBorders>
              <w:bottom w:val="single" w:sz="18" w:space="0" w:color="FFFFFF" w:themeColor="background1"/>
            </w:tcBorders>
          </w:tcPr>
          <w:p w:rsidR="00B629FE" w:rsidRDefault="006F2530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The key duties include but are not limited to the following: </w:t>
            </w:r>
          </w:p>
          <w:p w:rsidR="00B629FE" w:rsidRDefault="00B629F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B629FE" w:rsidRDefault="006F2530">
            <w:pPr>
              <w:rPr>
                <w:rFonts w:asciiTheme="minorHAnsi" w:hAnsiTheme="minorHAnsi" w:cs="Arial"/>
                <w:b/>
                <w:bCs/>
                <w:color w:val="323E4F" w:themeColor="text2" w:themeShade="BF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aps/>
                <w:color w:val="323E4F" w:themeColor="text2" w:themeShade="BF"/>
                <w:sz w:val="22"/>
                <w:szCs w:val="22"/>
                <w:lang w:val="en-GB"/>
              </w:rPr>
              <w:t>Specific</w:t>
            </w:r>
            <w:r>
              <w:rPr>
                <w:rFonts w:asciiTheme="minorHAnsi" w:hAnsiTheme="minorHAnsi" w:cs="Arial"/>
                <w:b/>
                <w:bCs/>
                <w:color w:val="323E4F" w:themeColor="text2" w:themeShade="BF"/>
                <w:sz w:val="22"/>
                <w:szCs w:val="22"/>
                <w:lang w:val="en-GB"/>
              </w:rPr>
              <w:t xml:space="preserve"> DUTIES </w:t>
            </w:r>
          </w:p>
          <w:p w:rsidR="00B629FE" w:rsidRDefault="00B629FE">
            <w:pPr>
              <w:rPr>
                <w:rFonts w:asciiTheme="minorHAnsi" w:hAnsiTheme="minorHAnsi" w:cs="Arial"/>
                <w:b/>
                <w:bCs/>
                <w:color w:val="323E4F" w:themeColor="text2" w:themeShade="BF"/>
                <w:sz w:val="22"/>
                <w:szCs w:val="22"/>
                <w:lang w:val="en-GB"/>
              </w:rPr>
            </w:pPr>
          </w:p>
          <w:p w:rsidR="00B629FE" w:rsidRDefault="006F25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To teach engaging and effective lessons that motivate, inspire and transform student</w:t>
            </w:r>
          </w:p>
          <w:p w:rsidR="00B629FE" w:rsidRDefault="006F2530">
            <w:pPr>
              <w:pStyle w:val="ListParagraph"/>
              <w:ind w:left="108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attainment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.</w:t>
            </w:r>
          </w:p>
          <w:p w:rsidR="00B629FE" w:rsidRDefault="006F25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With direction from the senior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staff, assist in the creation and development of</w:t>
            </w:r>
          </w:p>
          <w:p w:rsidR="00B629FE" w:rsidRDefault="006F2530">
            <w:pPr>
              <w:pStyle w:val="ListParagraph"/>
              <w:ind w:left="108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challenging and innovative schemes of work which are inspiring for learners and</w:t>
            </w:r>
          </w:p>
          <w:p w:rsidR="00B629FE" w:rsidRDefault="006F2530">
            <w:pPr>
              <w:pStyle w:val="ListParagraph"/>
              <w:ind w:left="108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teachers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alike.</w:t>
            </w:r>
          </w:p>
          <w:p w:rsidR="00B629FE" w:rsidRDefault="006F25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Use regular, measurable and significant assessments to monitor progress and set</w:t>
            </w:r>
          </w:p>
          <w:p w:rsidR="00B629FE" w:rsidRDefault="006F2530">
            <w:pPr>
              <w:pStyle w:val="ListParagraph"/>
              <w:ind w:left="108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targets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.</w:t>
            </w:r>
          </w:p>
          <w:p w:rsidR="00B629FE" w:rsidRDefault="006F25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Respond accordingly to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the results of such monitoring.</w:t>
            </w:r>
          </w:p>
          <w:p w:rsidR="00B629FE" w:rsidRDefault="006F25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Ensure that all students achieve at chronological age level or, if well below level, make</w:t>
            </w:r>
          </w:p>
          <w:p w:rsidR="00B629FE" w:rsidRDefault="006F2530">
            <w:pPr>
              <w:pStyle w:val="ListParagraph"/>
              <w:ind w:left="108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significant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and continuing progress towards achieving at level.</w:t>
            </w:r>
          </w:p>
          <w:p w:rsidR="00B629FE" w:rsidRDefault="006F25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Maintain regular and productive communication with parents, to report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on progress,</w:t>
            </w:r>
          </w:p>
          <w:p w:rsidR="00B629FE" w:rsidRDefault="006F2530">
            <w:pPr>
              <w:pStyle w:val="ListParagraph"/>
              <w:ind w:left="108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sanctions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and rewards and all other communications.</w:t>
            </w:r>
          </w:p>
          <w:p w:rsidR="00B629FE" w:rsidRDefault="006F25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To develop an exciting and motivating extra-curricular and enrichment offer. </w:t>
            </w:r>
          </w:p>
          <w:p w:rsidR="00B629FE" w:rsidRDefault="00B629F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629FE" w:rsidRDefault="00B629F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629FE" w:rsidRDefault="006F2530">
            <w:pPr>
              <w:rPr>
                <w:rFonts w:asciiTheme="minorHAnsi" w:hAnsiTheme="minorHAnsi" w:cs="Arial"/>
                <w:b/>
                <w:bCs/>
                <w:color w:val="323E4F" w:themeColor="text2" w:themeShade="BF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323E4F" w:themeColor="text2" w:themeShade="BF"/>
                <w:sz w:val="22"/>
                <w:szCs w:val="22"/>
                <w:lang w:val="en-GB"/>
              </w:rPr>
              <w:t>Insert any ‘areas’ of work specific to the role e.g. Budgetary Duties</w:t>
            </w:r>
          </w:p>
          <w:p w:rsidR="00B629FE" w:rsidRDefault="00B629F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629FE" w:rsidRDefault="006F25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Help create a strong school community,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characterised by consistent, orderly and</w:t>
            </w:r>
          </w:p>
          <w:p w:rsidR="00B629FE" w:rsidRDefault="006F2530">
            <w:pPr>
              <w:pStyle w:val="ListParagraph"/>
              <w:ind w:left="108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caring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respectful relationships.</w:t>
            </w:r>
          </w:p>
          <w:p w:rsidR="00B629FE" w:rsidRDefault="006F25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Help develop a small school culture and ethos that is utterly committed to achievement. </w:t>
            </w:r>
          </w:p>
          <w:p w:rsidR="00B629FE" w:rsidRDefault="00B629F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color w:val="FF0000"/>
                <w:sz w:val="22"/>
                <w:szCs w:val="22"/>
                <w:lang w:val="en-GB"/>
              </w:rPr>
            </w:pPr>
          </w:p>
          <w:p w:rsidR="00B629FE" w:rsidRDefault="006F2530">
            <w:pPr>
              <w:rPr>
                <w:rFonts w:asciiTheme="minorHAnsi" w:hAnsiTheme="minorHAnsi" w:cs="Arial"/>
                <w:b/>
                <w:caps/>
                <w:color w:val="323E4F" w:themeColor="text2" w:themeShade="BF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aps/>
                <w:color w:val="323E4F" w:themeColor="text2" w:themeShade="BF"/>
                <w:sz w:val="22"/>
                <w:szCs w:val="22"/>
                <w:lang w:val="en-GB"/>
              </w:rPr>
              <w:t>General Duties</w:t>
            </w:r>
          </w:p>
          <w:p w:rsidR="00B629FE" w:rsidRDefault="00B629FE">
            <w:pPr>
              <w:rPr>
                <w:rFonts w:asciiTheme="minorHAnsi" w:hAnsiTheme="minorHAnsi" w:cs="Arial"/>
                <w:b/>
                <w:caps/>
                <w:color w:val="323E4F" w:themeColor="text2" w:themeShade="BF"/>
                <w:sz w:val="22"/>
                <w:szCs w:val="22"/>
                <w:lang w:val="en-GB"/>
              </w:rPr>
            </w:pPr>
          </w:p>
          <w:p w:rsidR="00B629FE" w:rsidRDefault="006F253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 xml:space="preserve">To perform such other duties as may be requested from time to time, </w:t>
            </w:r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commensurate with the role</w:t>
            </w:r>
          </w:p>
          <w:p w:rsidR="00B629FE" w:rsidRDefault="006F25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Uphold and promulgate the Focus ethos within all areas of responsibility</w:t>
            </w:r>
          </w:p>
          <w:p w:rsidR="00B629FE" w:rsidRDefault="006F25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Contribute to, share in and promote the wider and longer term vision of FLT and OneSchool.</w:t>
            </w:r>
          </w:p>
          <w:p w:rsidR="00B629FE" w:rsidRDefault="006F253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  <w:t>To promote equality, diversity and inclusion and demonstrate this</w:t>
            </w:r>
            <w: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  <w:t xml:space="preserve"> within the role, adhering to the FLT Equal Opportunity Policy</w:t>
            </w:r>
          </w:p>
          <w:p w:rsidR="00B629FE" w:rsidRDefault="006F25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Comply with and support the implementation of all School and FLT policies </w:t>
            </w:r>
          </w:p>
          <w:p w:rsidR="00B629FE" w:rsidRDefault="006F253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  <w:lastRenderedPageBreak/>
              <w:t>To adhere to Health &amp; Safety Policies and ensure all tasks are carried out with due regard to Health and Safety</w:t>
            </w:r>
          </w:p>
          <w:p w:rsidR="00B629FE" w:rsidRDefault="006F253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  <w:t>To wor</w:t>
            </w:r>
            <w: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  <w:t>k with due regard to confidentiality and the principles of Data Protection, encouraging others to do the same</w:t>
            </w:r>
          </w:p>
          <w:p w:rsidR="00B629FE" w:rsidRDefault="00B629FE">
            <w:pP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</w:pPr>
          </w:p>
          <w:p w:rsidR="00B629FE" w:rsidRDefault="006F2530">
            <w:pPr>
              <w:rPr>
                <w:rFonts w:asciiTheme="minorHAnsi" w:hAnsiTheme="minorHAnsi" w:cs="Arial"/>
                <w:b/>
                <w:caps/>
                <w:color w:val="323E4F" w:themeColor="text2" w:themeShade="BF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aps/>
                <w:color w:val="323E4F" w:themeColor="text2" w:themeShade="BF"/>
                <w:sz w:val="22"/>
                <w:szCs w:val="22"/>
                <w:lang w:val="en-GB"/>
              </w:rPr>
              <w:t>PERSONAL Duties</w:t>
            </w:r>
          </w:p>
          <w:p w:rsidR="00B629FE" w:rsidRDefault="00B629FE">
            <w:pPr>
              <w:rPr>
                <w:rFonts w:asciiTheme="minorHAnsi" w:hAnsiTheme="minorHAnsi" w:cs="Arial"/>
                <w:b/>
                <w:caps/>
                <w:color w:val="323E4F" w:themeColor="text2" w:themeShade="BF"/>
                <w:sz w:val="22"/>
                <w:szCs w:val="22"/>
                <w:lang w:val="en-GB"/>
              </w:rPr>
            </w:pPr>
          </w:p>
          <w:p w:rsidR="00B629FE" w:rsidRDefault="006F25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  <w:t>To set an example of positive personal integrity and professionalism, with positive, appropriate and effective communications an</w:t>
            </w:r>
            <w: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  <w:t>d relationships at all levels</w:t>
            </w:r>
          </w:p>
          <w:p w:rsidR="00B629FE" w:rsidRDefault="006F25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Ensure high standards are maintained, progressed and promoted in all areas of work</w:t>
            </w:r>
          </w:p>
          <w:p w:rsidR="00B629FE" w:rsidRDefault="006F253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  <w:t xml:space="preserve">To undertake appropriate professional development and positively participate in the appraisal of own performance </w:t>
            </w:r>
          </w:p>
          <w:p w:rsidR="00B629FE" w:rsidRDefault="006F25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Communicate and co-operate effectively and positively with specialists from outside agencies where applicable </w:t>
            </w:r>
          </w:p>
          <w:p w:rsidR="00B629FE" w:rsidRDefault="006F253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  <w:t>Attendance at staff meetings as appropriate</w:t>
            </w:r>
          </w:p>
          <w:p w:rsidR="00B629FE" w:rsidRDefault="00B629FE">
            <w:pPr>
              <w:pStyle w:val="ListParagrap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B629FE" w:rsidRDefault="006F2530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323E4F" w:themeColor="text2" w:themeShade="BF"/>
                <w:sz w:val="22"/>
                <w:szCs w:val="22"/>
              </w:rPr>
              <w:t>SAFEGUARDING</w:t>
            </w:r>
          </w:p>
        </w:tc>
      </w:tr>
      <w:tr w:rsidR="00B629FE">
        <w:tc>
          <w:tcPr>
            <w:tcW w:w="10289" w:type="dxa"/>
            <w:tcBorders>
              <w:top w:val="single" w:sz="18" w:space="0" w:color="FFFFFF" w:themeColor="background1"/>
            </w:tcBorders>
          </w:tcPr>
          <w:p w:rsidR="00B629FE" w:rsidRDefault="00B629FE">
            <w:pPr>
              <w:ind w:left="720"/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</w:pPr>
          </w:p>
          <w:p w:rsidR="00B629FE" w:rsidRDefault="006F2530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Focus Learning Trust and its affiliated schools are committed to safeguarding and promoting the welfare of children and young people and expect all staff and volunteers to share this commitment. </w:t>
            </w:r>
          </w:p>
          <w:p w:rsidR="00B629FE" w:rsidRDefault="00B629F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B629FE" w:rsidRDefault="006F2530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The post is subject to an enhanced DBS check with appropria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te Barred List checks, or the equivalent enhanced criminal records check. </w:t>
            </w:r>
          </w:p>
          <w:p w:rsidR="00B629FE" w:rsidRDefault="00B629F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B629FE" w:rsidRDefault="00B629FE">
      <w:pPr>
        <w:rPr>
          <w:rFonts w:cs="Arial"/>
          <w:b/>
          <w:caps/>
        </w:rPr>
      </w:pPr>
    </w:p>
    <w:p w:rsidR="00B629FE" w:rsidRDefault="006F2530">
      <w:pPr>
        <w:rPr>
          <w:rFonts w:cs="Arial"/>
          <w:caps/>
        </w:rPr>
      </w:pPr>
      <w:r>
        <w:rPr>
          <w:rFonts w:cs="Arial"/>
          <w:caps/>
        </w:rPr>
        <w:t>Reporting To</w:t>
      </w:r>
    </w:p>
    <w:tbl>
      <w:tblPr>
        <w:tblStyle w:val="TableGrid"/>
        <w:tblW w:w="10307" w:type="dxa"/>
        <w:tblInd w:w="18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1E0" w:firstRow="1" w:lastRow="1" w:firstColumn="1" w:lastColumn="1" w:noHBand="0" w:noVBand="0"/>
      </w:tblPr>
      <w:tblGrid>
        <w:gridCol w:w="10307"/>
      </w:tblGrid>
      <w:tr w:rsidR="00B629FE">
        <w:trPr>
          <w:trHeight w:val="1023"/>
        </w:trPr>
        <w:tc>
          <w:tcPr>
            <w:tcW w:w="10307" w:type="dxa"/>
          </w:tcPr>
          <w:p w:rsidR="00B629FE" w:rsidRDefault="00B629F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629FE" w:rsidRDefault="006F253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Reporting to designated senior staff member (In School) and National </w:t>
            </w:r>
            <w:r w:rsidR="003D2B4D">
              <w:rPr>
                <w:rFonts w:asciiTheme="minorHAnsi" w:hAnsiTheme="minorHAnsi" w:cs="Arial"/>
                <w:sz w:val="22"/>
                <w:szCs w:val="22"/>
                <w:lang w:val="en-GB"/>
              </w:rPr>
              <w:t>Curriculum Leader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  <w:p w:rsidR="00B629FE" w:rsidRDefault="00B629FE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629FE" w:rsidRDefault="00B629FE">
      <w:pPr>
        <w:rPr>
          <w:rFonts w:cs="Arial"/>
          <w:b/>
        </w:rPr>
      </w:pPr>
    </w:p>
    <w:p w:rsidR="00B629FE" w:rsidRDefault="006F2530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B629FE" w:rsidRDefault="006F2530">
      <w:pPr>
        <w:rPr>
          <w:rFonts w:cs="Arial"/>
        </w:rPr>
      </w:pPr>
      <w:r>
        <w:rPr>
          <w:rFonts w:cs="Arial"/>
          <w:bCs/>
        </w:rPr>
        <w:lastRenderedPageBreak/>
        <w:t xml:space="preserve">SUPPORT FOR THE ROLE </w:t>
      </w:r>
    </w:p>
    <w:tbl>
      <w:tblPr>
        <w:tblStyle w:val="TableGrid"/>
        <w:tblW w:w="10307" w:type="dxa"/>
        <w:tblInd w:w="18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1E0" w:firstRow="1" w:lastRow="1" w:firstColumn="1" w:lastColumn="1" w:noHBand="0" w:noVBand="0"/>
      </w:tblPr>
      <w:tblGrid>
        <w:gridCol w:w="10307"/>
      </w:tblGrid>
      <w:tr w:rsidR="00B629FE">
        <w:tc>
          <w:tcPr>
            <w:tcW w:w="10307" w:type="dxa"/>
          </w:tcPr>
          <w:p w:rsidR="00B629FE" w:rsidRDefault="00B629F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B629FE" w:rsidRDefault="006F2530">
            <w:pPr>
              <w:rPr>
                <w:rFonts w:asciiTheme="minorHAnsi" w:hAnsiTheme="minorHAnsi" w:cs="Arial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The role is supported on occasion by the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Headteacher</w:t>
            </w:r>
            <w:proofErr w:type="spellEnd"/>
          </w:p>
          <w:p w:rsidR="00B629FE" w:rsidRDefault="00B629F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B629FE" w:rsidRDefault="006F2530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Focus Learning Trust provides a range of support services in areas such as ICT, recruitment, HR, policies, resources and compliance. </w:t>
            </w:r>
          </w:p>
          <w:p w:rsidR="00B629FE" w:rsidRDefault="00B629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629FE" w:rsidRDefault="00B629FE">
      <w:pPr>
        <w:rPr>
          <w:rFonts w:cs="Arial"/>
          <w:b/>
        </w:rPr>
      </w:pPr>
    </w:p>
    <w:tbl>
      <w:tblPr>
        <w:tblStyle w:val="TableGrid"/>
        <w:tblpPr w:leftFromText="180" w:rightFromText="180" w:vertAnchor="text" w:horzAnchor="margin" w:tblpY="1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</w:tblGrid>
      <w:tr w:rsidR="00B629FE">
        <w:trPr>
          <w:trHeight w:val="712"/>
        </w:trPr>
        <w:tc>
          <w:tcPr>
            <w:tcW w:w="3119" w:type="dxa"/>
            <w:vAlign w:val="bottom"/>
          </w:tcPr>
          <w:p w:rsidR="00B629FE" w:rsidRDefault="00B629FE">
            <w:pPr>
              <w:spacing w:after="200"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629FE" w:rsidRDefault="006F2530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Employee Signature: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B629FE" w:rsidRDefault="00B629F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B629FE">
        <w:trPr>
          <w:trHeight w:val="816"/>
        </w:trPr>
        <w:tc>
          <w:tcPr>
            <w:tcW w:w="3119" w:type="dxa"/>
            <w:vAlign w:val="bottom"/>
          </w:tcPr>
          <w:p w:rsidR="00B629FE" w:rsidRDefault="00B629F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629FE" w:rsidRDefault="006F253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Line Manager Signature: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629FE" w:rsidRDefault="00B629F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B629FE">
        <w:trPr>
          <w:trHeight w:val="754"/>
        </w:trPr>
        <w:tc>
          <w:tcPr>
            <w:tcW w:w="3119" w:type="dxa"/>
            <w:vAlign w:val="bottom"/>
          </w:tcPr>
          <w:p w:rsidR="00B629FE" w:rsidRDefault="006F253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Date: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629FE" w:rsidRDefault="00B629F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B629FE" w:rsidRDefault="00B629FE">
      <w:pPr>
        <w:spacing w:after="200" w:line="276" w:lineRule="auto"/>
        <w:rPr>
          <w:rFonts w:cs="Arial"/>
          <w:b/>
        </w:rPr>
      </w:pPr>
    </w:p>
    <w:p w:rsidR="00B629FE" w:rsidRDefault="00B629FE">
      <w:pPr>
        <w:spacing w:after="200" w:line="276" w:lineRule="auto"/>
        <w:rPr>
          <w:rFonts w:cs="Arial"/>
          <w:b/>
        </w:rPr>
      </w:pPr>
    </w:p>
    <w:p w:rsidR="00B629FE" w:rsidRDefault="00B629FE">
      <w:pPr>
        <w:spacing w:after="200" w:line="276" w:lineRule="auto"/>
        <w:rPr>
          <w:rFonts w:cs="Arial"/>
          <w:b/>
        </w:rPr>
      </w:pPr>
    </w:p>
    <w:p w:rsidR="00B629FE" w:rsidRDefault="00B629FE">
      <w:pPr>
        <w:spacing w:after="200" w:line="276" w:lineRule="auto"/>
        <w:rPr>
          <w:rFonts w:cs="Arial"/>
          <w:b/>
        </w:rPr>
      </w:pPr>
    </w:p>
    <w:p w:rsidR="00B629FE" w:rsidRDefault="00B629FE">
      <w:pPr>
        <w:spacing w:after="200" w:line="276" w:lineRule="auto"/>
        <w:rPr>
          <w:rFonts w:cs="Arial"/>
          <w:b/>
        </w:rPr>
      </w:pPr>
    </w:p>
    <w:p w:rsidR="00B629FE" w:rsidRDefault="00B629FE">
      <w:pPr>
        <w:rPr>
          <w:rFonts w:cs="Arial"/>
          <w:b/>
        </w:rPr>
      </w:pPr>
    </w:p>
    <w:p w:rsidR="00B629FE" w:rsidRDefault="00B629FE">
      <w:pPr>
        <w:rPr>
          <w:rFonts w:cs="Arial"/>
          <w:b/>
          <w:color w:val="1F4E79" w:themeColor="accent1" w:themeShade="80"/>
        </w:rPr>
      </w:pPr>
    </w:p>
    <w:p w:rsidR="00B629FE" w:rsidRDefault="006F2530">
      <w:pPr>
        <w:rPr>
          <w:rFonts w:cs="Arial"/>
        </w:rPr>
      </w:pPr>
      <w:r>
        <w:rPr>
          <w:rFonts w:cs="Arial"/>
        </w:rPr>
        <w:t>ISSUED BY</w:t>
      </w:r>
    </w:p>
    <w:tbl>
      <w:tblPr>
        <w:tblStyle w:val="TableGrid"/>
        <w:tblW w:w="10325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1E0" w:firstRow="1" w:lastRow="1" w:firstColumn="1" w:lastColumn="1" w:noHBand="0" w:noVBand="0"/>
      </w:tblPr>
      <w:tblGrid>
        <w:gridCol w:w="10325"/>
      </w:tblGrid>
      <w:tr w:rsidR="00B629FE">
        <w:tc>
          <w:tcPr>
            <w:tcW w:w="10325" w:type="dxa"/>
          </w:tcPr>
          <w:p w:rsidR="00B629FE" w:rsidRDefault="00B629F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629FE" w:rsidRDefault="006F253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Focus Learning Trust </w:t>
            </w:r>
          </w:p>
          <w:p w:rsidR="00B629FE" w:rsidRDefault="00B629F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629FE" w:rsidRDefault="006F253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Issue </w:t>
            </w:r>
            <w:r>
              <w:rPr>
                <w:rFonts w:asciiTheme="minorHAnsi" w:hAnsiTheme="minorHAnsi" w:cs="Arial"/>
                <w:sz w:val="22"/>
                <w:szCs w:val="22"/>
              </w:rPr>
              <w:t>date: 6</w:t>
            </w:r>
            <w:r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June 2017 </w:t>
            </w:r>
          </w:p>
          <w:p w:rsidR="00B629FE" w:rsidRDefault="00B629F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629FE" w:rsidRDefault="00B629F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629FE" w:rsidRDefault="00B629FE"/>
    <w:p w:rsidR="00B629FE" w:rsidRDefault="006F2530">
      <w:pPr>
        <w:jc w:val="center"/>
        <w:rPr>
          <w:b/>
        </w:rPr>
      </w:pPr>
      <w:r>
        <w:br w:type="page"/>
      </w:r>
      <w:r>
        <w:rPr>
          <w:b/>
        </w:rPr>
        <w:lastRenderedPageBreak/>
        <w:t>Person Specification Main Scale Teacher</w:t>
      </w:r>
    </w:p>
    <w:tbl>
      <w:tblPr>
        <w:tblW w:w="10201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8"/>
        <w:gridCol w:w="1095"/>
        <w:gridCol w:w="2068"/>
      </w:tblGrid>
      <w:tr w:rsidR="00B629FE">
        <w:trPr>
          <w:trHeight w:val="52"/>
        </w:trPr>
        <w:tc>
          <w:tcPr>
            <w:tcW w:w="7038" w:type="dxa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B629FE" w:rsidRDefault="006F2530">
            <w:pPr>
              <w:rPr>
                <w:b/>
              </w:rPr>
            </w:pPr>
            <w:r>
              <w:rPr>
                <w:b/>
              </w:rPr>
              <w:t>Education and Qualifications</w:t>
            </w:r>
          </w:p>
        </w:tc>
        <w:tc>
          <w:tcPr>
            <w:tcW w:w="1095" w:type="dxa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B629FE" w:rsidRDefault="006F2530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068" w:type="dxa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B629FE" w:rsidRDefault="006F2530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629FE">
        <w:trPr>
          <w:trHeight w:val="52"/>
        </w:trPr>
        <w:tc>
          <w:tcPr>
            <w:tcW w:w="7038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r>
              <w:rPr>
                <w:rFonts w:ascii="Calibri" w:eastAsia="Calibri" w:hAnsi="Calibri"/>
              </w:rPr>
              <w:t>Qualified teacher status</w:t>
            </w:r>
          </w:p>
        </w:tc>
        <w:tc>
          <w:tcPr>
            <w:tcW w:w="1095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2068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:rsidR="00B629FE" w:rsidRDefault="00B629FE">
            <w:pPr>
              <w:jc w:val="center"/>
              <w:rPr>
                <w:b/>
              </w:rPr>
            </w:pPr>
          </w:p>
        </w:tc>
      </w:tr>
      <w:tr w:rsidR="00B629FE">
        <w:trPr>
          <w:trHeight w:val="52"/>
        </w:trPr>
        <w:tc>
          <w:tcPr>
            <w:tcW w:w="703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r>
              <w:rPr>
                <w:rFonts w:ascii="Calibri" w:eastAsia="Calibri" w:hAnsi="Calibri"/>
              </w:rPr>
              <w:t>Good honours graduat</w:t>
            </w:r>
            <w:r>
              <w:t xml:space="preserve">e </w:t>
            </w:r>
          </w:p>
        </w:tc>
        <w:tc>
          <w:tcPr>
            <w:tcW w:w="10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206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B629FE">
            <w:pPr>
              <w:jc w:val="center"/>
              <w:rPr>
                <w:b/>
              </w:rPr>
            </w:pPr>
          </w:p>
        </w:tc>
      </w:tr>
      <w:tr w:rsidR="00B629FE">
        <w:trPr>
          <w:trHeight w:val="52"/>
        </w:trPr>
        <w:tc>
          <w:tcPr>
            <w:tcW w:w="7038" w:type="dxa"/>
            <w:tcBorders>
              <w:top w:val="single" w:sz="4" w:space="0" w:color="9CC2E5" w:themeColor="accent1" w:themeTint="99"/>
            </w:tcBorders>
            <w:vAlign w:val="center"/>
          </w:tcPr>
          <w:p w:rsidR="00B629FE" w:rsidRDefault="006F2530">
            <w:r>
              <w:rPr>
                <w:rFonts w:ascii="Calibri" w:eastAsia="Calibri" w:hAnsi="Calibri"/>
              </w:rPr>
              <w:t>Commitment to personal/professional development</w:t>
            </w:r>
          </w:p>
        </w:tc>
        <w:tc>
          <w:tcPr>
            <w:tcW w:w="1095" w:type="dxa"/>
            <w:tcBorders>
              <w:top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2068" w:type="dxa"/>
            <w:tcBorders>
              <w:top w:val="single" w:sz="4" w:space="0" w:color="9CC2E5" w:themeColor="accent1" w:themeTint="99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</w:tbl>
    <w:p w:rsidR="00B629FE" w:rsidRDefault="00B629FE"/>
    <w:tbl>
      <w:tblPr>
        <w:tblW w:w="10201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4"/>
        <w:gridCol w:w="1098"/>
        <w:gridCol w:w="2069"/>
      </w:tblGrid>
      <w:tr w:rsidR="00B629FE">
        <w:trPr>
          <w:trHeight w:val="52"/>
        </w:trPr>
        <w:tc>
          <w:tcPr>
            <w:tcW w:w="7034" w:type="dxa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B629FE" w:rsidRDefault="006F2530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B629FE" w:rsidRDefault="006F2530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069" w:type="dxa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B629FE" w:rsidRDefault="006F2530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629FE">
        <w:trPr>
          <w:trHeight w:val="159"/>
        </w:trPr>
        <w:tc>
          <w:tcPr>
            <w:tcW w:w="7034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r>
              <w:rPr>
                <w:rFonts w:ascii="Calibri" w:eastAsia="Calibri" w:hAnsi="Calibri"/>
              </w:rPr>
              <w:t>2 or more years of teaching experience</w:t>
            </w:r>
          </w:p>
        </w:tc>
        <w:tc>
          <w:tcPr>
            <w:tcW w:w="1098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  <w:tc>
          <w:tcPr>
            <w:tcW w:w="2069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</w:tr>
      <w:tr w:rsidR="00B629FE">
        <w:trPr>
          <w:trHeight w:val="78"/>
        </w:trPr>
        <w:tc>
          <w:tcPr>
            <w:tcW w:w="703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Experience of Academic Mentoring</w:t>
            </w:r>
          </w:p>
        </w:tc>
        <w:tc>
          <w:tcPr>
            <w:tcW w:w="10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  <w:tc>
          <w:tcPr>
            <w:tcW w:w="206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noProof/>
                <w:color w:val="7B7B7B" w:themeColor="accent3" w:themeShade="BF"/>
                <w:lang w:eastAsia="en-GB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</w:tr>
      <w:tr w:rsidR="00B629FE">
        <w:trPr>
          <w:trHeight w:val="52"/>
        </w:trPr>
        <w:tc>
          <w:tcPr>
            <w:tcW w:w="703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Experience of successfully organising extra-curricular activities to support the curriculum</w:t>
            </w:r>
          </w:p>
        </w:tc>
        <w:tc>
          <w:tcPr>
            <w:tcW w:w="10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  <w:tc>
          <w:tcPr>
            <w:tcW w:w="206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noProof/>
                <w:color w:val="7B7B7B" w:themeColor="accent3" w:themeShade="BF"/>
                <w:lang w:eastAsia="en-GB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</w:tr>
    </w:tbl>
    <w:p w:rsidR="00B629FE" w:rsidRDefault="00B629FE"/>
    <w:tbl>
      <w:tblPr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69"/>
        <w:gridCol w:w="1110"/>
        <w:gridCol w:w="1115"/>
      </w:tblGrid>
      <w:tr w:rsidR="00B629FE">
        <w:trPr>
          <w:trHeight w:val="155"/>
        </w:trPr>
        <w:tc>
          <w:tcPr>
            <w:tcW w:w="8447" w:type="dxa"/>
            <w:tcBorders>
              <w:bottom w:val="nil"/>
            </w:tcBorders>
            <w:shd w:val="clear" w:color="auto" w:fill="BDD6EE" w:themeFill="accent1" w:themeFillTint="66"/>
          </w:tcPr>
          <w:p w:rsidR="00B629FE" w:rsidRDefault="006F253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</w:rPr>
              <w:t>Teaching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>and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>Learning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DD6EE" w:themeFill="accent1" w:themeFillTint="66"/>
          </w:tcPr>
          <w:p w:rsidR="00B629FE" w:rsidRDefault="006F2530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DD6EE" w:themeFill="accent1" w:themeFillTint="66"/>
          </w:tcPr>
          <w:p w:rsidR="00B629FE" w:rsidRDefault="006F2530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629FE">
        <w:trPr>
          <w:trHeight w:val="276"/>
        </w:trPr>
        <w:tc>
          <w:tcPr>
            <w:tcW w:w="8447" w:type="dxa"/>
            <w:tcBorders>
              <w:top w:val="nil"/>
              <w:bottom w:val="single" w:sz="4" w:space="0" w:color="9CC2E5" w:themeColor="accent1" w:themeTint="99"/>
            </w:tcBorders>
          </w:tcPr>
          <w:p w:rsidR="00B629FE" w:rsidRDefault="006F2530">
            <w:r>
              <w:rPr>
                <w:rFonts w:ascii="Calibri" w:eastAsia="Calibri" w:hAnsi="Calibri"/>
              </w:rPr>
              <w:t xml:space="preserve">Proven track record of ability to </w:t>
            </w:r>
            <w:r>
              <w:rPr>
                <w:rFonts w:ascii="Calibri" w:eastAsia="Calibri" w:hAnsi="Calibri"/>
              </w:rPr>
              <w:t>raise achievement for all</w:t>
            </w:r>
          </w:p>
        </w:tc>
        <w:tc>
          <w:tcPr>
            <w:tcW w:w="1117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B629FE">
        <w:trPr>
          <w:trHeight w:val="243"/>
        </w:trPr>
        <w:tc>
          <w:tcPr>
            <w:tcW w:w="844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B629FE" w:rsidRDefault="006F2530">
            <w:r>
              <w:rPr>
                <w:rFonts w:ascii="Calibri" w:eastAsia="Calibri" w:hAnsi="Calibri"/>
              </w:rPr>
              <w:t>Committed to ensuring excellent standards of behaviour at all times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B629FE">
        <w:trPr>
          <w:trHeight w:val="222"/>
        </w:trPr>
        <w:tc>
          <w:tcPr>
            <w:tcW w:w="844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B629FE" w:rsidRDefault="006F2530">
            <w:r>
              <w:rPr>
                <w:rFonts w:ascii="Calibri" w:eastAsia="Calibri" w:hAnsi="Calibri"/>
              </w:rPr>
              <w:t>Excellent communication skills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B629FE">
        <w:trPr>
          <w:trHeight w:val="330"/>
        </w:trPr>
        <w:tc>
          <w:tcPr>
            <w:tcW w:w="844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B629FE" w:rsidRDefault="006F2530">
            <w:r>
              <w:rPr>
                <w:rFonts w:ascii="Calibri" w:eastAsia="Calibri" w:hAnsi="Calibri"/>
              </w:rPr>
              <w:t xml:space="preserve">Committed to role of tutor for a group of students and the benefits of pastoral care 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B629FE">
        <w:trPr>
          <w:trHeight w:val="294"/>
        </w:trPr>
        <w:tc>
          <w:tcPr>
            <w:tcW w:w="844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B629FE" w:rsidRDefault="006F2530">
            <w:pPr>
              <w:rPr>
                <w:b/>
              </w:rPr>
            </w:pPr>
            <w:r>
              <w:rPr>
                <w:rFonts w:ascii="Calibri" w:eastAsia="Calibri" w:hAnsi="Calibri"/>
              </w:rPr>
              <w:t xml:space="preserve">Experience of teaching a </w:t>
            </w:r>
            <w:r>
              <w:rPr>
                <w:rFonts w:ascii="Calibri" w:eastAsia="Calibri" w:hAnsi="Calibri"/>
              </w:rPr>
              <w:t>range of courses including KS3, GCSE and GCE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B629FE">
        <w:trPr>
          <w:trHeight w:val="294"/>
        </w:trPr>
        <w:tc>
          <w:tcPr>
            <w:tcW w:w="8447" w:type="dxa"/>
            <w:tcBorders>
              <w:top w:val="single" w:sz="4" w:space="0" w:color="9CC2E5" w:themeColor="accent1" w:themeTint="99"/>
            </w:tcBorders>
          </w:tcPr>
          <w:p w:rsidR="00B629FE" w:rsidRDefault="006F253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Consistently good </w:t>
            </w:r>
            <w:r w:rsidR="003D2B4D">
              <w:rPr>
                <w:rFonts w:ascii="Calibri" w:eastAsia="Calibri" w:hAnsi="Calibri"/>
              </w:rPr>
              <w:t xml:space="preserve">or better </w:t>
            </w:r>
            <w:bookmarkStart w:id="0" w:name="_GoBack"/>
            <w:bookmarkEnd w:id="0"/>
            <w:r>
              <w:rPr>
                <w:rFonts w:ascii="Calibri" w:eastAsia="Calibri" w:hAnsi="Calibri"/>
              </w:rPr>
              <w:t>teaching practice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</w:tcBorders>
            <w:vAlign w:val="center"/>
          </w:tcPr>
          <w:p w:rsidR="00B629FE" w:rsidRDefault="00B629FE">
            <w:pPr>
              <w:jc w:val="center"/>
              <w:rPr>
                <w:b/>
                <w:noProof/>
                <w:color w:val="7B7B7B" w:themeColor="accent3" w:themeShade="BF"/>
                <w:lang w:eastAsia="en-GB"/>
              </w:rPr>
            </w:pPr>
          </w:p>
        </w:tc>
      </w:tr>
    </w:tbl>
    <w:p w:rsidR="00B629FE" w:rsidRDefault="00B629FE"/>
    <w:p w:rsidR="00B629FE" w:rsidRDefault="00B629FE"/>
    <w:p w:rsidR="00B629FE" w:rsidRDefault="00B629FE"/>
    <w:p w:rsidR="00B629FE" w:rsidRDefault="00B629FE"/>
    <w:p w:rsidR="00B629FE" w:rsidRDefault="00B629FE"/>
    <w:p w:rsidR="00B629FE" w:rsidRDefault="00B629FE"/>
    <w:p w:rsidR="00B629FE" w:rsidRDefault="00B629FE"/>
    <w:p w:rsidR="00B629FE" w:rsidRDefault="00B629FE"/>
    <w:p w:rsidR="00B629FE" w:rsidRDefault="00B629FE"/>
    <w:p w:rsidR="00B629FE" w:rsidRDefault="00B629FE"/>
    <w:tbl>
      <w:tblPr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69"/>
        <w:gridCol w:w="1110"/>
        <w:gridCol w:w="1115"/>
      </w:tblGrid>
      <w:tr w:rsidR="00B629FE">
        <w:trPr>
          <w:trHeight w:val="192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:rsidR="00B629FE" w:rsidRDefault="006F2530">
            <w:pPr>
              <w:rPr>
                <w:rFonts w:ascii="Calibri" w:eastAsia="Calibri" w:hAnsi="Calibri"/>
              </w:rPr>
            </w:pPr>
            <w:r>
              <w:rPr>
                <w:b/>
              </w:rPr>
              <w:lastRenderedPageBreak/>
              <w:t>Skills and Attributes</w:t>
            </w:r>
          </w:p>
        </w:tc>
        <w:tc>
          <w:tcPr>
            <w:tcW w:w="1117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:rsidR="00B629FE" w:rsidRDefault="006F2530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629FE" w:rsidRDefault="006F2530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629FE">
        <w:trPr>
          <w:trHeight w:val="228"/>
        </w:trPr>
        <w:tc>
          <w:tcPr>
            <w:tcW w:w="8447" w:type="dxa"/>
            <w:tcBorders>
              <w:top w:val="nil"/>
              <w:left w:val="single" w:sz="4" w:space="0" w:color="auto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r>
              <w:rPr>
                <w:rFonts w:ascii="Calibri" w:eastAsia="Calibri" w:hAnsi="Calibri"/>
              </w:rPr>
              <w:t>Ability to establish good working relationships and effective teamwork</w:t>
            </w:r>
          </w:p>
        </w:tc>
        <w:tc>
          <w:tcPr>
            <w:tcW w:w="1117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CC2E5" w:themeColor="accent1" w:themeTint="99"/>
              <w:right w:val="single" w:sz="4" w:space="0" w:color="auto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B629FE">
        <w:trPr>
          <w:trHeight w:val="149"/>
        </w:trPr>
        <w:tc>
          <w:tcPr>
            <w:tcW w:w="8447" w:type="dxa"/>
            <w:tcBorders>
              <w:top w:val="single" w:sz="4" w:space="0" w:color="9CC2E5" w:themeColor="accent1" w:themeTint="99"/>
              <w:left w:val="single" w:sz="4" w:space="0" w:color="auto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r>
              <w:rPr>
                <w:rFonts w:ascii="Calibri" w:eastAsia="Calibri" w:hAnsi="Calibri"/>
              </w:rPr>
              <w:t xml:space="preserve">Ability to use ICT to maximise </w:t>
            </w:r>
            <w:r>
              <w:rPr>
                <w:rFonts w:ascii="Calibri" w:eastAsia="Calibri" w:hAnsi="Calibri"/>
              </w:rPr>
              <w:t>differentiation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auto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B629FE">
        <w:trPr>
          <w:trHeight w:val="225"/>
        </w:trPr>
        <w:tc>
          <w:tcPr>
            <w:tcW w:w="8447" w:type="dxa"/>
            <w:tcBorders>
              <w:top w:val="single" w:sz="4" w:space="0" w:color="9CC2E5" w:themeColor="accent1" w:themeTint="99"/>
              <w:left w:val="single" w:sz="4" w:space="0" w:color="auto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r>
              <w:rPr>
                <w:rFonts w:ascii="Calibri" w:eastAsia="Calibri" w:hAnsi="Calibri"/>
              </w:rPr>
              <w:t>Excellent role model for staff and students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auto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B629FE">
        <w:trPr>
          <w:trHeight w:val="52"/>
        </w:trPr>
        <w:tc>
          <w:tcPr>
            <w:tcW w:w="8447" w:type="dxa"/>
            <w:tcBorders>
              <w:top w:val="single" w:sz="4" w:space="0" w:color="9CC2E5" w:themeColor="accent1" w:themeTint="99"/>
              <w:left w:val="single" w:sz="4" w:space="0" w:color="auto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r>
              <w:rPr>
                <w:rFonts w:ascii="Calibri" w:eastAsia="Calibri" w:hAnsi="Calibri"/>
              </w:rPr>
              <w:t>Innovative approaches to student motivation and pastoral care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auto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B629FE">
        <w:trPr>
          <w:trHeight w:val="52"/>
        </w:trPr>
        <w:tc>
          <w:tcPr>
            <w:tcW w:w="8447" w:type="dxa"/>
            <w:tcBorders>
              <w:top w:val="single" w:sz="4" w:space="0" w:color="9CC2E5" w:themeColor="accent1" w:themeTint="99"/>
              <w:left w:val="single" w:sz="4" w:space="0" w:color="auto"/>
              <w:bottom w:val="single" w:sz="4" w:space="0" w:color="auto"/>
            </w:tcBorders>
            <w:vAlign w:val="center"/>
          </w:tcPr>
          <w:p w:rsidR="00B629FE" w:rsidRDefault="006F2530">
            <w:r>
              <w:rPr>
                <w:rFonts w:ascii="Calibri" w:eastAsia="Calibri" w:hAnsi="Calibri"/>
              </w:rPr>
              <w:t>Ability to generate ideas and drive initiatives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auto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auto"/>
              <w:right w:val="single" w:sz="4" w:space="0" w:color="auto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</w:tbl>
    <w:p w:rsidR="00B629FE" w:rsidRDefault="00B629FE"/>
    <w:tbl>
      <w:tblPr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69"/>
        <w:gridCol w:w="1110"/>
        <w:gridCol w:w="1115"/>
      </w:tblGrid>
      <w:tr w:rsidR="00B629FE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DD6EE" w:themeFill="accent1" w:themeFillTint="66"/>
          </w:tcPr>
          <w:p w:rsidR="00B629FE" w:rsidRDefault="006F2530">
            <w:pPr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DD6EE" w:themeFill="accent1" w:themeFillTint="66"/>
          </w:tcPr>
          <w:p w:rsidR="00B629FE" w:rsidRDefault="006F2530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DD6EE" w:themeFill="accent1" w:themeFillTint="66"/>
          </w:tcPr>
          <w:p w:rsidR="00B629FE" w:rsidRDefault="006F2530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629FE">
        <w:trPr>
          <w:trHeight w:val="146"/>
        </w:trPr>
        <w:tc>
          <w:tcPr>
            <w:tcW w:w="8447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r>
              <w:rPr>
                <w:rFonts w:ascii="Calibri" w:eastAsia="Calibri" w:hAnsi="Calibri"/>
              </w:rPr>
              <w:t>High expectations of students</w:t>
            </w:r>
            <w:r>
              <w:rPr>
                <w:rFonts w:ascii="Calibri" w:eastAsia="Calibri" w:hAnsi="Calibri"/>
              </w:rPr>
              <w:t xml:space="preserve"> and colleagues</w:t>
            </w:r>
          </w:p>
        </w:tc>
        <w:tc>
          <w:tcPr>
            <w:tcW w:w="1117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B629FE">
        <w:trPr>
          <w:trHeight w:val="223"/>
        </w:trPr>
        <w:tc>
          <w:tcPr>
            <w:tcW w:w="844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r>
              <w:rPr>
                <w:rFonts w:ascii="Calibri" w:eastAsia="Calibri" w:hAnsi="Calibri"/>
              </w:rPr>
              <w:t>Highly motivated and able to motivate and inspire students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B629FE">
        <w:trPr>
          <w:trHeight w:val="52"/>
        </w:trPr>
        <w:tc>
          <w:tcPr>
            <w:tcW w:w="844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r>
              <w:rPr>
                <w:rFonts w:ascii="Calibri" w:eastAsia="Calibri" w:hAnsi="Calibri"/>
              </w:rPr>
              <w:t>Enthusiastic and committed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B629FE">
        <w:trPr>
          <w:trHeight w:val="52"/>
        </w:trPr>
        <w:tc>
          <w:tcPr>
            <w:tcW w:w="844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r>
              <w:rPr>
                <w:rFonts w:ascii="Calibri" w:eastAsia="Calibri" w:hAnsi="Calibri"/>
              </w:rPr>
              <w:t>A passion for teaching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B629FE">
        <w:trPr>
          <w:trHeight w:val="111"/>
        </w:trPr>
        <w:tc>
          <w:tcPr>
            <w:tcW w:w="844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r>
              <w:rPr>
                <w:rFonts w:ascii="Calibri" w:eastAsia="Calibri" w:hAnsi="Calibri"/>
              </w:rPr>
              <w:t>Open-mindedness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B629FE">
        <w:trPr>
          <w:trHeight w:val="186"/>
        </w:trPr>
        <w:tc>
          <w:tcPr>
            <w:tcW w:w="844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r>
              <w:rPr>
                <w:rFonts w:ascii="Calibri" w:eastAsia="Calibri" w:hAnsi="Calibri"/>
              </w:rPr>
              <w:t>A forward-thinking approach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B629FE">
        <w:trPr>
          <w:trHeight w:val="234"/>
        </w:trPr>
        <w:tc>
          <w:tcPr>
            <w:tcW w:w="844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r>
              <w:rPr>
                <w:rFonts w:ascii="Calibri" w:eastAsia="Calibri" w:hAnsi="Calibri"/>
              </w:rPr>
              <w:t>Excellent interpersonal skills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B629FE">
        <w:trPr>
          <w:trHeight w:val="155"/>
        </w:trPr>
        <w:tc>
          <w:tcPr>
            <w:tcW w:w="844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r>
              <w:rPr>
                <w:rFonts w:ascii="Calibri" w:eastAsia="Calibri" w:hAnsi="Calibri"/>
              </w:rPr>
              <w:t>Ability to be reflective and</w:t>
            </w:r>
            <w:r>
              <w:rPr>
                <w:rFonts w:ascii="Calibri" w:eastAsia="Calibri" w:hAnsi="Calibri"/>
              </w:rPr>
              <w:t xml:space="preserve"> self-critical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B629FE">
        <w:trPr>
          <w:trHeight w:val="216"/>
        </w:trPr>
        <w:tc>
          <w:tcPr>
            <w:tcW w:w="844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r>
              <w:t>Display calmness under pressure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B629FE">
        <w:trPr>
          <w:trHeight w:val="136"/>
        </w:trPr>
        <w:tc>
          <w:tcPr>
            <w:tcW w:w="844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r>
              <w:rPr>
                <w:rFonts w:ascii="Calibri" w:eastAsia="Calibri" w:hAnsi="Calibri"/>
              </w:rPr>
              <w:t>Potential for further promotion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B629FE">
        <w:trPr>
          <w:trHeight w:val="213"/>
        </w:trPr>
        <w:tc>
          <w:tcPr>
            <w:tcW w:w="844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r>
              <w:rPr>
                <w:rFonts w:ascii="Calibri" w:eastAsia="Calibri" w:hAnsi="Calibri"/>
              </w:rPr>
              <w:t>Charismatic - having 'a presence’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B629FE">
        <w:trPr>
          <w:trHeight w:val="118"/>
        </w:trPr>
        <w:tc>
          <w:tcPr>
            <w:tcW w:w="844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r>
              <w:rPr>
                <w:rFonts w:ascii="Calibri" w:eastAsia="Calibri" w:hAnsi="Calibri"/>
              </w:rPr>
              <w:t>Willingness to take on other roles and responsibilities within the department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B629FE">
        <w:trPr>
          <w:trHeight w:val="118"/>
        </w:trPr>
        <w:tc>
          <w:tcPr>
            <w:tcW w:w="8447" w:type="dxa"/>
            <w:tcBorders>
              <w:top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Not afraid of hard work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noProof/>
                <w:color w:val="7B7B7B" w:themeColor="accent3" w:themeShade="BF"/>
                <w:lang w:eastAsia="en-GB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</w:tbl>
    <w:p w:rsidR="00B629FE" w:rsidRDefault="00B629FE"/>
    <w:p w:rsidR="00B629FE" w:rsidRDefault="00B629FE">
      <w:pPr>
        <w:spacing w:after="200" w:line="276" w:lineRule="auto"/>
      </w:pPr>
    </w:p>
    <w:sectPr w:rsidR="00B629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851" w:bottom="1440" w:left="85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530" w:rsidRDefault="006F2530">
      <w:pPr>
        <w:spacing w:after="0" w:line="240" w:lineRule="auto"/>
      </w:pPr>
      <w:r>
        <w:separator/>
      </w:r>
    </w:p>
  </w:endnote>
  <w:endnote w:type="continuationSeparator" w:id="0">
    <w:p w:rsidR="006F2530" w:rsidRDefault="006F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9FE" w:rsidRDefault="006F2530">
    <w:pPr>
      <w:pStyle w:val="Footer"/>
      <w:rPr>
        <w:color w:val="AEAAAA" w:themeColor="background2" w:themeShade="BF"/>
        <w:sz w:val="16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-540385</wp:posOffset>
          </wp:positionH>
          <wp:positionV relativeFrom="margin">
            <wp:posOffset>9024933</wp:posOffset>
          </wp:positionV>
          <wp:extent cx="7559040" cy="742315"/>
          <wp:effectExtent l="0" t="0" r="381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T_Page-Backgroun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823"/>
                  <a:stretch/>
                </pic:blipFill>
                <pic:spPr bwMode="auto">
                  <a:xfrm>
                    <a:off x="0" y="0"/>
                    <a:ext cx="7559040" cy="742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color w:val="AEAAAA" w:themeColor="background2" w:themeShade="BF"/>
        <w:sz w:val="16"/>
      </w:rPr>
      <w:t xml:space="preserve">– </w:t>
    </w:r>
    <w:r>
      <w:rPr>
        <w:sz w:val="16"/>
      </w:rPr>
      <w:t>Humanities Teacher (Geography specialism</w:t>
    </w:r>
    <w:proofErr w:type="gramStart"/>
    <w:r>
      <w:rPr>
        <w:sz w:val="16"/>
      </w:rPr>
      <w:t>)</w:t>
    </w:r>
    <w:proofErr w:type="gramEnd"/>
    <w:r>
      <w:rPr>
        <w:color w:val="AEAAAA" w:themeColor="background2" w:themeShade="BF"/>
        <w:sz w:val="16"/>
      </w:rPr>
      <w:ptab w:relativeTo="margin" w:alignment="center" w:leader="none"/>
    </w:r>
    <w:r>
      <w:rPr>
        <w:color w:val="AEAAAA" w:themeColor="background2" w:themeShade="BF"/>
        <w:sz w:val="16"/>
      </w:rPr>
      <w:t xml:space="preserve">Page </w:t>
    </w:r>
    <w:r>
      <w:rPr>
        <w:b/>
        <w:bCs/>
        <w:color w:val="AEAAAA" w:themeColor="background2" w:themeShade="BF"/>
        <w:sz w:val="16"/>
      </w:rPr>
      <w:fldChar w:fldCharType="begin"/>
    </w:r>
    <w:r>
      <w:rPr>
        <w:b/>
        <w:bCs/>
        <w:color w:val="AEAAAA" w:themeColor="background2" w:themeShade="BF"/>
        <w:sz w:val="16"/>
      </w:rPr>
      <w:instrText xml:space="preserve"> PAGE  \* Arabic  \* MERGEFORMAT </w:instrText>
    </w:r>
    <w:r>
      <w:rPr>
        <w:b/>
        <w:bCs/>
        <w:color w:val="AEAAAA" w:themeColor="background2" w:themeShade="BF"/>
        <w:sz w:val="16"/>
      </w:rPr>
      <w:fldChar w:fldCharType="separate"/>
    </w:r>
    <w:r w:rsidR="003D2B4D">
      <w:rPr>
        <w:b/>
        <w:bCs/>
        <w:noProof/>
        <w:color w:val="AEAAAA" w:themeColor="background2" w:themeShade="BF"/>
        <w:sz w:val="16"/>
      </w:rPr>
      <w:t>5</w:t>
    </w:r>
    <w:r>
      <w:rPr>
        <w:b/>
        <w:bCs/>
        <w:color w:val="AEAAAA" w:themeColor="background2" w:themeShade="BF"/>
        <w:sz w:val="16"/>
      </w:rPr>
      <w:fldChar w:fldCharType="end"/>
    </w:r>
    <w:r>
      <w:rPr>
        <w:color w:val="AEAAAA" w:themeColor="background2" w:themeShade="BF"/>
        <w:sz w:val="16"/>
      </w:rPr>
      <w:t xml:space="preserve"> of </w:t>
    </w:r>
    <w:r>
      <w:rPr>
        <w:b/>
        <w:bCs/>
        <w:color w:val="AEAAAA" w:themeColor="background2" w:themeShade="BF"/>
        <w:sz w:val="16"/>
      </w:rPr>
      <w:fldChar w:fldCharType="begin"/>
    </w:r>
    <w:r>
      <w:rPr>
        <w:b/>
        <w:bCs/>
        <w:color w:val="AEAAAA" w:themeColor="background2" w:themeShade="BF"/>
        <w:sz w:val="16"/>
      </w:rPr>
      <w:instrText xml:space="preserve"> NUMPAGES  \* Arabic  \* MERGEFORMAT </w:instrText>
    </w:r>
    <w:r>
      <w:rPr>
        <w:b/>
        <w:bCs/>
        <w:color w:val="AEAAAA" w:themeColor="background2" w:themeShade="BF"/>
        <w:sz w:val="16"/>
      </w:rPr>
      <w:fldChar w:fldCharType="separate"/>
    </w:r>
    <w:r w:rsidR="003D2B4D">
      <w:rPr>
        <w:b/>
        <w:bCs/>
        <w:noProof/>
        <w:color w:val="AEAAAA" w:themeColor="background2" w:themeShade="BF"/>
        <w:sz w:val="16"/>
      </w:rPr>
      <w:t>5</w:t>
    </w:r>
    <w:r>
      <w:rPr>
        <w:b/>
        <w:bCs/>
        <w:color w:val="AEAAAA" w:themeColor="background2" w:themeShade="BF"/>
        <w:sz w:val="16"/>
      </w:rPr>
      <w:fldChar w:fldCharType="end"/>
    </w:r>
    <w:r>
      <w:rPr>
        <w:b/>
        <w:bCs/>
        <w:color w:val="AEAAAA" w:themeColor="background2" w:themeShade="BF"/>
        <w:sz w:val="16"/>
      </w:rPr>
      <w:tab/>
      <w:t xml:space="preserve">      Copyright © 2016 Focus Learning Trust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9FE" w:rsidRDefault="006F2530">
    <w:pPr>
      <w:pStyle w:val="Footer"/>
      <w:jc w:val="right"/>
      <w:rPr>
        <w:color w:val="AEAAAA" w:themeColor="background2" w:themeShade="BF"/>
        <w:sz w:val="16"/>
      </w:rPr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-540385</wp:posOffset>
          </wp:positionH>
          <wp:positionV relativeFrom="margin">
            <wp:posOffset>9024933</wp:posOffset>
          </wp:positionV>
          <wp:extent cx="7559040" cy="742315"/>
          <wp:effectExtent l="0" t="0" r="381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T_Page-Backgroun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823"/>
                  <a:stretch/>
                </pic:blipFill>
                <pic:spPr bwMode="auto">
                  <a:xfrm>
                    <a:off x="0" y="0"/>
                    <a:ext cx="7559040" cy="742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color w:val="AEAAAA" w:themeColor="background2" w:themeShade="BF"/>
        <w:sz w:val="16"/>
      </w:rPr>
      <w:t xml:space="preserve">T1 – Job Description &amp; Person </w:t>
    </w:r>
    <w:r>
      <w:rPr>
        <w:color w:val="AEAAAA" w:themeColor="background2" w:themeShade="BF"/>
        <w:sz w:val="16"/>
      </w:rPr>
      <w:t>Specification 2016.09</w:t>
    </w:r>
    <w:r>
      <w:rPr>
        <w:color w:val="AEAAAA" w:themeColor="background2" w:themeShade="BF"/>
        <w:sz w:val="16"/>
      </w:rPr>
      <w:ptab w:relativeTo="margin" w:alignment="center" w:leader="none"/>
    </w:r>
    <w:r>
      <w:rPr>
        <w:color w:val="AEAAAA" w:themeColor="background2" w:themeShade="BF"/>
        <w:sz w:val="16"/>
      </w:rPr>
      <w:t xml:space="preserve">Page </w:t>
    </w:r>
    <w:r>
      <w:rPr>
        <w:b/>
        <w:bCs/>
        <w:color w:val="AEAAAA" w:themeColor="background2" w:themeShade="BF"/>
        <w:sz w:val="16"/>
      </w:rPr>
      <w:fldChar w:fldCharType="begin"/>
    </w:r>
    <w:r>
      <w:rPr>
        <w:b/>
        <w:bCs/>
        <w:color w:val="AEAAAA" w:themeColor="background2" w:themeShade="BF"/>
        <w:sz w:val="16"/>
      </w:rPr>
      <w:instrText xml:space="preserve"> PAGE  \* Arabic  \* MERGEFORMAT </w:instrText>
    </w:r>
    <w:r>
      <w:rPr>
        <w:b/>
        <w:bCs/>
        <w:color w:val="AEAAAA" w:themeColor="background2" w:themeShade="BF"/>
        <w:sz w:val="16"/>
      </w:rPr>
      <w:fldChar w:fldCharType="separate"/>
    </w:r>
    <w:r w:rsidR="003D2B4D">
      <w:rPr>
        <w:b/>
        <w:bCs/>
        <w:noProof/>
        <w:color w:val="AEAAAA" w:themeColor="background2" w:themeShade="BF"/>
        <w:sz w:val="16"/>
      </w:rPr>
      <w:t>1</w:t>
    </w:r>
    <w:r>
      <w:rPr>
        <w:b/>
        <w:bCs/>
        <w:color w:val="AEAAAA" w:themeColor="background2" w:themeShade="BF"/>
        <w:sz w:val="16"/>
      </w:rPr>
      <w:fldChar w:fldCharType="end"/>
    </w:r>
    <w:r>
      <w:rPr>
        <w:color w:val="AEAAAA" w:themeColor="background2" w:themeShade="BF"/>
        <w:sz w:val="16"/>
      </w:rPr>
      <w:t xml:space="preserve"> of </w:t>
    </w:r>
    <w:r>
      <w:rPr>
        <w:b/>
        <w:bCs/>
        <w:color w:val="AEAAAA" w:themeColor="background2" w:themeShade="BF"/>
        <w:sz w:val="16"/>
      </w:rPr>
      <w:fldChar w:fldCharType="begin"/>
    </w:r>
    <w:r>
      <w:rPr>
        <w:b/>
        <w:bCs/>
        <w:color w:val="AEAAAA" w:themeColor="background2" w:themeShade="BF"/>
        <w:sz w:val="16"/>
      </w:rPr>
      <w:instrText xml:space="preserve"> NUMPAGES  \* Arabic  \* MERGEFORMAT </w:instrText>
    </w:r>
    <w:r>
      <w:rPr>
        <w:b/>
        <w:bCs/>
        <w:color w:val="AEAAAA" w:themeColor="background2" w:themeShade="BF"/>
        <w:sz w:val="16"/>
      </w:rPr>
      <w:fldChar w:fldCharType="separate"/>
    </w:r>
    <w:r w:rsidR="003D2B4D">
      <w:rPr>
        <w:b/>
        <w:bCs/>
        <w:noProof/>
        <w:color w:val="AEAAAA" w:themeColor="background2" w:themeShade="BF"/>
        <w:sz w:val="16"/>
      </w:rPr>
      <w:t>5</w:t>
    </w:r>
    <w:r>
      <w:rPr>
        <w:b/>
        <w:bCs/>
        <w:color w:val="AEAAAA" w:themeColor="background2" w:themeShade="BF"/>
        <w:sz w:val="16"/>
      </w:rPr>
      <w:fldChar w:fldCharType="end"/>
    </w:r>
    <w:r>
      <w:rPr>
        <w:b/>
        <w:bCs/>
        <w:color w:val="AEAAAA" w:themeColor="background2" w:themeShade="BF"/>
        <w:sz w:val="16"/>
      </w:rPr>
      <w:tab/>
      <w:t xml:space="preserve">      Copyright © 2016 Focus Learning Trust</w:t>
    </w:r>
    <w:r>
      <w:rPr>
        <w:b/>
        <w:bCs/>
        <w:color w:val="AEAAAA" w:themeColor="background2" w:themeShade="BF"/>
        <w:sz w:val="16"/>
      </w:rPr>
      <w:tab/>
    </w:r>
    <w:r>
      <w:rPr>
        <w:color w:val="AEAAAA" w:themeColor="background2" w:themeShade="BF"/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530" w:rsidRDefault="006F2530">
      <w:pPr>
        <w:spacing w:after="0" w:line="240" w:lineRule="auto"/>
      </w:pPr>
      <w:r>
        <w:separator/>
      </w:r>
    </w:p>
  </w:footnote>
  <w:footnote w:type="continuationSeparator" w:id="0">
    <w:p w:rsidR="006F2530" w:rsidRDefault="006F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9FE" w:rsidRDefault="006F2530">
    <w:pPr>
      <w:rPr>
        <w:b/>
        <w:color w:val="AEAAAA" w:themeColor="background2" w:themeShade="BF"/>
        <w:sz w:val="40"/>
      </w:rPr>
    </w:pPr>
    <w:r>
      <w:rPr>
        <w:b/>
        <w:color w:val="AEAAAA" w:themeColor="background2" w:themeShade="BF"/>
        <w:sz w:val="40"/>
      </w:rPr>
      <w:t>JOB DESCRIPTION</w:t>
    </w:r>
    <w:r>
      <w:rPr>
        <w:b/>
        <w:color w:val="AEAAAA" w:themeColor="background2" w:themeShade="BF"/>
        <w:sz w:val="40"/>
      </w:rPr>
      <w:t xml:space="preserve"> &amp; PERSON SPECIFICATION CONTINUED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9FE" w:rsidRDefault="006F2530">
    <w:pPr>
      <w:pStyle w:val="Footer"/>
      <w:rPr>
        <w:color w:val="AEAAAA" w:themeColor="background2" w:themeShade="BF"/>
        <w:sz w:val="16"/>
      </w:rPr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-540385</wp:posOffset>
          </wp:positionH>
          <wp:positionV relativeFrom="margin">
            <wp:posOffset>9024933</wp:posOffset>
          </wp:positionV>
          <wp:extent cx="7559040" cy="742315"/>
          <wp:effectExtent l="0" t="0" r="381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T_Page-Backgroun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823"/>
                  <a:stretch/>
                </pic:blipFill>
                <pic:spPr bwMode="auto">
                  <a:xfrm>
                    <a:off x="0" y="0"/>
                    <a:ext cx="7559040" cy="742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color w:val="AEAAAA" w:themeColor="background2" w:themeShade="BF"/>
        <w:sz w:val="16"/>
      </w:rPr>
      <w:t xml:space="preserve"> </w:t>
    </w:r>
    <w:r>
      <w:rPr>
        <w:color w:val="AEAAAA" w:themeColor="background2" w:themeShade="BF"/>
        <w:sz w:val="16"/>
      </w:rPr>
      <w:ptab w:relativeTo="margin" w:alignment="right" w:leader="none"/>
    </w:r>
  </w:p>
  <w:p w:rsidR="00B629FE" w:rsidRDefault="006F253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-559558</wp:posOffset>
          </wp:positionH>
          <wp:positionV relativeFrom="margin">
            <wp:posOffset>-901549</wp:posOffset>
          </wp:positionV>
          <wp:extent cx="7560000" cy="10693388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T_Page-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8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6A17"/>
    <w:multiLevelType w:val="hybridMultilevel"/>
    <w:tmpl w:val="0B36751E"/>
    <w:lvl w:ilvl="0" w:tplc="7C100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6CD2"/>
    <w:multiLevelType w:val="hybridMultilevel"/>
    <w:tmpl w:val="E13C6604"/>
    <w:lvl w:ilvl="0" w:tplc="01BA91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F41F3"/>
    <w:multiLevelType w:val="hybridMultilevel"/>
    <w:tmpl w:val="24A63A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C24C2"/>
    <w:multiLevelType w:val="hybridMultilevel"/>
    <w:tmpl w:val="4C3ABF00"/>
    <w:lvl w:ilvl="0" w:tplc="080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 w15:restartNumberingAfterBreak="0">
    <w:nsid w:val="207A1975"/>
    <w:multiLevelType w:val="hybridMultilevel"/>
    <w:tmpl w:val="B2D08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25C01"/>
    <w:multiLevelType w:val="hybridMultilevel"/>
    <w:tmpl w:val="CF989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27CAD"/>
    <w:multiLevelType w:val="hybridMultilevel"/>
    <w:tmpl w:val="BC40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E1F60"/>
    <w:multiLevelType w:val="hybridMultilevel"/>
    <w:tmpl w:val="BFCC8B3A"/>
    <w:lvl w:ilvl="0" w:tplc="AA04DC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A43065"/>
    <w:multiLevelType w:val="hybridMultilevel"/>
    <w:tmpl w:val="121C1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FE"/>
    <w:rsid w:val="003D2B4D"/>
    <w:rsid w:val="006F2530"/>
    <w:rsid w:val="00B6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994BB7-E9EF-494E-9E57-EC5F9EBE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Normal1">
    <w:name w:val="Normal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">
    <w:name w:val="normal__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1DA6B-D13B-403C-9AE1-D8511B18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FLT Marketing</dc:creator>
  <cp:keywords/>
  <dc:description/>
  <cp:lastModifiedBy>Kimberley Hutton - 206</cp:lastModifiedBy>
  <cp:revision>2</cp:revision>
  <dcterms:created xsi:type="dcterms:W3CDTF">2017-07-03T11:17:00Z</dcterms:created>
  <dcterms:modified xsi:type="dcterms:W3CDTF">2017-07-03T11:17:00Z</dcterms:modified>
</cp:coreProperties>
</file>