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347E" w14:textId="03C415CB" w:rsidR="00293AA7" w:rsidRDefault="00293AA7" w:rsidP="00293AA7"/>
    <w:p w14:paraId="2A17208C" w14:textId="1484B223" w:rsidR="009332D6" w:rsidRPr="009332D6" w:rsidRDefault="00293AA7" w:rsidP="00293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D573CE" wp14:editId="1B938844">
            <wp:simplePos x="0" y="0"/>
            <wp:positionH relativeFrom="page">
              <wp:posOffset>3350895</wp:posOffset>
            </wp:positionH>
            <wp:positionV relativeFrom="paragraph">
              <wp:posOffset>5715</wp:posOffset>
            </wp:positionV>
            <wp:extent cx="802640" cy="8286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86A6F" w14:textId="36F3D0B5" w:rsidR="009332D6" w:rsidRPr="009332D6" w:rsidRDefault="009332D6" w:rsidP="009332D6"/>
    <w:p w14:paraId="03302E7B" w14:textId="1A21180B" w:rsidR="00293AA7" w:rsidRDefault="00293AA7" w:rsidP="00866636">
      <w:pPr>
        <w:rPr>
          <w:rFonts w:asciiTheme="minorHAnsi" w:hAnsiTheme="minorHAnsi" w:cstheme="minorHAnsi"/>
          <w:b/>
        </w:rPr>
      </w:pPr>
    </w:p>
    <w:p w14:paraId="76E84935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5D256B1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60FE5A4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7927FA6A" w14:textId="0A30C12D" w:rsidR="009332D6" w:rsidRPr="00293AA7" w:rsidRDefault="00866636" w:rsidP="00B65090">
      <w:pPr>
        <w:jc w:val="center"/>
        <w:rPr>
          <w:rFonts w:asciiTheme="minorHAnsi" w:hAnsiTheme="minorHAnsi" w:cstheme="minorHAnsi"/>
          <w:b/>
        </w:rPr>
      </w:pPr>
      <w:r w:rsidRPr="00293AA7">
        <w:rPr>
          <w:rFonts w:asciiTheme="minorHAnsi" w:hAnsiTheme="minorHAnsi" w:cstheme="minorHAnsi"/>
          <w:b/>
        </w:rPr>
        <w:t>Hebburn Comprehensive School</w:t>
      </w:r>
    </w:p>
    <w:tbl>
      <w:tblPr>
        <w:tblW w:w="9259" w:type="dxa"/>
        <w:jc w:val="center"/>
        <w:tblLook w:val="0000" w:firstRow="0" w:lastRow="0" w:firstColumn="0" w:lastColumn="0" w:noHBand="0" w:noVBand="0"/>
      </w:tblPr>
      <w:tblGrid>
        <w:gridCol w:w="1843"/>
        <w:gridCol w:w="7416"/>
      </w:tblGrid>
      <w:tr w:rsidR="00B65090" w:rsidRPr="00293AA7" w14:paraId="2C9C0891" w14:textId="77777777" w:rsidTr="005D4C01">
        <w:trPr>
          <w:trHeight w:val="560"/>
          <w:jc w:val="center"/>
        </w:trPr>
        <w:tc>
          <w:tcPr>
            <w:tcW w:w="9259" w:type="dxa"/>
            <w:gridSpan w:val="2"/>
          </w:tcPr>
          <w:p w14:paraId="72B57DE5" w14:textId="77777777" w:rsidR="00B65090" w:rsidRPr="00293AA7" w:rsidRDefault="00B65090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>Job Description</w:t>
            </w:r>
          </w:p>
          <w:p w14:paraId="37ABC137" w14:textId="77777777" w:rsidR="00B65090" w:rsidRPr="00293AA7" w:rsidRDefault="00B65090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Teacher of Geography</w:t>
            </w:r>
          </w:p>
          <w:p w14:paraId="2013A48A" w14:textId="77777777" w:rsidR="00B65090" w:rsidRPr="00293AA7" w:rsidRDefault="00B65090" w:rsidP="007025B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GoBack"/>
            <w:bookmarkEnd w:id="0"/>
          </w:p>
        </w:tc>
      </w:tr>
      <w:tr w:rsidR="00465A51" w:rsidRPr="00A34CED" w14:paraId="2948EB5C" w14:textId="77777777" w:rsidTr="00C05AB2">
        <w:tblPrEx>
          <w:tblCellMar>
            <w:left w:w="113" w:type="dxa"/>
            <w:right w:w="113" w:type="dxa"/>
          </w:tblCellMar>
        </w:tblPrEx>
        <w:trPr>
          <w:trHeight w:val="712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01729F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Job purpose: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736B2" w14:textId="3B056D18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carry out the professional duties of a school teacher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,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set out in the current School Teachers' Pay and Conditions Document (STPCD)</w:t>
            </w:r>
            <w:r w:rsidR="00757228" w:rsidRPr="00A34CED">
              <w:rPr>
                <w:rFonts w:asciiTheme="minorHAnsi" w:hAnsiTheme="minorHAnsi" w:cstheme="minorHAnsi"/>
                <w:spacing w:val="-2"/>
                <w:sz w:val="20"/>
              </w:rPr>
              <w:t>, under the direction of the Head Teacher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0F1A2B1A" w14:textId="22BBBE2A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teach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broad, balanced, relevant and differentiated curriculum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79F42F27" w14:textId="36F6D553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m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onitor and support the overall progress and development of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a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class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teacher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Form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Tutor</w:t>
            </w:r>
          </w:p>
          <w:p w14:paraId="27C1D98A" w14:textId="1DC0060F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create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learning environment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that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provides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with the opportunity to achieve their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potential.</w:t>
            </w:r>
          </w:p>
          <w:p w14:paraId="52C34C0A" w14:textId="40C35BCC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c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ontribute to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the raising of standards of achievement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both within the department and across the school.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</w:tr>
      <w:tr w:rsidR="00465A51" w:rsidRPr="00A34CED" w14:paraId="65DD43BD" w14:textId="77777777" w:rsidTr="00C05AB2">
        <w:tblPrEx>
          <w:tblCellMar>
            <w:left w:w="113" w:type="dxa"/>
            <w:right w:w="113" w:type="dxa"/>
          </w:tblCellMar>
        </w:tblPrEx>
        <w:trPr>
          <w:trHeight w:val="411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79E616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Reporting to: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CC6A3" w14:textId="66A82E9B" w:rsidR="00465A51" w:rsidRPr="00A34CED" w:rsidRDefault="00F53F3F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Head of Department</w:t>
            </w:r>
            <w:r w:rsidR="00107FA5" w:rsidRPr="00A34CED">
              <w:rPr>
                <w:rFonts w:asciiTheme="minorHAnsi" w:hAnsiTheme="minorHAnsi" w:cstheme="minorHAnsi"/>
                <w:spacing w:val="-2"/>
                <w:sz w:val="20"/>
              </w:rPr>
              <w:t>/Second in Department</w:t>
            </w:r>
          </w:p>
        </w:tc>
      </w:tr>
      <w:tr w:rsidR="00465A51" w:rsidRPr="00A34CED" w14:paraId="1CB657F1" w14:textId="77777777" w:rsidTr="00C05AB2">
        <w:tblPrEx>
          <w:tblCellMar>
            <w:left w:w="113" w:type="dxa"/>
            <w:right w:w="113" w:type="dxa"/>
          </w:tblCellMar>
        </w:tblPrEx>
        <w:trPr>
          <w:trHeight w:val="71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7C3565" w14:textId="14B129D1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Responsible for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93FEE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No line management responsibility</w:t>
            </w:r>
          </w:p>
        </w:tc>
      </w:tr>
      <w:tr w:rsidR="00465A51" w:rsidRPr="00A34CED" w14:paraId="02CC2E8A" w14:textId="77777777" w:rsidTr="00C05AB2">
        <w:tblPrEx>
          <w:tblCellMar>
            <w:left w:w="113" w:type="dxa"/>
            <w:right w:w="113" w:type="dxa"/>
          </w:tblCellMar>
        </w:tblPrEx>
        <w:trPr>
          <w:trHeight w:val="434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A588129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Salary: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5FB5BF" w14:textId="43B222F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MPS</w:t>
            </w:r>
            <w:r w:rsidR="00B42830">
              <w:rPr>
                <w:rFonts w:asciiTheme="minorHAnsi" w:hAnsiTheme="minorHAnsi" w:cstheme="minorHAnsi"/>
                <w:spacing w:val="-2"/>
                <w:sz w:val="20"/>
              </w:rPr>
              <w:t>/UPS</w:t>
            </w:r>
          </w:p>
        </w:tc>
      </w:tr>
      <w:tr w:rsidR="00465A51" w:rsidRPr="00A34CED" w14:paraId="24F4E61B" w14:textId="77777777" w:rsidTr="00C05AB2">
        <w:tblPrEx>
          <w:tblCellMar>
            <w:left w:w="113" w:type="dxa"/>
            <w:right w:w="113" w:type="dxa"/>
          </w:tblCellMar>
        </w:tblPrEx>
        <w:trPr>
          <w:trHeight w:val="427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2228EA" w14:textId="6B9E04EC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Working Hours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8F79" w14:textId="2794FAB3" w:rsidR="00465A51" w:rsidRPr="00A34CED" w:rsidRDefault="002334E3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 time</w:t>
            </w:r>
          </w:p>
        </w:tc>
      </w:tr>
      <w:tr w:rsidR="00465A51" w:rsidRPr="00A34CED" w14:paraId="4D14EE10" w14:textId="77777777" w:rsidTr="00C05AB2">
        <w:tblPrEx>
          <w:tblCellMar>
            <w:left w:w="113" w:type="dxa"/>
            <w:right w:w="113" w:type="dxa"/>
          </w:tblCellMar>
        </w:tblPrEx>
        <w:trPr>
          <w:trHeight w:val="40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2C68C8" w14:textId="77777777" w:rsidR="00465A51" w:rsidRPr="00A34CED" w:rsidRDefault="00465A51" w:rsidP="007025BA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Disclosure level:</w:t>
            </w:r>
          </w:p>
        </w:tc>
        <w:tc>
          <w:tcPr>
            <w:tcW w:w="7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ABBA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Enhanced</w:t>
            </w:r>
          </w:p>
        </w:tc>
      </w:tr>
    </w:tbl>
    <w:p w14:paraId="36FDC071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tbl>
      <w:tblPr>
        <w:tblW w:w="9281" w:type="dxa"/>
        <w:jc w:val="center"/>
        <w:tblBorders>
          <w:top w:val="single" w:sz="6" w:space="0" w:color="auto"/>
          <w:left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73"/>
        <w:gridCol w:w="8"/>
      </w:tblGrid>
      <w:tr w:rsidR="00465A51" w:rsidRPr="00A34CED" w14:paraId="24590841" w14:textId="77777777" w:rsidTr="00C05AB2">
        <w:trPr>
          <w:gridAfter w:val="1"/>
          <w:wAfter w:w="8" w:type="dxa"/>
          <w:trHeight w:val="163"/>
          <w:jc w:val="center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86B8" w14:textId="0EE93FA8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Teaching</w:t>
            </w:r>
            <w:r w:rsidR="00E7128D"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and Learning</w:t>
            </w:r>
          </w:p>
        </w:tc>
      </w:tr>
      <w:tr w:rsidR="00465A51" w:rsidRPr="00A34CED" w14:paraId="18F24B16" w14:textId="77777777" w:rsidTr="00C05AB2">
        <w:trPr>
          <w:gridAfter w:val="1"/>
          <w:wAfter w:w="8" w:type="dxa"/>
          <w:trHeight w:val="163"/>
          <w:jc w:val="center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A230" w14:textId="4CCAC538" w:rsidR="00AA0B55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Set high standards and expectations</w:t>
            </w:r>
            <w:r w:rsidR="00AA0B55">
              <w:rPr>
                <w:rFonts w:asciiTheme="minorHAnsi" w:hAnsiTheme="minorHAnsi" w:cstheme="minorHAnsi"/>
                <w:sz w:val="20"/>
              </w:rPr>
              <w:t xml:space="preserve"> for all pupils. </w:t>
            </w:r>
          </w:p>
          <w:p w14:paraId="069E5D10" w14:textId="2B34A30E" w:rsidR="00465A51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otivate and challenge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z w:val="20"/>
              </w:rPr>
              <w:t xml:space="preserve"> through inspiring teaching.</w:t>
            </w:r>
          </w:p>
          <w:p w14:paraId="0464F22D" w14:textId="3D531A97" w:rsidR="00465A51" w:rsidRPr="00A34CED" w:rsidRDefault="007D16C3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 good progress and </w:t>
            </w:r>
            <w:r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outcomes for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all pupils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2FAB6724" w14:textId="54B9F23D" w:rsidR="00465A51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Demonstrate good subject and curriculum knowledge, including exam specifications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at GCSE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C8F007F" w14:textId="49F5E679" w:rsidR="00AA0B55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A0B55">
              <w:rPr>
                <w:rFonts w:asciiTheme="minorHAnsi" w:hAnsiTheme="minorHAnsi" w:cstheme="minorHAnsi"/>
                <w:sz w:val="20"/>
              </w:rPr>
              <w:t>Prepare pupils for internal and external assessments and examinations.</w:t>
            </w:r>
          </w:p>
          <w:p w14:paraId="5DA08BCB" w14:textId="20D37B99" w:rsidR="00465A51" w:rsidRPr="00A34CED" w:rsidRDefault="00107FA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Organise lessons effectively to ensure high-quality learning. </w:t>
            </w:r>
          </w:p>
          <w:p w14:paraId="38D030B6" w14:textId="177B27A7" w:rsidR="000434AB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Use short-term data to inform lesson planning, in order to m</w:t>
            </w:r>
            <w:r w:rsidR="00A34CED">
              <w:rPr>
                <w:rFonts w:asciiTheme="minorHAnsi" w:hAnsiTheme="minorHAnsi" w:cstheme="minorHAnsi"/>
                <w:sz w:val="20"/>
              </w:rPr>
              <w:t>e</w:t>
            </w:r>
            <w:r w:rsidRPr="00A34CED">
              <w:rPr>
                <w:rFonts w:asciiTheme="minorHAnsi" w:hAnsiTheme="minorHAnsi" w:cstheme="minorHAnsi"/>
                <w:sz w:val="20"/>
              </w:rPr>
              <w:t>et the needs of all pupils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292F2D57" w14:textId="539F33D6" w:rsidR="00465A51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ark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pupils’ </w:t>
            </w:r>
            <w:r w:rsidR="007D16C3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homework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line with school policy and set regular homework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1EB33C2" w14:textId="085AD189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development and attainment of </w:t>
            </w:r>
            <w:r w:rsidR="00A34CED">
              <w:rPr>
                <w:rFonts w:asciiTheme="minorHAnsi" w:hAnsiTheme="minorHAnsi" w:cstheme="minorHAnsi"/>
                <w:sz w:val="20"/>
              </w:rPr>
              <w:t>pupils, as required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72D4217" w14:textId="1200CCD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Provide, </w:t>
            </w:r>
            <w:r w:rsidR="009D3935" w:rsidRPr="00A34CED">
              <w:rPr>
                <w:rFonts w:asciiTheme="minorHAnsi" w:hAnsiTheme="minorHAnsi" w:cstheme="minorHAnsi"/>
                <w:sz w:val="20"/>
              </w:rPr>
              <w:t>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to, oral and written assessments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reports 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individual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groups of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6E4D3110" w14:textId="166E692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Ensure that </w:t>
            </w:r>
            <w:r w:rsidR="007D16C3">
              <w:rPr>
                <w:rFonts w:asciiTheme="minorHAnsi" w:hAnsiTheme="minorHAnsi" w:cstheme="minorHAnsi"/>
                <w:sz w:val="20"/>
              </w:rPr>
              <w:t>the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 contribution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Reading, Writing, Communication and Maths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Social, Moral, Cultural and Spiritual</w:t>
            </w:r>
            <w:r w:rsidR="00FA58DE">
              <w:rPr>
                <w:rFonts w:asciiTheme="minorHAnsi" w:hAnsiTheme="minorHAnsi" w:cstheme="minorHAnsi"/>
                <w:sz w:val="20"/>
              </w:rPr>
              <w:t xml:space="preserve"> development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 reflected in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lesson planning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delivery.</w:t>
            </w:r>
          </w:p>
          <w:p w14:paraId="6DAC5165" w14:textId="6B81F20A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Prepare and update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teaching resources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6BB7D77" w14:textId="5C78EDB1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Use a variety of </w:t>
            </w:r>
            <w:r w:rsidR="008D0EEC" w:rsidRPr="00A34CED">
              <w:rPr>
                <w:rFonts w:asciiTheme="minorHAnsi" w:hAnsiTheme="minorHAnsi" w:cstheme="minorHAnsi"/>
                <w:sz w:val="20"/>
              </w:rPr>
              <w:t>teaching styles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z w:val="20"/>
              </w:rPr>
              <w:t>that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stimulate </w:t>
            </w:r>
            <w:r w:rsidR="007D16C3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enhance the</w:t>
            </w:r>
            <w:r w:rsidR="007D16C3">
              <w:rPr>
                <w:rFonts w:asciiTheme="minorHAnsi" w:hAnsiTheme="minorHAnsi" w:cstheme="minorHAnsi"/>
                <w:sz w:val="20"/>
              </w:rPr>
              <w:t>ir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learning experience. </w:t>
            </w:r>
          </w:p>
          <w:p w14:paraId="7588B770" w14:textId="7BFA7008" w:rsidR="00465A51" w:rsidRPr="00AA0B55" w:rsidRDefault="00465A51" w:rsidP="00AA0B55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Pr="00A34CED">
              <w:rPr>
                <w:rFonts w:asciiTheme="minorHAnsi" w:hAnsiTheme="minorHAnsi" w:cstheme="minorHAnsi"/>
                <w:sz w:val="20"/>
              </w:rPr>
              <w:t>discipline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accordance with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school procedures, and encourage good behaviour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 for learnin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g and high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standards of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 and homework.</w:t>
            </w:r>
          </w:p>
        </w:tc>
      </w:tr>
      <w:tr w:rsidR="00465A51" w:rsidRPr="00A34CED" w14:paraId="3DB1C444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4729" w14:textId="253BDABD" w:rsidR="00465A51" w:rsidRPr="00A34CED" w:rsidRDefault="00465A51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Strategic/Operational Planning</w:t>
            </w:r>
          </w:p>
        </w:tc>
      </w:tr>
      <w:tr w:rsidR="00465A51" w:rsidRPr="00A34CED" w14:paraId="3FB8B3E2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32C68" w14:textId="35E9DDC2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development of resources, schemes of work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teaching strategies</w:t>
            </w:r>
            <w:r w:rsidR="00D91E8A" w:rsidRP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both within the subject area and across the curriculum. </w:t>
            </w:r>
          </w:p>
          <w:p w14:paraId="458B8B77" w14:textId="75A11A23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Contribute to the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objectives in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departmental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plan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5722D79" w14:textId="50F5CB4D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Plan and teach </w:t>
            </w:r>
            <w:r w:rsidR="00B01A36" w:rsidRPr="00A34CED">
              <w:rPr>
                <w:rFonts w:asciiTheme="minorHAnsi" w:hAnsiTheme="minorHAnsi" w:cstheme="minorHAnsi"/>
                <w:sz w:val="20"/>
              </w:rPr>
              <w:t>well-structured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lessons that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meet the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needs of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8473B3F" w14:textId="4074A288" w:rsidR="00465A51" w:rsidRPr="00A34CED" w:rsidRDefault="00465A51" w:rsidP="00465A5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design and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implementation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of an engaging curriculum within the relevant subject area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594E6E71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42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055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Curriculum Provision </w:t>
            </w:r>
          </w:p>
        </w:tc>
      </w:tr>
      <w:tr w:rsidR="00465A51" w:rsidRPr="00A34CED" w14:paraId="6B081B7F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FBC6B" w14:textId="7DA7EB1F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econd in Department in ensuring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that the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subject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area provides a range of teaching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and learning experiences </w:t>
            </w:r>
            <w:r w:rsidR="00002F56" w:rsidRPr="00A34CED">
              <w:rPr>
                <w:rFonts w:asciiTheme="minorHAnsi" w:hAnsiTheme="minorHAnsi" w:cstheme="minorHAnsi"/>
                <w:sz w:val="20"/>
              </w:rPr>
              <w:t>in line with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the school’s strategic objectives.</w:t>
            </w:r>
          </w:p>
          <w:p w14:paraId="781C26C4" w14:textId="28C10F8D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process of curriculum development to ensure the continued relevance to the needs of students, examining and awarding bodies and the school’s mission and strategic objectives.</w:t>
            </w:r>
          </w:p>
        </w:tc>
      </w:tr>
      <w:tr w:rsidR="00465A51" w:rsidRPr="00A34CED" w14:paraId="5DA11FBC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3BF5D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Staffing</w:t>
            </w:r>
          </w:p>
        </w:tc>
      </w:tr>
      <w:tr w:rsidR="00465A51" w:rsidRPr="00A34CED" w14:paraId="4201494E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596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B5E0B" w14:textId="37C940F3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further training and professional development.</w:t>
            </w:r>
          </w:p>
          <w:p w14:paraId="2B63914E" w14:textId="446A5A45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Continue own professional development in the relevant areas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including subject knowledge and teaching method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olog</w:t>
            </w:r>
            <w:r w:rsidR="00A34CED">
              <w:rPr>
                <w:rFonts w:asciiTheme="minorHAnsi" w:hAnsiTheme="minorHAnsi" w:cstheme="minorHAnsi"/>
                <w:sz w:val="20"/>
              </w:rPr>
              <w:t>y</w:t>
            </w:r>
          </w:p>
          <w:p w14:paraId="25CA37DA" w14:textId="12ED481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Engage actively in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appraisal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process.</w:t>
            </w:r>
          </w:p>
          <w:p w14:paraId="59CD69DB" w14:textId="7194C48F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Ensure the effective/efficient deployment of classroom support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 resources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3862D139" w14:textId="66920E8C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Work as a member of a designated team an</w:t>
            </w:r>
            <w:r w:rsidR="009E5B47">
              <w:rPr>
                <w:rFonts w:asciiTheme="minorHAnsi" w:hAnsiTheme="minorHAnsi" w:cstheme="minorHAnsi"/>
                <w:sz w:val="20"/>
              </w:rPr>
              <w:t>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positively to effective working relations.</w:t>
            </w:r>
          </w:p>
        </w:tc>
      </w:tr>
      <w:tr w:rsidR="00465A51" w:rsidRPr="00A34CED" w14:paraId="53446FD2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203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607C2" w14:textId="77777777" w:rsidR="00465A51" w:rsidRPr="00A34CED" w:rsidRDefault="00465A51" w:rsidP="007025BA">
            <w:pPr>
              <w:tabs>
                <w:tab w:val="left" w:pos="697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 xml:space="preserve">Quality Assurance </w:t>
            </w:r>
          </w:p>
        </w:tc>
      </w:tr>
      <w:tr w:rsidR="00465A51" w:rsidRPr="00A34CED" w14:paraId="1D79C45A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AAB68" w14:textId="70CE6DE4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</w:t>
            </w:r>
            <w:r w:rsidR="00A34CED">
              <w:rPr>
                <w:rFonts w:asciiTheme="minorHAnsi" w:hAnsiTheme="minorHAnsi" w:cstheme="minorHAnsi"/>
                <w:sz w:val="20"/>
              </w:rPr>
              <w:t>, and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34CED">
              <w:rPr>
                <w:rFonts w:asciiTheme="minorHAnsi" w:hAnsiTheme="minorHAnsi" w:cstheme="minorHAnsi"/>
                <w:sz w:val="20"/>
              </w:rPr>
              <w:t>modify and implement, where required</w:t>
            </w:r>
          </w:p>
          <w:p w14:paraId="4DAE83E8" w14:textId="77777777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3B072DEE" w14:textId="5FFA22A5" w:rsidR="00465A51" w:rsidRPr="00A34CED" w:rsidRDefault="00465A51" w:rsidP="00465A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part, as required, in the review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of activities relating to the </w:t>
            </w:r>
            <w:r w:rsidR="00A34CED">
              <w:rPr>
                <w:rFonts w:asciiTheme="minorHAnsi" w:hAnsiTheme="minorHAnsi" w:cstheme="minorHAnsi"/>
                <w:sz w:val="20"/>
              </w:rPr>
              <w:t>department and wider school</w:t>
            </w:r>
          </w:p>
        </w:tc>
      </w:tr>
      <w:tr w:rsidR="00465A51" w:rsidRPr="00A34CED" w14:paraId="1EC069BE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220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E6FB5" w14:textId="77777777" w:rsidR="00465A51" w:rsidRPr="00A34CED" w:rsidRDefault="00465A51" w:rsidP="007025BA">
            <w:pPr>
              <w:pStyle w:val="BodyTextIndent"/>
              <w:spacing w:after="0"/>
              <w:ind w:left="-13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Management</w:t>
            </w:r>
          </w:p>
        </w:tc>
      </w:tr>
      <w:tr w:rsidR="00465A51" w:rsidRPr="00A34CED" w14:paraId="5C55FF2C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56295" w14:textId="0C340203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appropriate records and provide relevant accurate and up-to-date information </w:t>
            </w:r>
            <w:r w:rsidR="00A34CED">
              <w:rPr>
                <w:rFonts w:asciiTheme="minorHAnsi" w:hAnsiTheme="minorHAnsi" w:cstheme="minorHAnsi"/>
                <w:sz w:val="20"/>
              </w:rPr>
              <w:t>in the school’s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MIS,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i.e.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registers,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logging of behavioural incidents </w:t>
            </w:r>
            <w:r w:rsidRPr="00A34CED">
              <w:rPr>
                <w:rFonts w:asciiTheme="minorHAnsi" w:hAnsiTheme="minorHAnsi" w:cstheme="minorHAnsi"/>
                <w:sz w:val="20"/>
              </w:rPr>
              <w:t>etc.</w:t>
            </w:r>
          </w:p>
          <w:p w14:paraId="21C3CFB0" w14:textId="33F58C4B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Complete the relevant documentation to assist in the tracking of </w:t>
            </w:r>
            <w:r w:rsidR="00A34CED">
              <w:rPr>
                <w:rFonts w:asciiTheme="minorHAnsi" w:hAnsiTheme="minorHAnsi" w:cstheme="minorHAnsi"/>
                <w:sz w:val="20"/>
              </w:rPr>
              <w:t>pupil progress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0035971" w14:textId="6F20D5F6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Track 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pupil </w:t>
            </w:r>
            <w:r w:rsidRPr="00A34CED">
              <w:rPr>
                <w:rFonts w:asciiTheme="minorHAnsi" w:hAnsiTheme="minorHAnsi" w:cstheme="minorHAnsi"/>
                <w:sz w:val="20"/>
              </w:rPr>
              <w:t>progress and use information to inform teaching and learning.</w:t>
            </w:r>
          </w:p>
          <w:p w14:paraId="4B8B4155" w14:textId="4CE7C21D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econd in Department </w:t>
            </w:r>
            <w:r w:rsidRPr="00A34CED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resources.</w:t>
            </w:r>
          </w:p>
          <w:p w14:paraId="38562854" w14:textId="77233D31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department and the </w:t>
            </w:r>
            <w:r w:rsidR="009E5B47">
              <w:rPr>
                <w:rFonts w:asciiTheme="minorHAnsi" w:hAnsiTheme="minorHAnsi" w:cstheme="minorHAnsi"/>
                <w:sz w:val="20"/>
              </w:rPr>
              <w:t>pupils.</w:t>
            </w:r>
          </w:p>
        </w:tc>
      </w:tr>
      <w:tr w:rsidR="00465A51" w:rsidRPr="00A34CED" w14:paraId="139C5F60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B20F6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Communication and Liaison</w:t>
            </w:r>
          </w:p>
        </w:tc>
      </w:tr>
      <w:tr w:rsidR="00465A51" w:rsidRPr="00A34CED" w14:paraId="55AF46EE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03AFD4" w14:textId="3A035807" w:rsidR="00465A51" w:rsidRPr="00A34CED" w:rsidRDefault="00465A51" w:rsidP="00465A51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 effectively with the parents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34CED">
              <w:rPr>
                <w:rFonts w:asciiTheme="minorHAnsi" w:hAnsiTheme="minorHAnsi" w:cstheme="minorHAnsi"/>
                <w:sz w:val="20"/>
              </w:rPr>
              <w:t>as appropriate.</w:t>
            </w:r>
          </w:p>
          <w:p w14:paraId="20897DE4" w14:textId="70EA3693" w:rsidR="00465A51" w:rsidRPr="00A34CED" w:rsidRDefault="00465A51" w:rsidP="00465A51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Follow agreed policies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and protocols </w:t>
            </w:r>
            <w:r w:rsidRPr="00A34CED">
              <w:rPr>
                <w:rFonts w:asciiTheme="minorHAnsi" w:hAnsiTheme="minorHAnsi" w:cstheme="minorHAnsi"/>
                <w:sz w:val="20"/>
              </w:rPr>
              <w:t>for communication</w:t>
            </w:r>
          </w:p>
        </w:tc>
      </w:tr>
      <w:tr w:rsidR="00465A51" w:rsidRPr="00A34CED" w14:paraId="15EA0DAA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0EDA8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Pastoral System</w:t>
            </w:r>
          </w:p>
        </w:tc>
      </w:tr>
      <w:tr w:rsidR="00465A51" w:rsidRPr="00A34CED" w14:paraId="479114E9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1AFF1C" w14:textId="55E996FA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Be a Form Tutor </w:t>
            </w:r>
          </w:p>
          <w:p w14:paraId="59B9B288" w14:textId="66F09D23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Promote the general progress and well-being of individual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of the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Tutor Group as a whole.</w:t>
            </w:r>
          </w:p>
          <w:p w14:paraId="4402F1AF" w14:textId="45DF0E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Liaise with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Head of Learning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to ensure the implementation of the school’s pastoral system.</w:t>
            </w:r>
          </w:p>
          <w:p w14:paraId="3FFE9E17" w14:textId="4EF0CA98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Register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, accompany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pupils </w:t>
            </w:r>
            <w:r w:rsidRPr="00A34CED">
              <w:rPr>
                <w:rFonts w:asciiTheme="minorHAnsi" w:hAnsiTheme="minorHAnsi" w:cstheme="minorHAnsi"/>
                <w:sz w:val="20"/>
              </w:rPr>
              <w:t>to assemblies, encourage their full attendance at all lessons and their participation in other aspects of school life.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</w:r>
          </w:p>
          <w:p w14:paraId="2603B831" w14:textId="777777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77BDEF7D" w14:textId="4711CF0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Alert the appropriate staff to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 xml:space="preserve"> any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6992" w:rsidRPr="00A34CED">
              <w:rPr>
                <w:rFonts w:asciiTheme="minorHAnsi" w:hAnsiTheme="minorHAnsi" w:cstheme="minorHAnsi"/>
                <w:sz w:val="20"/>
              </w:rPr>
              <w:t xml:space="preserve">pastoral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issues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experienced by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pupils. </w:t>
            </w:r>
          </w:p>
          <w:p w14:paraId="4C997762" w14:textId="52C0A816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as appropriate, with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arents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and carers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with persons or bodies outside the school concerned with the welfare of individual </w:t>
            </w:r>
            <w:r w:rsidR="009E5B47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, after consultation with the appropriate staff.</w:t>
            </w:r>
          </w:p>
          <w:p w14:paraId="3685D6E0" w14:textId="77777777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465A51" w:rsidRPr="00A34CED" w14:paraId="48BA6BB0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BF7B4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School Ethos</w:t>
            </w:r>
          </w:p>
        </w:tc>
      </w:tr>
      <w:tr w:rsidR="00465A51" w:rsidRPr="00A34CED" w14:paraId="0D1854C3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C21ABA" w14:textId="113D05C9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Play a full part in the life of the school community,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upholding its values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38DD" w:rsidRPr="00A34CED">
              <w:rPr>
                <w:rFonts w:asciiTheme="minorHAnsi" w:hAnsiTheme="minorHAnsi" w:cstheme="minorHAnsi"/>
                <w:sz w:val="20"/>
              </w:rPr>
              <w:t>and setting a professional example at all times</w:t>
            </w:r>
            <w:r w:rsidR="00731183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B88189A" w14:textId="7A073284" w:rsidR="00465A51" w:rsidRPr="00A34CED" w:rsidRDefault="00731183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Actively promote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all of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the school’s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policies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F24AD48" w14:textId="4B1BFFB2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Comply with the school’s health and safety polic</w:t>
            </w:r>
            <w:r w:rsidR="00866636">
              <w:rPr>
                <w:rFonts w:asciiTheme="minorHAnsi" w:hAnsiTheme="minorHAnsi" w:cstheme="minorHAnsi"/>
                <w:sz w:val="20"/>
              </w:rPr>
              <w:t>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undertake risk assessments as appropriate.</w:t>
            </w:r>
          </w:p>
        </w:tc>
      </w:tr>
      <w:tr w:rsidR="00465A51" w:rsidRPr="00A34CED" w14:paraId="1DE3D4CE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879C1" w14:textId="5C01CEFF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65A51" w:rsidRPr="00A34CED" w14:paraId="0A93880A" w14:textId="77777777" w:rsidTr="00C05AB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485829" w14:textId="77777777" w:rsidR="00F53F3F" w:rsidRPr="00A34CED" w:rsidRDefault="00F53F3F" w:rsidP="00B16A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will be expected to undertake any duty as specified by School Teachers’ Pay and Condition Documents not mentioned above.</w:t>
            </w:r>
          </w:p>
          <w:p w14:paraId="64040DD5" w14:textId="4F282994" w:rsidR="00465A51" w:rsidRPr="00A34CED" w:rsidRDefault="00F53F3F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are expected to show professionalism at all times</w:t>
            </w:r>
          </w:p>
        </w:tc>
      </w:tr>
    </w:tbl>
    <w:p w14:paraId="1AE8C602" w14:textId="77777777" w:rsidR="00C05AB2" w:rsidRDefault="00C05AB2" w:rsidP="000C1DB9">
      <w:pPr>
        <w:jc w:val="center"/>
        <w:rPr>
          <w:rFonts w:asciiTheme="minorHAnsi" w:hAnsiTheme="minorHAnsi" w:cstheme="minorHAnsi"/>
          <w:b/>
          <w:sz w:val="20"/>
        </w:rPr>
      </w:pPr>
    </w:p>
    <w:p w14:paraId="152BCB1F" w14:textId="77777777" w:rsidR="00C05AB2" w:rsidRDefault="00C05AB2" w:rsidP="000C1DB9">
      <w:pPr>
        <w:jc w:val="center"/>
        <w:rPr>
          <w:rFonts w:asciiTheme="minorHAnsi" w:hAnsiTheme="minorHAnsi" w:cstheme="minorHAnsi"/>
          <w:b/>
          <w:sz w:val="20"/>
        </w:rPr>
      </w:pPr>
    </w:p>
    <w:p w14:paraId="39A22E85" w14:textId="6F01050E" w:rsidR="00465A51" w:rsidRPr="00A34CED" w:rsidRDefault="00F038FC" w:rsidP="000C1DB9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Hebburn Comprehe</w:t>
      </w:r>
      <w:r w:rsidR="000C1DB9">
        <w:rPr>
          <w:rFonts w:asciiTheme="minorHAnsi" w:hAnsiTheme="minorHAnsi" w:cstheme="minorHAnsi"/>
          <w:b/>
          <w:sz w:val="20"/>
        </w:rPr>
        <w:t>ns</w:t>
      </w:r>
      <w:r>
        <w:rPr>
          <w:rFonts w:asciiTheme="minorHAnsi" w:hAnsiTheme="minorHAnsi" w:cstheme="minorHAnsi"/>
          <w:b/>
          <w:sz w:val="20"/>
        </w:rPr>
        <w:t xml:space="preserve">ive is committed to the </w:t>
      </w:r>
      <w:r w:rsidR="007D1AF7">
        <w:rPr>
          <w:rFonts w:asciiTheme="minorHAnsi" w:hAnsiTheme="minorHAnsi" w:cstheme="minorHAnsi"/>
          <w:b/>
          <w:sz w:val="20"/>
        </w:rPr>
        <w:t xml:space="preserve">safeguarding and well-being of young people. All appointments are made subject to </w:t>
      </w:r>
      <w:r w:rsidR="003A2E9C">
        <w:rPr>
          <w:rFonts w:asciiTheme="minorHAnsi" w:hAnsiTheme="minorHAnsi" w:cstheme="minorHAnsi"/>
          <w:b/>
          <w:sz w:val="20"/>
        </w:rPr>
        <w:t xml:space="preserve">rigorous </w:t>
      </w:r>
      <w:r w:rsidR="007D1AF7">
        <w:rPr>
          <w:rFonts w:asciiTheme="minorHAnsi" w:hAnsiTheme="minorHAnsi" w:cstheme="minorHAnsi"/>
          <w:b/>
          <w:sz w:val="20"/>
        </w:rPr>
        <w:t xml:space="preserve">safer recruitment checks. </w:t>
      </w:r>
      <w:r w:rsidR="00465A51" w:rsidRPr="00A34CED">
        <w:rPr>
          <w:rFonts w:asciiTheme="minorHAnsi" w:hAnsiTheme="minorHAnsi" w:cstheme="minorHAnsi"/>
          <w:b/>
          <w:sz w:val="20"/>
        </w:rPr>
        <w:br w:type="page"/>
      </w:r>
    </w:p>
    <w:tbl>
      <w:tblPr>
        <w:tblW w:w="9436" w:type="dxa"/>
        <w:jc w:val="center"/>
        <w:tblLayout w:type="fixed"/>
        <w:tblLook w:val="0000" w:firstRow="0" w:lastRow="0" w:firstColumn="0" w:lastColumn="0" w:noHBand="0" w:noVBand="0"/>
      </w:tblPr>
      <w:tblGrid>
        <w:gridCol w:w="4020"/>
        <w:gridCol w:w="1083"/>
        <w:gridCol w:w="1037"/>
        <w:gridCol w:w="3216"/>
        <w:gridCol w:w="80"/>
      </w:tblGrid>
      <w:tr w:rsidR="00C05AB2" w:rsidRPr="00A34CED" w14:paraId="3C77C39C" w14:textId="77777777" w:rsidTr="007D11BA">
        <w:trPr>
          <w:gridAfter w:val="1"/>
          <w:wAfter w:w="80" w:type="dxa"/>
          <w:trHeight w:val="710"/>
          <w:jc w:val="center"/>
        </w:trPr>
        <w:tc>
          <w:tcPr>
            <w:tcW w:w="9356" w:type="dxa"/>
            <w:gridSpan w:val="4"/>
          </w:tcPr>
          <w:p w14:paraId="5091166E" w14:textId="77777777" w:rsidR="00C05AB2" w:rsidRPr="00A34CED" w:rsidRDefault="00C05AB2" w:rsidP="007025BA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  <w:p w14:paraId="45CEA5BB" w14:textId="77777777" w:rsidR="00C05AB2" w:rsidRDefault="00C05AB2" w:rsidP="00C05AB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 Specification / Selection Criteria</w:t>
            </w:r>
          </w:p>
          <w:p w14:paraId="0253C2F2" w14:textId="77777777" w:rsidR="00C05AB2" w:rsidRDefault="00C05AB2" w:rsidP="00C05AB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Teacher of Geography</w:t>
            </w:r>
          </w:p>
          <w:p w14:paraId="52F5D84C" w14:textId="23B8C469" w:rsidR="00C05AB2" w:rsidRPr="00A34CED" w:rsidRDefault="00C05AB2" w:rsidP="00C05AB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EC52BAE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2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60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Selection Criteria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88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EF2" w14:textId="1330ED8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Desirable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53" w14:textId="28EE9A36" w:rsidR="00B16A17" w:rsidRPr="00A34CED" w:rsidRDefault="00B16A17" w:rsidP="007C34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18C9CA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Application</w:t>
            </w:r>
          </w:p>
          <w:p w14:paraId="1E020DAC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Interview</w:t>
            </w:r>
          </w:p>
          <w:p w14:paraId="4FD3374E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References</w:t>
            </w:r>
          </w:p>
          <w:p w14:paraId="74FD9189" w14:textId="516D6ECF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</w:t>
            </w:r>
            <w:r w:rsidR="007911AC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= Task/Observation</w:t>
            </w:r>
          </w:p>
        </w:tc>
      </w:tr>
      <w:tr w:rsidR="00B16A17" w:rsidRPr="00A34CED" w14:paraId="78A8BB6D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63E" w14:textId="047B429D" w:rsidR="00B16A17" w:rsidRPr="00A34CED" w:rsidRDefault="00B16A17" w:rsidP="00B6509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Education and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EC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DC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D36" w14:textId="22EBACE4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4AADD4C6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A7E" w14:textId="55B1E938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Qualified Teacher Status</w:t>
            </w:r>
            <w:r w:rsidR="00A55A67">
              <w:rPr>
                <w:rFonts w:asciiTheme="minorHAnsi" w:hAnsiTheme="minorHAnsi" w:cstheme="minorHAnsi"/>
                <w:sz w:val="20"/>
              </w:rPr>
              <w:t xml:space="preserve"> (or working towards QTS)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46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B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A77" w14:textId="3004926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B5A6E84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F34" w14:textId="6D64FCC6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Degree, or equivalent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74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65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647" w14:textId="0C2B63D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B16A17" w:rsidRPr="00A34CED" w14:paraId="5B8B4CF1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6EF" w14:textId="15C1EAF3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Recent, relevant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585" w14:textId="3A095550" w:rsidR="00B16A17" w:rsidRPr="00A34CED" w:rsidRDefault="000434A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22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8DD" w14:textId="0C2D20AA" w:rsidR="00B16A17" w:rsidRPr="00A34CED" w:rsidRDefault="00866636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31D4B0DC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DED" w14:textId="77777777" w:rsidR="00B16A17" w:rsidRPr="00A34CED" w:rsidRDefault="00B16A17" w:rsidP="00B6509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A77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6B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800" w14:textId="07AB078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F34A5C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E68" w14:textId="38F770EC" w:rsidR="00B16A17" w:rsidRPr="00A34CED" w:rsidRDefault="00B16A17" w:rsidP="00B6509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Relevant Experience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1F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32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850" w14:textId="069B08C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B53BC83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A9" w14:textId="740832B4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Evidence of successful teaching at KS3 and KS4 in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3B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5A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D9B" w14:textId="64B8910F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I</w:t>
            </w:r>
          </w:p>
        </w:tc>
      </w:tr>
      <w:tr w:rsidR="00B16A17" w:rsidRPr="00A34CED" w14:paraId="20DB6B5E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1F7" w14:textId="6964F7BA" w:rsidR="00B16A17" w:rsidRPr="00A34CED" w:rsidRDefault="00302D5F" w:rsidP="00B650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Good knowledge</w:t>
            </w:r>
            <w:r w:rsidR="006A0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understanding of GCSE specifications for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94C" w14:textId="708DDC34" w:rsidR="00B16A17" w:rsidRPr="00A34CED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6EA" w14:textId="4622D70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765CBDE0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D02" w14:textId="2ABF0B04" w:rsidR="00B16A17" w:rsidRPr="00A34CED" w:rsidRDefault="00B730C5" w:rsidP="00B650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teach History and/or 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0A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7F2" w14:textId="73C41BF9" w:rsidR="00B16A17" w:rsidRPr="00A34CED" w:rsidRDefault="00B730C5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730C5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4C2" w14:textId="5585682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AB2" w:rsidRPr="00A34CED" w14:paraId="15F61157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FD3" w14:textId="77777777" w:rsidR="00C05AB2" w:rsidRPr="00A34CED" w:rsidRDefault="00C05AB2" w:rsidP="00B65090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44C" w14:textId="77777777" w:rsidR="00C05AB2" w:rsidRPr="00A34CED" w:rsidRDefault="00C05AB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3EDC" w14:textId="77777777" w:rsidR="00C05AB2" w:rsidRPr="00A34CED" w:rsidRDefault="00C05AB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6374" w14:textId="77777777" w:rsidR="00C05AB2" w:rsidRPr="00A34CED" w:rsidRDefault="00C05AB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758F8781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DB0" w14:textId="7F632D94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Aptitude and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7C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35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9C2" w14:textId="0F41489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0638ED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A44" w14:textId="0011ECE1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passion for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teaching and learning and education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37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AA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90A" w14:textId="6FB53F8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324BDAD5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29" w14:textId="3D0F5A8F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m</w:t>
            </w:r>
            <w:r w:rsidR="00866636">
              <w:rPr>
                <w:rFonts w:asciiTheme="minorHAnsi" w:hAnsiTheme="minorHAnsi" w:cstheme="minorHAnsi"/>
                <w:spacing w:val="-2"/>
                <w:sz w:val="20"/>
              </w:rPr>
              <w:t>eet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children’s needs in terms of curriculum, spiritual, personal and social development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FF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98A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6EA" w14:textId="29F3D27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446C7F6B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71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F78" w14:textId="77777777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Understanding and awareness of current educational developments and the implications of relevant educational legislation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A0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2E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080" w14:textId="762C651B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2B39C60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B73" w14:textId="77777777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Work as part of a team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A8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854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BC0" w14:textId="635603B1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9D4F885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0BB" w14:textId="77777777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Motivate and inspire students and parents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87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9C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1AC" w14:textId="1158D87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I </w:t>
            </w:r>
          </w:p>
        </w:tc>
      </w:tr>
      <w:tr w:rsidR="00B16A17" w:rsidRPr="00A34CED" w14:paraId="2E1AC768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BE1" w14:textId="77777777" w:rsidR="00B16A17" w:rsidRPr="00A34CED" w:rsidRDefault="00B16A17" w:rsidP="00B65090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Knowledge of all necessary NC assessment, recording and reporting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05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97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FD4" w14:textId="5839590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23CD63D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DE2" w14:textId="7C0E8446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communication skills, both oral and written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D6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68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54E" w14:textId="58FAC91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BA9C9CD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0F1" w14:textId="77777777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ICT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3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02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BCB" w14:textId="158464C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C7CF776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02" w14:textId="77777777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51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03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EC0" w14:textId="1777BB9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3840218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04C" w14:textId="77777777" w:rsidR="00B16A17" w:rsidRPr="00A34CED" w:rsidRDefault="00B16A17" w:rsidP="00B6509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Corporate Responsibility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2C6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D9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47D" w14:textId="0268596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A42A4" w:rsidRPr="00A34CED" w14:paraId="448634B1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A27" w14:textId="75CFF1AB" w:rsidR="009A42A4" w:rsidRPr="009A42A4" w:rsidRDefault="00870600" w:rsidP="00B650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Lead by example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FF6" w14:textId="5A73C1C3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961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65A" w14:textId="219E85B5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9A42A4" w:rsidRPr="00A34CED" w14:paraId="4F34370B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B1A" w14:textId="6A7E616E" w:rsidR="009A42A4" w:rsidRDefault="009A42A4" w:rsidP="00B650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standards of professional conduct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CDC" w14:textId="2E24610A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AA6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D58" w14:textId="09DE089B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1E7ED17E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EA9" w14:textId="6427F4A5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the safeguarding of children and young people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3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8D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1C6" w14:textId="1FB33E9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6D204448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6D0" w14:textId="6BE15214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supporting children’s academic progress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0BD" w14:textId="01BD99BA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77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113" w14:textId="743E978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38590153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C37" w14:textId="63FBC2DB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comply with </w:t>
            </w:r>
            <w:r w:rsidR="00866636">
              <w:rPr>
                <w:rFonts w:asciiTheme="minorHAnsi" w:hAnsiTheme="minorHAnsi" w:cstheme="minorHAnsi"/>
                <w:sz w:val="20"/>
              </w:rPr>
              <w:t>all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school policies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806" w14:textId="0A000C1F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7A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0F2" w14:textId="36C7773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506A88D2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C38" w14:textId="089B309B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CPD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1B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1E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496" w14:textId="1D318266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BB6B9B5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153" w14:textId="40306297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participating fully in the teacher appraisal process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93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0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34A" w14:textId="1441BD6C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6D51E3C5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E10" w14:textId="1B284F78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raising standards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8A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B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42A" w14:textId="35242B1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8E3A482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C9" w14:textId="77777777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equal opportunities and inclusion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78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30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31C" w14:textId="4A560A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3C0404E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92D" w14:textId="77777777" w:rsidR="00B16A17" w:rsidRPr="00A34CED" w:rsidRDefault="00B16A17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participation in the full life of the school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73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13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674" w14:textId="274B4AE0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C05AB2" w:rsidRPr="00A34CED" w14:paraId="01247FA6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262" w14:textId="77777777" w:rsidR="00C05AB2" w:rsidRPr="00A34CED" w:rsidRDefault="00C05AB2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D67" w14:textId="77777777" w:rsidR="00C05AB2" w:rsidRPr="00A34CED" w:rsidRDefault="00C05AB2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686" w14:textId="77777777" w:rsidR="00C05AB2" w:rsidRPr="00A34CED" w:rsidRDefault="00C05AB2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121" w14:textId="77777777" w:rsidR="00C05AB2" w:rsidRPr="00A34CED" w:rsidRDefault="00C05AB2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AB2" w:rsidRPr="00A34CED" w14:paraId="1848B0CA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E17" w14:textId="3D8304CB" w:rsidR="00C05AB2" w:rsidRPr="00A34CED" w:rsidRDefault="00C05AB2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Personal Qualities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C95" w14:textId="77777777" w:rsidR="00C05AB2" w:rsidRPr="00A34CED" w:rsidRDefault="00C05AB2" w:rsidP="00C05A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AC1" w14:textId="77777777" w:rsidR="00C05AB2" w:rsidRPr="00A34CED" w:rsidRDefault="00C05AB2" w:rsidP="00C05A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B05" w14:textId="77777777" w:rsidR="00C05AB2" w:rsidRPr="00A34CED" w:rsidRDefault="00C05AB2" w:rsidP="00C05A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5AB2" w:rsidRPr="00A34CED" w14:paraId="5F613DA3" w14:textId="77777777" w:rsidTr="00C05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6E0" w14:textId="665BC4BF" w:rsidR="00C05AB2" w:rsidRPr="00A34CED" w:rsidRDefault="00C05AB2" w:rsidP="00B6509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Energy, drive and tenacity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DA4" w14:textId="6997CDE4" w:rsidR="00C05AB2" w:rsidRPr="00A34CED" w:rsidRDefault="00C05AB2" w:rsidP="00C05A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D06" w14:textId="77777777" w:rsidR="00C05AB2" w:rsidRPr="00A34CED" w:rsidRDefault="00C05AB2" w:rsidP="00C05A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B9B" w14:textId="7FC2A35A" w:rsidR="00C05AB2" w:rsidRPr="00A34CED" w:rsidRDefault="00C05AB2" w:rsidP="00C05AB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47E16336" w14:textId="77777777" w:rsidR="009A42A4" w:rsidRDefault="009A42A4"/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083"/>
        <w:gridCol w:w="1037"/>
        <w:gridCol w:w="3296"/>
      </w:tblGrid>
      <w:tr w:rsidR="00B16A17" w:rsidRPr="00A34CED" w14:paraId="7A9111DC" w14:textId="77777777" w:rsidTr="00C05AB2">
        <w:trPr>
          <w:trHeight w:val="222"/>
          <w:jc w:val="center"/>
        </w:trPr>
        <w:tc>
          <w:tcPr>
            <w:tcW w:w="4020" w:type="dxa"/>
          </w:tcPr>
          <w:p w14:paraId="0FC29A19" w14:textId="77777777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Resilience</w:t>
            </w:r>
          </w:p>
        </w:tc>
        <w:tc>
          <w:tcPr>
            <w:tcW w:w="1083" w:type="dxa"/>
          </w:tcPr>
          <w:p w14:paraId="379E586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89DCC8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0B2E892" w14:textId="53D9765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9A42A4" w:rsidRPr="00A34CED" w14:paraId="39B488EC" w14:textId="77777777" w:rsidTr="00C05AB2">
        <w:trPr>
          <w:trHeight w:val="222"/>
          <w:jc w:val="center"/>
        </w:trPr>
        <w:tc>
          <w:tcPr>
            <w:tcW w:w="4020" w:type="dxa"/>
          </w:tcPr>
          <w:p w14:paraId="214D816B" w14:textId="2BFCC8BC" w:rsidR="009A42A4" w:rsidRPr="00A34CED" w:rsidRDefault="009A42A4" w:rsidP="00B6509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prioritise time effectively</w:t>
            </w:r>
          </w:p>
        </w:tc>
        <w:tc>
          <w:tcPr>
            <w:tcW w:w="1083" w:type="dxa"/>
          </w:tcPr>
          <w:p w14:paraId="356AB95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5A5525C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F974812" w14:textId="0A0E13DE" w:rsidR="009A42A4" w:rsidRPr="00A34CED" w:rsidRDefault="009E5B4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7B544F7" w14:textId="77777777" w:rsidTr="00C05AB2">
        <w:trPr>
          <w:trHeight w:val="243"/>
          <w:jc w:val="center"/>
        </w:trPr>
        <w:tc>
          <w:tcPr>
            <w:tcW w:w="4020" w:type="dxa"/>
          </w:tcPr>
          <w:p w14:paraId="2A67298C" w14:textId="407E3286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work under pressure and meet deadlines</w:t>
            </w:r>
          </w:p>
        </w:tc>
        <w:tc>
          <w:tcPr>
            <w:tcW w:w="1083" w:type="dxa"/>
          </w:tcPr>
          <w:p w14:paraId="52B1A6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045D13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4597A4B" w14:textId="38BC70F2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BA18231" w14:textId="77777777" w:rsidTr="00C05AB2">
        <w:trPr>
          <w:trHeight w:val="222"/>
          <w:jc w:val="center"/>
        </w:trPr>
        <w:tc>
          <w:tcPr>
            <w:tcW w:w="4020" w:type="dxa"/>
          </w:tcPr>
          <w:p w14:paraId="0023C101" w14:textId="0D0F6741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a team approach</w:t>
            </w:r>
          </w:p>
        </w:tc>
        <w:tc>
          <w:tcPr>
            <w:tcW w:w="1083" w:type="dxa"/>
          </w:tcPr>
          <w:p w14:paraId="76AFEDD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E309D6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644774C" w14:textId="017770D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42B478F" w14:textId="77777777" w:rsidTr="00C05AB2">
        <w:trPr>
          <w:trHeight w:val="222"/>
          <w:jc w:val="center"/>
        </w:trPr>
        <w:tc>
          <w:tcPr>
            <w:tcW w:w="4020" w:type="dxa"/>
          </w:tcPr>
          <w:p w14:paraId="1E0C54A4" w14:textId="77777777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High levels of motivation and commitment</w:t>
            </w:r>
          </w:p>
        </w:tc>
        <w:tc>
          <w:tcPr>
            <w:tcW w:w="1083" w:type="dxa"/>
          </w:tcPr>
          <w:p w14:paraId="5A17CBF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00A0AEB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DF82834" w14:textId="0A1271B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EDC09A7" w14:textId="77777777" w:rsidTr="00C05AB2">
        <w:trPr>
          <w:trHeight w:val="243"/>
          <w:jc w:val="center"/>
        </w:trPr>
        <w:tc>
          <w:tcPr>
            <w:tcW w:w="4020" w:type="dxa"/>
          </w:tcPr>
          <w:p w14:paraId="5F4942A1" w14:textId="29045E0F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achieve challenging professional goals</w:t>
            </w:r>
          </w:p>
        </w:tc>
        <w:tc>
          <w:tcPr>
            <w:tcW w:w="1083" w:type="dxa"/>
          </w:tcPr>
          <w:p w14:paraId="188E0DC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6F30412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CB46038" w14:textId="1915AA3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A2BBB89" w14:textId="77777777" w:rsidTr="00C05AB2">
        <w:trPr>
          <w:trHeight w:val="222"/>
          <w:jc w:val="center"/>
        </w:trPr>
        <w:tc>
          <w:tcPr>
            <w:tcW w:w="4020" w:type="dxa"/>
          </w:tcPr>
          <w:p w14:paraId="6F0B38B3" w14:textId="55A74DB9" w:rsidR="00B16A17" w:rsidRPr="00A34CED" w:rsidRDefault="00B16A17" w:rsidP="00B65090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Ability to maintain a sense of humour</w:t>
            </w:r>
          </w:p>
        </w:tc>
        <w:tc>
          <w:tcPr>
            <w:tcW w:w="1083" w:type="dxa"/>
          </w:tcPr>
          <w:p w14:paraId="1C8B1A60" w14:textId="10BD70D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931040F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F7F855B" w14:textId="29400C9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3F6758F7" w14:textId="77777777" w:rsidTr="00C05AB2">
        <w:trPr>
          <w:trHeight w:val="243"/>
          <w:jc w:val="center"/>
        </w:trPr>
        <w:tc>
          <w:tcPr>
            <w:tcW w:w="4020" w:type="dxa"/>
          </w:tcPr>
          <w:p w14:paraId="6A6B262E" w14:textId="4F625CC8" w:rsidR="00B16A17" w:rsidRPr="00A34CED" w:rsidRDefault="00B16A17" w:rsidP="00B65090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Willingness to get involved in extra-curricular activities</w:t>
            </w:r>
          </w:p>
        </w:tc>
        <w:tc>
          <w:tcPr>
            <w:tcW w:w="1083" w:type="dxa"/>
          </w:tcPr>
          <w:p w14:paraId="2BA49CBC" w14:textId="489F132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CF72CE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651DB2F5" w14:textId="174F3992" w:rsidR="00B16A17" w:rsidRPr="00A34CED" w:rsidRDefault="00866636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57987D5E" w14:textId="77777777" w:rsidTr="00C05AB2">
        <w:trPr>
          <w:trHeight w:val="222"/>
          <w:jc w:val="center"/>
        </w:trPr>
        <w:tc>
          <w:tcPr>
            <w:tcW w:w="4020" w:type="dxa"/>
          </w:tcPr>
          <w:p w14:paraId="68932974" w14:textId="77777777" w:rsidR="00B16A17" w:rsidRPr="00A34CED" w:rsidRDefault="00B16A17" w:rsidP="00B65090">
            <w:pPr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</w:tcPr>
          <w:p w14:paraId="70AA3C1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71FBDA1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DD0A00A" w14:textId="51818C9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5BDD533F" w14:textId="77777777" w:rsidTr="00C05AB2">
        <w:trPr>
          <w:trHeight w:val="222"/>
          <w:jc w:val="center"/>
        </w:trPr>
        <w:tc>
          <w:tcPr>
            <w:tcW w:w="4020" w:type="dxa"/>
          </w:tcPr>
          <w:p w14:paraId="7ACCCE26" w14:textId="77777777" w:rsidR="00B16A17" w:rsidRPr="00A34CED" w:rsidRDefault="00B16A17" w:rsidP="00B6509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Application</w:t>
            </w:r>
          </w:p>
        </w:tc>
        <w:tc>
          <w:tcPr>
            <w:tcW w:w="1083" w:type="dxa"/>
          </w:tcPr>
          <w:p w14:paraId="1E0D808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1A6C8CD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7081369" w14:textId="65EB997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EFC23E8" w14:textId="77777777" w:rsidTr="00C05AB2">
        <w:trPr>
          <w:trHeight w:val="243"/>
          <w:jc w:val="center"/>
        </w:trPr>
        <w:tc>
          <w:tcPr>
            <w:tcW w:w="4020" w:type="dxa"/>
          </w:tcPr>
          <w:p w14:paraId="54CF8941" w14:textId="3AA2B454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Accurate completion of application form</w:t>
            </w:r>
          </w:p>
        </w:tc>
        <w:tc>
          <w:tcPr>
            <w:tcW w:w="1083" w:type="dxa"/>
          </w:tcPr>
          <w:p w14:paraId="38D155A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7AB513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1CF0B95" w14:textId="516480B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0B470186" w14:textId="77777777" w:rsidTr="00C05AB2">
        <w:trPr>
          <w:trHeight w:val="222"/>
          <w:jc w:val="center"/>
        </w:trPr>
        <w:tc>
          <w:tcPr>
            <w:tcW w:w="4020" w:type="dxa"/>
          </w:tcPr>
          <w:p w14:paraId="79FA2769" w14:textId="3230A2EC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Letter which addresses the person specification</w:t>
            </w:r>
          </w:p>
        </w:tc>
        <w:tc>
          <w:tcPr>
            <w:tcW w:w="1083" w:type="dxa"/>
          </w:tcPr>
          <w:p w14:paraId="0CC6E6D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275AE8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591F3E9" w14:textId="225859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46E3AEDB" w14:textId="77777777" w:rsidTr="00C05AB2">
        <w:trPr>
          <w:trHeight w:val="63"/>
          <w:jc w:val="center"/>
        </w:trPr>
        <w:tc>
          <w:tcPr>
            <w:tcW w:w="4020" w:type="dxa"/>
          </w:tcPr>
          <w:p w14:paraId="3E1216EB" w14:textId="37A97E83" w:rsidR="00B16A17" w:rsidRPr="00A34CED" w:rsidRDefault="00B16A17" w:rsidP="00B65090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Good standard of written English</w:t>
            </w:r>
          </w:p>
        </w:tc>
        <w:tc>
          <w:tcPr>
            <w:tcW w:w="1083" w:type="dxa"/>
          </w:tcPr>
          <w:p w14:paraId="570619C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4CA2F3C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2017AA0E" w14:textId="67B6032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</w:tbl>
    <w:p w14:paraId="74C354FD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p w14:paraId="04A076E2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AFD711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7E7CFDB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631DB1E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53E4D8D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4231C5E8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A822B27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3EBE30C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162830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5B48C475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1A5A97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B627EA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CA20A17" w14:textId="77777777" w:rsidR="009332D6" w:rsidRPr="00A34CED" w:rsidRDefault="009332D6" w:rsidP="009332D6">
      <w:pPr>
        <w:rPr>
          <w:sz w:val="20"/>
        </w:rPr>
      </w:pPr>
    </w:p>
    <w:p w14:paraId="5F69CF06" w14:textId="77777777" w:rsidR="009332D6" w:rsidRPr="00A34CED" w:rsidRDefault="009332D6" w:rsidP="009332D6">
      <w:pPr>
        <w:rPr>
          <w:sz w:val="20"/>
        </w:rPr>
      </w:pPr>
    </w:p>
    <w:p w14:paraId="7937FBA2" w14:textId="77777777" w:rsidR="009332D6" w:rsidRPr="00A34CED" w:rsidRDefault="009332D6" w:rsidP="009332D6">
      <w:pPr>
        <w:rPr>
          <w:sz w:val="20"/>
        </w:rPr>
      </w:pPr>
    </w:p>
    <w:p w14:paraId="73BD699D" w14:textId="77777777" w:rsidR="009332D6" w:rsidRPr="00A34CED" w:rsidRDefault="009332D6" w:rsidP="009332D6">
      <w:pPr>
        <w:rPr>
          <w:sz w:val="20"/>
        </w:rPr>
      </w:pPr>
    </w:p>
    <w:p w14:paraId="44899E4D" w14:textId="77777777" w:rsidR="009332D6" w:rsidRPr="00A34CED" w:rsidRDefault="009332D6" w:rsidP="009332D6">
      <w:pPr>
        <w:rPr>
          <w:sz w:val="20"/>
        </w:rPr>
      </w:pPr>
    </w:p>
    <w:p w14:paraId="6E8AC9F6" w14:textId="77777777" w:rsidR="009332D6" w:rsidRPr="00A34CED" w:rsidRDefault="009332D6" w:rsidP="009332D6">
      <w:pPr>
        <w:rPr>
          <w:sz w:val="20"/>
        </w:rPr>
      </w:pPr>
    </w:p>
    <w:p w14:paraId="5D72C1F9" w14:textId="77777777" w:rsidR="009332D6" w:rsidRPr="009332D6" w:rsidRDefault="009332D6" w:rsidP="009332D6"/>
    <w:p w14:paraId="168864F8" w14:textId="77777777" w:rsidR="009332D6" w:rsidRPr="009332D6" w:rsidRDefault="009332D6" w:rsidP="009332D6"/>
    <w:p w14:paraId="09964D12" w14:textId="77777777" w:rsidR="009332D6" w:rsidRPr="009332D6" w:rsidRDefault="009332D6" w:rsidP="009332D6"/>
    <w:p w14:paraId="6617703F" w14:textId="77777777" w:rsidR="009332D6" w:rsidRDefault="009332D6" w:rsidP="009332D6"/>
    <w:p w14:paraId="2C3A1062" w14:textId="77777777" w:rsidR="009332D6" w:rsidRPr="009332D6" w:rsidRDefault="009332D6" w:rsidP="009332D6"/>
    <w:p w14:paraId="4A933DDE" w14:textId="77777777" w:rsidR="009332D6" w:rsidRDefault="009332D6" w:rsidP="009332D6"/>
    <w:p w14:paraId="0DB94551" w14:textId="77777777" w:rsidR="007A1D3D" w:rsidRPr="009332D6" w:rsidRDefault="009332D6" w:rsidP="009332D6">
      <w:pPr>
        <w:tabs>
          <w:tab w:val="left" w:pos="3210"/>
        </w:tabs>
      </w:pPr>
      <w:r>
        <w:tab/>
      </w:r>
    </w:p>
    <w:sectPr w:rsidR="007A1D3D" w:rsidRPr="009332D6" w:rsidSect="00C05AB2">
      <w:pgSz w:w="11906" w:h="16838"/>
      <w:pgMar w:top="425" w:right="851" w:bottom="14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36AF" w14:textId="77777777" w:rsidR="00A13CF1" w:rsidRDefault="00A13CF1" w:rsidP="009332D6">
      <w:r>
        <w:separator/>
      </w:r>
    </w:p>
  </w:endnote>
  <w:endnote w:type="continuationSeparator" w:id="0">
    <w:p w14:paraId="0EAC3813" w14:textId="77777777" w:rsidR="00A13CF1" w:rsidRDefault="00A13CF1" w:rsidP="009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3081" w14:textId="77777777" w:rsidR="00A13CF1" w:rsidRDefault="00A13CF1" w:rsidP="009332D6">
      <w:r>
        <w:separator/>
      </w:r>
    </w:p>
  </w:footnote>
  <w:footnote w:type="continuationSeparator" w:id="0">
    <w:p w14:paraId="6025EEAD" w14:textId="77777777" w:rsidR="00A13CF1" w:rsidRDefault="00A13CF1" w:rsidP="0093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D70"/>
    <w:multiLevelType w:val="hybridMultilevel"/>
    <w:tmpl w:val="2A1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3F5B"/>
    <w:multiLevelType w:val="hybridMultilevel"/>
    <w:tmpl w:val="A79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D6"/>
    <w:rsid w:val="00002F56"/>
    <w:rsid w:val="00007FC6"/>
    <w:rsid w:val="000434AB"/>
    <w:rsid w:val="000867F8"/>
    <w:rsid w:val="00094F5E"/>
    <w:rsid w:val="000B0BAE"/>
    <w:rsid w:val="000B51D2"/>
    <w:rsid w:val="000C1DB9"/>
    <w:rsid w:val="00107FA5"/>
    <w:rsid w:val="00146992"/>
    <w:rsid w:val="00155248"/>
    <w:rsid w:val="0019696E"/>
    <w:rsid w:val="001C38DD"/>
    <w:rsid w:val="002334E3"/>
    <w:rsid w:val="00286300"/>
    <w:rsid w:val="00293AA7"/>
    <w:rsid w:val="002F787B"/>
    <w:rsid w:val="00302D5F"/>
    <w:rsid w:val="003408CA"/>
    <w:rsid w:val="00360B65"/>
    <w:rsid w:val="003A2E9C"/>
    <w:rsid w:val="003B0BCF"/>
    <w:rsid w:val="00465A51"/>
    <w:rsid w:val="00504058"/>
    <w:rsid w:val="005123B6"/>
    <w:rsid w:val="006A072B"/>
    <w:rsid w:val="006A0D95"/>
    <w:rsid w:val="007017D3"/>
    <w:rsid w:val="00731183"/>
    <w:rsid w:val="00731330"/>
    <w:rsid w:val="00757228"/>
    <w:rsid w:val="00781C21"/>
    <w:rsid w:val="007911AC"/>
    <w:rsid w:val="007A1D3D"/>
    <w:rsid w:val="007C3492"/>
    <w:rsid w:val="007D11BA"/>
    <w:rsid w:val="007D16C3"/>
    <w:rsid w:val="007D1AF7"/>
    <w:rsid w:val="007D2B91"/>
    <w:rsid w:val="007D63BC"/>
    <w:rsid w:val="00810B62"/>
    <w:rsid w:val="00850972"/>
    <w:rsid w:val="00866636"/>
    <w:rsid w:val="00870600"/>
    <w:rsid w:val="008D0EEC"/>
    <w:rsid w:val="008D1C49"/>
    <w:rsid w:val="008E25E4"/>
    <w:rsid w:val="0090547F"/>
    <w:rsid w:val="009332D6"/>
    <w:rsid w:val="00957A21"/>
    <w:rsid w:val="009A422B"/>
    <w:rsid w:val="009A42A4"/>
    <w:rsid w:val="009D3935"/>
    <w:rsid w:val="009E5B47"/>
    <w:rsid w:val="00A07CB8"/>
    <w:rsid w:val="00A13CF1"/>
    <w:rsid w:val="00A34CED"/>
    <w:rsid w:val="00A55A67"/>
    <w:rsid w:val="00AA0B55"/>
    <w:rsid w:val="00AC49BA"/>
    <w:rsid w:val="00AD0FDA"/>
    <w:rsid w:val="00B01A36"/>
    <w:rsid w:val="00B16A17"/>
    <w:rsid w:val="00B42830"/>
    <w:rsid w:val="00B65090"/>
    <w:rsid w:val="00B730C5"/>
    <w:rsid w:val="00C05AB2"/>
    <w:rsid w:val="00C95A7F"/>
    <w:rsid w:val="00C969D9"/>
    <w:rsid w:val="00CB043B"/>
    <w:rsid w:val="00CE4EE1"/>
    <w:rsid w:val="00D3183E"/>
    <w:rsid w:val="00D70A2F"/>
    <w:rsid w:val="00D91E8A"/>
    <w:rsid w:val="00E57E99"/>
    <w:rsid w:val="00E7128D"/>
    <w:rsid w:val="00ED5036"/>
    <w:rsid w:val="00F038FC"/>
    <w:rsid w:val="00F53F3F"/>
    <w:rsid w:val="00F664B1"/>
    <w:rsid w:val="00F74BB0"/>
    <w:rsid w:val="00FA58DE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3282"/>
  <w15:docId w15:val="{80A14314-C861-4149-949E-184C8ED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after="0"/>
    </w:pPr>
    <w:rPr>
      <w:rFonts w:eastAsia="Times New Roman" w:cs="Times New Roman"/>
      <w:color w:val="auto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5A5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D6"/>
  </w:style>
  <w:style w:type="paragraph" w:styleId="Footer">
    <w:name w:val="footer"/>
    <w:basedOn w:val="Normal"/>
    <w:link w:val="Foot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6"/>
  </w:style>
  <w:style w:type="character" w:styleId="Hyperlink">
    <w:name w:val="Hyperlink"/>
    <w:basedOn w:val="DefaultParagraphFont"/>
    <w:uiPriority w:val="99"/>
    <w:semiHidden/>
    <w:unhideWhenUsed/>
    <w:rsid w:val="009332D6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5A51"/>
    <w:rPr>
      <w:rFonts w:eastAsia="Times New Roman" w:cs="Times New Roman"/>
      <w:b/>
      <w:color w:val="auto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465A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5A51"/>
    <w:rPr>
      <w:rFonts w:eastAsia="Times New Roman" w:cs="Times New Roman"/>
      <w:color w:val="auto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340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BC"/>
    <w:rPr>
      <w:rFonts w:eastAsia="Times New Roman" w:cs="Times New Roman"/>
      <w:color w:val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BC"/>
    <w:rPr>
      <w:rFonts w:eastAsia="Times New Roman" w:cs="Times New Roman"/>
      <w:b/>
      <w:bCs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5419-B9C2-4317-A204-00E49754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Kaye Melville</cp:lastModifiedBy>
  <cp:revision>6</cp:revision>
  <cp:lastPrinted>2019-03-14T15:38:00Z</cp:lastPrinted>
  <dcterms:created xsi:type="dcterms:W3CDTF">2021-03-15T19:39:00Z</dcterms:created>
  <dcterms:modified xsi:type="dcterms:W3CDTF">2021-03-18T15:10:00Z</dcterms:modified>
</cp:coreProperties>
</file>