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37" w:rsidRDefault="00554DE9">
      <w:pPr>
        <w:rPr>
          <w:sz w:val="24"/>
          <w:szCs w:val="24"/>
          <w:u w:val="single"/>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-676274</wp:posOffset>
            </wp:positionH>
            <wp:positionV relativeFrom="paragraph">
              <wp:posOffset>-781049</wp:posOffset>
            </wp:positionV>
            <wp:extent cx="4076700" cy="12287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27271" b="28526"/>
                    <a:stretch>
                      <a:fillRect/>
                    </a:stretch>
                  </pic:blipFill>
                  <pic:spPr>
                    <a:xfrm>
                      <a:off x="0" y="0"/>
                      <a:ext cx="4076700" cy="1228725"/>
                    </a:xfrm>
                    <a:prstGeom prst="rect">
                      <a:avLst/>
                    </a:prstGeom>
                    <a:ln/>
                  </pic:spPr>
                </pic:pic>
              </a:graphicData>
            </a:graphic>
          </wp:anchor>
        </w:drawing>
      </w:r>
    </w:p>
    <w:p w:rsidR="00041A37" w:rsidRDefault="00554DE9">
      <w:pPr>
        <w:ind w:left="-142"/>
      </w:pPr>
      <w:r>
        <w:t xml:space="preserve">   </w:t>
      </w:r>
    </w:p>
    <w:p w:rsidR="00041A37" w:rsidRDefault="00041A37">
      <w:pPr>
        <w:rPr>
          <w:sz w:val="24"/>
          <w:szCs w:val="24"/>
          <w:u w:val="single"/>
        </w:rPr>
      </w:pPr>
    </w:p>
    <w:p w:rsidR="00041A37" w:rsidRDefault="00041A37">
      <w:pPr>
        <w:jc w:val="both"/>
        <w:rPr>
          <w:rFonts w:ascii="Arial" w:eastAsia="Arial" w:hAnsi="Arial" w:cs="Arial"/>
          <w:sz w:val="24"/>
          <w:szCs w:val="24"/>
          <w:u w:val="single"/>
        </w:rPr>
      </w:pPr>
    </w:p>
    <w:tbl>
      <w:tblPr>
        <w:tblStyle w:val="a"/>
        <w:tblW w:w="10632"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9"/>
        <w:gridCol w:w="8363"/>
      </w:tblGrid>
      <w:tr w:rsidR="00041A37">
        <w:tc>
          <w:tcPr>
            <w:tcW w:w="2269" w:type="dxa"/>
            <w:tcBorders>
              <w:top w:val="single" w:sz="8" w:space="0" w:color="000000"/>
              <w:left w:val="single" w:sz="8" w:space="0" w:color="000000"/>
              <w:bottom w:val="single" w:sz="8" w:space="0" w:color="000000"/>
              <w:right w:val="single" w:sz="8" w:space="0" w:color="000000"/>
            </w:tcBorders>
          </w:tcPr>
          <w:p w:rsidR="00041A37" w:rsidRDefault="00554DE9">
            <w:pPr>
              <w:rPr>
                <w:rFonts w:ascii="Arial" w:eastAsia="Arial" w:hAnsi="Arial" w:cs="Arial"/>
                <w:sz w:val="24"/>
                <w:szCs w:val="24"/>
              </w:rPr>
            </w:pPr>
            <w:r>
              <w:rPr>
                <w:rFonts w:ascii="Arial" w:eastAsia="Arial" w:hAnsi="Arial" w:cs="Arial"/>
                <w:b/>
                <w:sz w:val="24"/>
                <w:szCs w:val="24"/>
              </w:rPr>
              <w:t>Post Title:</w:t>
            </w:r>
            <w:r>
              <w:rPr>
                <w:rFonts w:ascii="Arial" w:eastAsia="Arial" w:hAnsi="Arial" w:cs="Arial"/>
                <w:sz w:val="24"/>
                <w:szCs w:val="24"/>
              </w:rPr>
              <w:tab/>
            </w:r>
          </w:p>
        </w:tc>
        <w:tc>
          <w:tcPr>
            <w:tcW w:w="8363" w:type="dxa"/>
            <w:tcBorders>
              <w:top w:val="single" w:sz="8" w:space="0" w:color="000000"/>
              <w:left w:val="single" w:sz="8" w:space="0" w:color="000000"/>
              <w:bottom w:val="single" w:sz="8" w:space="0" w:color="000000"/>
              <w:right w:val="single" w:sz="8" w:space="0" w:color="000000"/>
            </w:tcBorders>
          </w:tcPr>
          <w:p w:rsidR="00041A37" w:rsidRDefault="00554DE9">
            <w:pPr>
              <w:pStyle w:val="Heading3"/>
              <w:jc w:val="left"/>
              <w:rPr>
                <w:sz w:val="28"/>
                <w:szCs w:val="28"/>
              </w:rPr>
            </w:pPr>
            <w:r>
              <w:rPr>
                <w:sz w:val="28"/>
                <w:szCs w:val="28"/>
              </w:rPr>
              <w:t xml:space="preserve">Gymnastics Coach Lead - Level 2 </w:t>
            </w:r>
          </w:p>
          <w:p w:rsidR="00041A37" w:rsidRDefault="00041A37"/>
        </w:tc>
      </w:tr>
      <w:tr w:rsidR="00041A37">
        <w:tc>
          <w:tcPr>
            <w:tcW w:w="2269" w:type="dxa"/>
            <w:tcBorders>
              <w:top w:val="single" w:sz="8" w:space="0" w:color="000000"/>
              <w:left w:val="single" w:sz="8" w:space="0" w:color="000000"/>
              <w:bottom w:val="single" w:sz="8" w:space="0" w:color="000000"/>
              <w:right w:val="single" w:sz="8" w:space="0" w:color="000000"/>
            </w:tcBorders>
          </w:tcPr>
          <w:p w:rsidR="00041A37" w:rsidRDefault="00041A37">
            <w:pPr>
              <w:rPr>
                <w:rFonts w:ascii="Arial" w:eastAsia="Arial" w:hAnsi="Arial" w:cs="Arial"/>
                <w:b/>
                <w:sz w:val="24"/>
                <w:szCs w:val="24"/>
              </w:rPr>
            </w:pPr>
          </w:p>
          <w:p w:rsidR="00041A37" w:rsidRDefault="00554DE9">
            <w:pPr>
              <w:rPr>
                <w:rFonts w:ascii="Arial" w:eastAsia="Arial" w:hAnsi="Arial" w:cs="Arial"/>
                <w:sz w:val="24"/>
                <w:szCs w:val="24"/>
              </w:rPr>
            </w:pPr>
            <w:r>
              <w:rPr>
                <w:rFonts w:ascii="Arial" w:eastAsia="Arial" w:hAnsi="Arial" w:cs="Arial"/>
                <w:b/>
                <w:sz w:val="24"/>
                <w:szCs w:val="24"/>
              </w:rPr>
              <w:t>Responsible to:</w:t>
            </w:r>
          </w:p>
        </w:tc>
        <w:tc>
          <w:tcPr>
            <w:tcW w:w="8363" w:type="dxa"/>
            <w:tcBorders>
              <w:top w:val="single" w:sz="8" w:space="0" w:color="000000"/>
              <w:left w:val="single" w:sz="8" w:space="0" w:color="000000"/>
              <w:bottom w:val="single" w:sz="8" w:space="0" w:color="000000"/>
              <w:right w:val="single" w:sz="8" w:space="0" w:color="000000"/>
            </w:tcBorders>
          </w:tcPr>
          <w:p w:rsidR="00041A37" w:rsidRDefault="00041A37">
            <w:pPr>
              <w:rPr>
                <w:rFonts w:ascii="Arial" w:eastAsia="Arial" w:hAnsi="Arial" w:cs="Arial"/>
                <w:sz w:val="24"/>
                <w:szCs w:val="24"/>
              </w:rPr>
            </w:pPr>
          </w:p>
          <w:p w:rsidR="00041A37" w:rsidRDefault="00554DE9">
            <w:pPr>
              <w:rPr>
                <w:rFonts w:ascii="Arial" w:eastAsia="Arial" w:hAnsi="Arial" w:cs="Arial"/>
                <w:sz w:val="24"/>
                <w:szCs w:val="24"/>
              </w:rPr>
            </w:pPr>
            <w:r>
              <w:rPr>
                <w:rFonts w:ascii="Arial" w:eastAsia="Arial" w:hAnsi="Arial" w:cs="Arial"/>
                <w:sz w:val="24"/>
                <w:szCs w:val="24"/>
              </w:rPr>
              <w:t>Community Site Manager</w:t>
            </w:r>
          </w:p>
        </w:tc>
      </w:tr>
      <w:tr w:rsidR="00041A37">
        <w:tc>
          <w:tcPr>
            <w:tcW w:w="2269" w:type="dxa"/>
            <w:tcBorders>
              <w:top w:val="single" w:sz="8" w:space="0" w:color="000000"/>
              <w:left w:val="single" w:sz="8" w:space="0" w:color="000000"/>
              <w:bottom w:val="single" w:sz="8" w:space="0" w:color="000000"/>
              <w:right w:val="single" w:sz="8" w:space="0" w:color="000000"/>
            </w:tcBorders>
          </w:tcPr>
          <w:p w:rsidR="00041A37" w:rsidRDefault="00041A37">
            <w:pPr>
              <w:rPr>
                <w:rFonts w:ascii="Arial" w:eastAsia="Arial" w:hAnsi="Arial" w:cs="Arial"/>
                <w:b/>
                <w:sz w:val="24"/>
                <w:szCs w:val="24"/>
              </w:rPr>
            </w:pPr>
          </w:p>
          <w:p w:rsidR="00041A37" w:rsidRDefault="00554DE9">
            <w:pPr>
              <w:rPr>
                <w:rFonts w:ascii="Arial" w:eastAsia="Arial" w:hAnsi="Arial" w:cs="Arial"/>
                <w:sz w:val="24"/>
                <w:szCs w:val="24"/>
              </w:rPr>
            </w:pPr>
            <w:r>
              <w:rPr>
                <w:rFonts w:ascii="Arial" w:eastAsia="Arial" w:hAnsi="Arial" w:cs="Arial"/>
                <w:b/>
                <w:sz w:val="24"/>
                <w:szCs w:val="24"/>
              </w:rPr>
              <w:t>Grade / Salary</w:t>
            </w:r>
          </w:p>
        </w:tc>
        <w:tc>
          <w:tcPr>
            <w:tcW w:w="8363" w:type="dxa"/>
            <w:tcBorders>
              <w:top w:val="single" w:sz="8" w:space="0" w:color="000000"/>
              <w:left w:val="single" w:sz="8" w:space="0" w:color="000000"/>
              <w:bottom w:val="single" w:sz="8" w:space="0" w:color="000000"/>
              <w:right w:val="single" w:sz="8" w:space="0" w:color="000000"/>
            </w:tcBorders>
          </w:tcPr>
          <w:p w:rsidR="00041A37" w:rsidRDefault="00041A37">
            <w:pPr>
              <w:rPr>
                <w:rFonts w:ascii="Arial" w:eastAsia="Arial" w:hAnsi="Arial" w:cs="Arial"/>
                <w:sz w:val="24"/>
                <w:szCs w:val="24"/>
              </w:rPr>
            </w:pPr>
          </w:p>
          <w:p w:rsidR="00041A37" w:rsidRDefault="00554DE9">
            <w:pPr>
              <w:rPr>
                <w:rFonts w:ascii="Arial" w:eastAsia="Arial" w:hAnsi="Arial" w:cs="Arial"/>
                <w:sz w:val="24"/>
                <w:szCs w:val="24"/>
              </w:rPr>
            </w:pPr>
            <w:r>
              <w:rPr>
                <w:rFonts w:ascii="Arial" w:eastAsia="Arial" w:hAnsi="Arial" w:cs="Arial"/>
                <w:sz w:val="24"/>
                <w:szCs w:val="24"/>
              </w:rPr>
              <w:t xml:space="preserve">£15 - £25 per hour </w:t>
            </w:r>
          </w:p>
        </w:tc>
      </w:tr>
      <w:tr w:rsidR="00041A37">
        <w:tc>
          <w:tcPr>
            <w:tcW w:w="2269" w:type="dxa"/>
            <w:tcBorders>
              <w:top w:val="single" w:sz="8" w:space="0" w:color="000000"/>
              <w:left w:val="single" w:sz="8" w:space="0" w:color="000000"/>
              <w:bottom w:val="single" w:sz="8" w:space="0" w:color="000000"/>
              <w:right w:val="single" w:sz="8" w:space="0" w:color="000000"/>
            </w:tcBorders>
          </w:tcPr>
          <w:p w:rsidR="00041A37" w:rsidRDefault="00041A37">
            <w:pPr>
              <w:rPr>
                <w:rFonts w:ascii="Arial" w:eastAsia="Arial" w:hAnsi="Arial" w:cs="Arial"/>
                <w:b/>
                <w:sz w:val="24"/>
                <w:szCs w:val="24"/>
              </w:rPr>
            </w:pPr>
          </w:p>
          <w:p w:rsidR="00041A37" w:rsidRDefault="00554DE9">
            <w:pPr>
              <w:rPr>
                <w:rFonts w:ascii="Arial" w:eastAsia="Arial" w:hAnsi="Arial" w:cs="Arial"/>
                <w:sz w:val="24"/>
                <w:szCs w:val="24"/>
              </w:rPr>
            </w:pPr>
            <w:r>
              <w:rPr>
                <w:rFonts w:ascii="Arial" w:eastAsia="Arial" w:hAnsi="Arial" w:cs="Arial"/>
                <w:b/>
                <w:sz w:val="24"/>
                <w:szCs w:val="24"/>
              </w:rPr>
              <w:t>Hours:</w:t>
            </w:r>
          </w:p>
        </w:tc>
        <w:tc>
          <w:tcPr>
            <w:tcW w:w="8363" w:type="dxa"/>
            <w:tcBorders>
              <w:top w:val="single" w:sz="8" w:space="0" w:color="000000"/>
              <w:left w:val="single" w:sz="8" w:space="0" w:color="000000"/>
              <w:bottom w:val="single" w:sz="8" w:space="0" w:color="000000"/>
              <w:right w:val="single" w:sz="8" w:space="0" w:color="000000"/>
            </w:tcBorders>
          </w:tcPr>
          <w:p w:rsidR="00041A37" w:rsidRDefault="00041A37">
            <w:pPr>
              <w:rPr>
                <w:rFonts w:ascii="Arial" w:eastAsia="Arial" w:hAnsi="Arial" w:cs="Arial"/>
                <w:sz w:val="24"/>
                <w:szCs w:val="24"/>
              </w:rPr>
            </w:pPr>
          </w:p>
          <w:p w:rsidR="00041A37" w:rsidRDefault="00554DE9">
            <w:pPr>
              <w:rPr>
                <w:rFonts w:ascii="Arial" w:eastAsia="Arial" w:hAnsi="Arial" w:cs="Arial"/>
                <w:sz w:val="24"/>
                <w:szCs w:val="24"/>
              </w:rPr>
            </w:pPr>
            <w:r>
              <w:rPr>
                <w:rFonts w:ascii="Arial" w:eastAsia="Arial" w:hAnsi="Arial" w:cs="Arial"/>
                <w:sz w:val="24"/>
                <w:szCs w:val="24"/>
              </w:rPr>
              <w:t>Hours on a casual basis</w:t>
            </w:r>
          </w:p>
        </w:tc>
      </w:tr>
      <w:tr w:rsidR="00041A37">
        <w:tc>
          <w:tcPr>
            <w:tcW w:w="2269" w:type="dxa"/>
          </w:tcPr>
          <w:p w:rsidR="00041A37" w:rsidRDefault="00041A37">
            <w:pPr>
              <w:rPr>
                <w:rFonts w:ascii="Arial" w:eastAsia="Arial" w:hAnsi="Arial" w:cs="Arial"/>
                <w:b/>
                <w:sz w:val="24"/>
                <w:szCs w:val="24"/>
              </w:rPr>
            </w:pPr>
          </w:p>
          <w:p w:rsidR="00041A37" w:rsidRDefault="00554DE9">
            <w:pPr>
              <w:rPr>
                <w:rFonts w:ascii="Arial" w:eastAsia="Arial" w:hAnsi="Arial" w:cs="Arial"/>
                <w:sz w:val="24"/>
                <w:szCs w:val="24"/>
              </w:rPr>
            </w:pPr>
            <w:r>
              <w:rPr>
                <w:rFonts w:ascii="Arial" w:eastAsia="Arial" w:hAnsi="Arial" w:cs="Arial"/>
                <w:b/>
                <w:sz w:val="24"/>
                <w:szCs w:val="24"/>
              </w:rPr>
              <w:t>Personnel Specification:</w:t>
            </w:r>
          </w:p>
          <w:p w:rsidR="00041A37" w:rsidRDefault="00041A37">
            <w:pPr>
              <w:rPr>
                <w:rFonts w:ascii="Arial" w:eastAsia="Arial" w:hAnsi="Arial" w:cs="Arial"/>
                <w:sz w:val="24"/>
                <w:szCs w:val="24"/>
              </w:rPr>
            </w:pPr>
          </w:p>
          <w:p w:rsidR="00041A37" w:rsidRDefault="00041A37">
            <w:pPr>
              <w:rPr>
                <w:rFonts w:ascii="Arial" w:eastAsia="Arial" w:hAnsi="Arial" w:cs="Arial"/>
                <w:sz w:val="24"/>
                <w:szCs w:val="24"/>
              </w:rPr>
            </w:pPr>
          </w:p>
          <w:p w:rsidR="00041A37" w:rsidRDefault="00041A37">
            <w:pPr>
              <w:rPr>
                <w:rFonts w:ascii="Arial" w:eastAsia="Arial" w:hAnsi="Arial" w:cs="Arial"/>
                <w:sz w:val="24"/>
                <w:szCs w:val="24"/>
              </w:rPr>
            </w:pPr>
          </w:p>
          <w:p w:rsidR="00041A37" w:rsidRDefault="00041A37">
            <w:pPr>
              <w:rPr>
                <w:rFonts w:ascii="Arial" w:eastAsia="Arial" w:hAnsi="Arial" w:cs="Arial"/>
                <w:sz w:val="24"/>
                <w:szCs w:val="24"/>
              </w:rPr>
            </w:pPr>
          </w:p>
          <w:p w:rsidR="00041A37" w:rsidRDefault="00041A37">
            <w:pPr>
              <w:rPr>
                <w:rFonts w:ascii="Arial" w:eastAsia="Arial" w:hAnsi="Arial" w:cs="Arial"/>
                <w:b/>
                <w:sz w:val="24"/>
                <w:szCs w:val="24"/>
              </w:rPr>
            </w:pPr>
          </w:p>
          <w:p w:rsidR="00041A37" w:rsidRDefault="00041A37">
            <w:pPr>
              <w:rPr>
                <w:rFonts w:ascii="Arial" w:eastAsia="Arial" w:hAnsi="Arial" w:cs="Arial"/>
                <w:b/>
                <w:sz w:val="24"/>
                <w:szCs w:val="24"/>
              </w:rPr>
            </w:pPr>
          </w:p>
          <w:p w:rsidR="00041A37" w:rsidRDefault="00041A37">
            <w:pPr>
              <w:rPr>
                <w:rFonts w:ascii="Arial" w:eastAsia="Arial" w:hAnsi="Arial" w:cs="Arial"/>
                <w:b/>
                <w:sz w:val="24"/>
                <w:szCs w:val="24"/>
              </w:rPr>
            </w:pPr>
          </w:p>
          <w:p w:rsidR="00041A37" w:rsidRDefault="00041A37">
            <w:pPr>
              <w:rPr>
                <w:rFonts w:ascii="Arial" w:eastAsia="Arial" w:hAnsi="Arial" w:cs="Arial"/>
                <w:b/>
                <w:sz w:val="24"/>
                <w:szCs w:val="24"/>
              </w:rPr>
            </w:pPr>
          </w:p>
          <w:p w:rsidR="00041A37" w:rsidRDefault="00041A37">
            <w:pPr>
              <w:rPr>
                <w:rFonts w:ascii="Arial" w:eastAsia="Arial" w:hAnsi="Arial" w:cs="Arial"/>
                <w:b/>
                <w:sz w:val="24"/>
                <w:szCs w:val="24"/>
              </w:rPr>
            </w:pPr>
          </w:p>
          <w:p w:rsidR="00041A37" w:rsidRDefault="00554DE9">
            <w:pPr>
              <w:rPr>
                <w:rFonts w:ascii="Arial" w:eastAsia="Arial" w:hAnsi="Arial" w:cs="Arial"/>
                <w:sz w:val="24"/>
                <w:szCs w:val="24"/>
              </w:rPr>
            </w:pPr>
            <w:r>
              <w:rPr>
                <w:rFonts w:ascii="Arial" w:eastAsia="Arial" w:hAnsi="Arial" w:cs="Arial"/>
                <w:b/>
                <w:sz w:val="24"/>
                <w:szCs w:val="24"/>
              </w:rPr>
              <w:t>Disclosure Level:</w:t>
            </w:r>
          </w:p>
        </w:tc>
        <w:tc>
          <w:tcPr>
            <w:tcW w:w="8363" w:type="dxa"/>
          </w:tcPr>
          <w:p w:rsidR="00041A37" w:rsidRDefault="00041A37">
            <w:pPr>
              <w:rPr>
                <w:rFonts w:ascii="Arial" w:eastAsia="Arial" w:hAnsi="Arial" w:cs="Arial"/>
                <w:sz w:val="24"/>
                <w:szCs w:val="24"/>
              </w:rPr>
            </w:pPr>
          </w:p>
          <w:p w:rsidR="00041A37" w:rsidRDefault="00554DE9">
            <w:pPr>
              <w:rPr>
                <w:rFonts w:ascii="Arial" w:eastAsia="Arial" w:hAnsi="Arial" w:cs="Arial"/>
                <w:sz w:val="24"/>
                <w:szCs w:val="24"/>
              </w:rPr>
            </w:pPr>
            <w:r>
              <w:rPr>
                <w:rFonts w:ascii="Arial" w:eastAsia="Arial" w:hAnsi="Arial" w:cs="Arial"/>
                <w:sz w:val="24"/>
                <w:szCs w:val="24"/>
              </w:rPr>
              <w:t xml:space="preserve">Equal Opportunities:  </w:t>
            </w:r>
          </w:p>
          <w:p w:rsidR="00041A37" w:rsidRDefault="00554DE9">
            <w:pPr>
              <w:rPr>
                <w:rFonts w:ascii="Arial" w:eastAsia="Arial" w:hAnsi="Arial" w:cs="Arial"/>
                <w:sz w:val="24"/>
                <w:szCs w:val="24"/>
              </w:rPr>
            </w:pPr>
            <w:r>
              <w:rPr>
                <w:rFonts w:ascii="Arial" w:eastAsia="Arial" w:hAnsi="Arial" w:cs="Arial"/>
                <w:sz w:val="24"/>
                <w:szCs w:val="24"/>
              </w:rPr>
              <w:t>The post holder is expected to have a knowledge and awareness of the Academy’s Equal Opportunity Policy and to implement its provisions in the execution of the post’s duties.</w:t>
            </w:r>
          </w:p>
          <w:p w:rsidR="00041A37" w:rsidRDefault="00041A37">
            <w:pPr>
              <w:rPr>
                <w:rFonts w:ascii="Arial" w:eastAsia="Arial" w:hAnsi="Arial" w:cs="Arial"/>
                <w:sz w:val="24"/>
                <w:szCs w:val="24"/>
              </w:rPr>
            </w:pPr>
          </w:p>
          <w:p w:rsidR="00041A37" w:rsidRDefault="00554DE9">
            <w:pPr>
              <w:rPr>
                <w:rFonts w:ascii="Arial" w:eastAsia="Arial" w:hAnsi="Arial" w:cs="Arial"/>
                <w:sz w:val="24"/>
                <w:szCs w:val="24"/>
              </w:rPr>
            </w:pPr>
            <w:r>
              <w:rPr>
                <w:rFonts w:ascii="Arial" w:eastAsia="Arial" w:hAnsi="Arial" w:cs="Arial"/>
                <w:sz w:val="24"/>
                <w:szCs w:val="24"/>
              </w:rPr>
              <w:t>Experience and qualifications:</w:t>
            </w:r>
          </w:p>
          <w:p w:rsidR="00041A37" w:rsidRDefault="00554DE9">
            <w:pPr>
              <w:rPr>
                <w:rFonts w:ascii="Arial" w:eastAsia="Arial" w:hAnsi="Arial" w:cs="Arial"/>
                <w:sz w:val="24"/>
                <w:szCs w:val="24"/>
              </w:rPr>
            </w:pPr>
            <w:r>
              <w:rPr>
                <w:rFonts w:ascii="Arial" w:eastAsia="Arial" w:hAnsi="Arial" w:cs="Arial"/>
                <w:sz w:val="24"/>
                <w:szCs w:val="24"/>
              </w:rPr>
              <w:t>Level 2 Gymnastics Sports Coach appropriate to undertake the major duties of the post.</w:t>
            </w:r>
          </w:p>
          <w:p w:rsidR="00041A37" w:rsidRDefault="00041A37">
            <w:pPr>
              <w:rPr>
                <w:rFonts w:ascii="Arial" w:eastAsia="Arial" w:hAnsi="Arial" w:cs="Arial"/>
                <w:sz w:val="24"/>
                <w:szCs w:val="24"/>
              </w:rPr>
            </w:pPr>
          </w:p>
          <w:p w:rsidR="00041A37" w:rsidRDefault="00554DE9">
            <w:pPr>
              <w:rPr>
                <w:rFonts w:ascii="Arial" w:eastAsia="Arial" w:hAnsi="Arial" w:cs="Arial"/>
                <w:sz w:val="24"/>
                <w:szCs w:val="24"/>
              </w:rPr>
            </w:pPr>
            <w:r>
              <w:rPr>
                <w:rFonts w:ascii="Arial" w:eastAsia="Arial" w:hAnsi="Arial" w:cs="Arial"/>
                <w:sz w:val="24"/>
                <w:szCs w:val="24"/>
              </w:rPr>
              <w:t>Skills: As appropriate to undertake the major duties of the post</w:t>
            </w:r>
          </w:p>
          <w:p w:rsidR="00041A37" w:rsidRDefault="00041A37">
            <w:pPr>
              <w:rPr>
                <w:rFonts w:ascii="Arial" w:eastAsia="Arial" w:hAnsi="Arial" w:cs="Arial"/>
                <w:sz w:val="24"/>
                <w:szCs w:val="24"/>
              </w:rPr>
            </w:pPr>
          </w:p>
          <w:p w:rsidR="00041A37" w:rsidRDefault="00554DE9">
            <w:pPr>
              <w:rPr>
                <w:rFonts w:ascii="Arial" w:eastAsia="Arial" w:hAnsi="Arial" w:cs="Arial"/>
                <w:sz w:val="24"/>
                <w:szCs w:val="24"/>
              </w:rPr>
            </w:pPr>
            <w:r>
              <w:rPr>
                <w:rFonts w:ascii="Arial" w:eastAsia="Arial" w:hAnsi="Arial" w:cs="Arial"/>
                <w:sz w:val="24"/>
                <w:szCs w:val="24"/>
              </w:rPr>
              <w:t>Enhanced</w:t>
            </w:r>
          </w:p>
        </w:tc>
      </w:tr>
      <w:tr w:rsidR="00041A37">
        <w:tc>
          <w:tcPr>
            <w:tcW w:w="2269" w:type="dxa"/>
          </w:tcPr>
          <w:p w:rsidR="00041A37" w:rsidRDefault="00041A37">
            <w:pPr>
              <w:rPr>
                <w:rFonts w:ascii="Arial" w:eastAsia="Arial" w:hAnsi="Arial" w:cs="Arial"/>
                <w:b/>
                <w:sz w:val="24"/>
                <w:szCs w:val="24"/>
              </w:rPr>
            </w:pPr>
          </w:p>
          <w:p w:rsidR="00041A37" w:rsidRDefault="00554DE9">
            <w:pPr>
              <w:rPr>
                <w:rFonts w:ascii="Arial" w:eastAsia="Arial" w:hAnsi="Arial" w:cs="Arial"/>
                <w:sz w:val="24"/>
                <w:szCs w:val="24"/>
              </w:rPr>
            </w:pPr>
            <w:r>
              <w:rPr>
                <w:rFonts w:ascii="Arial" w:eastAsia="Arial" w:hAnsi="Arial" w:cs="Arial"/>
                <w:b/>
                <w:sz w:val="24"/>
                <w:szCs w:val="24"/>
              </w:rPr>
              <w:t>Statement of Purpose</w:t>
            </w:r>
          </w:p>
        </w:tc>
        <w:tc>
          <w:tcPr>
            <w:tcW w:w="8363" w:type="dxa"/>
          </w:tcPr>
          <w:p w:rsidR="00041A37" w:rsidRDefault="00041A37">
            <w:pPr>
              <w:jc w:val="both"/>
              <w:rPr>
                <w:rFonts w:ascii="Arial" w:eastAsia="Arial" w:hAnsi="Arial" w:cs="Arial"/>
                <w:sz w:val="24"/>
                <w:szCs w:val="24"/>
              </w:rPr>
            </w:pPr>
          </w:p>
          <w:p w:rsidR="00041A37" w:rsidRDefault="00554DE9">
            <w:pPr>
              <w:jc w:val="both"/>
              <w:rPr>
                <w:rFonts w:ascii="Arial" w:eastAsia="Arial" w:hAnsi="Arial" w:cs="Arial"/>
                <w:sz w:val="24"/>
                <w:szCs w:val="24"/>
              </w:rPr>
            </w:pPr>
            <w:r>
              <w:rPr>
                <w:rFonts w:ascii="Arial" w:eastAsia="Arial" w:hAnsi="Arial" w:cs="Arial"/>
                <w:sz w:val="24"/>
                <w:szCs w:val="24"/>
              </w:rPr>
              <w:t>Provide high quality Gymnastics Lead resource under the direction of the Community Site Manager.</w:t>
            </w:r>
          </w:p>
        </w:tc>
      </w:tr>
      <w:tr w:rsidR="00041A37">
        <w:tc>
          <w:tcPr>
            <w:tcW w:w="2269" w:type="dxa"/>
          </w:tcPr>
          <w:p w:rsidR="00041A37" w:rsidRDefault="00041A37">
            <w:pPr>
              <w:tabs>
                <w:tab w:val="left" w:pos="1818"/>
                <w:tab w:val="left" w:pos="8522"/>
              </w:tabs>
              <w:rPr>
                <w:rFonts w:ascii="Arial" w:eastAsia="Arial" w:hAnsi="Arial" w:cs="Arial"/>
                <w:b/>
                <w:sz w:val="24"/>
                <w:szCs w:val="24"/>
              </w:rPr>
            </w:pPr>
          </w:p>
          <w:p w:rsidR="00041A37" w:rsidRDefault="00554DE9">
            <w:pPr>
              <w:tabs>
                <w:tab w:val="left" w:pos="1818"/>
                <w:tab w:val="left" w:pos="8522"/>
              </w:tabs>
              <w:rPr>
                <w:rFonts w:ascii="Arial" w:eastAsia="Arial" w:hAnsi="Arial" w:cs="Arial"/>
                <w:sz w:val="24"/>
                <w:szCs w:val="24"/>
              </w:rPr>
            </w:pPr>
            <w:r>
              <w:rPr>
                <w:rFonts w:ascii="Arial" w:eastAsia="Arial" w:hAnsi="Arial" w:cs="Arial"/>
                <w:b/>
                <w:sz w:val="24"/>
                <w:szCs w:val="24"/>
              </w:rPr>
              <w:t>Support to the Community Team</w:t>
            </w:r>
          </w:p>
          <w:p w:rsidR="00041A37" w:rsidRDefault="00041A37">
            <w:pPr>
              <w:rPr>
                <w:rFonts w:ascii="Arial" w:eastAsia="Arial" w:hAnsi="Arial" w:cs="Arial"/>
                <w:sz w:val="24"/>
                <w:szCs w:val="24"/>
              </w:rPr>
            </w:pPr>
          </w:p>
        </w:tc>
        <w:tc>
          <w:tcPr>
            <w:tcW w:w="8363" w:type="dxa"/>
          </w:tcPr>
          <w:p w:rsidR="00041A37" w:rsidRDefault="00554DE9">
            <w:pPr>
              <w:numPr>
                <w:ilvl w:val="0"/>
                <w:numId w:val="7"/>
              </w:numPr>
              <w:contextualSpacing/>
              <w:rPr>
                <w:rFonts w:ascii="Arial" w:eastAsia="Arial" w:hAnsi="Arial" w:cs="Arial"/>
                <w:color w:val="222222"/>
                <w:sz w:val="24"/>
                <w:szCs w:val="24"/>
                <w:highlight w:val="white"/>
              </w:rPr>
            </w:pPr>
            <w:r>
              <w:rPr>
                <w:rFonts w:ascii="Arial" w:eastAsia="Arial" w:hAnsi="Arial" w:cs="Arial"/>
                <w:color w:val="222222"/>
                <w:sz w:val="24"/>
                <w:szCs w:val="24"/>
                <w:highlight w:val="white"/>
              </w:rPr>
              <w:t>To be responsible for the planning and delivery of safe and fun gymnastics coaching sessions.</w:t>
            </w:r>
          </w:p>
          <w:p w:rsidR="00041A37" w:rsidRDefault="00554DE9">
            <w:pPr>
              <w:numPr>
                <w:ilvl w:val="0"/>
                <w:numId w:val="7"/>
              </w:numPr>
              <w:contextualSpacing/>
              <w:rPr>
                <w:rFonts w:ascii="Arial" w:eastAsia="Arial" w:hAnsi="Arial" w:cs="Arial"/>
                <w:color w:val="222222"/>
                <w:sz w:val="24"/>
                <w:szCs w:val="24"/>
                <w:highlight w:val="white"/>
              </w:rPr>
            </w:pPr>
            <w:r>
              <w:rPr>
                <w:rFonts w:ascii="Arial" w:eastAsia="Arial" w:hAnsi="Arial" w:cs="Arial"/>
                <w:color w:val="222222"/>
                <w:sz w:val="24"/>
                <w:szCs w:val="24"/>
                <w:highlight w:val="white"/>
              </w:rPr>
              <w:t>To provide clear, progressive and accessible development paths for participants and provide feedback when necessary.</w:t>
            </w:r>
          </w:p>
          <w:p w:rsidR="00041A37" w:rsidRDefault="00554DE9">
            <w:pPr>
              <w:numPr>
                <w:ilvl w:val="0"/>
                <w:numId w:val="7"/>
              </w:numPr>
              <w:contextualSpacing/>
              <w:rPr>
                <w:rFonts w:ascii="Arial" w:eastAsia="Arial" w:hAnsi="Arial" w:cs="Arial"/>
                <w:sz w:val="24"/>
                <w:szCs w:val="24"/>
              </w:rPr>
            </w:pPr>
            <w:r>
              <w:rPr>
                <w:rFonts w:ascii="Arial" w:eastAsia="Arial" w:hAnsi="Arial" w:cs="Arial"/>
                <w:sz w:val="24"/>
                <w:szCs w:val="24"/>
              </w:rPr>
              <w:t>To provide high quality gymnastics coaching for out of school hours clubs for children aged 4 - 12 yrs.</w:t>
            </w:r>
          </w:p>
          <w:p w:rsidR="00041A37" w:rsidRDefault="00554DE9">
            <w:pPr>
              <w:numPr>
                <w:ilvl w:val="0"/>
                <w:numId w:val="7"/>
              </w:numPr>
              <w:contextualSpacing/>
              <w:rPr>
                <w:rFonts w:ascii="Arial" w:eastAsia="Arial" w:hAnsi="Arial" w:cs="Arial"/>
                <w:sz w:val="24"/>
                <w:szCs w:val="24"/>
              </w:rPr>
            </w:pPr>
            <w:r>
              <w:rPr>
                <w:rFonts w:ascii="Arial" w:eastAsia="Arial" w:hAnsi="Arial" w:cs="Arial"/>
                <w:sz w:val="24"/>
                <w:szCs w:val="24"/>
              </w:rPr>
              <w:t xml:space="preserve">Assist in the co-ordination and deployment of assistant coaches as required for the efficient and safe running of the groups. </w:t>
            </w:r>
          </w:p>
          <w:p w:rsidR="00041A37" w:rsidRDefault="00554DE9">
            <w:pPr>
              <w:numPr>
                <w:ilvl w:val="0"/>
                <w:numId w:val="7"/>
              </w:numPr>
              <w:contextualSpacing/>
              <w:rPr>
                <w:rFonts w:ascii="Arial" w:eastAsia="Arial" w:hAnsi="Arial" w:cs="Arial"/>
                <w:sz w:val="24"/>
                <w:szCs w:val="24"/>
              </w:rPr>
            </w:pPr>
            <w:r>
              <w:rPr>
                <w:rFonts w:ascii="Arial" w:eastAsia="Arial" w:hAnsi="Arial" w:cs="Arial"/>
                <w:sz w:val="24"/>
                <w:szCs w:val="24"/>
              </w:rPr>
              <w:t xml:space="preserve">To help with the setting up and clearing away of equipment and furniture as required for the efficient running of the groups </w:t>
            </w:r>
            <w:r>
              <w:rPr>
                <w:rFonts w:ascii="Arial" w:eastAsia="Arial" w:hAnsi="Arial" w:cs="Arial"/>
                <w:color w:val="222222"/>
                <w:sz w:val="24"/>
                <w:szCs w:val="24"/>
                <w:highlight w:val="white"/>
              </w:rPr>
              <w:t>ensuring the safety of young people is paramount</w:t>
            </w:r>
            <w:proofErr w:type="gramStart"/>
            <w:r>
              <w:rPr>
                <w:rFonts w:ascii="Arial" w:eastAsia="Arial" w:hAnsi="Arial" w:cs="Arial"/>
                <w:color w:val="222222"/>
                <w:sz w:val="24"/>
                <w:szCs w:val="24"/>
                <w:highlight w:val="white"/>
              </w:rPr>
              <w:t>.</w:t>
            </w:r>
            <w:r>
              <w:rPr>
                <w:rFonts w:ascii="Arial" w:eastAsia="Arial" w:hAnsi="Arial" w:cs="Arial"/>
                <w:sz w:val="24"/>
                <w:szCs w:val="24"/>
              </w:rPr>
              <w:t>.</w:t>
            </w:r>
            <w:proofErr w:type="gramEnd"/>
          </w:p>
          <w:p w:rsidR="00041A37" w:rsidRDefault="00554DE9">
            <w:pPr>
              <w:numPr>
                <w:ilvl w:val="0"/>
                <w:numId w:val="7"/>
              </w:numPr>
              <w:contextualSpacing/>
              <w:rPr>
                <w:rFonts w:ascii="Arial" w:eastAsia="Arial" w:hAnsi="Arial" w:cs="Arial"/>
                <w:sz w:val="24"/>
                <w:szCs w:val="24"/>
              </w:rPr>
            </w:pPr>
            <w:r>
              <w:rPr>
                <w:rFonts w:ascii="Arial" w:eastAsia="Arial" w:hAnsi="Arial" w:cs="Arial"/>
                <w:sz w:val="24"/>
                <w:szCs w:val="24"/>
              </w:rPr>
              <w:t>Provision of support service to the Community team with bookings as required.</w:t>
            </w:r>
          </w:p>
        </w:tc>
      </w:tr>
      <w:tr w:rsidR="00041A37">
        <w:tc>
          <w:tcPr>
            <w:tcW w:w="2269" w:type="dxa"/>
          </w:tcPr>
          <w:p w:rsidR="00041A37" w:rsidRDefault="00041A37">
            <w:pPr>
              <w:rPr>
                <w:rFonts w:ascii="Arial" w:eastAsia="Arial" w:hAnsi="Arial" w:cs="Arial"/>
                <w:b/>
                <w:sz w:val="24"/>
                <w:szCs w:val="24"/>
              </w:rPr>
            </w:pPr>
          </w:p>
          <w:p w:rsidR="00041A37" w:rsidRDefault="00554DE9">
            <w:pPr>
              <w:rPr>
                <w:rFonts w:ascii="Arial" w:eastAsia="Arial" w:hAnsi="Arial" w:cs="Arial"/>
                <w:sz w:val="24"/>
                <w:szCs w:val="24"/>
              </w:rPr>
            </w:pPr>
            <w:r>
              <w:rPr>
                <w:rFonts w:ascii="Arial" w:eastAsia="Arial" w:hAnsi="Arial" w:cs="Arial"/>
                <w:b/>
                <w:sz w:val="24"/>
                <w:szCs w:val="24"/>
              </w:rPr>
              <w:t xml:space="preserve">Support to Academy </w:t>
            </w:r>
          </w:p>
          <w:p w:rsidR="00041A37" w:rsidRDefault="00554DE9">
            <w:pPr>
              <w:rPr>
                <w:rFonts w:ascii="Arial" w:eastAsia="Arial" w:hAnsi="Arial" w:cs="Arial"/>
                <w:sz w:val="24"/>
                <w:szCs w:val="24"/>
              </w:rPr>
            </w:pPr>
            <w:r>
              <w:rPr>
                <w:rFonts w:ascii="Arial" w:eastAsia="Arial" w:hAnsi="Arial" w:cs="Arial"/>
                <w:sz w:val="24"/>
                <w:szCs w:val="24"/>
              </w:rPr>
              <w:t xml:space="preserve">(this list is not exhaustive and </w:t>
            </w:r>
            <w:r>
              <w:rPr>
                <w:rFonts w:ascii="Arial" w:eastAsia="Arial" w:hAnsi="Arial" w:cs="Arial"/>
                <w:sz w:val="24"/>
                <w:szCs w:val="24"/>
              </w:rPr>
              <w:lastRenderedPageBreak/>
              <w:t>should reflect the ethos of the Academy)</w:t>
            </w:r>
          </w:p>
        </w:tc>
        <w:tc>
          <w:tcPr>
            <w:tcW w:w="8363" w:type="dxa"/>
          </w:tcPr>
          <w:p w:rsidR="00041A37" w:rsidRDefault="00041A37">
            <w:pPr>
              <w:rPr>
                <w:rFonts w:ascii="Arial" w:eastAsia="Arial" w:hAnsi="Arial" w:cs="Arial"/>
                <w:sz w:val="24"/>
                <w:szCs w:val="24"/>
              </w:rPr>
            </w:pPr>
          </w:p>
          <w:p w:rsidR="00041A37" w:rsidRDefault="00554DE9">
            <w:pPr>
              <w:numPr>
                <w:ilvl w:val="0"/>
                <w:numId w:val="6"/>
              </w:numPr>
              <w:contextualSpacing/>
              <w:rPr>
                <w:rFonts w:ascii="Arial" w:eastAsia="Arial" w:hAnsi="Arial" w:cs="Arial"/>
                <w:sz w:val="24"/>
                <w:szCs w:val="24"/>
              </w:rPr>
            </w:pPr>
            <w:r>
              <w:rPr>
                <w:rFonts w:ascii="Arial" w:eastAsia="Arial" w:hAnsi="Arial" w:cs="Arial"/>
                <w:sz w:val="24"/>
                <w:szCs w:val="24"/>
              </w:rPr>
              <w:t xml:space="preserve">Promote and safeguard the welfare of children and young persons you are responsible for or come into contact with. </w:t>
            </w:r>
          </w:p>
          <w:p w:rsidR="00041A37" w:rsidRDefault="00554DE9">
            <w:pPr>
              <w:numPr>
                <w:ilvl w:val="0"/>
                <w:numId w:val="6"/>
              </w:numPr>
              <w:contextualSpacing/>
              <w:rPr>
                <w:rFonts w:ascii="Arial" w:eastAsia="Arial" w:hAnsi="Arial" w:cs="Arial"/>
                <w:sz w:val="24"/>
                <w:szCs w:val="24"/>
              </w:rPr>
            </w:pPr>
            <w:r>
              <w:rPr>
                <w:rFonts w:ascii="Arial" w:eastAsia="Arial" w:hAnsi="Arial" w:cs="Arial"/>
                <w:sz w:val="24"/>
                <w:szCs w:val="24"/>
              </w:rPr>
              <w:lastRenderedPageBreak/>
              <w:t xml:space="preserve">Be aware of and comply with policies and procedures relating to child protection, health, safety and security, confidentiality and data protection, reporting all concerns to an appropriate person. </w:t>
            </w:r>
          </w:p>
          <w:p w:rsidR="00041A37" w:rsidRDefault="00554DE9">
            <w:pPr>
              <w:numPr>
                <w:ilvl w:val="0"/>
                <w:numId w:val="6"/>
              </w:numPr>
              <w:contextualSpacing/>
              <w:rPr>
                <w:rFonts w:ascii="Arial" w:eastAsia="Arial" w:hAnsi="Arial" w:cs="Arial"/>
                <w:sz w:val="24"/>
                <w:szCs w:val="24"/>
              </w:rPr>
            </w:pPr>
            <w:r>
              <w:rPr>
                <w:rFonts w:ascii="Arial" w:eastAsia="Arial" w:hAnsi="Arial" w:cs="Arial"/>
                <w:sz w:val="24"/>
                <w:szCs w:val="24"/>
              </w:rPr>
              <w:t xml:space="preserve">Be aware of, support and ensure equal opportunities for all. </w:t>
            </w:r>
          </w:p>
          <w:p w:rsidR="00041A37" w:rsidRDefault="00554DE9">
            <w:pPr>
              <w:numPr>
                <w:ilvl w:val="0"/>
                <w:numId w:val="6"/>
              </w:numPr>
              <w:contextualSpacing/>
              <w:rPr>
                <w:rFonts w:ascii="Arial" w:eastAsia="Arial" w:hAnsi="Arial" w:cs="Arial"/>
                <w:sz w:val="24"/>
                <w:szCs w:val="24"/>
              </w:rPr>
            </w:pPr>
            <w:r>
              <w:rPr>
                <w:rFonts w:ascii="Arial" w:eastAsia="Arial" w:hAnsi="Arial" w:cs="Arial"/>
                <w:sz w:val="24"/>
                <w:szCs w:val="24"/>
              </w:rPr>
              <w:t xml:space="preserve">Contribute to the overall ethos/work/aims of the school. </w:t>
            </w:r>
          </w:p>
          <w:p w:rsidR="00041A37" w:rsidRDefault="00554DE9">
            <w:pPr>
              <w:numPr>
                <w:ilvl w:val="0"/>
                <w:numId w:val="6"/>
              </w:numPr>
              <w:contextualSpacing/>
              <w:rPr>
                <w:rFonts w:ascii="Arial" w:eastAsia="Arial" w:hAnsi="Arial" w:cs="Arial"/>
                <w:sz w:val="24"/>
                <w:szCs w:val="24"/>
              </w:rPr>
            </w:pPr>
            <w:r>
              <w:rPr>
                <w:rFonts w:ascii="Arial" w:eastAsia="Arial" w:hAnsi="Arial" w:cs="Arial"/>
                <w:sz w:val="24"/>
                <w:szCs w:val="24"/>
              </w:rPr>
              <w:t xml:space="preserve">Appreciate and support the role of other professionals. </w:t>
            </w:r>
          </w:p>
          <w:p w:rsidR="00041A37" w:rsidRDefault="00554DE9">
            <w:pPr>
              <w:numPr>
                <w:ilvl w:val="0"/>
                <w:numId w:val="6"/>
              </w:numPr>
              <w:contextualSpacing/>
              <w:rPr>
                <w:rFonts w:ascii="Arial" w:eastAsia="Arial" w:hAnsi="Arial" w:cs="Arial"/>
                <w:sz w:val="24"/>
                <w:szCs w:val="24"/>
              </w:rPr>
            </w:pPr>
            <w:r>
              <w:rPr>
                <w:rFonts w:ascii="Arial" w:eastAsia="Arial" w:hAnsi="Arial" w:cs="Arial"/>
                <w:sz w:val="24"/>
                <w:szCs w:val="24"/>
              </w:rPr>
              <w:t xml:space="preserve">Attend and participate in relevant meetings as required. </w:t>
            </w:r>
          </w:p>
          <w:p w:rsidR="00041A37" w:rsidRDefault="00554DE9">
            <w:pPr>
              <w:numPr>
                <w:ilvl w:val="0"/>
                <w:numId w:val="6"/>
              </w:numPr>
              <w:contextualSpacing/>
              <w:rPr>
                <w:rFonts w:ascii="Arial" w:eastAsia="Arial" w:hAnsi="Arial" w:cs="Arial"/>
                <w:sz w:val="24"/>
                <w:szCs w:val="24"/>
              </w:rPr>
            </w:pPr>
            <w:r>
              <w:rPr>
                <w:rFonts w:ascii="Arial" w:eastAsia="Arial" w:hAnsi="Arial" w:cs="Arial"/>
                <w:sz w:val="24"/>
                <w:szCs w:val="24"/>
              </w:rPr>
              <w:t xml:space="preserve">Participate in training and other learning activities and performance development as required. </w:t>
            </w:r>
          </w:p>
          <w:p w:rsidR="00041A37" w:rsidRDefault="00041A37">
            <w:pPr>
              <w:rPr>
                <w:rFonts w:ascii="Arial" w:eastAsia="Arial" w:hAnsi="Arial" w:cs="Arial"/>
                <w:sz w:val="24"/>
                <w:szCs w:val="24"/>
              </w:rPr>
            </w:pPr>
          </w:p>
        </w:tc>
      </w:tr>
      <w:tr w:rsidR="00041A37">
        <w:tc>
          <w:tcPr>
            <w:tcW w:w="2269" w:type="dxa"/>
          </w:tcPr>
          <w:p w:rsidR="00041A37" w:rsidRDefault="00554DE9">
            <w:pPr>
              <w:rPr>
                <w:rFonts w:ascii="Arial" w:eastAsia="Arial" w:hAnsi="Arial" w:cs="Arial"/>
                <w:sz w:val="24"/>
                <w:szCs w:val="24"/>
              </w:rPr>
            </w:pPr>
            <w:r>
              <w:rPr>
                <w:rFonts w:ascii="Arial" w:eastAsia="Arial" w:hAnsi="Arial" w:cs="Arial"/>
                <w:b/>
                <w:sz w:val="24"/>
                <w:szCs w:val="24"/>
              </w:rPr>
              <w:lastRenderedPageBreak/>
              <w:t>Notes:</w:t>
            </w:r>
          </w:p>
        </w:tc>
        <w:tc>
          <w:tcPr>
            <w:tcW w:w="8363" w:type="dxa"/>
          </w:tcPr>
          <w:p w:rsidR="00041A37" w:rsidRDefault="00554DE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4"/>
                <w:szCs w:val="24"/>
              </w:rPr>
            </w:pPr>
            <w:r>
              <w:rPr>
                <w:rFonts w:ascii="Arial" w:eastAsia="Arial" w:hAnsi="Arial" w:cs="Arial"/>
                <w:sz w:val="24"/>
                <w:szCs w:val="24"/>
              </w:rPr>
              <w:t>The above responsibilities are subject to the general provisions of the appropriate conditions of service document and any authority interpretation as discussed with the non-teaching association.</w:t>
            </w:r>
          </w:p>
          <w:p w:rsidR="00041A37" w:rsidRDefault="00554DE9">
            <w:pPr>
              <w:numPr>
                <w:ilvl w:val="0"/>
                <w:numId w:val="1"/>
              </w:numPr>
              <w:rPr>
                <w:rFonts w:ascii="Arial" w:eastAsia="Arial" w:hAnsi="Arial" w:cs="Arial"/>
                <w:sz w:val="24"/>
                <w:szCs w:val="24"/>
              </w:rPr>
            </w:pPr>
            <w:r>
              <w:rPr>
                <w:rFonts w:ascii="Arial" w:eastAsia="Arial" w:hAnsi="Arial" w:cs="Arial"/>
                <w:sz w:val="24"/>
                <w:szCs w:val="24"/>
              </w:rPr>
              <w:t xml:space="preserve">The detail of the duties will be determined following consultation with the </w:t>
            </w:r>
            <w:proofErr w:type="spellStart"/>
            <w:r>
              <w:rPr>
                <w:rFonts w:ascii="Arial" w:eastAsia="Arial" w:hAnsi="Arial" w:cs="Arial"/>
                <w:sz w:val="24"/>
                <w:szCs w:val="24"/>
              </w:rPr>
              <w:t>postholder</w:t>
            </w:r>
            <w:proofErr w:type="spellEnd"/>
            <w:r>
              <w:rPr>
                <w:rFonts w:ascii="Arial" w:eastAsia="Arial" w:hAnsi="Arial" w:cs="Arial"/>
                <w:sz w:val="24"/>
                <w:szCs w:val="24"/>
              </w:rPr>
              <w:t>.</w:t>
            </w:r>
          </w:p>
          <w:p w:rsidR="00041A37" w:rsidRDefault="00554DE9">
            <w:pPr>
              <w:numPr>
                <w:ilvl w:val="0"/>
                <w:numId w:val="1"/>
              </w:numPr>
              <w:rPr>
                <w:rFonts w:ascii="Arial" w:eastAsia="Arial" w:hAnsi="Arial" w:cs="Arial"/>
                <w:sz w:val="24"/>
                <w:szCs w:val="24"/>
              </w:rPr>
            </w:pPr>
            <w:r>
              <w:rPr>
                <w:rFonts w:ascii="Arial" w:eastAsia="Arial" w:hAnsi="Arial" w:cs="Arial"/>
                <w:sz w:val="24"/>
                <w:szCs w:val="24"/>
              </w:rPr>
              <w:t>The Academy operates a no smoking policy on campus.</w:t>
            </w:r>
          </w:p>
        </w:tc>
      </w:tr>
    </w:tbl>
    <w:p w:rsidR="00041A37" w:rsidRDefault="00041A37">
      <w:pPr>
        <w:tabs>
          <w:tab w:val="left" w:pos="1818"/>
          <w:tab w:val="left" w:pos="8522"/>
        </w:tabs>
        <w:rPr>
          <w:rFonts w:ascii="Arial" w:eastAsia="Arial" w:hAnsi="Arial" w:cs="Arial"/>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jc w:val="center"/>
        <w:rPr>
          <w:rFonts w:ascii="Arial" w:eastAsia="Arial" w:hAnsi="Arial" w:cs="Arial"/>
          <w:b/>
          <w:sz w:val="24"/>
          <w:szCs w:val="24"/>
        </w:rPr>
      </w:pPr>
    </w:p>
    <w:p w:rsidR="00041A37" w:rsidRDefault="00041A37">
      <w:pPr>
        <w:tabs>
          <w:tab w:val="left" w:pos="1818"/>
          <w:tab w:val="left" w:pos="8522"/>
        </w:tabs>
        <w:rPr>
          <w:rFonts w:ascii="Arial" w:eastAsia="Arial" w:hAnsi="Arial" w:cs="Arial"/>
          <w:b/>
          <w:sz w:val="24"/>
          <w:szCs w:val="24"/>
        </w:rPr>
      </w:pPr>
    </w:p>
    <w:p w:rsidR="00041A37" w:rsidRDefault="00554DE9">
      <w:pPr>
        <w:tabs>
          <w:tab w:val="left" w:pos="1818"/>
          <w:tab w:val="left" w:pos="8522"/>
        </w:tabs>
        <w:jc w:val="center"/>
        <w:rPr>
          <w:rFonts w:ascii="Arial" w:eastAsia="Arial" w:hAnsi="Arial" w:cs="Arial"/>
          <w:sz w:val="24"/>
          <w:szCs w:val="24"/>
        </w:rPr>
      </w:pPr>
      <w:r>
        <w:rPr>
          <w:rFonts w:ascii="Arial" w:eastAsia="Arial" w:hAnsi="Arial" w:cs="Arial"/>
          <w:b/>
          <w:sz w:val="24"/>
          <w:szCs w:val="24"/>
        </w:rPr>
        <w:t>Person Specification</w:t>
      </w:r>
    </w:p>
    <w:p w:rsidR="00041A37" w:rsidRDefault="00554DE9">
      <w:pPr>
        <w:tabs>
          <w:tab w:val="left" w:pos="1818"/>
          <w:tab w:val="left" w:pos="8522"/>
        </w:tabs>
        <w:jc w:val="center"/>
        <w:rPr>
          <w:rFonts w:ascii="Arial" w:eastAsia="Arial" w:hAnsi="Arial" w:cs="Arial"/>
          <w:sz w:val="24"/>
          <w:szCs w:val="24"/>
        </w:rPr>
      </w:pPr>
      <w:r>
        <w:rPr>
          <w:rFonts w:ascii="Arial" w:eastAsia="Arial" w:hAnsi="Arial" w:cs="Arial"/>
          <w:b/>
          <w:sz w:val="24"/>
          <w:szCs w:val="24"/>
        </w:rPr>
        <w:t>Gymnastics Lead Coach - Level 2</w:t>
      </w:r>
    </w:p>
    <w:p w:rsidR="00041A37" w:rsidRDefault="00041A37">
      <w:pPr>
        <w:tabs>
          <w:tab w:val="left" w:pos="1818"/>
          <w:tab w:val="left" w:pos="8522"/>
        </w:tabs>
        <w:jc w:val="center"/>
        <w:rPr>
          <w:rFonts w:ascii="Arial" w:eastAsia="Arial" w:hAnsi="Arial" w:cs="Arial"/>
          <w:sz w:val="24"/>
          <w:szCs w:val="24"/>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2188"/>
      </w:tblGrid>
      <w:tr w:rsidR="00041A37">
        <w:tc>
          <w:tcPr>
            <w:tcW w:w="7054" w:type="dxa"/>
          </w:tcPr>
          <w:p w:rsidR="00041A37" w:rsidRDefault="00041A37">
            <w:pPr>
              <w:tabs>
                <w:tab w:val="left" w:pos="1818"/>
                <w:tab w:val="left" w:pos="8522"/>
              </w:tabs>
              <w:rPr>
                <w:rFonts w:ascii="Arial" w:eastAsia="Arial" w:hAnsi="Arial" w:cs="Arial"/>
                <w:sz w:val="24"/>
                <w:szCs w:val="24"/>
              </w:rPr>
            </w:pPr>
          </w:p>
          <w:p w:rsidR="00041A37" w:rsidRDefault="00554DE9">
            <w:pPr>
              <w:tabs>
                <w:tab w:val="left" w:pos="1818"/>
                <w:tab w:val="left" w:pos="8522"/>
              </w:tabs>
              <w:jc w:val="center"/>
              <w:rPr>
                <w:rFonts w:ascii="Arial" w:eastAsia="Arial" w:hAnsi="Arial" w:cs="Arial"/>
                <w:sz w:val="24"/>
                <w:szCs w:val="24"/>
              </w:rPr>
            </w:pPr>
            <w:r>
              <w:rPr>
                <w:rFonts w:ascii="Arial" w:eastAsia="Arial" w:hAnsi="Arial" w:cs="Arial"/>
                <w:b/>
                <w:sz w:val="24"/>
                <w:szCs w:val="24"/>
              </w:rPr>
              <w:t>Essential Criteria</w:t>
            </w:r>
          </w:p>
          <w:p w:rsidR="00041A37" w:rsidRDefault="00041A37">
            <w:pPr>
              <w:tabs>
                <w:tab w:val="left" w:pos="1818"/>
                <w:tab w:val="left" w:pos="8522"/>
              </w:tabs>
              <w:rPr>
                <w:rFonts w:ascii="Arial" w:eastAsia="Arial" w:hAnsi="Arial" w:cs="Arial"/>
                <w:sz w:val="24"/>
                <w:szCs w:val="24"/>
              </w:rPr>
            </w:pPr>
          </w:p>
        </w:tc>
        <w:tc>
          <w:tcPr>
            <w:tcW w:w="2188" w:type="dxa"/>
          </w:tcPr>
          <w:p w:rsidR="00041A37" w:rsidRDefault="00041A37">
            <w:pPr>
              <w:tabs>
                <w:tab w:val="left" w:pos="1818"/>
                <w:tab w:val="left" w:pos="8522"/>
              </w:tabs>
              <w:rPr>
                <w:rFonts w:ascii="Arial" w:eastAsia="Arial" w:hAnsi="Arial" w:cs="Arial"/>
                <w:sz w:val="24"/>
                <w:szCs w:val="24"/>
              </w:rPr>
            </w:pPr>
          </w:p>
          <w:p w:rsidR="00041A37" w:rsidRDefault="00554DE9">
            <w:pPr>
              <w:tabs>
                <w:tab w:val="left" w:pos="1818"/>
                <w:tab w:val="left" w:pos="8522"/>
              </w:tabs>
              <w:jc w:val="center"/>
              <w:rPr>
                <w:rFonts w:ascii="Arial" w:eastAsia="Arial" w:hAnsi="Arial" w:cs="Arial"/>
                <w:sz w:val="24"/>
                <w:szCs w:val="24"/>
              </w:rPr>
            </w:pPr>
            <w:r>
              <w:rPr>
                <w:rFonts w:ascii="Arial" w:eastAsia="Arial" w:hAnsi="Arial" w:cs="Arial"/>
                <w:b/>
                <w:sz w:val="24"/>
                <w:szCs w:val="24"/>
              </w:rPr>
              <w:t>Measured by</w:t>
            </w:r>
          </w:p>
        </w:tc>
      </w:tr>
      <w:tr w:rsidR="00041A37">
        <w:tc>
          <w:tcPr>
            <w:tcW w:w="7054" w:type="dxa"/>
          </w:tcPr>
          <w:p w:rsidR="00041A37" w:rsidRDefault="00554DE9">
            <w:pPr>
              <w:tabs>
                <w:tab w:val="left" w:pos="1818"/>
                <w:tab w:val="left" w:pos="8522"/>
              </w:tabs>
              <w:rPr>
                <w:rFonts w:ascii="Arial" w:eastAsia="Arial" w:hAnsi="Arial" w:cs="Arial"/>
                <w:sz w:val="24"/>
                <w:szCs w:val="24"/>
              </w:rPr>
            </w:pPr>
            <w:r>
              <w:rPr>
                <w:rFonts w:ascii="Arial" w:eastAsia="Arial" w:hAnsi="Arial" w:cs="Arial"/>
                <w:b/>
                <w:sz w:val="24"/>
                <w:szCs w:val="24"/>
              </w:rPr>
              <w:t>Experience</w:t>
            </w:r>
          </w:p>
          <w:p w:rsidR="00041A37" w:rsidRDefault="00554DE9">
            <w:pPr>
              <w:numPr>
                <w:ilvl w:val="0"/>
                <w:numId w:val="3"/>
              </w:numPr>
              <w:tabs>
                <w:tab w:val="left" w:pos="1818"/>
                <w:tab w:val="left" w:pos="8522"/>
              </w:tabs>
              <w:rPr>
                <w:sz w:val="24"/>
                <w:szCs w:val="24"/>
              </w:rPr>
            </w:pPr>
            <w:r>
              <w:rPr>
                <w:rFonts w:ascii="Arial" w:eastAsia="Arial" w:hAnsi="Arial" w:cs="Arial"/>
                <w:sz w:val="24"/>
                <w:szCs w:val="24"/>
              </w:rPr>
              <w:t>Experience of Gymnastics Lead Coaching in either a club or school setting</w:t>
            </w:r>
          </w:p>
          <w:p w:rsidR="00041A37" w:rsidRDefault="00041A37">
            <w:pPr>
              <w:tabs>
                <w:tab w:val="left" w:pos="1818"/>
                <w:tab w:val="left" w:pos="8522"/>
              </w:tabs>
              <w:rPr>
                <w:rFonts w:ascii="Arial" w:eastAsia="Arial" w:hAnsi="Arial" w:cs="Arial"/>
                <w:sz w:val="24"/>
                <w:szCs w:val="24"/>
              </w:rPr>
            </w:pPr>
          </w:p>
        </w:tc>
        <w:tc>
          <w:tcPr>
            <w:tcW w:w="2188" w:type="dxa"/>
          </w:tcPr>
          <w:p w:rsidR="00041A37" w:rsidRDefault="00041A37">
            <w:pPr>
              <w:tabs>
                <w:tab w:val="left" w:pos="1818"/>
                <w:tab w:val="left" w:pos="8522"/>
              </w:tabs>
              <w:rPr>
                <w:rFonts w:ascii="Arial" w:eastAsia="Arial" w:hAnsi="Arial" w:cs="Arial"/>
                <w:sz w:val="24"/>
                <w:szCs w:val="24"/>
              </w:rPr>
            </w:pPr>
          </w:p>
          <w:p w:rsidR="00041A37" w:rsidRDefault="00554DE9">
            <w:pPr>
              <w:tabs>
                <w:tab w:val="left" w:pos="1818"/>
                <w:tab w:val="left" w:pos="8522"/>
              </w:tabs>
              <w:jc w:val="center"/>
              <w:rPr>
                <w:rFonts w:ascii="Arial" w:eastAsia="Arial" w:hAnsi="Arial" w:cs="Arial"/>
                <w:sz w:val="24"/>
                <w:szCs w:val="24"/>
              </w:rPr>
            </w:pPr>
            <w:r>
              <w:rPr>
                <w:rFonts w:ascii="Arial" w:eastAsia="Arial" w:hAnsi="Arial" w:cs="Arial"/>
                <w:sz w:val="24"/>
                <w:szCs w:val="24"/>
              </w:rPr>
              <w:t>AF/I</w:t>
            </w:r>
          </w:p>
        </w:tc>
      </w:tr>
      <w:tr w:rsidR="00041A37">
        <w:tc>
          <w:tcPr>
            <w:tcW w:w="7054" w:type="dxa"/>
          </w:tcPr>
          <w:p w:rsidR="00041A37" w:rsidRDefault="00554DE9">
            <w:pPr>
              <w:tabs>
                <w:tab w:val="left" w:pos="1818"/>
                <w:tab w:val="left" w:pos="8522"/>
              </w:tabs>
              <w:rPr>
                <w:rFonts w:ascii="Arial" w:eastAsia="Arial" w:hAnsi="Arial" w:cs="Arial"/>
                <w:b/>
                <w:sz w:val="24"/>
                <w:szCs w:val="24"/>
              </w:rPr>
            </w:pPr>
            <w:r>
              <w:rPr>
                <w:rFonts w:ascii="Arial" w:eastAsia="Arial" w:hAnsi="Arial" w:cs="Arial"/>
                <w:b/>
                <w:sz w:val="24"/>
                <w:szCs w:val="24"/>
              </w:rPr>
              <w:t>Qualifications/Training</w:t>
            </w:r>
          </w:p>
          <w:p w:rsidR="00041A37" w:rsidRDefault="00554DE9">
            <w:pPr>
              <w:numPr>
                <w:ilvl w:val="0"/>
                <w:numId w:val="3"/>
              </w:numPr>
              <w:tabs>
                <w:tab w:val="left" w:pos="1818"/>
                <w:tab w:val="left" w:pos="8522"/>
              </w:tabs>
              <w:rPr>
                <w:sz w:val="24"/>
                <w:szCs w:val="24"/>
              </w:rPr>
            </w:pPr>
            <w:r>
              <w:rPr>
                <w:rFonts w:ascii="Arial" w:eastAsia="Arial" w:hAnsi="Arial" w:cs="Arial"/>
                <w:sz w:val="24"/>
                <w:szCs w:val="24"/>
              </w:rPr>
              <w:t xml:space="preserve">Level 2 - Gymnastic coaching </w:t>
            </w:r>
          </w:p>
          <w:p w:rsidR="00041A37" w:rsidRDefault="00554DE9">
            <w:pPr>
              <w:numPr>
                <w:ilvl w:val="0"/>
                <w:numId w:val="3"/>
              </w:numPr>
              <w:tabs>
                <w:tab w:val="left" w:pos="1818"/>
                <w:tab w:val="left" w:pos="8522"/>
              </w:tabs>
              <w:rPr>
                <w:sz w:val="24"/>
                <w:szCs w:val="24"/>
              </w:rPr>
            </w:pPr>
            <w:r>
              <w:rPr>
                <w:rFonts w:ascii="Arial" w:eastAsia="Arial" w:hAnsi="Arial" w:cs="Arial"/>
                <w:sz w:val="24"/>
                <w:szCs w:val="24"/>
              </w:rPr>
              <w:t>Desirable - Coaching qualification in an additional sport</w:t>
            </w:r>
          </w:p>
          <w:p w:rsidR="00041A37" w:rsidRDefault="00041A37">
            <w:pPr>
              <w:tabs>
                <w:tab w:val="left" w:pos="1818"/>
                <w:tab w:val="left" w:pos="8522"/>
              </w:tabs>
              <w:ind w:left="360"/>
              <w:rPr>
                <w:rFonts w:ascii="Arial" w:eastAsia="Arial" w:hAnsi="Arial" w:cs="Arial"/>
                <w:sz w:val="24"/>
                <w:szCs w:val="24"/>
              </w:rPr>
            </w:pPr>
          </w:p>
        </w:tc>
        <w:tc>
          <w:tcPr>
            <w:tcW w:w="2188" w:type="dxa"/>
          </w:tcPr>
          <w:p w:rsidR="00041A37" w:rsidRDefault="00041A37">
            <w:pPr>
              <w:tabs>
                <w:tab w:val="left" w:pos="1818"/>
                <w:tab w:val="left" w:pos="8522"/>
              </w:tabs>
              <w:jc w:val="center"/>
              <w:rPr>
                <w:rFonts w:ascii="Arial" w:eastAsia="Arial" w:hAnsi="Arial" w:cs="Arial"/>
                <w:sz w:val="24"/>
                <w:szCs w:val="24"/>
              </w:rPr>
            </w:pPr>
          </w:p>
          <w:p w:rsidR="00041A37" w:rsidRDefault="00041A37">
            <w:pPr>
              <w:tabs>
                <w:tab w:val="left" w:pos="1818"/>
                <w:tab w:val="left" w:pos="8522"/>
              </w:tabs>
              <w:jc w:val="center"/>
              <w:rPr>
                <w:rFonts w:ascii="Arial" w:eastAsia="Arial" w:hAnsi="Arial" w:cs="Arial"/>
                <w:sz w:val="24"/>
                <w:szCs w:val="24"/>
              </w:rPr>
            </w:pPr>
          </w:p>
          <w:p w:rsidR="00041A37" w:rsidRDefault="00554DE9">
            <w:pPr>
              <w:tabs>
                <w:tab w:val="left" w:pos="1818"/>
                <w:tab w:val="left" w:pos="8522"/>
              </w:tabs>
              <w:jc w:val="center"/>
              <w:rPr>
                <w:rFonts w:ascii="Arial" w:eastAsia="Arial" w:hAnsi="Arial" w:cs="Arial"/>
                <w:sz w:val="24"/>
                <w:szCs w:val="24"/>
              </w:rPr>
            </w:pPr>
            <w:r>
              <w:rPr>
                <w:rFonts w:ascii="Arial" w:eastAsia="Arial" w:hAnsi="Arial" w:cs="Arial"/>
                <w:sz w:val="24"/>
                <w:szCs w:val="24"/>
              </w:rPr>
              <w:t>I</w:t>
            </w:r>
          </w:p>
        </w:tc>
      </w:tr>
      <w:tr w:rsidR="00041A37">
        <w:tc>
          <w:tcPr>
            <w:tcW w:w="7054" w:type="dxa"/>
          </w:tcPr>
          <w:p w:rsidR="00041A37" w:rsidRDefault="00554DE9">
            <w:pPr>
              <w:tabs>
                <w:tab w:val="left" w:pos="1818"/>
                <w:tab w:val="left" w:pos="8522"/>
              </w:tabs>
              <w:rPr>
                <w:rFonts w:ascii="Arial" w:eastAsia="Arial" w:hAnsi="Arial" w:cs="Arial"/>
                <w:sz w:val="24"/>
                <w:szCs w:val="24"/>
              </w:rPr>
            </w:pPr>
            <w:r>
              <w:rPr>
                <w:rFonts w:ascii="Arial" w:eastAsia="Arial" w:hAnsi="Arial" w:cs="Arial"/>
                <w:b/>
                <w:sz w:val="24"/>
                <w:szCs w:val="24"/>
              </w:rPr>
              <w:t>Knowledge/Skills</w:t>
            </w:r>
          </w:p>
          <w:p w:rsidR="00041A37" w:rsidRDefault="00554DE9">
            <w:pPr>
              <w:numPr>
                <w:ilvl w:val="0"/>
                <w:numId w:val="4"/>
              </w:numPr>
              <w:tabs>
                <w:tab w:val="left" w:pos="1818"/>
                <w:tab w:val="left" w:pos="8522"/>
              </w:tabs>
              <w:rPr>
                <w:sz w:val="24"/>
                <w:szCs w:val="24"/>
              </w:rPr>
            </w:pPr>
            <w:r>
              <w:rPr>
                <w:rFonts w:ascii="Arial" w:eastAsia="Arial" w:hAnsi="Arial" w:cs="Arial"/>
                <w:sz w:val="24"/>
                <w:szCs w:val="24"/>
              </w:rPr>
              <w:t>Good standard of practical knowledge.</w:t>
            </w:r>
          </w:p>
          <w:p w:rsidR="00041A37" w:rsidRDefault="00554DE9">
            <w:pPr>
              <w:numPr>
                <w:ilvl w:val="0"/>
                <w:numId w:val="4"/>
              </w:numPr>
              <w:tabs>
                <w:tab w:val="left" w:pos="1818"/>
                <w:tab w:val="left" w:pos="8522"/>
              </w:tabs>
              <w:rPr>
                <w:sz w:val="24"/>
                <w:szCs w:val="24"/>
              </w:rPr>
            </w:pPr>
            <w:r>
              <w:rPr>
                <w:rFonts w:ascii="Arial" w:eastAsia="Arial" w:hAnsi="Arial" w:cs="Arial"/>
                <w:sz w:val="24"/>
                <w:szCs w:val="24"/>
              </w:rPr>
              <w:t>Good understanding and ability to use relevant equipment/technology.</w:t>
            </w:r>
          </w:p>
          <w:p w:rsidR="00041A37" w:rsidRDefault="00554DE9">
            <w:pPr>
              <w:numPr>
                <w:ilvl w:val="0"/>
                <w:numId w:val="4"/>
              </w:numPr>
              <w:tabs>
                <w:tab w:val="left" w:pos="1818"/>
                <w:tab w:val="left" w:pos="8522"/>
              </w:tabs>
              <w:rPr>
                <w:sz w:val="24"/>
                <w:szCs w:val="24"/>
              </w:rPr>
            </w:pPr>
            <w:r>
              <w:rPr>
                <w:rFonts w:ascii="Arial" w:eastAsia="Arial" w:hAnsi="Arial" w:cs="Arial"/>
                <w:sz w:val="24"/>
                <w:szCs w:val="24"/>
              </w:rPr>
              <w:t>Ability to work constructively as part of a team.</w:t>
            </w:r>
          </w:p>
          <w:p w:rsidR="00041A37" w:rsidRDefault="00554DE9">
            <w:pPr>
              <w:numPr>
                <w:ilvl w:val="0"/>
                <w:numId w:val="4"/>
              </w:numPr>
              <w:tabs>
                <w:tab w:val="left" w:pos="1818"/>
                <w:tab w:val="left" w:pos="8522"/>
              </w:tabs>
              <w:rPr>
                <w:sz w:val="24"/>
                <w:szCs w:val="24"/>
              </w:rPr>
            </w:pPr>
            <w:r>
              <w:rPr>
                <w:rFonts w:ascii="Arial" w:eastAsia="Arial" w:hAnsi="Arial" w:cs="Arial"/>
                <w:sz w:val="24"/>
                <w:szCs w:val="24"/>
              </w:rPr>
              <w:t>Ability to relate well to children and to adults.</w:t>
            </w:r>
          </w:p>
          <w:p w:rsidR="00041A37" w:rsidRDefault="00554DE9">
            <w:pPr>
              <w:numPr>
                <w:ilvl w:val="0"/>
                <w:numId w:val="4"/>
              </w:numPr>
              <w:tabs>
                <w:tab w:val="left" w:pos="1818"/>
                <w:tab w:val="left" w:pos="8522"/>
              </w:tabs>
              <w:rPr>
                <w:sz w:val="24"/>
                <w:szCs w:val="24"/>
              </w:rPr>
            </w:pPr>
            <w:r>
              <w:rPr>
                <w:rFonts w:ascii="Arial" w:eastAsia="Arial" w:hAnsi="Arial" w:cs="Arial"/>
                <w:sz w:val="24"/>
                <w:szCs w:val="24"/>
              </w:rPr>
              <w:t>Good communication skills</w:t>
            </w:r>
          </w:p>
          <w:p w:rsidR="00041A37" w:rsidRDefault="00554DE9">
            <w:pPr>
              <w:numPr>
                <w:ilvl w:val="0"/>
                <w:numId w:val="4"/>
              </w:numPr>
              <w:tabs>
                <w:tab w:val="left" w:pos="1818"/>
                <w:tab w:val="left" w:pos="8522"/>
              </w:tabs>
              <w:rPr>
                <w:sz w:val="24"/>
                <w:szCs w:val="24"/>
              </w:rPr>
            </w:pPr>
            <w:r>
              <w:rPr>
                <w:rFonts w:ascii="Arial" w:eastAsia="Arial" w:hAnsi="Arial" w:cs="Arial"/>
                <w:sz w:val="24"/>
                <w:szCs w:val="24"/>
              </w:rPr>
              <w:t>Good organising, planning and prioritising skills.</w:t>
            </w:r>
          </w:p>
          <w:p w:rsidR="00041A37" w:rsidRDefault="00554DE9">
            <w:pPr>
              <w:numPr>
                <w:ilvl w:val="0"/>
                <w:numId w:val="4"/>
              </w:numPr>
              <w:tabs>
                <w:tab w:val="left" w:pos="1818"/>
                <w:tab w:val="left" w:pos="8522"/>
              </w:tabs>
              <w:rPr>
                <w:sz w:val="24"/>
                <w:szCs w:val="24"/>
              </w:rPr>
            </w:pPr>
            <w:r>
              <w:rPr>
                <w:rFonts w:ascii="Arial" w:eastAsia="Arial" w:hAnsi="Arial" w:cs="Arial"/>
                <w:sz w:val="24"/>
                <w:szCs w:val="24"/>
              </w:rPr>
              <w:t>Methodical with a good attention to detail.</w:t>
            </w:r>
          </w:p>
          <w:p w:rsidR="00041A37" w:rsidRDefault="00041A37">
            <w:pPr>
              <w:tabs>
                <w:tab w:val="left" w:pos="1818"/>
                <w:tab w:val="left" w:pos="8522"/>
              </w:tabs>
              <w:rPr>
                <w:rFonts w:ascii="Arial" w:eastAsia="Arial" w:hAnsi="Arial" w:cs="Arial"/>
                <w:sz w:val="24"/>
                <w:szCs w:val="24"/>
              </w:rPr>
            </w:pPr>
          </w:p>
        </w:tc>
        <w:tc>
          <w:tcPr>
            <w:tcW w:w="2188" w:type="dxa"/>
          </w:tcPr>
          <w:p w:rsidR="00041A37" w:rsidRDefault="00041A37">
            <w:pPr>
              <w:tabs>
                <w:tab w:val="left" w:pos="1818"/>
                <w:tab w:val="left" w:pos="8522"/>
              </w:tabs>
              <w:rPr>
                <w:rFonts w:ascii="Arial" w:eastAsia="Arial" w:hAnsi="Arial" w:cs="Arial"/>
                <w:sz w:val="24"/>
                <w:szCs w:val="24"/>
              </w:rPr>
            </w:pPr>
          </w:p>
          <w:p w:rsidR="00041A37" w:rsidRDefault="00554DE9">
            <w:pPr>
              <w:tabs>
                <w:tab w:val="left" w:pos="1818"/>
                <w:tab w:val="left" w:pos="8522"/>
              </w:tabs>
              <w:jc w:val="center"/>
              <w:rPr>
                <w:rFonts w:ascii="Arial" w:eastAsia="Arial" w:hAnsi="Arial" w:cs="Arial"/>
                <w:sz w:val="24"/>
                <w:szCs w:val="24"/>
              </w:rPr>
            </w:pPr>
            <w:r>
              <w:rPr>
                <w:rFonts w:ascii="Arial" w:eastAsia="Arial" w:hAnsi="Arial" w:cs="Arial"/>
                <w:sz w:val="24"/>
                <w:szCs w:val="24"/>
              </w:rPr>
              <w:t>AF/I</w:t>
            </w:r>
          </w:p>
        </w:tc>
      </w:tr>
      <w:tr w:rsidR="00041A37">
        <w:tc>
          <w:tcPr>
            <w:tcW w:w="7054" w:type="dxa"/>
            <w:tcBorders>
              <w:top w:val="single" w:sz="4" w:space="0" w:color="000000"/>
              <w:left w:val="single" w:sz="4" w:space="0" w:color="000000"/>
              <w:bottom w:val="single" w:sz="4" w:space="0" w:color="000000"/>
              <w:right w:val="single" w:sz="4" w:space="0" w:color="000000"/>
            </w:tcBorders>
          </w:tcPr>
          <w:p w:rsidR="00041A37" w:rsidRDefault="00554DE9">
            <w:pPr>
              <w:tabs>
                <w:tab w:val="left" w:pos="1818"/>
                <w:tab w:val="left" w:pos="8522"/>
              </w:tabs>
              <w:rPr>
                <w:rFonts w:ascii="Arial" w:eastAsia="Arial" w:hAnsi="Arial" w:cs="Arial"/>
                <w:b/>
                <w:sz w:val="24"/>
                <w:szCs w:val="24"/>
              </w:rPr>
            </w:pPr>
            <w:r>
              <w:rPr>
                <w:rFonts w:ascii="Arial" w:eastAsia="Arial" w:hAnsi="Arial" w:cs="Arial"/>
                <w:b/>
                <w:sz w:val="24"/>
                <w:szCs w:val="24"/>
              </w:rPr>
              <w:t>Behavioural Attributes</w:t>
            </w:r>
          </w:p>
          <w:p w:rsidR="00041A37" w:rsidRDefault="00554DE9">
            <w:pPr>
              <w:numPr>
                <w:ilvl w:val="0"/>
                <w:numId w:val="2"/>
              </w:numPr>
              <w:rPr>
                <w:sz w:val="24"/>
                <w:szCs w:val="24"/>
              </w:rPr>
            </w:pPr>
            <w:r>
              <w:rPr>
                <w:rFonts w:ascii="Arial" w:eastAsia="Arial" w:hAnsi="Arial" w:cs="Arial"/>
                <w:sz w:val="24"/>
                <w:szCs w:val="24"/>
              </w:rPr>
              <w:t>Customer focused.</w:t>
            </w:r>
          </w:p>
          <w:p w:rsidR="00041A37" w:rsidRDefault="00554DE9">
            <w:pPr>
              <w:numPr>
                <w:ilvl w:val="0"/>
                <w:numId w:val="2"/>
              </w:numPr>
              <w:rPr>
                <w:sz w:val="24"/>
                <w:szCs w:val="24"/>
              </w:rPr>
            </w:pPr>
            <w:r>
              <w:rPr>
                <w:rFonts w:ascii="Arial" w:eastAsia="Arial" w:hAnsi="Arial" w:cs="Arial"/>
                <w:sz w:val="24"/>
                <w:szCs w:val="24"/>
              </w:rPr>
              <w:t>Has a friendly yet professional and respectful approach which demonstrates support and shows mutual respect.</w:t>
            </w:r>
          </w:p>
          <w:p w:rsidR="00041A37" w:rsidRDefault="00554DE9">
            <w:pPr>
              <w:numPr>
                <w:ilvl w:val="0"/>
                <w:numId w:val="2"/>
              </w:numPr>
              <w:rPr>
                <w:sz w:val="24"/>
                <w:szCs w:val="24"/>
              </w:rPr>
            </w:pPr>
            <w:r>
              <w:rPr>
                <w:rFonts w:ascii="Arial" w:eastAsia="Arial" w:hAnsi="Arial" w:cs="Arial"/>
                <w:sz w:val="24"/>
                <w:szCs w:val="24"/>
              </w:rPr>
              <w:t>Open. Honest and an active listener.</w:t>
            </w:r>
          </w:p>
          <w:p w:rsidR="00041A37" w:rsidRDefault="00554DE9">
            <w:pPr>
              <w:numPr>
                <w:ilvl w:val="0"/>
                <w:numId w:val="2"/>
              </w:numPr>
              <w:rPr>
                <w:sz w:val="24"/>
                <w:szCs w:val="24"/>
              </w:rPr>
            </w:pPr>
            <w:r>
              <w:rPr>
                <w:rFonts w:ascii="Arial" w:eastAsia="Arial" w:hAnsi="Arial" w:cs="Arial"/>
                <w:sz w:val="24"/>
                <w:szCs w:val="24"/>
              </w:rPr>
              <w:t>Takes responsibility and accountability.</w:t>
            </w:r>
          </w:p>
          <w:p w:rsidR="00041A37" w:rsidRDefault="00554DE9">
            <w:pPr>
              <w:numPr>
                <w:ilvl w:val="0"/>
                <w:numId w:val="2"/>
              </w:numPr>
              <w:rPr>
                <w:sz w:val="24"/>
                <w:szCs w:val="24"/>
              </w:rPr>
            </w:pPr>
            <w:r>
              <w:rPr>
                <w:rFonts w:ascii="Arial" w:eastAsia="Arial" w:hAnsi="Arial" w:cs="Arial"/>
                <w:sz w:val="24"/>
                <w:szCs w:val="24"/>
              </w:rPr>
              <w:t>Committed to the needs of the students, parents and other stakeholders and challenge barriers and blocks to providing an effective service.</w:t>
            </w:r>
          </w:p>
          <w:p w:rsidR="00041A37" w:rsidRDefault="00554DE9">
            <w:pPr>
              <w:numPr>
                <w:ilvl w:val="0"/>
                <w:numId w:val="2"/>
              </w:numPr>
              <w:rPr>
                <w:sz w:val="24"/>
                <w:szCs w:val="24"/>
              </w:rPr>
            </w:pPr>
            <w:r>
              <w:rPr>
                <w:rFonts w:ascii="Arial" w:eastAsia="Arial" w:hAnsi="Arial" w:cs="Arial"/>
                <w:sz w:val="24"/>
                <w:szCs w:val="24"/>
              </w:rPr>
              <w:t>Demonstrates a ‘can do’ attitude including suggesting solutions, participating, trusting and encouraging others and achieving expectations.</w:t>
            </w:r>
          </w:p>
          <w:p w:rsidR="00041A37" w:rsidRDefault="00554DE9">
            <w:pPr>
              <w:numPr>
                <w:ilvl w:val="0"/>
                <w:numId w:val="2"/>
              </w:numPr>
              <w:rPr>
                <w:sz w:val="24"/>
                <w:szCs w:val="24"/>
              </w:rPr>
            </w:pPr>
            <w:r>
              <w:rPr>
                <w:rFonts w:ascii="Arial" w:eastAsia="Arial" w:hAnsi="Arial" w:cs="Arial"/>
                <w:sz w:val="24"/>
                <w:szCs w:val="24"/>
              </w:rPr>
              <w:t>Is committed to the provision and improvement of quality service provision.</w:t>
            </w:r>
          </w:p>
          <w:p w:rsidR="00041A37" w:rsidRDefault="00554DE9">
            <w:pPr>
              <w:numPr>
                <w:ilvl w:val="0"/>
                <w:numId w:val="2"/>
              </w:numPr>
              <w:rPr>
                <w:sz w:val="24"/>
                <w:szCs w:val="24"/>
              </w:rPr>
            </w:pPr>
            <w:r>
              <w:rPr>
                <w:rFonts w:ascii="Arial" w:eastAsia="Arial" w:hAnsi="Arial" w:cs="Arial"/>
                <w:sz w:val="24"/>
                <w:szCs w:val="24"/>
              </w:rPr>
              <w:t>Is adaptable to change/embraces and welcomes change.</w:t>
            </w:r>
          </w:p>
          <w:p w:rsidR="00041A37" w:rsidRDefault="00554DE9">
            <w:pPr>
              <w:numPr>
                <w:ilvl w:val="0"/>
                <w:numId w:val="2"/>
              </w:numPr>
              <w:rPr>
                <w:sz w:val="24"/>
                <w:szCs w:val="24"/>
              </w:rPr>
            </w:pPr>
            <w:r>
              <w:rPr>
                <w:rFonts w:ascii="Arial" w:eastAsia="Arial" w:hAnsi="Arial" w:cs="Arial"/>
                <w:sz w:val="24"/>
                <w:szCs w:val="24"/>
              </w:rPr>
              <w:t>Acts with pace and urgency being energetic, enthusiastic and decisive.</w:t>
            </w:r>
          </w:p>
          <w:p w:rsidR="00041A37" w:rsidRDefault="00554DE9">
            <w:pPr>
              <w:numPr>
                <w:ilvl w:val="0"/>
                <w:numId w:val="2"/>
              </w:numPr>
              <w:rPr>
                <w:sz w:val="24"/>
                <w:szCs w:val="24"/>
              </w:rPr>
            </w:pPr>
            <w:r>
              <w:rPr>
                <w:rFonts w:ascii="Arial" w:eastAsia="Arial" w:hAnsi="Arial" w:cs="Arial"/>
                <w:sz w:val="24"/>
                <w:szCs w:val="24"/>
              </w:rPr>
              <w:t>Has the ability to learn from experiences and challenges.</w:t>
            </w:r>
          </w:p>
          <w:p w:rsidR="00041A37" w:rsidRDefault="00554DE9">
            <w:pPr>
              <w:numPr>
                <w:ilvl w:val="0"/>
                <w:numId w:val="2"/>
              </w:numPr>
              <w:rPr>
                <w:sz w:val="24"/>
                <w:szCs w:val="24"/>
              </w:rPr>
            </w:pPr>
            <w:r>
              <w:rPr>
                <w:rFonts w:ascii="Arial" w:eastAsia="Arial" w:hAnsi="Arial" w:cs="Arial"/>
                <w:sz w:val="24"/>
                <w:szCs w:val="24"/>
              </w:rPr>
              <w:t>Is committed to the continuous development of self and others by keeping up to date and sharing knowledge, encouraging new ideas, seeking new opportunities and challenges, open to ideas and developing new skills.</w:t>
            </w:r>
          </w:p>
        </w:tc>
        <w:tc>
          <w:tcPr>
            <w:tcW w:w="2188" w:type="dxa"/>
            <w:tcBorders>
              <w:top w:val="single" w:sz="4" w:space="0" w:color="000000"/>
              <w:left w:val="single" w:sz="4" w:space="0" w:color="000000"/>
              <w:bottom w:val="single" w:sz="4" w:space="0" w:color="000000"/>
              <w:right w:val="single" w:sz="4" w:space="0" w:color="000000"/>
            </w:tcBorders>
          </w:tcPr>
          <w:p w:rsidR="00041A37" w:rsidRDefault="00041A37">
            <w:pPr>
              <w:tabs>
                <w:tab w:val="left" w:pos="1818"/>
                <w:tab w:val="left" w:pos="8522"/>
              </w:tabs>
              <w:rPr>
                <w:rFonts w:ascii="Arial" w:eastAsia="Arial" w:hAnsi="Arial" w:cs="Arial"/>
                <w:sz w:val="24"/>
                <w:szCs w:val="24"/>
              </w:rPr>
            </w:pPr>
          </w:p>
          <w:p w:rsidR="00041A37" w:rsidRDefault="00041A37">
            <w:pPr>
              <w:tabs>
                <w:tab w:val="left" w:pos="1818"/>
                <w:tab w:val="left" w:pos="8522"/>
              </w:tabs>
              <w:rPr>
                <w:rFonts w:ascii="Arial" w:eastAsia="Arial" w:hAnsi="Arial" w:cs="Arial"/>
                <w:sz w:val="24"/>
                <w:szCs w:val="24"/>
              </w:rPr>
            </w:pPr>
          </w:p>
          <w:p w:rsidR="00041A37" w:rsidRDefault="00041A37">
            <w:pPr>
              <w:tabs>
                <w:tab w:val="left" w:pos="1818"/>
                <w:tab w:val="left" w:pos="8522"/>
              </w:tabs>
              <w:rPr>
                <w:rFonts w:ascii="Arial" w:eastAsia="Arial" w:hAnsi="Arial" w:cs="Arial"/>
                <w:sz w:val="24"/>
                <w:szCs w:val="24"/>
              </w:rPr>
            </w:pPr>
          </w:p>
          <w:p w:rsidR="00041A37" w:rsidRDefault="00041A37">
            <w:pPr>
              <w:tabs>
                <w:tab w:val="left" w:pos="1818"/>
                <w:tab w:val="left" w:pos="8522"/>
              </w:tabs>
              <w:rPr>
                <w:rFonts w:ascii="Arial" w:eastAsia="Arial" w:hAnsi="Arial" w:cs="Arial"/>
                <w:sz w:val="24"/>
                <w:szCs w:val="24"/>
              </w:rPr>
            </w:pPr>
          </w:p>
          <w:p w:rsidR="00041A37" w:rsidRDefault="00041A37">
            <w:pPr>
              <w:tabs>
                <w:tab w:val="left" w:pos="1818"/>
                <w:tab w:val="left" w:pos="8522"/>
              </w:tabs>
              <w:rPr>
                <w:rFonts w:ascii="Arial" w:eastAsia="Arial" w:hAnsi="Arial" w:cs="Arial"/>
                <w:sz w:val="24"/>
                <w:szCs w:val="24"/>
              </w:rPr>
            </w:pPr>
          </w:p>
          <w:p w:rsidR="00041A37" w:rsidRDefault="00041A37">
            <w:pPr>
              <w:tabs>
                <w:tab w:val="left" w:pos="1818"/>
                <w:tab w:val="left" w:pos="8522"/>
              </w:tabs>
              <w:rPr>
                <w:rFonts w:ascii="Arial" w:eastAsia="Arial" w:hAnsi="Arial" w:cs="Arial"/>
                <w:sz w:val="24"/>
                <w:szCs w:val="24"/>
              </w:rPr>
            </w:pPr>
          </w:p>
          <w:p w:rsidR="00041A37" w:rsidRDefault="00041A37">
            <w:pPr>
              <w:tabs>
                <w:tab w:val="left" w:pos="1818"/>
                <w:tab w:val="left" w:pos="8522"/>
              </w:tabs>
              <w:rPr>
                <w:rFonts w:ascii="Arial" w:eastAsia="Arial" w:hAnsi="Arial" w:cs="Arial"/>
                <w:sz w:val="24"/>
                <w:szCs w:val="24"/>
              </w:rPr>
            </w:pPr>
          </w:p>
          <w:p w:rsidR="00041A37" w:rsidRDefault="00041A37">
            <w:pPr>
              <w:tabs>
                <w:tab w:val="left" w:pos="1818"/>
                <w:tab w:val="left" w:pos="8522"/>
              </w:tabs>
              <w:rPr>
                <w:rFonts w:ascii="Arial" w:eastAsia="Arial" w:hAnsi="Arial" w:cs="Arial"/>
                <w:sz w:val="24"/>
                <w:szCs w:val="24"/>
              </w:rPr>
            </w:pPr>
          </w:p>
          <w:p w:rsidR="00041A37" w:rsidRDefault="00041A37">
            <w:pPr>
              <w:tabs>
                <w:tab w:val="left" w:pos="1818"/>
                <w:tab w:val="left" w:pos="8522"/>
              </w:tabs>
              <w:rPr>
                <w:rFonts w:ascii="Arial" w:eastAsia="Arial" w:hAnsi="Arial" w:cs="Arial"/>
                <w:sz w:val="24"/>
                <w:szCs w:val="24"/>
              </w:rPr>
            </w:pPr>
          </w:p>
          <w:p w:rsidR="00041A37" w:rsidRDefault="00554DE9">
            <w:pPr>
              <w:tabs>
                <w:tab w:val="left" w:pos="1818"/>
                <w:tab w:val="left" w:pos="8522"/>
              </w:tabs>
              <w:rPr>
                <w:rFonts w:ascii="Arial" w:eastAsia="Arial" w:hAnsi="Arial" w:cs="Arial"/>
                <w:sz w:val="24"/>
                <w:szCs w:val="24"/>
              </w:rPr>
            </w:pPr>
            <w:r>
              <w:rPr>
                <w:rFonts w:ascii="Arial" w:eastAsia="Arial" w:hAnsi="Arial" w:cs="Arial"/>
                <w:sz w:val="24"/>
                <w:szCs w:val="24"/>
              </w:rPr>
              <w:t>AF/I</w:t>
            </w:r>
          </w:p>
        </w:tc>
      </w:tr>
    </w:tbl>
    <w:p w:rsidR="00041A37" w:rsidRDefault="00041A37">
      <w:pPr>
        <w:tabs>
          <w:tab w:val="left" w:pos="1818"/>
          <w:tab w:val="left" w:pos="8522"/>
        </w:tabs>
        <w:rPr>
          <w:rFonts w:ascii="Arial" w:eastAsia="Arial" w:hAnsi="Arial" w:cs="Arial"/>
          <w:sz w:val="24"/>
          <w:szCs w:val="24"/>
        </w:rPr>
      </w:pPr>
    </w:p>
    <w:p w:rsidR="00041A37" w:rsidRDefault="00041A37">
      <w:pPr>
        <w:tabs>
          <w:tab w:val="left" w:pos="1818"/>
          <w:tab w:val="left" w:pos="8522"/>
        </w:tabs>
        <w:rPr>
          <w:rFonts w:ascii="Arial" w:eastAsia="Arial" w:hAnsi="Arial" w:cs="Arial"/>
          <w:sz w:val="24"/>
          <w:szCs w:val="24"/>
        </w:rPr>
      </w:pPr>
    </w:p>
    <w:p w:rsidR="00041A37" w:rsidRDefault="00554DE9">
      <w:pPr>
        <w:tabs>
          <w:tab w:val="left" w:pos="1818"/>
          <w:tab w:val="left" w:pos="8522"/>
        </w:tabs>
        <w:rPr>
          <w:rFonts w:ascii="Arial" w:eastAsia="Arial" w:hAnsi="Arial" w:cs="Arial"/>
          <w:sz w:val="24"/>
          <w:szCs w:val="24"/>
        </w:rPr>
      </w:pPr>
      <w:r>
        <w:rPr>
          <w:rFonts w:ascii="Arial" w:eastAsia="Arial" w:hAnsi="Arial" w:cs="Arial"/>
          <w:i/>
          <w:sz w:val="24"/>
          <w:szCs w:val="24"/>
        </w:rPr>
        <w:t>Note 1:</w:t>
      </w:r>
    </w:p>
    <w:p w:rsidR="00041A37" w:rsidRDefault="00554DE9">
      <w:pPr>
        <w:tabs>
          <w:tab w:val="left" w:pos="1818"/>
          <w:tab w:val="left" w:pos="8522"/>
        </w:tabs>
        <w:rPr>
          <w:rFonts w:ascii="Arial" w:eastAsia="Arial" w:hAnsi="Arial" w:cs="Arial"/>
          <w:sz w:val="24"/>
          <w:szCs w:val="24"/>
        </w:rPr>
      </w:pPr>
      <w:r>
        <w:rPr>
          <w:rFonts w:ascii="Arial" w:eastAsia="Arial" w:hAnsi="Arial" w:cs="Arial"/>
          <w:i/>
          <w:sz w:val="24"/>
          <w:szCs w:val="24"/>
        </w:rPr>
        <w:t>In addition to the ability to perform the duties of the post, issues relating to safeguarding and promoting the welfare of children will need to be demonstrated these will include:</w:t>
      </w:r>
    </w:p>
    <w:p w:rsidR="00041A37" w:rsidRDefault="00041A37">
      <w:pPr>
        <w:tabs>
          <w:tab w:val="left" w:pos="1818"/>
          <w:tab w:val="left" w:pos="8522"/>
        </w:tabs>
        <w:rPr>
          <w:rFonts w:ascii="Arial" w:eastAsia="Arial" w:hAnsi="Arial" w:cs="Arial"/>
          <w:sz w:val="24"/>
          <w:szCs w:val="24"/>
        </w:rPr>
      </w:pPr>
    </w:p>
    <w:p w:rsidR="00041A37" w:rsidRDefault="00554DE9">
      <w:pPr>
        <w:numPr>
          <w:ilvl w:val="0"/>
          <w:numId w:val="5"/>
        </w:numPr>
        <w:tabs>
          <w:tab w:val="left" w:pos="1818"/>
          <w:tab w:val="left" w:pos="8522"/>
        </w:tabs>
        <w:rPr>
          <w:sz w:val="24"/>
          <w:szCs w:val="24"/>
        </w:rPr>
      </w:pPr>
      <w:r>
        <w:rPr>
          <w:rFonts w:ascii="Arial" w:eastAsia="Arial" w:hAnsi="Arial" w:cs="Arial"/>
          <w:i/>
          <w:sz w:val="24"/>
          <w:szCs w:val="24"/>
        </w:rPr>
        <w:t>Motivation to work with children and young people.</w:t>
      </w:r>
    </w:p>
    <w:p w:rsidR="00041A37" w:rsidRDefault="00554DE9">
      <w:pPr>
        <w:numPr>
          <w:ilvl w:val="0"/>
          <w:numId w:val="5"/>
        </w:numPr>
        <w:tabs>
          <w:tab w:val="left" w:pos="1818"/>
          <w:tab w:val="left" w:pos="8522"/>
        </w:tabs>
        <w:rPr>
          <w:sz w:val="24"/>
          <w:szCs w:val="24"/>
        </w:rPr>
      </w:pPr>
      <w:r>
        <w:rPr>
          <w:rFonts w:ascii="Arial" w:eastAsia="Arial" w:hAnsi="Arial" w:cs="Arial"/>
          <w:i/>
          <w:sz w:val="24"/>
          <w:szCs w:val="24"/>
        </w:rPr>
        <w:t>Ability to form and maintain appropriate relationships and personal boundaries with children and young people.</w:t>
      </w:r>
    </w:p>
    <w:p w:rsidR="00041A37" w:rsidRDefault="00554DE9">
      <w:pPr>
        <w:numPr>
          <w:ilvl w:val="0"/>
          <w:numId w:val="5"/>
        </w:numPr>
        <w:tabs>
          <w:tab w:val="left" w:pos="1818"/>
          <w:tab w:val="left" w:pos="8522"/>
        </w:tabs>
        <w:rPr>
          <w:sz w:val="24"/>
          <w:szCs w:val="24"/>
        </w:rPr>
      </w:pPr>
      <w:r>
        <w:rPr>
          <w:rFonts w:ascii="Arial" w:eastAsia="Arial" w:hAnsi="Arial" w:cs="Arial"/>
          <w:i/>
          <w:sz w:val="24"/>
          <w:szCs w:val="24"/>
        </w:rPr>
        <w:t xml:space="preserve">Emotional resilience in working with challenging behaviours and </w:t>
      </w:r>
    </w:p>
    <w:p w:rsidR="00041A37" w:rsidRDefault="00554DE9">
      <w:pPr>
        <w:numPr>
          <w:ilvl w:val="0"/>
          <w:numId w:val="5"/>
        </w:numPr>
        <w:tabs>
          <w:tab w:val="left" w:pos="1818"/>
          <w:tab w:val="left" w:pos="8522"/>
        </w:tabs>
        <w:rPr>
          <w:sz w:val="24"/>
          <w:szCs w:val="24"/>
        </w:rPr>
      </w:pPr>
      <w:r>
        <w:rPr>
          <w:rFonts w:ascii="Arial" w:eastAsia="Arial" w:hAnsi="Arial" w:cs="Arial"/>
          <w:i/>
          <w:sz w:val="24"/>
          <w:szCs w:val="24"/>
        </w:rPr>
        <w:t>Attitudes to use of authority and maintaining discipline.</w:t>
      </w:r>
    </w:p>
    <w:sectPr w:rsidR="00041A37">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24CF"/>
    <w:multiLevelType w:val="multilevel"/>
    <w:tmpl w:val="A84E5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E57977"/>
    <w:multiLevelType w:val="multilevel"/>
    <w:tmpl w:val="429A78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FD849B6"/>
    <w:multiLevelType w:val="multilevel"/>
    <w:tmpl w:val="0880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3670D"/>
    <w:multiLevelType w:val="multilevel"/>
    <w:tmpl w:val="75F6BA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1DF70CD"/>
    <w:multiLevelType w:val="multilevel"/>
    <w:tmpl w:val="656EB8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340402F"/>
    <w:multiLevelType w:val="multilevel"/>
    <w:tmpl w:val="28BE53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77F55694"/>
    <w:multiLevelType w:val="multilevel"/>
    <w:tmpl w:val="703C1A7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37"/>
    <w:rsid w:val="00041A37"/>
    <w:rsid w:val="00554DE9"/>
    <w:rsid w:val="00C9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B8027-14A4-4FE9-B377-21B9CF27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48"/>
      <w:szCs w:val="48"/>
    </w:rPr>
  </w:style>
  <w:style w:type="paragraph" w:styleId="Heading2">
    <w:name w:val="heading 2"/>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32"/>
      <w:szCs w:val="32"/>
    </w:rPr>
  </w:style>
  <w:style w:type="paragraph" w:styleId="Heading3">
    <w:name w:val="heading 3"/>
    <w:basedOn w:val="Normal"/>
    <w:next w:val="Normal"/>
    <w:pPr>
      <w:keepNext/>
      <w:jc w:val="both"/>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9B339A7E</Template>
  <TotalTime>0</TotalTime>
  <Pages>4</Pages>
  <Words>704</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Lawless</dc:creator>
  <cp:lastModifiedBy>Mrs B Beesla</cp:lastModifiedBy>
  <cp:revision>2</cp:revision>
  <dcterms:created xsi:type="dcterms:W3CDTF">2017-11-13T09:16:00Z</dcterms:created>
  <dcterms:modified xsi:type="dcterms:W3CDTF">2017-11-13T09:16:00Z</dcterms:modified>
</cp:coreProperties>
</file>