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5B0E3" w14:textId="77777777" w:rsidR="00793881" w:rsidRPr="003A4B3F" w:rsidRDefault="00665DAC" w:rsidP="00793881">
      <w:r w:rsidRPr="003A4B3F">
        <w:rPr>
          <w:rFonts w:ascii="Arial" w:hAnsi="Arial" w:cs="Arial"/>
          <w:b/>
          <w:noProof/>
          <w:color w:val="0000FF"/>
          <w:sz w:val="32"/>
          <w:szCs w:val="32"/>
        </w:rPr>
        <w:drawing>
          <wp:anchor distT="0" distB="0" distL="114300" distR="114300" simplePos="0" relativeHeight="251656192" behindDoc="0" locked="0" layoutInCell="1" allowOverlap="1" wp14:anchorId="5725B289" wp14:editId="5725B28A">
            <wp:simplePos x="0" y="0"/>
            <wp:positionH relativeFrom="column">
              <wp:posOffset>5208905</wp:posOffset>
            </wp:positionH>
            <wp:positionV relativeFrom="paragraph">
              <wp:posOffset>36195</wp:posOffset>
            </wp:positionV>
            <wp:extent cx="1372235" cy="532130"/>
            <wp:effectExtent l="19050" t="0" r="0" b="0"/>
            <wp:wrapNone/>
            <wp:docPr id="2" name="Picture 2" descr="Westminster-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minster-logo-main"/>
                    <pic:cNvPicPr>
                      <a:picLocks noChangeAspect="1" noChangeArrowheads="1"/>
                    </pic:cNvPicPr>
                  </pic:nvPicPr>
                  <pic:blipFill>
                    <a:blip r:embed="rId10" cstate="print"/>
                    <a:srcRect/>
                    <a:stretch>
                      <a:fillRect/>
                    </a:stretch>
                  </pic:blipFill>
                  <pic:spPr bwMode="auto">
                    <a:xfrm>
                      <a:off x="0" y="0"/>
                      <a:ext cx="1372235" cy="532130"/>
                    </a:xfrm>
                    <a:prstGeom prst="rect">
                      <a:avLst/>
                    </a:prstGeom>
                    <a:noFill/>
                    <a:ln w="9525">
                      <a:noFill/>
                      <a:miter lim="800000"/>
                      <a:headEnd/>
                      <a:tailEnd/>
                    </a:ln>
                  </pic:spPr>
                </pic:pic>
              </a:graphicData>
            </a:graphic>
          </wp:anchor>
        </w:drawing>
      </w:r>
      <w:r w:rsidRPr="003A4B3F">
        <w:rPr>
          <w:rFonts w:ascii="Arial" w:hAnsi="Arial" w:cs="Arial"/>
          <w:b/>
          <w:noProof/>
          <w:color w:val="0000FF"/>
          <w:sz w:val="32"/>
          <w:szCs w:val="32"/>
        </w:rPr>
        <w:drawing>
          <wp:inline distT="0" distB="0" distL="0" distR="0" wp14:anchorId="5725B28B" wp14:editId="5725B28C">
            <wp:extent cx="3569970" cy="683895"/>
            <wp:effectExtent l="19050" t="0" r="0" b="0"/>
            <wp:docPr id="1" name="Picture 2" descr="waes-logo+logotyp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es-logo+logotype(blue).jpg"/>
                    <pic:cNvPicPr>
                      <a:picLocks noChangeAspect="1" noChangeArrowheads="1"/>
                    </pic:cNvPicPr>
                  </pic:nvPicPr>
                  <pic:blipFill>
                    <a:blip r:embed="rId11" cstate="print"/>
                    <a:srcRect/>
                    <a:stretch>
                      <a:fillRect/>
                    </a:stretch>
                  </pic:blipFill>
                  <pic:spPr bwMode="auto">
                    <a:xfrm>
                      <a:off x="0" y="0"/>
                      <a:ext cx="3569970" cy="683895"/>
                    </a:xfrm>
                    <a:prstGeom prst="rect">
                      <a:avLst/>
                    </a:prstGeom>
                    <a:noFill/>
                    <a:ln w="9525">
                      <a:noFill/>
                      <a:miter lim="800000"/>
                      <a:headEnd/>
                      <a:tailEnd/>
                    </a:ln>
                  </pic:spPr>
                </pic:pic>
              </a:graphicData>
            </a:graphic>
          </wp:inline>
        </w:drawing>
      </w:r>
      <w:r w:rsidR="00793881" w:rsidRPr="003A4B3F">
        <w:tab/>
      </w:r>
    </w:p>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2630"/>
        <w:gridCol w:w="256"/>
        <w:gridCol w:w="2088"/>
        <w:gridCol w:w="650"/>
        <w:gridCol w:w="2748"/>
        <w:gridCol w:w="1888"/>
      </w:tblGrid>
      <w:tr w:rsidR="00550E12" w:rsidRPr="003A4B3F" w14:paraId="5725B0E6" w14:textId="77777777" w:rsidTr="007710BF">
        <w:trPr>
          <w:trHeight w:val="415"/>
        </w:trPr>
        <w:tc>
          <w:tcPr>
            <w:tcW w:w="2886" w:type="dxa"/>
            <w:gridSpan w:val="2"/>
            <w:tcBorders>
              <w:bottom w:val="single" w:sz="12" w:space="0" w:color="99CCFF"/>
            </w:tcBorders>
            <w:shd w:val="clear" w:color="auto" w:fill="FFFFCC"/>
            <w:vAlign w:val="center"/>
          </w:tcPr>
          <w:p w14:paraId="5725B0E4" w14:textId="77777777" w:rsidR="00FC5406" w:rsidRPr="003A4B3F" w:rsidRDefault="00FC5406" w:rsidP="007710BF">
            <w:pPr>
              <w:spacing w:after="120"/>
              <w:rPr>
                <w:rFonts w:ascii="Arial" w:hAnsi="Arial" w:cs="Arial"/>
                <w:b/>
                <w:color w:val="3366FF"/>
              </w:rPr>
            </w:pPr>
            <w:r w:rsidRPr="003A4B3F">
              <w:rPr>
                <w:rFonts w:ascii="Arial" w:hAnsi="Arial" w:cs="Arial"/>
                <w:b/>
                <w:color w:val="3366FF"/>
              </w:rPr>
              <w:t>Job Title</w:t>
            </w:r>
          </w:p>
        </w:tc>
        <w:tc>
          <w:tcPr>
            <w:tcW w:w="7374" w:type="dxa"/>
            <w:gridSpan w:val="4"/>
            <w:vAlign w:val="center"/>
          </w:tcPr>
          <w:p w14:paraId="5725B0E5" w14:textId="5FF27AF5" w:rsidR="005720EC" w:rsidRPr="001C3606" w:rsidRDefault="00772B50" w:rsidP="00A81312">
            <w:pPr>
              <w:spacing w:after="120"/>
              <w:rPr>
                <w:rFonts w:ascii="Arial" w:hAnsi="Arial" w:cs="Arial"/>
                <w:color w:val="7272D0"/>
              </w:rPr>
            </w:pPr>
            <w:r>
              <w:rPr>
                <w:rFonts w:ascii="Arial" w:hAnsi="Arial" w:cs="Arial"/>
                <w:color w:val="7272D0"/>
              </w:rPr>
              <w:t>Apprenticeship and Skills Manager</w:t>
            </w:r>
          </w:p>
        </w:tc>
      </w:tr>
      <w:tr w:rsidR="00F8492A" w:rsidRPr="003A4B3F" w14:paraId="5725B0E9" w14:textId="77777777" w:rsidTr="007710BF">
        <w:trPr>
          <w:trHeight w:val="415"/>
        </w:trPr>
        <w:tc>
          <w:tcPr>
            <w:tcW w:w="2886" w:type="dxa"/>
            <w:gridSpan w:val="2"/>
            <w:tcBorders>
              <w:bottom w:val="single" w:sz="12" w:space="0" w:color="D0D0F0"/>
            </w:tcBorders>
            <w:shd w:val="clear" w:color="auto" w:fill="FFFFCC"/>
            <w:vAlign w:val="center"/>
          </w:tcPr>
          <w:p w14:paraId="5725B0E7" w14:textId="22776631" w:rsidR="00F8492A" w:rsidRPr="003A4B3F" w:rsidRDefault="00F8492A" w:rsidP="007710BF">
            <w:pPr>
              <w:spacing w:after="120"/>
              <w:rPr>
                <w:rFonts w:ascii="Arial" w:hAnsi="Arial" w:cs="Arial"/>
                <w:b/>
                <w:color w:val="3366FF"/>
              </w:rPr>
            </w:pPr>
            <w:r w:rsidRPr="003A4B3F">
              <w:rPr>
                <w:rFonts w:ascii="Arial" w:hAnsi="Arial" w:cs="Arial"/>
                <w:b/>
                <w:color w:val="3366FF"/>
              </w:rPr>
              <w:t xml:space="preserve">Salary  </w:t>
            </w:r>
          </w:p>
        </w:tc>
        <w:tc>
          <w:tcPr>
            <w:tcW w:w="7374" w:type="dxa"/>
            <w:gridSpan w:val="4"/>
            <w:vAlign w:val="center"/>
          </w:tcPr>
          <w:p w14:paraId="5725B0E8" w14:textId="31186DBD" w:rsidR="00F8492A" w:rsidRPr="003A4B3F" w:rsidRDefault="00EA6C50" w:rsidP="00B360A9">
            <w:pPr>
              <w:spacing w:after="120"/>
              <w:rPr>
                <w:rFonts w:ascii="Arial" w:hAnsi="Arial" w:cs="Arial"/>
                <w:color w:val="7272D0"/>
              </w:rPr>
            </w:pPr>
            <w:r>
              <w:rPr>
                <w:rFonts w:ascii="Arial" w:hAnsi="Arial" w:cs="Arial"/>
                <w:color w:val="7272D0"/>
              </w:rPr>
              <w:t>Band 3, Level 2</w:t>
            </w:r>
          </w:p>
        </w:tc>
      </w:tr>
      <w:tr w:rsidR="00F8492A" w:rsidRPr="003A4B3F" w14:paraId="5725B0EC" w14:textId="77777777" w:rsidTr="007710BF">
        <w:trPr>
          <w:trHeight w:val="415"/>
        </w:trPr>
        <w:tc>
          <w:tcPr>
            <w:tcW w:w="2886" w:type="dxa"/>
            <w:gridSpan w:val="2"/>
            <w:tcBorders>
              <w:bottom w:val="single" w:sz="12" w:space="0" w:color="D0D0F0"/>
            </w:tcBorders>
            <w:shd w:val="clear" w:color="auto" w:fill="FFFFCC"/>
            <w:vAlign w:val="center"/>
          </w:tcPr>
          <w:p w14:paraId="5725B0EA" w14:textId="77777777" w:rsidR="00F8492A" w:rsidRPr="003A4B3F" w:rsidRDefault="00F8492A" w:rsidP="007710BF">
            <w:pPr>
              <w:spacing w:after="120"/>
              <w:rPr>
                <w:rFonts w:ascii="Arial" w:hAnsi="Arial" w:cs="Arial"/>
                <w:b/>
                <w:color w:val="3366FF"/>
              </w:rPr>
            </w:pPr>
            <w:r w:rsidRPr="003A4B3F">
              <w:rPr>
                <w:rFonts w:ascii="Arial" w:hAnsi="Arial" w:cs="Arial"/>
                <w:b/>
                <w:color w:val="3366FF"/>
              </w:rPr>
              <w:t>Responsible to</w:t>
            </w:r>
          </w:p>
        </w:tc>
        <w:tc>
          <w:tcPr>
            <w:tcW w:w="7374" w:type="dxa"/>
            <w:gridSpan w:val="4"/>
            <w:vAlign w:val="center"/>
          </w:tcPr>
          <w:p w14:paraId="5725B0EB" w14:textId="636E6104" w:rsidR="00F8492A" w:rsidRPr="003A4B3F" w:rsidRDefault="00772B50" w:rsidP="007710BF">
            <w:pPr>
              <w:spacing w:after="120"/>
              <w:rPr>
                <w:rFonts w:ascii="Arial" w:hAnsi="Arial" w:cs="Arial"/>
                <w:color w:val="7272D0"/>
              </w:rPr>
            </w:pPr>
            <w:r>
              <w:rPr>
                <w:rFonts w:ascii="Arial" w:hAnsi="Arial" w:cs="Arial"/>
                <w:color w:val="7272D0"/>
              </w:rPr>
              <w:t>Director of Income Generation and External Business</w:t>
            </w:r>
          </w:p>
        </w:tc>
      </w:tr>
      <w:tr w:rsidR="00F8492A" w:rsidRPr="003A4B3F" w14:paraId="5725B0EE" w14:textId="77777777" w:rsidTr="007710BF">
        <w:tc>
          <w:tcPr>
            <w:tcW w:w="10260" w:type="dxa"/>
            <w:gridSpan w:val="6"/>
            <w:shd w:val="clear" w:color="auto" w:fill="FFFFCC"/>
            <w:vAlign w:val="center"/>
          </w:tcPr>
          <w:p w14:paraId="5725B0ED" w14:textId="77777777" w:rsidR="00F8492A" w:rsidRPr="003A4B3F" w:rsidRDefault="00F8492A" w:rsidP="007710BF">
            <w:pPr>
              <w:spacing w:after="120"/>
              <w:rPr>
                <w:rFonts w:ascii="Arial" w:hAnsi="Arial" w:cs="Arial"/>
                <w:b/>
                <w:color w:val="3366FF"/>
              </w:rPr>
            </w:pPr>
            <w:r w:rsidRPr="003A4B3F">
              <w:rPr>
                <w:rFonts w:ascii="Arial" w:hAnsi="Arial" w:cs="Arial"/>
                <w:b/>
                <w:color w:val="3366FF"/>
              </w:rPr>
              <w:t xml:space="preserve">Staff Managed: </w:t>
            </w:r>
          </w:p>
        </w:tc>
      </w:tr>
      <w:tr w:rsidR="00F8492A" w:rsidRPr="003A4B3F" w14:paraId="5725B0F3" w14:textId="77777777" w:rsidTr="007710BF">
        <w:tc>
          <w:tcPr>
            <w:tcW w:w="2630" w:type="dxa"/>
            <w:shd w:val="clear" w:color="auto" w:fill="FFFFCC"/>
            <w:vAlign w:val="center"/>
          </w:tcPr>
          <w:p w14:paraId="5725B0EF" w14:textId="77777777" w:rsidR="00F8492A" w:rsidRPr="003A4B3F" w:rsidRDefault="00F8492A" w:rsidP="007710BF">
            <w:pPr>
              <w:spacing w:after="120"/>
              <w:rPr>
                <w:rFonts w:ascii="Arial" w:hAnsi="Arial" w:cs="Arial"/>
              </w:rPr>
            </w:pPr>
            <w:r w:rsidRPr="003A4B3F">
              <w:rPr>
                <w:rFonts w:ascii="Arial" w:hAnsi="Arial" w:cs="Arial"/>
                <w:color w:val="3366FF"/>
              </w:rPr>
              <w:t>Direct Reports:</w:t>
            </w:r>
          </w:p>
        </w:tc>
        <w:tc>
          <w:tcPr>
            <w:tcW w:w="2344" w:type="dxa"/>
            <w:gridSpan w:val="2"/>
            <w:shd w:val="clear" w:color="auto" w:fill="FFFFCC"/>
            <w:vAlign w:val="center"/>
          </w:tcPr>
          <w:p w14:paraId="5725B0F0" w14:textId="77777777" w:rsidR="00F8492A" w:rsidRPr="003A4B3F" w:rsidRDefault="00F8492A" w:rsidP="007710BF">
            <w:pPr>
              <w:spacing w:after="120"/>
              <w:rPr>
                <w:rFonts w:ascii="Arial" w:hAnsi="Arial" w:cs="Arial"/>
              </w:rPr>
            </w:pPr>
            <w:r w:rsidRPr="003A4B3F">
              <w:rPr>
                <w:rFonts w:ascii="Arial" w:hAnsi="Arial" w:cs="Arial"/>
                <w:color w:val="3366FF"/>
              </w:rPr>
              <w:t>Temps/</w:t>
            </w:r>
            <w:smartTag w:uri="urn:schemas-microsoft-com:office:smarttags" w:element="stockticker">
              <w:r w:rsidRPr="003A4B3F">
                <w:rPr>
                  <w:rFonts w:ascii="Arial" w:hAnsi="Arial" w:cs="Arial"/>
                  <w:color w:val="3366FF"/>
                </w:rPr>
                <w:t>TAC</w:t>
              </w:r>
            </w:smartTag>
            <w:r w:rsidRPr="003A4B3F">
              <w:rPr>
                <w:rFonts w:ascii="Arial" w:hAnsi="Arial" w:cs="Arial"/>
                <w:color w:val="3366FF"/>
              </w:rPr>
              <w:t xml:space="preserve"> managed per annum</w:t>
            </w:r>
          </w:p>
        </w:tc>
        <w:tc>
          <w:tcPr>
            <w:tcW w:w="3398" w:type="dxa"/>
            <w:gridSpan w:val="2"/>
            <w:shd w:val="clear" w:color="auto" w:fill="FFFFCC"/>
            <w:vAlign w:val="center"/>
          </w:tcPr>
          <w:p w14:paraId="5725B0F1" w14:textId="77777777" w:rsidR="00F8492A" w:rsidRPr="003A4B3F" w:rsidRDefault="00F8492A" w:rsidP="007710BF">
            <w:pPr>
              <w:spacing w:after="120"/>
              <w:rPr>
                <w:rFonts w:ascii="Arial" w:hAnsi="Arial" w:cs="Arial"/>
                <w:color w:val="3366FF"/>
              </w:rPr>
            </w:pPr>
            <w:r w:rsidRPr="003A4B3F">
              <w:rPr>
                <w:rFonts w:ascii="Arial" w:hAnsi="Arial" w:cs="Arial"/>
                <w:color w:val="3366FF"/>
              </w:rPr>
              <w:t>Project staff managed per annum</w:t>
            </w:r>
          </w:p>
        </w:tc>
        <w:tc>
          <w:tcPr>
            <w:tcW w:w="1888" w:type="dxa"/>
            <w:shd w:val="clear" w:color="auto" w:fill="FFFFCC"/>
            <w:vAlign w:val="center"/>
          </w:tcPr>
          <w:p w14:paraId="5725B0F2" w14:textId="77777777" w:rsidR="00F8492A" w:rsidRPr="003A4B3F" w:rsidRDefault="00F8492A" w:rsidP="007710BF">
            <w:pPr>
              <w:spacing w:after="120"/>
              <w:rPr>
                <w:rFonts w:ascii="Arial" w:hAnsi="Arial" w:cs="Arial"/>
              </w:rPr>
            </w:pPr>
            <w:r w:rsidRPr="003A4B3F">
              <w:rPr>
                <w:rFonts w:ascii="Arial" w:hAnsi="Arial" w:cs="Arial"/>
                <w:color w:val="3366FF"/>
              </w:rPr>
              <w:t>Are staff highly mobile or based on different sites?</w:t>
            </w:r>
          </w:p>
        </w:tc>
      </w:tr>
      <w:tr w:rsidR="00F8492A" w:rsidRPr="003A4B3F" w14:paraId="5725B0F8" w14:textId="77777777" w:rsidTr="007710BF">
        <w:trPr>
          <w:trHeight w:val="405"/>
        </w:trPr>
        <w:tc>
          <w:tcPr>
            <w:tcW w:w="2630" w:type="dxa"/>
            <w:vAlign w:val="center"/>
          </w:tcPr>
          <w:p w14:paraId="5725B0F4" w14:textId="3E861803" w:rsidR="00F8492A" w:rsidRPr="003A4B3F" w:rsidRDefault="00F8492A" w:rsidP="005720EC">
            <w:pPr>
              <w:spacing w:after="120"/>
              <w:rPr>
                <w:rFonts w:ascii="Arial" w:hAnsi="Arial" w:cs="Arial"/>
                <w:color w:val="3366FF"/>
              </w:rPr>
            </w:pPr>
            <w:r w:rsidRPr="003A4B3F">
              <w:rPr>
                <w:rFonts w:ascii="Arial" w:hAnsi="Arial" w:cs="Arial"/>
                <w:color w:val="3366FF"/>
              </w:rPr>
              <w:t>No:</w:t>
            </w:r>
            <w:r w:rsidR="001C3606">
              <w:rPr>
                <w:rFonts w:ascii="Arial" w:hAnsi="Arial" w:cs="Arial"/>
                <w:color w:val="3366FF"/>
              </w:rPr>
              <w:t xml:space="preserve"> U</w:t>
            </w:r>
            <w:r w:rsidR="005720EC">
              <w:rPr>
                <w:rFonts w:ascii="Arial" w:hAnsi="Arial" w:cs="Arial"/>
                <w:color w:val="3366FF"/>
              </w:rPr>
              <w:t>p to 1</w:t>
            </w:r>
            <w:r w:rsidR="00772B50">
              <w:rPr>
                <w:rFonts w:ascii="Arial" w:hAnsi="Arial" w:cs="Arial"/>
                <w:color w:val="3366FF"/>
              </w:rPr>
              <w:t>2</w:t>
            </w:r>
          </w:p>
        </w:tc>
        <w:tc>
          <w:tcPr>
            <w:tcW w:w="2344" w:type="dxa"/>
            <w:gridSpan w:val="2"/>
            <w:vAlign w:val="center"/>
          </w:tcPr>
          <w:p w14:paraId="5725B0F5" w14:textId="77777777" w:rsidR="00F8492A" w:rsidRPr="003A4B3F" w:rsidRDefault="00F8492A" w:rsidP="007710BF">
            <w:pPr>
              <w:spacing w:after="120"/>
              <w:rPr>
                <w:rFonts w:ascii="Arial" w:hAnsi="Arial" w:cs="Arial"/>
                <w:color w:val="3366FF"/>
              </w:rPr>
            </w:pPr>
            <w:r w:rsidRPr="003A4B3F">
              <w:rPr>
                <w:rFonts w:ascii="Arial" w:hAnsi="Arial" w:cs="Arial"/>
                <w:color w:val="3366FF"/>
              </w:rPr>
              <w:t>No</w:t>
            </w:r>
            <w:proofErr w:type="gramStart"/>
            <w:r w:rsidRPr="003A4B3F">
              <w:rPr>
                <w:rFonts w:ascii="Arial" w:hAnsi="Arial" w:cs="Arial"/>
                <w:color w:val="3366FF"/>
              </w:rPr>
              <w:t>:0</w:t>
            </w:r>
            <w:proofErr w:type="gramEnd"/>
          </w:p>
        </w:tc>
        <w:tc>
          <w:tcPr>
            <w:tcW w:w="3398" w:type="dxa"/>
            <w:gridSpan w:val="2"/>
            <w:vAlign w:val="center"/>
          </w:tcPr>
          <w:p w14:paraId="5725B0F6" w14:textId="77777777" w:rsidR="00F8492A" w:rsidRPr="003A4B3F" w:rsidRDefault="00F8492A" w:rsidP="007710BF">
            <w:pPr>
              <w:spacing w:after="120"/>
              <w:rPr>
                <w:rFonts w:ascii="Arial" w:hAnsi="Arial" w:cs="Arial"/>
                <w:color w:val="7272D0"/>
              </w:rPr>
            </w:pPr>
            <w:r w:rsidRPr="003A4B3F">
              <w:rPr>
                <w:rFonts w:ascii="Arial" w:hAnsi="Arial" w:cs="Arial"/>
                <w:color w:val="3366FF"/>
              </w:rPr>
              <w:t>No;0</w:t>
            </w:r>
          </w:p>
        </w:tc>
        <w:tc>
          <w:tcPr>
            <w:tcW w:w="1888" w:type="dxa"/>
            <w:vAlign w:val="center"/>
          </w:tcPr>
          <w:p w14:paraId="5725B0F7" w14:textId="77777777" w:rsidR="00F8492A" w:rsidRPr="003A4B3F" w:rsidRDefault="00F8492A" w:rsidP="009E750B">
            <w:pPr>
              <w:spacing w:after="120"/>
              <w:rPr>
                <w:rFonts w:ascii="Arial" w:hAnsi="Arial" w:cs="Arial"/>
                <w:color w:val="7272D0"/>
              </w:rPr>
            </w:pPr>
            <w:r w:rsidRPr="003A4B3F">
              <w:rPr>
                <w:rFonts w:ascii="Arial" w:hAnsi="Arial" w:cs="Arial"/>
                <w:color w:val="3366FF"/>
              </w:rPr>
              <w:t>Yes</w:t>
            </w:r>
          </w:p>
        </w:tc>
      </w:tr>
      <w:tr w:rsidR="00F8492A" w:rsidRPr="003A4B3F" w14:paraId="5725B0FC" w14:textId="77777777" w:rsidTr="007710BF">
        <w:trPr>
          <w:trHeight w:val="405"/>
        </w:trPr>
        <w:tc>
          <w:tcPr>
            <w:tcW w:w="2630" w:type="dxa"/>
            <w:shd w:val="clear" w:color="auto" w:fill="FFFFCC"/>
            <w:vAlign w:val="center"/>
          </w:tcPr>
          <w:p w14:paraId="5725B0F9" w14:textId="77777777" w:rsidR="00F8492A" w:rsidRPr="003A4B3F" w:rsidRDefault="00F8492A" w:rsidP="007710BF">
            <w:pPr>
              <w:spacing w:after="120"/>
              <w:rPr>
                <w:rFonts w:ascii="Arial" w:hAnsi="Arial" w:cs="Arial"/>
                <w:b/>
                <w:color w:val="3366FF"/>
              </w:rPr>
            </w:pPr>
            <w:r w:rsidRPr="003A4B3F">
              <w:rPr>
                <w:rFonts w:ascii="Arial" w:hAnsi="Arial" w:cs="Arial"/>
                <w:b/>
                <w:color w:val="3366FF"/>
              </w:rPr>
              <w:t>B</w:t>
            </w:r>
            <w:r w:rsidRPr="003A4B3F">
              <w:rPr>
                <w:rFonts w:ascii="Arial" w:hAnsi="Arial" w:cs="Arial"/>
                <w:b/>
                <w:color w:val="3366FF"/>
                <w:shd w:val="clear" w:color="auto" w:fill="FFFFCC"/>
              </w:rPr>
              <w:t>udgets managed</w:t>
            </w:r>
          </w:p>
        </w:tc>
        <w:tc>
          <w:tcPr>
            <w:tcW w:w="2994" w:type="dxa"/>
            <w:gridSpan w:val="3"/>
            <w:vAlign w:val="center"/>
          </w:tcPr>
          <w:p w14:paraId="5725B0FA" w14:textId="42640FB9" w:rsidR="00F8492A" w:rsidRPr="003A4B3F" w:rsidRDefault="00F8492A" w:rsidP="00457109">
            <w:pPr>
              <w:spacing w:after="120"/>
              <w:rPr>
                <w:rFonts w:ascii="Arial" w:hAnsi="Arial" w:cs="Arial"/>
                <w:color w:val="3366FF"/>
              </w:rPr>
            </w:pPr>
            <w:r w:rsidRPr="003A4B3F">
              <w:rPr>
                <w:rFonts w:ascii="Arial" w:hAnsi="Arial" w:cs="Arial"/>
                <w:color w:val="3366FF"/>
              </w:rPr>
              <w:t xml:space="preserve"> £</w:t>
            </w:r>
            <w:r w:rsidR="00772B50">
              <w:rPr>
                <w:rFonts w:ascii="Arial" w:hAnsi="Arial" w:cs="Arial"/>
                <w:color w:val="3366FF"/>
              </w:rPr>
              <w:t>4</w:t>
            </w:r>
            <w:r w:rsidR="00457109">
              <w:rPr>
                <w:rFonts w:ascii="Arial" w:hAnsi="Arial" w:cs="Arial"/>
                <w:color w:val="3366FF"/>
              </w:rPr>
              <w:t>00</w:t>
            </w:r>
            <w:r w:rsidRPr="003A4B3F">
              <w:rPr>
                <w:rFonts w:ascii="Arial" w:hAnsi="Arial" w:cs="Arial"/>
                <w:color w:val="3366FF"/>
              </w:rPr>
              <w:t>,000</w:t>
            </w:r>
          </w:p>
        </w:tc>
        <w:tc>
          <w:tcPr>
            <w:tcW w:w="4636" w:type="dxa"/>
            <w:gridSpan w:val="2"/>
            <w:shd w:val="clear" w:color="auto" w:fill="auto"/>
            <w:vAlign w:val="center"/>
          </w:tcPr>
          <w:p w14:paraId="5725B0FB" w14:textId="77777777" w:rsidR="00F8492A" w:rsidRPr="003A4B3F" w:rsidRDefault="00F8492A" w:rsidP="00CA6AEF">
            <w:pPr>
              <w:spacing w:after="120"/>
              <w:rPr>
                <w:rFonts w:ascii="Arial" w:hAnsi="Arial" w:cs="Arial"/>
                <w:color w:val="3366FF"/>
              </w:rPr>
            </w:pPr>
            <w:r w:rsidRPr="003A4B3F">
              <w:rPr>
                <w:rFonts w:ascii="Arial" w:hAnsi="Arial" w:cs="Arial"/>
                <w:color w:val="3366FF"/>
              </w:rPr>
              <w:t>Other £50,000</w:t>
            </w:r>
          </w:p>
        </w:tc>
      </w:tr>
      <w:tr w:rsidR="00F8492A" w:rsidRPr="003A4B3F" w14:paraId="5725B0FE" w14:textId="77777777" w:rsidTr="007710BF">
        <w:tc>
          <w:tcPr>
            <w:tcW w:w="10260" w:type="dxa"/>
            <w:gridSpan w:val="6"/>
            <w:shd w:val="clear" w:color="auto" w:fill="FFFFCC"/>
            <w:vAlign w:val="center"/>
          </w:tcPr>
          <w:p w14:paraId="5725B0FD" w14:textId="77777777" w:rsidR="00F8492A" w:rsidRPr="003A4B3F" w:rsidRDefault="00F8492A" w:rsidP="005B771A">
            <w:pPr>
              <w:spacing w:after="120"/>
              <w:rPr>
                <w:rFonts w:ascii="Arial" w:hAnsi="Arial" w:cs="Arial"/>
                <w:b/>
                <w:color w:val="3366FF"/>
              </w:rPr>
            </w:pPr>
            <w:r w:rsidRPr="003A4B3F">
              <w:rPr>
                <w:rFonts w:ascii="Arial" w:hAnsi="Arial" w:cs="Arial"/>
                <w:b/>
                <w:color w:val="3366FF"/>
              </w:rPr>
              <w:t>Purpose of Job</w:t>
            </w:r>
          </w:p>
        </w:tc>
      </w:tr>
      <w:tr w:rsidR="00F8492A" w:rsidRPr="003A4B3F" w14:paraId="5725B106" w14:textId="77777777" w:rsidTr="007710BF">
        <w:tc>
          <w:tcPr>
            <w:tcW w:w="10260" w:type="dxa"/>
            <w:gridSpan w:val="6"/>
            <w:vAlign w:val="center"/>
          </w:tcPr>
          <w:p w14:paraId="5725B0FF" w14:textId="77777777" w:rsidR="00F8492A" w:rsidRPr="003A4B3F" w:rsidRDefault="00F8492A" w:rsidP="00B91937">
            <w:pPr>
              <w:spacing w:after="120"/>
              <w:rPr>
                <w:rFonts w:ascii="Arial" w:hAnsi="Arial" w:cs="Arial"/>
                <w:color w:val="7272D0"/>
              </w:rPr>
            </w:pPr>
          </w:p>
          <w:p w14:paraId="1338E8E1" w14:textId="418020D7" w:rsidR="005720EC" w:rsidRDefault="00F8492A" w:rsidP="005720EC">
            <w:pPr>
              <w:spacing w:after="120"/>
              <w:rPr>
                <w:rFonts w:ascii="Arial" w:hAnsi="Arial" w:cs="Arial"/>
                <w:color w:val="7272D0"/>
              </w:rPr>
            </w:pPr>
            <w:r w:rsidRPr="003A4B3F">
              <w:rPr>
                <w:rFonts w:ascii="Arial" w:hAnsi="Arial" w:cs="Arial"/>
                <w:sz w:val="22"/>
                <w:szCs w:val="22"/>
              </w:rPr>
              <w:t xml:space="preserve">The post-holder will be responsible for </w:t>
            </w:r>
            <w:r w:rsidR="001F3AA4">
              <w:rPr>
                <w:rFonts w:ascii="Arial" w:hAnsi="Arial" w:cs="Arial"/>
                <w:sz w:val="22"/>
                <w:szCs w:val="22"/>
              </w:rPr>
              <w:t xml:space="preserve">leading </w:t>
            </w:r>
            <w:r w:rsidR="005720EC">
              <w:rPr>
                <w:rFonts w:ascii="Arial" w:hAnsi="Arial" w:cs="Arial"/>
                <w:sz w:val="22"/>
                <w:szCs w:val="22"/>
              </w:rPr>
              <w:t xml:space="preserve">the following </w:t>
            </w:r>
            <w:r w:rsidRPr="003A4B3F">
              <w:rPr>
                <w:rFonts w:ascii="Arial" w:hAnsi="Arial" w:cs="Arial"/>
                <w:sz w:val="22"/>
                <w:szCs w:val="22"/>
              </w:rPr>
              <w:t>designated curric</w:t>
            </w:r>
            <w:r w:rsidR="005720EC">
              <w:rPr>
                <w:rFonts w:ascii="Arial" w:hAnsi="Arial" w:cs="Arial"/>
                <w:sz w:val="22"/>
                <w:szCs w:val="22"/>
              </w:rPr>
              <w:t xml:space="preserve">ulum areas within the Service: </w:t>
            </w:r>
          </w:p>
          <w:p w14:paraId="7FF27329" w14:textId="429C6848" w:rsidR="005720EC" w:rsidRPr="000D020F" w:rsidRDefault="005720EC" w:rsidP="005720EC">
            <w:pPr>
              <w:pStyle w:val="ListParagraph"/>
              <w:numPr>
                <w:ilvl w:val="0"/>
                <w:numId w:val="43"/>
              </w:numPr>
              <w:spacing w:after="120"/>
              <w:rPr>
                <w:rFonts w:ascii="Arial" w:hAnsi="Arial" w:cs="Arial"/>
                <w:color w:val="000000" w:themeColor="text1"/>
                <w:sz w:val="20"/>
                <w:szCs w:val="22"/>
              </w:rPr>
            </w:pPr>
            <w:r w:rsidRPr="000D020F">
              <w:rPr>
                <w:rFonts w:ascii="Arial" w:hAnsi="Arial" w:cs="Arial"/>
                <w:color w:val="000000" w:themeColor="text1"/>
                <w:sz w:val="22"/>
              </w:rPr>
              <w:t>Work Skills Programmes (includes Apprenticeships, traineeships, employability and online learning)</w:t>
            </w:r>
          </w:p>
          <w:p w14:paraId="5725B100" w14:textId="00DB810D" w:rsidR="00F8492A" w:rsidRPr="003A4B3F" w:rsidRDefault="00F8492A" w:rsidP="00B91937">
            <w:pPr>
              <w:spacing w:after="120"/>
              <w:rPr>
                <w:rFonts w:ascii="Arial" w:hAnsi="Arial" w:cs="Arial"/>
                <w:sz w:val="22"/>
                <w:szCs w:val="22"/>
              </w:rPr>
            </w:pPr>
            <w:r w:rsidRPr="003A4B3F">
              <w:rPr>
                <w:rFonts w:ascii="Arial" w:hAnsi="Arial" w:cs="Arial"/>
                <w:sz w:val="22"/>
                <w:szCs w:val="22"/>
              </w:rPr>
              <w:t>Key purpose is to:</w:t>
            </w:r>
          </w:p>
          <w:p w14:paraId="5725B101" w14:textId="568E1197" w:rsidR="00F8492A" w:rsidRPr="003A4B3F" w:rsidRDefault="00F8492A" w:rsidP="00B91937">
            <w:pPr>
              <w:numPr>
                <w:ilvl w:val="0"/>
                <w:numId w:val="9"/>
              </w:numPr>
              <w:spacing w:after="120"/>
              <w:rPr>
                <w:rFonts w:ascii="Arial" w:hAnsi="Arial" w:cs="Arial"/>
                <w:sz w:val="22"/>
                <w:szCs w:val="22"/>
              </w:rPr>
            </w:pPr>
            <w:r>
              <w:rPr>
                <w:rFonts w:ascii="Arial" w:hAnsi="Arial" w:cs="Arial"/>
                <w:sz w:val="22"/>
                <w:szCs w:val="22"/>
              </w:rPr>
              <w:t>B</w:t>
            </w:r>
            <w:r w:rsidRPr="003A4B3F">
              <w:rPr>
                <w:rFonts w:ascii="Arial" w:hAnsi="Arial" w:cs="Arial"/>
                <w:sz w:val="22"/>
                <w:szCs w:val="22"/>
              </w:rPr>
              <w:t xml:space="preserve">e responsible for the leadership, management and  strategic development of apprenticeships, workplace, classroom based and distance learning delivery within the designated </w:t>
            </w:r>
            <w:r w:rsidR="000D020F">
              <w:rPr>
                <w:rFonts w:ascii="Arial" w:hAnsi="Arial" w:cs="Arial"/>
                <w:sz w:val="22"/>
                <w:szCs w:val="22"/>
              </w:rPr>
              <w:t>programmes areas</w:t>
            </w:r>
            <w:r w:rsidRPr="003A4B3F">
              <w:rPr>
                <w:rFonts w:ascii="Arial" w:hAnsi="Arial" w:cs="Arial"/>
                <w:sz w:val="22"/>
                <w:szCs w:val="22"/>
              </w:rPr>
              <w:t>/s</w:t>
            </w:r>
            <w:r>
              <w:rPr>
                <w:rFonts w:ascii="Arial" w:hAnsi="Arial" w:cs="Arial"/>
                <w:sz w:val="22"/>
                <w:szCs w:val="22"/>
              </w:rPr>
              <w:t xml:space="preserve"> and in relation to all types of </w:t>
            </w:r>
            <w:r w:rsidRPr="00F8492A">
              <w:rPr>
                <w:rFonts w:ascii="Arial" w:hAnsi="Arial" w:cs="Arial"/>
                <w:sz w:val="22"/>
                <w:szCs w:val="22"/>
              </w:rPr>
              <w:t>funding (as appropriate and allocated)  ensuring</w:t>
            </w:r>
            <w:r w:rsidRPr="003A4B3F">
              <w:rPr>
                <w:rFonts w:ascii="Arial" w:hAnsi="Arial" w:cs="Arial"/>
                <w:sz w:val="22"/>
                <w:szCs w:val="22"/>
              </w:rPr>
              <w:t xml:space="preserve"> that the quality of delivery is of the highest standard.</w:t>
            </w:r>
          </w:p>
          <w:p w14:paraId="5725B102" w14:textId="77777777" w:rsidR="00F8492A" w:rsidRPr="003A4B3F" w:rsidRDefault="00F8492A" w:rsidP="00B91937">
            <w:pPr>
              <w:numPr>
                <w:ilvl w:val="0"/>
                <w:numId w:val="9"/>
              </w:numPr>
              <w:spacing w:after="120"/>
              <w:rPr>
                <w:rFonts w:ascii="Arial" w:hAnsi="Arial" w:cs="Arial"/>
                <w:sz w:val="22"/>
                <w:szCs w:val="22"/>
              </w:rPr>
            </w:pPr>
            <w:r w:rsidRPr="003A4B3F">
              <w:rPr>
                <w:rFonts w:ascii="Arial" w:hAnsi="Arial" w:cs="Arial"/>
                <w:sz w:val="22"/>
                <w:szCs w:val="22"/>
              </w:rPr>
              <w:t>Be responsible for ensuring high quality teaching/assessing and learning experiences for learners.</w:t>
            </w:r>
          </w:p>
          <w:p w14:paraId="5725B103" w14:textId="77777777" w:rsidR="00F8492A" w:rsidRPr="003A4B3F" w:rsidRDefault="00F8492A" w:rsidP="00B91937">
            <w:pPr>
              <w:numPr>
                <w:ilvl w:val="0"/>
                <w:numId w:val="9"/>
              </w:numPr>
              <w:spacing w:after="120"/>
              <w:rPr>
                <w:rFonts w:ascii="Arial" w:hAnsi="Arial" w:cs="Arial"/>
                <w:sz w:val="22"/>
                <w:szCs w:val="22"/>
              </w:rPr>
            </w:pPr>
            <w:r w:rsidRPr="003A4B3F">
              <w:rPr>
                <w:rFonts w:ascii="Arial" w:hAnsi="Arial" w:cs="Arial"/>
                <w:sz w:val="22"/>
                <w:szCs w:val="22"/>
              </w:rPr>
              <w:t>Develop and maintain relations with employers,</w:t>
            </w:r>
            <w:r w:rsidRPr="003A4B3F">
              <w:rPr>
                <w:rFonts w:ascii="Arial" w:hAnsi="Arial" w:cs="Arial"/>
                <w:color w:val="00B050"/>
                <w:sz w:val="22"/>
                <w:szCs w:val="22"/>
              </w:rPr>
              <w:t xml:space="preserve"> </w:t>
            </w:r>
            <w:r w:rsidRPr="003A4B3F">
              <w:rPr>
                <w:rFonts w:ascii="Arial" w:hAnsi="Arial" w:cs="Arial"/>
                <w:sz w:val="22"/>
                <w:szCs w:val="22"/>
              </w:rPr>
              <w:t>national/local organisations and other agencies to identify employment needs and meet key targets in all areas of delivery</w:t>
            </w:r>
            <w:r>
              <w:rPr>
                <w:rFonts w:ascii="Arial" w:hAnsi="Arial" w:cs="Arial"/>
                <w:sz w:val="22"/>
                <w:szCs w:val="22"/>
              </w:rPr>
              <w:t>.</w:t>
            </w:r>
          </w:p>
          <w:p w14:paraId="5725B104" w14:textId="77777777" w:rsidR="00F8492A" w:rsidRPr="003A4B3F" w:rsidRDefault="00F8492A" w:rsidP="00B91937">
            <w:pPr>
              <w:numPr>
                <w:ilvl w:val="0"/>
                <w:numId w:val="9"/>
              </w:numPr>
              <w:spacing w:after="120"/>
              <w:rPr>
                <w:rFonts w:ascii="Arial" w:hAnsi="Arial" w:cs="Arial"/>
                <w:sz w:val="22"/>
                <w:szCs w:val="22"/>
              </w:rPr>
            </w:pPr>
            <w:r>
              <w:rPr>
                <w:rFonts w:ascii="Arial" w:hAnsi="Arial" w:cs="Arial"/>
                <w:sz w:val="22"/>
                <w:szCs w:val="22"/>
              </w:rPr>
              <w:t>A</w:t>
            </w:r>
            <w:r w:rsidRPr="003A4B3F">
              <w:rPr>
                <w:rFonts w:ascii="Arial" w:hAnsi="Arial" w:cs="Arial"/>
                <w:sz w:val="22"/>
                <w:szCs w:val="22"/>
              </w:rPr>
              <w:t>chieve key targets and performance indicators across all areas of responsibility particularly in relation to managing and monitoring recruitment, retention and achievement in specified areas of the provision</w:t>
            </w:r>
            <w:r>
              <w:rPr>
                <w:rFonts w:ascii="Arial" w:hAnsi="Arial" w:cs="Arial"/>
                <w:sz w:val="22"/>
                <w:szCs w:val="22"/>
              </w:rPr>
              <w:t>.</w:t>
            </w:r>
          </w:p>
          <w:p w14:paraId="05596AF3" w14:textId="77777777" w:rsidR="00F8492A" w:rsidRDefault="00F8492A" w:rsidP="00B91937">
            <w:pPr>
              <w:numPr>
                <w:ilvl w:val="0"/>
                <w:numId w:val="9"/>
              </w:numPr>
              <w:spacing w:after="120"/>
              <w:rPr>
                <w:rFonts w:ascii="Arial" w:hAnsi="Arial" w:cs="Arial"/>
                <w:sz w:val="22"/>
                <w:szCs w:val="22"/>
              </w:rPr>
            </w:pPr>
            <w:r>
              <w:rPr>
                <w:rFonts w:ascii="Arial" w:hAnsi="Arial" w:cs="Arial"/>
                <w:sz w:val="22"/>
                <w:szCs w:val="22"/>
              </w:rPr>
              <w:t>L</w:t>
            </w:r>
            <w:r w:rsidRPr="003A4B3F">
              <w:rPr>
                <w:rFonts w:ascii="Arial" w:hAnsi="Arial" w:cs="Arial"/>
                <w:sz w:val="22"/>
                <w:szCs w:val="22"/>
              </w:rPr>
              <w:t>ead on curriculum development across the Service and initiate new initiatives in response to stakeholder needs.</w:t>
            </w:r>
          </w:p>
          <w:p w14:paraId="10446588" w14:textId="78256900" w:rsidR="005720EC" w:rsidRPr="005720EC" w:rsidRDefault="005720EC" w:rsidP="005720EC">
            <w:pPr>
              <w:rPr>
                <w:rFonts w:ascii="Arial" w:hAnsi="Arial" w:cs="Arial"/>
                <w:sz w:val="22"/>
                <w:szCs w:val="22"/>
              </w:rPr>
            </w:pPr>
          </w:p>
        </w:tc>
      </w:tr>
      <w:tr w:rsidR="00F8492A" w:rsidRPr="003A4B3F" w14:paraId="5725B108" w14:textId="77777777" w:rsidTr="007710BF">
        <w:tc>
          <w:tcPr>
            <w:tcW w:w="10260" w:type="dxa"/>
            <w:gridSpan w:val="6"/>
            <w:shd w:val="clear" w:color="auto" w:fill="FFFFCC"/>
            <w:vAlign w:val="center"/>
          </w:tcPr>
          <w:p w14:paraId="5725B107" w14:textId="77777777" w:rsidR="00F8492A" w:rsidRPr="003A4B3F" w:rsidRDefault="00F8492A" w:rsidP="005B771A">
            <w:pPr>
              <w:spacing w:after="120"/>
              <w:rPr>
                <w:rFonts w:ascii="Arial" w:hAnsi="Arial" w:cs="Arial"/>
                <w:color w:val="3366FF"/>
              </w:rPr>
            </w:pPr>
            <w:r w:rsidRPr="003A4B3F">
              <w:rPr>
                <w:rFonts w:ascii="Arial" w:hAnsi="Arial" w:cs="Arial"/>
                <w:b/>
                <w:color w:val="3366FF"/>
              </w:rPr>
              <w:t>Key duties and responsibilities of role</w:t>
            </w:r>
          </w:p>
        </w:tc>
      </w:tr>
    </w:tbl>
    <w:p w14:paraId="5725B109" w14:textId="77777777" w:rsidR="004E0E97" w:rsidRPr="003A4B3F" w:rsidRDefault="004E0E97" w:rsidP="00705B9F">
      <w:pPr>
        <w:pStyle w:val="Header"/>
        <w:tabs>
          <w:tab w:val="clear" w:pos="4153"/>
          <w:tab w:val="clear" w:pos="8306"/>
        </w:tabs>
        <w:jc w:val="both"/>
        <w:rPr>
          <w:color w:val="000000" w:themeColor="text1"/>
        </w:rPr>
      </w:pPr>
    </w:p>
    <w:p w14:paraId="5725B10A" w14:textId="142DB2C7" w:rsidR="004E0E97" w:rsidRPr="003A4B3F" w:rsidRDefault="004E0E97" w:rsidP="004E0E97">
      <w:pPr>
        <w:pStyle w:val="ListParagraph"/>
        <w:numPr>
          <w:ilvl w:val="0"/>
          <w:numId w:val="11"/>
        </w:numPr>
        <w:autoSpaceDE w:val="0"/>
        <w:autoSpaceDN w:val="0"/>
        <w:adjustRightInd w:val="0"/>
        <w:rPr>
          <w:rFonts w:ascii="Arial" w:hAnsi="Arial" w:cs="Arial"/>
          <w:color w:val="000000" w:themeColor="text1"/>
          <w:sz w:val="22"/>
          <w:szCs w:val="22"/>
        </w:rPr>
      </w:pPr>
      <w:r w:rsidRPr="003A4B3F">
        <w:rPr>
          <w:rFonts w:ascii="Arial" w:hAnsi="Arial" w:cs="Arial"/>
          <w:color w:val="000000" w:themeColor="text1"/>
          <w:sz w:val="22"/>
          <w:szCs w:val="22"/>
        </w:rPr>
        <w:t>To ensure that the delivery of teaching</w:t>
      </w:r>
      <w:r w:rsidR="005F5C10" w:rsidRPr="003A4B3F">
        <w:rPr>
          <w:rFonts w:ascii="Arial" w:hAnsi="Arial" w:cs="Arial"/>
          <w:color w:val="000000" w:themeColor="text1"/>
          <w:sz w:val="22"/>
          <w:szCs w:val="22"/>
        </w:rPr>
        <w:t xml:space="preserve">, </w:t>
      </w:r>
      <w:r w:rsidR="005720EC">
        <w:rPr>
          <w:rFonts w:ascii="Arial" w:hAnsi="Arial" w:cs="Arial"/>
          <w:color w:val="000000" w:themeColor="text1"/>
          <w:sz w:val="22"/>
          <w:szCs w:val="22"/>
        </w:rPr>
        <w:t xml:space="preserve">learning and assessment </w:t>
      </w:r>
      <w:r w:rsidRPr="003A4B3F">
        <w:rPr>
          <w:rFonts w:ascii="Arial" w:hAnsi="Arial" w:cs="Arial"/>
          <w:color w:val="000000" w:themeColor="text1"/>
          <w:sz w:val="22"/>
          <w:szCs w:val="22"/>
        </w:rPr>
        <w:t>is of the highest standard and respons</w:t>
      </w:r>
      <w:r w:rsidR="005F5C10" w:rsidRPr="003A4B3F">
        <w:rPr>
          <w:rFonts w:ascii="Arial" w:hAnsi="Arial" w:cs="Arial"/>
          <w:color w:val="000000" w:themeColor="text1"/>
          <w:sz w:val="22"/>
          <w:szCs w:val="22"/>
        </w:rPr>
        <w:t>ive to the needs of all stakeholders</w:t>
      </w:r>
      <w:r w:rsidRPr="003A4B3F">
        <w:rPr>
          <w:rFonts w:ascii="Arial" w:hAnsi="Arial" w:cs="Arial"/>
          <w:color w:val="000000" w:themeColor="text1"/>
          <w:sz w:val="22"/>
          <w:szCs w:val="22"/>
        </w:rPr>
        <w:t xml:space="preserve"> in areas of responsibility.</w:t>
      </w:r>
    </w:p>
    <w:p w14:paraId="5725B10B" w14:textId="77777777" w:rsidR="004E0E97" w:rsidRPr="003A4B3F" w:rsidRDefault="004E0E97" w:rsidP="004E0E97">
      <w:pPr>
        <w:pStyle w:val="ListParagraph"/>
        <w:ind w:left="283"/>
        <w:rPr>
          <w:rFonts w:ascii="Arial" w:hAnsi="Arial" w:cs="Arial"/>
          <w:color w:val="000000" w:themeColor="text1"/>
          <w:sz w:val="22"/>
          <w:szCs w:val="22"/>
        </w:rPr>
      </w:pPr>
    </w:p>
    <w:p w14:paraId="5725B10C" w14:textId="77777777" w:rsidR="004E0E97" w:rsidRPr="003A4B3F" w:rsidRDefault="004E0E97" w:rsidP="004E0E97">
      <w:pPr>
        <w:pStyle w:val="ListParagraph"/>
        <w:numPr>
          <w:ilvl w:val="0"/>
          <w:numId w:val="11"/>
        </w:numPr>
        <w:autoSpaceDE w:val="0"/>
        <w:autoSpaceDN w:val="0"/>
        <w:adjustRightInd w:val="0"/>
        <w:rPr>
          <w:rFonts w:ascii="Arial" w:hAnsi="Arial" w:cs="Arial"/>
          <w:color w:val="000000" w:themeColor="text1"/>
          <w:sz w:val="22"/>
          <w:szCs w:val="22"/>
        </w:rPr>
      </w:pPr>
      <w:r w:rsidRPr="003A4B3F">
        <w:rPr>
          <w:rFonts w:ascii="Arial" w:hAnsi="Arial" w:cs="Arial"/>
          <w:color w:val="000000" w:themeColor="text1"/>
          <w:sz w:val="22"/>
          <w:szCs w:val="22"/>
        </w:rPr>
        <w:t>To be responsible for the achievement of all performance targets (e.g</w:t>
      </w:r>
      <w:r w:rsidR="00A84A1D">
        <w:rPr>
          <w:rFonts w:ascii="Arial" w:hAnsi="Arial" w:cs="Arial"/>
          <w:color w:val="000000" w:themeColor="text1"/>
          <w:sz w:val="22"/>
          <w:szCs w:val="22"/>
        </w:rPr>
        <w:t xml:space="preserve">. </w:t>
      </w:r>
      <w:r w:rsidR="00CE2AF9" w:rsidRPr="003A4B3F">
        <w:rPr>
          <w:rFonts w:ascii="Arial" w:hAnsi="Arial" w:cs="Arial"/>
          <w:color w:val="000000" w:themeColor="text1"/>
          <w:sz w:val="22"/>
          <w:szCs w:val="22"/>
        </w:rPr>
        <w:t>recruitment</w:t>
      </w:r>
      <w:r w:rsidRPr="003A4B3F">
        <w:rPr>
          <w:rFonts w:ascii="Arial" w:hAnsi="Arial" w:cs="Arial"/>
          <w:color w:val="000000" w:themeColor="text1"/>
          <w:sz w:val="22"/>
          <w:szCs w:val="22"/>
        </w:rPr>
        <w:t xml:space="preserve">, retention and achievement targets for learners) in </w:t>
      </w:r>
      <w:r w:rsidR="005F5C10" w:rsidRPr="003A4B3F">
        <w:rPr>
          <w:rFonts w:ascii="Arial" w:hAnsi="Arial" w:cs="Arial"/>
          <w:color w:val="000000" w:themeColor="text1"/>
          <w:sz w:val="22"/>
          <w:szCs w:val="22"/>
        </w:rPr>
        <w:t>the</w:t>
      </w:r>
      <w:r w:rsidRPr="003A4B3F">
        <w:rPr>
          <w:rFonts w:ascii="Arial" w:hAnsi="Arial" w:cs="Arial"/>
          <w:color w:val="000000" w:themeColor="text1"/>
          <w:sz w:val="22"/>
          <w:szCs w:val="22"/>
        </w:rPr>
        <w:t xml:space="preserve"> specified area</w:t>
      </w:r>
      <w:r w:rsidR="005F5C10" w:rsidRPr="003A4B3F">
        <w:rPr>
          <w:rFonts w:ascii="Arial" w:hAnsi="Arial" w:cs="Arial"/>
          <w:color w:val="000000" w:themeColor="text1"/>
          <w:sz w:val="22"/>
          <w:szCs w:val="22"/>
        </w:rPr>
        <w:t>s</w:t>
      </w:r>
      <w:r w:rsidRPr="003A4B3F">
        <w:rPr>
          <w:rFonts w:ascii="Arial" w:hAnsi="Arial" w:cs="Arial"/>
          <w:color w:val="000000" w:themeColor="text1"/>
          <w:sz w:val="22"/>
          <w:szCs w:val="22"/>
        </w:rPr>
        <w:t xml:space="preserve"> of the provision.  To monitor management information on an on-going basis, provide analysis of associated data as required and ensure that any action needed as a result of such monitoring is duly taken.</w:t>
      </w:r>
    </w:p>
    <w:p w14:paraId="5725B10D" w14:textId="448DACB4" w:rsidR="004E0E97" w:rsidRPr="003A4B3F" w:rsidRDefault="004E0E97" w:rsidP="004E0E97">
      <w:pPr>
        <w:autoSpaceDE w:val="0"/>
        <w:autoSpaceDN w:val="0"/>
        <w:adjustRightInd w:val="0"/>
        <w:rPr>
          <w:rFonts w:ascii="Arial" w:hAnsi="Arial" w:cs="Arial"/>
          <w:color w:val="000000" w:themeColor="text1"/>
          <w:sz w:val="22"/>
          <w:szCs w:val="22"/>
        </w:rPr>
      </w:pPr>
    </w:p>
    <w:p w14:paraId="5725B10E" w14:textId="38302C66" w:rsidR="008C411B" w:rsidRPr="003A4B3F" w:rsidRDefault="004E0E97" w:rsidP="004E0E97">
      <w:pPr>
        <w:pStyle w:val="ListParagraph"/>
        <w:numPr>
          <w:ilvl w:val="0"/>
          <w:numId w:val="11"/>
        </w:numPr>
        <w:autoSpaceDE w:val="0"/>
        <w:autoSpaceDN w:val="0"/>
        <w:adjustRightInd w:val="0"/>
        <w:rPr>
          <w:rFonts w:ascii="Arial" w:hAnsi="Arial" w:cs="Arial"/>
          <w:color w:val="000000" w:themeColor="text1"/>
          <w:sz w:val="22"/>
          <w:szCs w:val="22"/>
        </w:rPr>
      </w:pPr>
      <w:r w:rsidRPr="003A4B3F">
        <w:rPr>
          <w:rFonts w:ascii="Arial" w:hAnsi="Arial" w:cs="Arial"/>
          <w:color w:val="000000" w:themeColor="text1"/>
          <w:sz w:val="22"/>
          <w:szCs w:val="22"/>
        </w:rPr>
        <w:t xml:space="preserve">To ensure that the targets for the improvement in </w:t>
      </w:r>
      <w:r w:rsidR="005720EC">
        <w:rPr>
          <w:rFonts w:ascii="Arial" w:hAnsi="Arial" w:cs="Arial"/>
          <w:color w:val="000000" w:themeColor="text1"/>
          <w:sz w:val="22"/>
          <w:szCs w:val="22"/>
        </w:rPr>
        <w:t xml:space="preserve">the </w:t>
      </w:r>
      <w:r w:rsidRPr="003A4B3F">
        <w:rPr>
          <w:rFonts w:ascii="Arial" w:hAnsi="Arial" w:cs="Arial"/>
          <w:color w:val="000000" w:themeColor="text1"/>
          <w:sz w:val="22"/>
          <w:szCs w:val="22"/>
        </w:rPr>
        <w:t xml:space="preserve">quality of teaching, learning, assessment and attainment for the area are achieved, including managing and being accountable </w:t>
      </w:r>
      <w:r w:rsidRPr="003A4B3F">
        <w:rPr>
          <w:rFonts w:ascii="Arial" w:hAnsi="Arial" w:cs="Arial"/>
          <w:color w:val="000000" w:themeColor="text1"/>
          <w:sz w:val="22"/>
          <w:szCs w:val="22"/>
        </w:rPr>
        <w:lastRenderedPageBreak/>
        <w:t>for, improvements in the quality of teaching</w:t>
      </w:r>
      <w:r w:rsidR="005F5C10" w:rsidRPr="003A4B3F">
        <w:rPr>
          <w:rFonts w:ascii="Arial" w:hAnsi="Arial" w:cs="Arial"/>
          <w:color w:val="000000" w:themeColor="text1"/>
          <w:sz w:val="22"/>
          <w:szCs w:val="22"/>
        </w:rPr>
        <w:t>, assessing</w:t>
      </w:r>
      <w:r w:rsidRPr="003A4B3F">
        <w:rPr>
          <w:rFonts w:ascii="Arial" w:hAnsi="Arial" w:cs="Arial"/>
          <w:color w:val="000000" w:themeColor="text1"/>
          <w:sz w:val="22"/>
          <w:szCs w:val="22"/>
        </w:rPr>
        <w:t xml:space="preserve"> and learning delivered in areas of responsibility.</w:t>
      </w:r>
      <w:r w:rsidR="005B5072" w:rsidRPr="003A4B3F">
        <w:rPr>
          <w:rFonts w:ascii="Arial" w:hAnsi="Arial" w:cs="Arial"/>
          <w:color w:val="000000" w:themeColor="text1"/>
          <w:sz w:val="22"/>
          <w:szCs w:val="22"/>
        </w:rPr>
        <w:t xml:space="preserve">  </w:t>
      </w:r>
    </w:p>
    <w:p w14:paraId="5725B10F" w14:textId="77777777" w:rsidR="00323C71" w:rsidRPr="003A4B3F" w:rsidRDefault="00323C71" w:rsidP="00323C71">
      <w:pPr>
        <w:pStyle w:val="ListParagraph"/>
        <w:autoSpaceDE w:val="0"/>
        <w:autoSpaceDN w:val="0"/>
        <w:adjustRightInd w:val="0"/>
        <w:ind w:left="283"/>
        <w:rPr>
          <w:rFonts w:ascii="Arial" w:hAnsi="Arial" w:cs="Arial"/>
          <w:color w:val="000000" w:themeColor="text1"/>
          <w:sz w:val="22"/>
          <w:szCs w:val="22"/>
        </w:rPr>
      </w:pPr>
    </w:p>
    <w:p w14:paraId="5725B110" w14:textId="118B4CFD" w:rsidR="004E0E97" w:rsidRPr="003A4B3F" w:rsidRDefault="005B5072" w:rsidP="004E0E97">
      <w:pPr>
        <w:pStyle w:val="ListParagraph"/>
        <w:numPr>
          <w:ilvl w:val="0"/>
          <w:numId w:val="11"/>
        </w:numPr>
        <w:autoSpaceDE w:val="0"/>
        <w:autoSpaceDN w:val="0"/>
        <w:adjustRightInd w:val="0"/>
        <w:rPr>
          <w:rFonts w:ascii="Arial" w:hAnsi="Arial" w:cs="Arial"/>
          <w:color w:val="000000" w:themeColor="text1"/>
          <w:sz w:val="22"/>
          <w:szCs w:val="22"/>
        </w:rPr>
      </w:pPr>
      <w:r w:rsidRPr="003A4B3F">
        <w:rPr>
          <w:rFonts w:ascii="Arial" w:hAnsi="Arial" w:cs="Arial"/>
          <w:color w:val="000000" w:themeColor="text1"/>
          <w:sz w:val="22"/>
          <w:szCs w:val="22"/>
        </w:rPr>
        <w:t>To e</w:t>
      </w:r>
      <w:r w:rsidR="005F5C10" w:rsidRPr="003A4B3F">
        <w:rPr>
          <w:rFonts w:ascii="Arial" w:hAnsi="Arial" w:cs="Arial"/>
          <w:color w:val="000000" w:themeColor="text1"/>
          <w:sz w:val="22"/>
          <w:szCs w:val="22"/>
        </w:rPr>
        <w:t>nsure that the annual sche</w:t>
      </w:r>
      <w:r w:rsidR="005720EC">
        <w:rPr>
          <w:rFonts w:ascii="Arial" w:hAnsi="Arial" w:cs="Arial"/>
          <w:color w:val="000000" w:themeColor="text1"/>
          <w:sz w:val="22"/>
          <w:szCs w:val="22"/>
        </w:rPr>
        <w:t xml:space="preserve">dule of observation of teaching, </w:t>
      </w:r>
      <w:r w:rsidR="005F5C10" w:rsidRPr="003A4B3F">
        <w:rPr>
          <w:rFonts w:ascii="Arial" w:hAnsi="Arial" w:cs="Arial"/>
          <w:color w:val="000000" w:themeColor="text1"/>
          <w:sz w:val="22"/>
          <w:szCs w:val="22"/>
        </w:rPr>
        <w:t xml:space="preserve">learning </w:t>
      </w:r>
      <w:r w:rsidR="005720EC">
        <w:rPr>
          <w:rFonts w:ascii="Arial" w:hAnsi="Arial" w:cs="Arial"/>
          <w:color w:val="000000" w:themeColor="text1"/>
          <w:sz w:val="22"/>
          <w:szCs w:val="22"/>
        </w:rPr>
        <w:t xml:space="preserve">and assessment </w:t>
      </w:r>
      <w:r w:rsidR="005F5C10" w:rsidRPr="003A4B3F">
        <w:rPr>
          <w:rFonts w:ascii="Arial" w:hAnsi="Arial" w:cs="Arial"/>
          <w:color w:val="000000" w:themeColor="text1"/>
          <w:sz w:val="22"/>
          <w:szCs w:val="22"/>
        </w:rPr>
        <w:t>(OTL</w:t>
      </w:r>
      <w:r w:rsidR="005720EC">
        <w:rPr>
          <w:rFonts w:ascii="Arial" w:hAnsi="Arial" w:cs="Arial"/>
          <w:color w:val="000000" w:themeColor="text1"/>
          <w:sz w:val="22"/>
          <w:szCs w:val="22"/>
        </w:rPr>
        <w:t>A</w:t>
      </w:r>
      <w:r w:rsidR="005F5C10" w:rsidRPr="003A4B3F">
        <w:rPr>
          <w:rFonts w:ascii="Arial" w:hAnsi="Arial" w:cs="Arial"/>
          <w:color w:val="000000" w:themeColor="text1"/>
          <w:sz w:val="22"/>
          <w:szCs w:val="22"/>
        </w:rPr>
        <w:t>) is prepared and implemented in a timely manner and is duly monitored, ensuring all observations are carried out and that moderation of OTL</w:t>
      </w:r>
      <w:r w:rsidR="005720EC">
        <w:rPr>
          <w:rFonts w:ascii="Arial" w:hAnsi="Arial" w:cs="Arial"/>
          <w:color w:val="000000" w:themeColor="text1"/>
          <w:sz w:val="22"/>
          <w:szCs w:val="22"/>
        </w:rPr>
        <w:t>A</w:t>
      </w:r>
      <w:r w:rsidR="005F5C10" w:rsidRPr="003A4B3F">
        <w:rPr>
          <w:rFonts w:ascii="Arial" w:hAnsi="Arial" w:cs="Arial"/>
          <w:color w:val="000000" w:themeColor="text1"/>
          <w:sz w:val="22"/>
          <w:szCs w:val="22"/>
        </w:rPr>
        <w:t xml:space="preserve"> grades takes place to meet the quality standards of the Service.</w:t>
      </w:r>
    </w:p>
    <w:p w14:paraId="5725B111" w14:textId="77777777" w:rsidR="004E0E97" w:rsidRPr="003A4B3F" w:rsidRDefault="004E0E97" w:rsidP="004E0E97">
      <w:pPr>
        <w:autoSpaceDE w:val="0"/>
        <w:autoSpaceDN w:val="0"/>
        <w:adjustRightInd w:val="0"/>
        <w:rPr>
          <w:rFonts w:ascii="Arial" w:eastAsia="SymbolMT" w:hAnsi="Arial" w:cs="Arial"/>
          <w:color w:val="000000" w:themeColor="text1"/>
          <w:sz w:val="22"/>
          <w:szCs w:val="22"/>
        </w:rPr>
      </w:pPr>
    </w:p>
    <w:p w14:paraId="5725B112" w14:textId="77777777" w:rsidR="004E0E97" w:rsidRPr="003A4B3F" w:rsidRDefault="004E0E97" w:rsidP="004E0E97">
      <w:pPr>
        <w:pStyle w:val="ListParagraph"/>
        <w:numPr>
          <w:ilvl w:val="0"/>
          <w:numId w:val="11"/>
        </w:numPr>
        <w:autoSpaceDE w:val="0"/>
        <w:autoSpaceDN w:val="0"/>
        <w:adjustRightInd w:val="0"/>
        <w:rPr>
          <w:rFonts w:ascii="Arial" w:hAnsi="Arial" w:cs="Arial"/>
          <w:color w:val="000000" w:themeColor="text1"/>
          <w:sz w:val="22"/>
          <w:szCs w:val="22"/>
        </w:rPr>
      </w:pPr>
      <w:r w:rsidRPr="003A4B3F">
        <w:rPr>
          <w:rFonts w:ascii="Arial" w:hAnsi="Arial" w:cs="Arial"/>
          <w:color w:val="000000" w:themeColor="text1"/>
          <w:sz w:val="22"/>
          <w:szCs w:val="22"/>
        </w:rPr>
        <w:t xml:space="preserve">To lead and manage all aspects of the Service’s quality and self-assessment processes that are the responsibility of the role including, in particular, </w:t>
      </w:r>
      <w:r w:rsidR="00F8492A" w:rsidRPr="003A4B3F">
        <w:rPr>
          <w:rFonts w:ascii="Arial" w:hAnsi="Arial" w:cs="Arial"/>
          <w:color w:val="000000" w:themeColor="text1"/>
          <w:sz w:val="22"/>
          <w:szCs w:val="22"/>
        </w:rPr>
        <w:t>the production</w:t>
      </w:r>
      <w:r w:rsidRPr="003A4B3F">
        <w:rPr>
          <w:rFonts w:ascii="Arial" w:hAnsi="Arial" w:cs="Arial"/>
          <w:color w:val="000000" w:themeColor="text1"/>
          <w:sz w:val="22"/>
          <w:szCs w:val="22"/>
        </w:rPr>
        <w:t xml:space="preserve"> of self-assessment reports, the Quality Improvement Plan, monitoring of IV/moderation/standardisatio</w:t>
      </w:r>
      <w:r w:rsidR="002718CB" w:rsidRPr="003A4B3F">
        <w:rPr>
          <w:rFonts w:ascii="Arial" w:hAnsi="Arial" w:cs="Arial"/>
          <w:color w:val="000000" w:themeColor="text1"/>
          <w:sz w:val="22"/>
          <w:szCs w:val="22"/>
        </w:rPr>
        <w:t>n</w:t>
      </w:r>
      <w:r w:rsidRPr="003A4B3F">
        <w:rPr>
          <w:rFonts w:ascii="Arial" w:hAnsi="Arial" w:cs="Arial"/>
          <w:color w:val="000000" w:themeColor="text1"/>
          <w:sz w:val="22"/>
          <w:szCs w:val="22"/>
        </w:rPr>
        <w:t xml:space="preserve"> processes and action plans.</w:t>
      </w:r>
    </w:p>
    <w:p w14:paraId="5725B113" w14:textId="77777777" w:rsidR="004E0E97" w:rsidRPr="003A4B3F" w:rsidRDefault="004E0E97" w:rsidP="004E0E97">
      <w:pPr>
        <w:autoSpaceDE w:val="0"/>
        <w:autoSpaceDN w:val="0"/>
        <w:adjustRightInd w:val="0"/>
        <w:ind w:left="283"/>
        <w:rPr>
          <w:rFonts w:ascii="Arial" w:hAnsi="Arial" w:cs="Arial"/>
          <w:color w:val="000000" w:themeColor="text1"/>
          <w:sz w:val="22"/>
          <w:szCs w:val="22"/>
        </w:rPr>
      </w:pPr>
    </w:p>
    <w:p w14:paraId="5725B114" w14:textId="77777777" w:rsidR="004E0E97" w:rsidRPr="003A4B3F" w:rsidRDefault="004E0E97" w:rsidP="004E0E97">
      <w:pPr>
        <w:numPr>
          <w:ilvl w:val="0"/>
          <w:numId w:val="11"/>
        </w:numPr>
        <w:jc w:val="both"/>
        <w:rPr>
          <w:rFonts w:ascii="Arial" w:hAnsi="Arial" w:cs="Arial"/>
          <w:color w:val="000000" w:themeColor="text1"/>
          <w:sz w:val="22"/>
          <w:szCs w:val="22"/>
        </w:rPr>
      </w:pPr>
      <w:r w:rsidRPr="003A4B3F">
        <w:rPr>
          <w:rFonts w:ascii="Arial" w:hAnsi="Arial" w:cs="Arial"/>
          <w:color w:val="000000" w:themeColor="text1"/>
          <w:sz w:val="22"/>
          <w:szCs w:val="22"/>
        </w:rPr>
        <w:t>To ensure that all courses</w:t>
      </w:r>
      <w:r w:rsidR="005B5072" w:rsidRPr="003A4B3F">
        <w:rPr>
          <w:rFonts w:ascii="Arial" w:hAnsi="Arial" w:cs="Arial"/>
          <w:color w:val="000000" w:themeColor="text1"/>
          <w:sz w:val="22"/>
          <w:szCs w:val="22"/>
        </w:rPr>
        <w:t xml:space="preserve"> or delivery</w:t>
      </w:r>
      <w:r w:rsidRPr="003A4B3F">
        <w:rPr>
          <w:rFonts w:ascii="Arial" w:hAnsi="Arial" w:cs="Arial"/>
          <w:color w:val="000000" w:themeColor="text1"/>
          <w:sz w:val="22"/>
          <w:szCs w:val="22"/>
        </w:rPr>
        <w:t xml:space="preserve"> meet or exceed National Averages and to ensure that all courses</w:t>
      </w:r>
      <w:r w:rsidR="005B5072" w:rsidRPr="003A4B3F">
        <w:rPr>
          <w:rFonts w:ascii="Arial" w:hAnsi="Arial" w:cs="Arial"/>
          <w:color w:val="000000" w:themeColor="text1"/>
          <w:sz w:val="22"/>
          <w:szCs w:val="22"/>
        </w:rPr>
        <w:t xml:space="preserve"> and/or delivery</w:t>
      </w:r>
      <w:r w:rsidRPr="003A4B3F">
        <w:rPr>
          <w:rFonts w:ascii="Arial" w:hAnsi="Arial" w:cs="Arial"/>
          <w:color w:val="000000" w:themeColor="text1"/>
          <w:sz w:val="22"/>
          <w:szCs w:val="22"/>
        </w:rPr>
        <w:t xml:space="preserve"> and teaching standards meet the relevant awarding body or Service Quality Standards.</w:t>
      </w:r>
    </w:p>
    <w:p w14:paraId="5725B115" w14:textId="77777777" w:rsidR="004E0E97" w:rsidRPr="003A4B3F" w:rsidRDefault="004E0E97" w:rsidP="004E0E97">
      <w:pPr>
        <w:autoSpaceDE w:val="0"/>
        <w:autoSpaceDN w:val="0"/>
        <w:adjustRightInd w:val="0"/>
        <w:ind w:left="283"/>
        <w:rPr>
          <w:rFonts w:ascii="Arial" w:hAnsi="Arial" w:cs="Arial"/>
          <w:color w:val="000000" w:themeColor="text1"/>
          <w:sz w:val="22"/>
          <w:szCs w:val="22"/>
        </w:rPr>
      </w:pPr>
    </w:p>
    <w:p w14:paraId="5725B116" w14:textId="77777777" w:rsidR="004E0E97" w:rsidRDefault="004E0E97" w:rsidP="004E0E97">
      <w:pPr>
        <w:numPr>
          <w:ilvl w:val="0"/>
          <w:numId w:val="11"/>
        </w:numPr>
        <w:jc w:val="both"/>
        <w:rPr>
          <w:rFonts w:ascii="Arial" w:hAnsi="Arial" w:cs="Arial"/>
          <w:color w:val="000000" w:themeColor="text1"/>
          <w:sz w:val="22"/>
          <w:szCs w:val="22"/>
        </w:rPr>
      </w:pPr>
      <w:r w:rsidRPr="003A4B3F">
        <w:rPr>
          <w:rFonts w:ascii="Arial" w:hAnsi="Arial" w:cs="Arial"/>
          <w:color w:val="000000" w:themeColor="text1"/>
          <w:sz w:val="22"/>
          <w:szCs w:val="22"/>
        </w:rPr>
        <w:t xml:space="preserve">To </w:t>
      </w:r>
      <w:r w:rsidR="005B5072" w:rsidRPr="003A4B3F">
        <w:rPr>
          <w:rFonts w:ascii="Arial" w:hAnsi="Arial" w:cs="Arial"/>
          <w:color w:val="000000" w:themeColor="text1"/>
          <w:sz w:val="22"/>
          <w:szCs w:val="22"/>
        </w:rPr>
        <w:t xml:space="preserve">line manage the staff assigned and </w:t>
      </w:r>
      <w:r w:rsidRPr="003A4B3F">
        <w:rPr>
          <w:rFonts w:ascii="Arial" w:hAnsi="Arial" w:cs="Arial"/>
          <w:color w:val="000000" w:themeColor="text1"/>
          <w:sz w:val="22"/>
          <w:szCs w:val="22"/>
        </w:rPr>
        <w:t>ensure that line management meetings and appraisal of team members take place in a timely manner and ensure that any identified areas for training/development are addressed to meet staff development and support needs.</w:t>
      </w:r>
      <w:r w:rsidR="005B5072" w:rsidRPr="003A4B3F">
        <w:rPr>
          <w:rFonts w:ascii="Arial" w:hAnsi="Arial" w:cs="Arial"/>
          <w:color w:val="000000" w:themeColor="text1"/>
          <w:sz w:val="22"/>
          <w:szCs w:val="22"/>
        </w:rPr>
        <w:t xml:space="preserve">  To work with the Staff Support Manager to manage part time staff in order to ensure successful delivery.</w:t>
      </w:r>
    </w:p>
    <w:p w14:paraId="21313AF2" w14:textId="77777777" w:rsidR="001F3AA4" w:rsidRDefault="001F3AA4" w:rsidP="001F3AA4">
      <w:pPr>
        <w:pStyle w:val="ListParagraph"/>
        <w:rPr>
          <w:rFonts w:ascii="Arial" w:hAnsi="Arial" w:cs="Arial"/>
          <w:color w:val="000000" w:themeColor="text1"/>
          <w:sz w:val="22"/>
          <w:szCs w:val="22"/>
        </w:rPr>
      </w:pPr>
    </w:p>
    <w:p w14:paraId="0A274FE8" w14:textId="63F2EA44" w:rsidR="001F3AA4" w:rsidRPr="001F3AA4" w:rsidRDefault="001F3AA4" w:rsidP="001F3AA4">
      <w:pPr>
        <w:pStyle w:val="ListParagraph"/>
        <w:numPr>
          <w:ilvl w:val="0"/>
          <w:numId w:val="11"/>
        </w:numPr>
        <w:autoSpaceDE w:val="0"/>
        <w:autoSpaceDN w:val="0"/>
        <w:adjustRightInd w:val="0"/>
        <w:rPr>
          <w:rFonts w:ascii="Arial" w:hAnsi="Arial" w:cs="Arial"/>
          <w:color w:val="000000" w:themeColor="text1"/>
          <w:sz w:val="22"/>
          <w:szCs w:val="22"/>
        </w:rPr>
      </w:pPr>
      <w:r w:rsidRPr="003A4B3F">
        <w:rPr>
          <w:rFonts w:ascii="Arial" w:hAnsi="Arial" w:cs="Arial"/>
          <w:color w:val="000000" w:themeColor="text1"/>
          <w:sz w:val="22"/>
          <w:szCs w:val="22"/>
        </w:rPr>
        <w:t xml:space="preserve">To be responsible for ensuring that staff understand their roles and responsibilities in relation to implementing policies and procedures, particularly those relating to learners.  </w:t>
      </w:r>
    </w:p>
    <w:p w14:paraId="7FD5BC9C" w14:textId="77777777" w:rsidR="001F3AA4" w:rsidRPr="003A4B3F" w:rsidRDefault="001F3AA4" w:rsidP="004E0E97">
      <w:pPr>
        <w:rPr>
          <w:rFonts w:ascii="Arial" w:hAnsi="Arial" w:cs="Arial"/>
          <w:color w:val="000000" w:themeColor="text1"/>
          <w:sz w:val="22"/>
          <w:szCs w:val="22"/>
        </w:rPr>
      </w:pPr>
    </w:p>
    <w:p w14:paraId="5725B118" w14:textId="77777777" w:rsidR="004E0E97" w:rsidRPr="003A4B3F" w:rsidRDefault="004E0E97" w:rsidP="004E0E97">
      <w:pPr>
        <w:numPr>
          <w:ilvl w:val="0"/>
          <w:numId w:val="11"/>
        </w:numPr>
        <w:jc w:val="both"/>
        <w:rPr>
          <w:rFonts w:ascii="Arial" w:hAnsi="Arial" w:cs="Arial"/>
          <w:color w:val="000000" w:themeColor="text1"/>
          <w:sz w:val="22"/>
          <w:szCs w:val="22"/>
        </w:rPr>
      </w:pPr>
      <w:r w:rsidRPr="003A4B3F">
        <w:rPr>
          <w:rFonts w:ascii="Arial" w:hAnsi="Arial" w:cs="Arial"/>
          <w:color w:val="000000" w:themeColor="text1"/>
          <w:sz w:val="22"/>
          <w:szCs w:val="22"/>
        </w:rPr>
        <w:t>To be responsible for overseeing the complete accreditation process in the designated area in conjunction with the exams department. To ensure that the quality systems associated with accreditation are upheld and consistently applied, including the timely registration of learners for exams/accreditation; monitoring results and actioning re-sits where necessary; training staff in exams processes.</w:t>
      </w:r>
    </w:p>
    <w:p w14:paraId="5725B119" w14:textId="77777777" w:rsidR="004E0E97" w:rsidRPr="003A4B3F" w:rsidRDefault="004E0E97" w:rsidP="004E0E97">
      <w:pPr>
        <w:pStyle w:val="ListParagraph"/>
        <w:rPr>
          <w:rFonts w:ascii="Arial" w:hAnsi="Arial" w:cs="Arial"/>
          <w:color w:val="000000" w:themeColor="text1"/>
          <w:sz w:val="22"/>
          <w:szCs w:val="22"/>
        </w:rPr>
      </w:pPr>
    </w:p>
    <w:p w14:paraId="2B1FC45C" w14:textId="68673E61" w:rsidR="00B32558" w:rsidRDefault="004E0E97" w:rsidP="00B32558">
      <w:pPr>
        <w:pStyle w:val="ListParagraph"/>
        <w:numPr>
          <w:ilvl w:val="0"/>
          <w:numId w:val="11"/>
        </w:numPr>
        <w:autoSpaceDE w:val="0"/>
        <w:autoSpaceDN w:val="0"/>
        <w:adjustRightInd w:val="0"/>
        <w:rPr>
          <w:rFonts w:ascii="Arial" w:hAnsi="Arial" w:cs="Arial"/>
          <w:color w:val="000000" w:themeColor="text1"/>
          <w:sz w:val="22"/>
          <w:szCs w:val="22"/>
        </w:rPr>
      </w:pPr>
      <w:r w:rsidRPr="003A4B3F">
        <w:rPr>
          <w:rFonts w:ascii="Arial" w:hAnsi="Arial" w:cs="Arial"/>
          <w:color w:val="000000" w:themeColor="text1"/>
          <w:sz w:val="22"/>
          <w:szCs w:val="22"/>
        </w:rPr>
        <w:t xml:space="preserve">To manage the aspects of the Service’s strategic and annual business planning and budgeting processes that are the responsibility of the role and support the </w:t>
      </w:r>
      <w:r w:rsidR="00772B50">
        <w:rPr>
          <w:rFonts w:ascii="Arial" w:hAnsi="Arial" w:cs="Arial"/>
          <w:color w:val="000000" w:themeColor="text1"/>
          <w:sz w:val="22"/>
          <w:szCs w:val="22"/>
        </w:rPr>
        <w:t>Director of Income Generation and External Business</w:t>
      </w:r>
      <w:r w:rsidR="00CC5CCB">
        <w:rPr>
          <w:rFonts w:ascii="Arial" w:hAnsi="Arial" w:cs="Arial"/>
          <w:color w:val="000000" w:themeColor="text1"/>
          <w:sz w:val="22"/>
          <w:szCs w:val="22"/>
        </w:rPr>
        <w:t xml:space="preserve"> </w:t>
      </w:r>
      <w:r w:rsidRPr="003A4B3F">
        <w:rPr>
          <w:rFonts w:ascii="Arial" w:hAnsi="Arial" w:cs="Arial"/>
          <w:color w:val="000000" w:themeColor="text1"/>
          <w:sz w:val="22"/>
          <w:szCs w:val="22"/>
        </w:rPr>
        <w:t>in achieving the Service’s strategic objectives</w:t>
      </w:r>
    </w:p>
    <w:p w14:paraId="71EBCA68" w14:textId="77777777" w:rsidR="00B32558" w:rsidRPr="00B32558" w:rsidRDefault="00B32558" w:rsidP="00B32558">
      <w:pPr>
        <w:pStyle w:val="ListParagraph"/>
        <w:rPr>
          <w:sz w:val="22"/>
          <w:szCs w:val="22"/>
        </w:rPr>
      </w:pPr>
    </w:p>
    <w:p w14:paraId="06DE333E" w14:textId="24859149" w:rsidR="00B32558" w:rsidRPr="00B32558" w:rsidRDefault="00B32558" w:rsidP="00B32558">
      <w:pPr>
        <w:pStyle w:val="ListParagraph"/>
        <w:numPr>
          <w:ilvl w:val="0"/>
          <w:numId w:val="11"/>
        </w:num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To c</w:t>
      </w:r>
      <w:r w:rsidRPr="00B32558">
        <w:rPr>
          <w:rFonts w:ascii="Arial" w:hAnsi="Arial" w:cs="Arial"/>
          <w:color w:val="000000" w:themeColor="text1"/>
          <w:sz w:val="22"/>
          <w:szCs w:val="22"/>
        </w:rPr>
        <w:t xml:space="preserve">ontribute to the development of funding bids and policy initiatives to </w:t>
      </w:r>
      <w:r>
        <w:rPr>
          <w:rFonts w:ascii="Arial" w:hAnsi="Arial" w:cs="Arial"/>
          <w:color w:val="000000" w:themeColor="text1"/>
          <w:sz w:val="22"/>
          <w:szCs w:val="22"/>
        </w:rPr>
        <w:t xml:space="preserve">and </w:t>
      </w:r>
      <w:r w:rsidRPr="00B32558">
        <w:rPr>
          <w:rFonts w:ascii="Arial" w:hAnsi="Arial" w:cs="Arial"/>
          <w:color w:val="000000" w:themeColor="text1"/>
          <w:sz w:val="22"/>
          <w:szCs w:val="22"/>
        </w:rPr>
        <w:t xml:space="preserve">where appropriate, take the lead in managing the implementation of successful bids and setting up new projects. </w:t>
      </w:r>
    </w:p>
    <w:p w14:paraId="5725B11B" w14:textId="77777777" w:rsidR="004E0E97" w:rsidRPr="003A4B3F" w:rsidRDefault="004E0E97" w:rsidP="004E0E97">
      <w:pPr>
        <w:rPr>
          <w:rFonts w:ascii="Arial" w:hAnsi="Arial" w:cs="Arial"/>
          <w:color w:val="000000" w:themeColor="text1"/>
          <w:sz w:val="22"/>
          <w:szCs w:val="22"/>
        </w:rPr>
      </w:pPr>
    </w:p>
    <w:p w14:paraId="5725B11C" w14:textId="12FC03DB" w:rsidR="004E0E97" w:rsidRPr="003A4B3F" w:rsidRDefault="004E0E97" w:rsidP="004E0E97">
      <w:pPr>
        <w:pStyle w:val="ListParagraph"/>
        <w:numPr>
          <w:ilvl w:val="0"/>
          <w:numId w:val="11"/>
        </w:numPr>
        <w:autoSpaceDE w:val="0"/>
        <w:autoSpaceDN w:val="0"/>
        <w:adjustRightInd w:val="0"/>
        <w:rPr>
          <w:rFonts w:ascii="Arial" w:hAnsi="Arial" w:cs="Arial"/>
          <w:color w:val="000000" w:themeColor="text1"/>
          <w:sz w:val="22"/>
          <w:szCs w:val="22"/>
        </w:rPr>
      </w:pPr>
      <w:r w:rsidRPr="003A4B3F">
        <w:rPr>
          <w:rFonts w:ascii="Arial" w:hAnsi="Arial" w:cs="Arial"/>
          <w:color w:val="000000" w:themeColor="text1"/>
          <w:sz w:val="22"/>
          <w:szCs w:val="22"/>
        </w:rPr>
        <w:lastRenderedPageBreak/>
        <w:t xml:space="preserve">To represent the Service with external agencies as required in the performance of duties and to deputise for </w:t>
      </w:r>
      <w:r w:rsidR="00794BF4">
        <w:rPr>
          <w:rFonts w:ascii="Arial" w:hAnsi="Arial" w:cs="Arial"/>
          <w:color w:val="000000" w:themeColor="text1"/>
          <w:sz w:val="22"/>
          <w:szCs w:val="22"/>
        </w:rPr>
        <w:t>your line manager</w:t>
      </w:r>
      <w:r w:rsidRPr="003A4B3F">
        <w:rPr>
          <w:rFonts w:ascii="Arial" w:hAnsi="Arial" w:cs="Arial"/>
          <w:color w:val="000000" w:themeColor="text1"/>
          <w:sz w:val="22"/>
          <w:szCs w:val="22"/>
        </w:rPr>
        <w:t xml:space="preserve"> as required.</w:t>
      </w:r>
    </w:p>
    <w:p w14:paraId="5725B11D" w14:textId="77777777" w:rsidR="004E0E97" w:rsidRPr="003A4B3F" w:rsidRDefault="004E0E97" w:rsidP="004E0E97">
      <w:pPr>
        <w:rPr>
          <w:rFonts w:ascii="Arial" w:hAnsi="Arial" w:cs="Arial"/>
          <w:color w:val="000000" w:themeColor="text1"/>
          <w:sz w:val="22"/>
          <w:szCs w:val="22"/>
        </w:rPr>
      </w:pPr>
    </w:p>
    <w:p w14:paraId="62A4F75B" w14:textId="77777777" w:rsidR="001F3AA4" w:rsidRDefault="004E0E97" w:rsidP="001F3AA4">
      <w:pPr>
        <w:numPr>
          <w:ilvl w:val="0"/>
          <w:numId w:val="11"/>
        </w:numPr>
        <w:jc w:val="both"/>
        <w:rPr>
          <w:rFonts w:ascii="Arial" w:hAnsi="Arial" w:cs="Arial"/>
          <w:color w:val="000000" w:themeColor="text1"/>
          <w:sz w:val="22"/>
          <w:szCs w:val="22"/>
        </w:rPr>
      </w:pPr>
      <w:r w:rsidRPr="003A4B3F">
        <w:rPr>
          <w:rFonts w:ascii="Arial" w:hAnsi="Arial" w:cs="Arial"/>
          <w:color w:val="000000" w:themeColor="text1"/>
          <w:sz w:val="22"/>
          <w:szCs w:val="22"/>
        </w:rPr>
        <w:t>To keep up to date with post-16 funding, policy</w:t>
      </w:r>
      <w:r w:rsidR="005B5072" w:rsidRPr="003A4B3F">
        <w:rPr>
          <w:rFonts w:ascii="Arial" w:hAnsi="Arial" w:cs="Arial"/>
          <w:color w:val="000000" w:themeColor="text1"/>
          <w:sz w:val="22"/>
          <w:szCs w:val="22"/>
        </w:rPr>
        <w:t xml:space="preserve">, </w:t>
      </w:r>
      <w:r w:rsidRPr="003A4B3F">
        <w:rPr>
          <w:rFonts w:ascii="Arial" w:hAnsi="Arial" w:cs="Arial"/>
          <w:color w:val="000000" w:themeColor="text1"/>
          <w:sz w:val="22"/>
          <w:szCs w:val="22"/>
        </w:rPr>
        <w:t>curriculum</w:t>
      </w:r>
      <w:r w:rsidR="005B5072" w:rsidRPr="003A4B3F">
        <w:rPr>
          <w:rFonts w:ascii="Arial" w:hAnsi="Arial" w:cs="Arial"/>
          <w:color w:val="000000" w:themeColor="text1"/>
          <w:sz w:val="22"/>
          <w:szCs w:val="22"/>
        </w:rPr>
        <w:t xml:space="preserve"> and employment</w:t>
      </w:r>
      <w:r w:rsidRPr="003A4B3F">
        <w:rPr>
          <w:rFonts w:ascii="Arial" w:hAnsi="Arial" w:cs="Arial"/>
          <w:color w:val="000000" w:themeColor="text1"/>
          <w:sz w:val="22"/>
          <w:szCs w:val="22"/>
        </w:rPr>
        <w:t xml:space="preserve"> developments at a national and local level and disseminate the information to teams or Service-wide as required.</w:t>
      </w:r>
    </w:p>
    <w:p w14:paraId="6A6A74F7" w14:textId="77777777" w:rsidR="001F3AA4" w:rsidRDefault="001F3AA4" w:rsidP="001F3AA4">
      <w:pPr>
        <w:pStyle w:val="ListParagraph"/>
        <w:rPr>
          <w:sz w:val="22"/>
          <w:szCs w:val="22"/>
        </w:rPr>
      </w:pPr>
    </w:p>
    <w:p w14:paraId="57A06EEA" w14:textId="77777777" w:rsidR="00B32558" w:rsidRDefault="001F3AA4" w:rsidP="00B32558">
      <w:pPr>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 xml:space="preserve"> To e</w:t>
      </w:r>
      <w:r w:rsidRPr="001F3AA4">
        <w:rPr>
          <w:rFonts w:ascii="Arial" w:hAnsi="Arial" w:cs="Arial"/>
          <w:color w:val="000000" w:themeColor="text1"/>
          <w:sz w:val="22"/>
          <w:szCs w:val="22"/>
        </w:rPr>
        <w:t>nsure</w:t>
      </w:r>
      <w:r>
        <w:rPr>
          <w:rFonts w:ascii="Arial" w:hAnsi="Arial" w:cs="Arial"/>
          <w:color w:val="000000" w:themeColor="text1"/>
          <w:sz w:val="22"/>
          <w:szCs w:val="22"/>
        </w:rPr>
        <w:t xml:space="preserve"> the</w:t>
      </w:r>
      <w:r w:rsidRPr="001F3AA4">
        <w:rPr>
          <w:rFonts w:ascii="Arial" w:hAnsi="Arial" w:cs="Arial"/>
          <w:color w:val="000000" w:themeColor="text1"/>
          <w:sz w:val="22"/>
          <w:szCs w:val="22"/>
        </w:rPr>
        <w:t xml:space="preserve"> effective involvement of key partners in curriculum development and planning (e.g. Job Centre Plus, local employers, learners, voluntary and community organisations etc.) </w:t>
      </w:r>
      <w:r w:rsidR="00B32558" w:rsidRPr="003A4B3F">
        <w:rPr>
          <w:rFonts w:ascii="Arial" w:hAnsi="Arial" w:cs="Arial"/>
          <w:color w:val="000000" w:themeColor="text1"/>
          <w:sz w:val="22"/>
          <w:szCs w:val="22"/>
        </w:rPr>
        <w:t xml:space="preserve">To capitalise on links with employers and other stakeholders to engage their expertise in developing the Service’s offer </w:t>
      </w:r>
      <w:r w:rsidR="00B32558">
        <w:rPr>
          <w:rFonts w:ascii="Arial" w:hAnsi="Arial" w:cs="Arial"/>
          <w:color w:val="000000" w:themeColor="text1"/>
          <w:sz w:val="22"/>
          <w:szCs w:val="22"/>
        </w:rPr>
        <w:t xml:space="preserve">for relevant pre-employment, apprenticeships and work-related programmes </w:t>
      </w:r>
      <w:r w:rsidR="00B32558" w:rsidRPr="003A4B3F">
        <w:rPr>
          <w:rFonts w:ascii="Arial" w:hAnsi="Arial" w:cs="Arial"/>
          <w:color w:val="000000" w:themeColor="text1"/>
          <w:sz w:val="22"/>
          <w:szCs w:val="22"/>
        </w:rPr>
        <w:t>and keeping it up to date and industry relevant.</w:t>
      </w:r>
    </w:p>
    <w:p w14:paraId="678F213C" w14:textId="77777777" w:rsidR="00B32558" w:rsidRDefault="00B32558" w:rsidP="00B32558">
      <w:pPr>
        <w:pStyle w:val="ListParagraph"/>
        <w:rPr>
          <w:sz w:val="22"/>
          <w:szCs w:val="22"/>
        </w:rPr>
      </w:pPr>
    </w:p>
    <w:p w14:paraId="35F95CC7" w14:textId="78FAF753" w:rsidR="00B32558" w:rsidRPr="00B32558" w:rsidRDefault="00B32558" w:rsidP="00B32558">
      <w:pPr>
        <w:numPr>
          <w:ilvl w:val="0"/>
          <w:numId w:val="11"/>
        </w:numPr>
        <w:jc w:val="both"/>
        <w:rPr>
          <w:rFonts w:ascii="Arial" w:hAnsi="Arial" w:cs="Arial"/>
          <w:color w:val="000000" w:themeColor="text1"/>
          <w:sz w:val="22"/>
          <w:szCs w:val="22"/>
        </w:rPr>
      </w:pPr>
      <w:r>
        <w:rPr>
          <w:sz w:val="22"/>
          <w:szCs w:val="22"/>
        </w:rPr>
        <w:t xml:space="preserve"> </w:t>
      </w:r>
      <w:r w:rsidRPr="00B32558">
        <w:rPr>
          <w:rFonts w:ascii="Arial" w:hAnsi="Arial" w:cs="Arial"/>
          <w:color w:val="000000" w:themeColor="text1"/>
          <w:sz w:val="22"/>
          <w:szCs w:val="22"/>
        </w:rPr>
        <w:t>Develop ways to enhance and extend the curriculum to meet the particular needs of job seekers and unemployed residents in priority neighbourhoods e.g. short and intensive programmes with employability support, community based delivery etc.</w:t>
      </w:r>
      <w:r w:rsidRPr="00B32558">
        <w:rPr>
          <w:sz w:val="22"/>
          <w:szCs w:val="22"/>
        </w:rPr>
        <w:t xml:space="preserve"> </w:t>
      </w:r>
    </w:p>
    <w:p w14:paraId="0A575A7A" w14:textId="77777777" w:rsidR="00B32558" w:rsidRPr="003A4B3F" w:rsidRDefault="00B32558" w:rsidP="004E0E97">
      <w:pPr>
        <w:jc w:val="both"/>
        <w:rPr>
          <w:rFonts w:ascii="Arial" w:hAnsi="Arial" w:cs="Arial"/>
          <w:color w:val="000000" w:themeColor="text1"/>
          <w:sz w:val="22"/>
          <w:szCs w:val="22"/>
        </w:rPr>
      </w:pPr>
    </w:p>
    <w:p w14:paraId="5725B122" w14:textId="2EFF5469" w:rsidR="004E0E97" w:rsidRDefault="004E0E97" w:rsidP="004E0E97">
      <w:pPr>
        <w:pStyle w:val="ListParagraph"/>
        <w:numPr>
          <w:ilvl w:val="0"/>
          <w:numId w:val="11"/>
        </w:numPr>
        <w:rPr>
          <w:rFonts w:ascii="Arial" w:hAnsi="Arial" w:cs="Arial"/>
          <w:color w:val="000000" w:themeColor="text1"/>
          <w:sz w:val="22"/>
          <w:szCs w:val="22"/>
        </w:rPr>
      </w:pPr>
      <w:r w:rsidRPr="003A4B3F">
        <w:rPr>
          <w:rFonts w:ascii="Arial" w:hAnsi="Arial" w:cs="Arial"/>
          <w:color w:val="000000" w:themeColor="text1"/>
          <w:sz w:val="22"/>
          <w:szCs w:val="22"/>
        </w:rPr>
        <w:t xml:space="preserve">To </w:t>
      </w:r>
      <w:r w:rsidR="00C53867">
        <w:rPr>
          <w:rFonts w:ascii="Arial" w:hAnsi="Arial" w:cs="Arial"/>
          <w:color w:val="000000" w:themeColor="text1"/>
          <w:sz w:val="22"/>
          <w:szCs w:val="22"/>
        </w:rPr>
        <w:t xml:space="preserve">manage </w:t>
      </w:r>
      <w:r w:rsidRPr="003A4B3F">
        <w:rPr>
          <w:rFonts w:ascii="Arial" w:hAnsi="Arial" w:cs="Arial"/>
          <w:color w:val="000000" w:themeColor="text1"/>
          <w:sz w:val="22"/>
          <w:szCs w:val="22"/>
        </w:rPr>
        <w:t>the initial assessment of learners, the identifying of individual learning needs and referrals t</w:t>
      </w:r>
      <w:r w:rsidR="00C53867">
        <w:rPr>
          <w:rFonts w:ascii="Arial" w:hAnsi="Arial" w:cs="Arial"/>
          <w:color w:val="000000" w:themeColor="text1"/>
          <w:sz w:val="22"/>
          <w:szCs w:val="22"/>
        </w:rPr>
        <w:t>o learning support as required, ensuring</w:t>
      </w:r>
      <w:r w:rsidRPr="003A4B3F">
        <w:rPr>
          <w:rFonts w:ascii="Arial" w:hAnsi="Arial" w:cs="Arial"/>
          <w:color w:val="000000" w:themeColor="text1"/>
          <w:sz w:val="22"/>
          <w:szCs w:val="22"/>
        </w:rPr>
        <w:t xml:space="preserve"> that the</w:t>
      </w:r>
      <w:r w:rsidR="00C53867">
        <w:rPr>
          <w:rFonts w:ascii="Arial" w:hAnsi="Arial" w:cs="Arial"/>
          <w:color w:val="000000" w:themeColor="text1"/>
          <w:sz w:val="22"/>
          <w:szCs w:val="22"/>
        </w:rPr>
        <w:t>re are robust</w:t>
      </w:r>
      <w:r w:rsidRPr="003A4B3F">
        <w:rPr>
          <w:rFonts w:ascii="Arial" w:hAnsi="Arial" w:cs="Arial"/>
          <w:color w:val="000000" w:themeColor="text1"/>
          <w:sz w:val="22"/>
          <w:szCs w:val="22"/>
        </w:rPr>
        <w:t xml:space="preserve"> initial assessment procedures </w:t>
      </w:r>
      <w:r w:rsidR="00C53867">
        <w:rPr>
          <w:rFonts w:ascii="Arial" w:hAnsi="Arial" w:cs="Arial"/>
          <w:color w:val="000000" w:themeColor="text1"/>
          <w:sz w:val="22"/>
          <w:szCs w:val="22"/>
        </w:rPr>
        <w:t xml:space="preserve">in place for areas of responsibility and that these </w:t>
      </w:r>
      <w:r w:rsidRPr="003A4B3F">
        <w:rPr>
          <w:rFonts w:ascii="Arial" w:hAnsi="Arial" w:cs="Arial"/>
          <w:color w:val="000000" w:themeColor="text1"/>
          <w:sz w:val="22"/>
          <w:szCs w:val="22"/>
        </w:rPr>
        <w:t>are reviewed as appropriate.</w:t>
      </w:r>
    </w:p>
    <w:p w14:paraId="69B56A81" w14:textId="77777777" w:rsidR="00B32558" w:rsidRPr="00B32558" w:rsidRDefault="00B32558" w:rsidP="00B32558">
      <w:pPr>
        <w:pStyle w:val="ListParagraph"/>
        <w:rPr>
          <w:rFonts w:ascii="Arial" w:hAnsi="Arial" w:cs="Arial"/>
          <w:color w:val="000000" w:themeColor="text1"/>
          <w:sz w:val="22"/>
          <w:szCs w:val="22"/>
        </w:rPr>
      </w:pPr>
    </w:p>
    <w:p w14:paraId="5EB60F31" w14:textId="17D94FFC" w:rsidR="00B32558" w:rsidRPr="00B32558" w:rsidRDefault="00B32558" w:rsidP="00B32558">
      <w:pPr>
        <w:pStyle w:val="ListParagraph"/>
        <w:numPr>
          <w:ilvl w:val="0"/>
          <w:numId w:val="11"/>
        </w:numPr>
        <w:rPr>
          <w:rFonts w:ascii="Arial" w:hAnsi="Arial" w:cs="Arial"/>
          <w:color w:val="000000" w:themeColor="text1"/>
          <w:sz w:val="22"/>
          <w:szCs w:val="22"/>
        </w:rPr>
      </w:pPr>
      <w:r>
        <w:rPr>
          <w:sz w:val="22"/>
          <w:szCs w:val="22"/>
        </w:rPr>
        <w:t xml:space="preserve"> </w:t>
      </w:r>
      <w:r>
        <w:rPr>
          <w:rFonts w:ascii="Arial" w:hAnsi="Arial" w:cs="Arial"/>
          <w:color w:val="000000" w:themeColor="text1"/>
          <w:sz w:val="22"/>
          <w:szCs w:val="22"/>
        </w:rPr>
        <w:t xml:space="preserve">To ensure that the views of stakeholders particularly learners and employers impact on curriculum </w:t>
      </w:r>
      <w:r w:rsidRPr="00B32558">
        <w:rPr>
          <w:rFonts w:ascii="Arial" w:hAnsi="Arial" w:cs="Arial"/>
          <w:color w:val="000000" w:themeColor="text1"/>
          <w:sz w:val="22"/>
          <w:szCs w:val="22"/>
        </w:rPr>
        <w:t>developments and improvements</w:t>
      </w:r>
      <w:r>
        <w:rPr>
          <w:rFonts w:ascii="Arial" w:hAnsi="Arial" w:cs="Arial"/>
          <w:color w:val="000000" w:themeColor="text1"/>
          <w:sz w:val="22"/>
          <w:szCs w:val="22"/>
        </w:rPr>
        <w:t>,</w:t>
      </w:r>
      <w:r w:rsidRPr="00B32558">
        <w:rPr>
          <w:rFonts w:ascii="Arial" w:hAnsi="Arial" w:cs="Arial"/>
          <w:color w:val="000000" w:themeColor="text1"/>
          <w:sz w:val="22"/>
          <w:szCs w:val="22"/>
        </w:rPr>
        <w:t xml:space="preserve"> ensuring regular engagement to inform planning and delivery. </w:t>
      </w:r>
    </w:p>
    <w:p w14:paraId="5725B128" w14:textId="77777777" w:rsidR="004E0E97" w:rsidRPr="00C53867" w:rsidRDefault="004E0E97" w:rsidP="00C53867">
      <w:pPr>
        <w:jc w:val="both"/>
        <w:rPr>
          <w:rFonts w:ascii="Arial" w:hAnsi="Arial" w:cs="Arial"/>
          <w:color w:val="000000" w:themeColor="text1"/>
          <w:sz w:val="22"/>
          <w:szCs w:val="22"/>
        </w:rPr>
      </w:pPr>
    </w:p>
    <w:p w14:paraId="5725B129" w14:textId="3F3DD4D8" w:rsidR="004E0E97" w:rsidRPr="003A4B3F" w:rsidRDefault="004E0E97" w:rsidP="004E0E97">
      <w:pPr>
        <w:pStyle w:val="ListParagraph"/>
        <w:numPr>
          <w:ilvl w:val="0"/>
          <w:numId w:val="11"/>
        </w:numPr>
        <w:rPr>
          <w:rFonts w:ascii="Arial" w:hAnsi="Arial" w:cs="Arial"/>
          <w:color w:val="000000" w:themeColor="text1"/>
          <w:sz w:val="22"/>
          <w:szCs w:val="22"/>
        </w:rPr>
      </w:pPr>
      <w:r w:rsidRPr="003A4B3F">
        <w:rPr>
          <w:rFonts w:ascii="Arial" w:hAnsi="Arial" w:cs="Arial"/>
          <w:color w:val="000000" w:themeColor="text1"/>
          <w:sz w:val="22"/>
          <w:szCs w:val="22"/>
        </w:rPr>
        <w:t>To inspire staff to be innovative in all aspects of teaching</w:t>
      </w:r>
      <w:r w:rsidR="000D020F">
        <w:rPr>
          <w:rFonts w:ascii="Arial" w:hAnsi="Arial" w:cs="Arial"/>
          <w:color w:val="000000" w:themeColor="text1"/>
          <w:sz w:val="22"/>
          <w:szCs w:val="22"/>
        </w:rPr>
        <w:t xml:space="preserve"> and learning, liaise with the e</w:t>
      </w:r>
      <w:r w:rsidRPr="003A4B3F">
        <w:rPr>
          <w:rFonts w:ascii="Arial" w:hAnsi="Arial" w:cs="Arial"/>
          <w:color w:val="000000" w:themeColor="text1"/>
          <w:sz w:val="22"/>
          <w:szCs w:val="22"/>
        </w:rPr>
        <w:t>-Learn</w:t>
      </w:r>
      <w:r w:rsidR="000D020F">
        <w:rPr>
          <w:rFonts w:ascii="Arial" w:hAnsi="Arial" w:cs="Arial"/>
          <w:color w:val="000000" w:themeColor="text1"/>
          <w:sz w:val="22"/>
          <w:szCs w:val="22"/>
        </w:rPr>
        <w:t>ing team to develop the use of e</w:t>
      </w:r>
      <w:r w:rsidRPr="003A4B3F">
        <w:rPr>
          <w:rFonts w:ascii="Arial" w:hAnsi="Arial" w:cs="Arial"/>
          <w:color w:val="000000" w:themeColor="text1"/>
          <w:sz w:val="22"/>
          <w:szCs w:val="22"/>
        </w:rPr>
        <w:t>-Learning in terms of both course provision and staff development and to embed the use of e-</w:t>
      </w:r>
      <w:r w:rsidR="000D020F">
        <w:rPr>
          <w:rFonts w:ascii="Arial" w:hAnsi="Arial" w:cs="Arial"/>
          <w:color w:val="000000" w:themeColor="text1"/>
          <w:sz w:val="22"/>
          <w:szCs w:val="22"/>
        </w:rPr>
        <w:t>L</w:t>
      </w:r>
      <w:r w:rsidRPr="003A4B3F">
        <w:rPr>
          <w:rFonts w:ascii="Arial" w:hAnsi="Arial" w:cs="Arial"/>
          <w:color w:val="000000" w:themeColor="text1"/>
          <w:sz w:val="22"/>
          <w:szCs w:val="22"/>
        </w:rPr>
        <w:t xml:space="preserve">earning across </w:t>
      </w:r>
      <w:r w:rsidR="005B5072" w:rsidRPr="003A4B3F">
        <w:rPr>
          <w:rFonts w:ascii="Arial" w:hAnsi="Arial" w:cs="Arial"/>
          <w:color w:val="000000" w:themeColor="text1"/>
          <w:sz w:val="22"/>
          <w:szCs w:val="22"/>
        </w:rPr>
        <w:t>all areas of responsibility</w:t>
      </w:r>
      <w:r w:rsidRPr="003A4B3F">
        <w:rPr>
          <w:rFonts w:ascii="Arial" w:hAnsi="Arial" w:cs="Arial"/>
          <w:color w:val="000000" w:themeColor="text1"/>
          <w:sz w:val="22"/>
          <w:szCs w:val="22"/>
        </w:rPr>
        <w:t xml:space="preserve">.  </w:t>
      </w:r>
    </w:p>
    <w:p w14:paraId="5725B12A" w14:textId="77777777" w:rsidR="004E0E97" w:rsidRPr="003A4B3F" w:rsidRDefault="004E0E97" w:rsidP="004E0E97">
      <w:pPr>
        <w:ind w:left="283"/>
        <w:jc w:val="both"/>
        <w:rPr>
          <w:rFonts w:ascii="Arial" w:hAnsi="Arial" w:cs="Arial"/>
          <w:color w:val="000000" w:themeColor="text1"/>
          <w:sz w:val="22"/>
          <w:szCs w:val="22"/>
        </w:rPr>
      </w:pPr>
    </w:p>
    <w:p w14:paraId="5725B12B" w14:textId="77777777" w:rsidR="004E0E97" w:rsidRDefault="004E0E97" w:rsidP="004E0E97">
      <w:pPr>
        <w:pStyle w:val="ListParagraph"/>
        <w:numPr>
          <w:ilvl w:val="0"/>
          <w:numId w:val="11"/>
        </w:numPr>
        <w:rPr>
          <w:rFonts w:ascii="Arial" w:hAnsi="Arial" w:cs="Arial"/>
          <w:color w:val="000000" w:themeColor="text1"/>
          <w:sz w:val="22"/>
          <w:szCs w:val="22"/>
        </w:rPr>
      </w:pPr>
      <w:r w:rsidRPr="003A4B3F">
        <w:rPr>
          <w:rFonts w:ascii="Arial" w:hAnsi="Arial" w:cs="Arial"/>
          <w:color w:val="000000" w:themeColor="text1"/>
          <w:sz w:val="22"/>
          <w:szCs w:val="22"/>
        </w:rPr>
        <w:t>To plan, manage and ensure the effective deployment of the resource requirements for the services that are the responsibility of the role including financial human and physical resources.</w:t>
      </w:r>
    </w:p>
    <w:p w14:paraId="3F587094" w14:textId="77777777" w:rsidR="001F3AA4" w:rsidRPr="001F3AA4" w:rsidRDefault="001F3AA4" w:rsidP="001F3AA4">
      <w:pPr>
        <w:pStyle w:val="ListParagraph"/>
        <w:rPr>
          <w:rFonts w:ascii="Arial" w:hAnsi="Arial" w:cs="Arial"/>
          <w:color w:val="000000" w:themeColor="text1"/>
          <w:sz w:val="22"/>
          <w:szCs w:val="22"/>
        </w:rPr>
      </w:pPr>
    </w:p>
    <w:p w14:paraId="6F0C20EF" w14:textId="33F20520" w:rsidR="001F3AA4" w:rsidRPr="003A4B3F" w:rsidRDefault="001F3AA4" w:rsidP="004E0E97">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To be a part of the extended leadership and management team that oversees the smooth day-to-day running of the Service.</w:t>
      </w:r>
    </w:p>
    <w:p w14:paraId="5725B12F" w14:textId="77777777" w:rsidR="00705B9F" w:rsidRPr="003A4B3F" w:rsidRDefault="00705B9F"/>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10260"/>
      </w:tblGrid>
      <w:tr w:rsidR="007A2602" w:rsidRPr="003A4B3F" w14:paraId="5725B287" w14:textId="77777777" w:rsidTr="00B27D21">
        <w:tc>
          <w:tcPr>
            <w:tcW w:w="10260" w:type="dxa"/>
            <w:shd w:val="clear" w:color="auto" w:fill="auto"/>
            <w:vAlign w:val="center"/>
          </w:tcPr>
          <w:p w14:paraId="5725B131" w14:textId="77777777" w:rsidR="00545487" w:rsidRPr="003A4B3F" w:rsidRDefault="00545487" w:rsidP="00951BB2">
            <w:pPr>
              <w:widowControl w:val="0"/>
              <w:outlineLvl w:val="0"/>
              <w:rPr>
                <w:rFonts w:ascii="Arial" w:hAnsi="Arial" w:cs="Arial"/>
                <w:b/>
                <w:u w:val="single"/>
              </w:rPr>
            </w:pPr>
          </w:p>
          <w:p w14:paraId="5725B132" w14:textId="77777777" w:rsidR="00F8492A" w:rsidRPr="001405C0" w:rsidRDefault="00F8492A" w:rsidP="00F8492A">
            <w:pPr>
              <w:rPr>
                <w:rFonts w:ascii="Arial" w:hAnsi="Arial" w:cs="Arial"/>
                <w:b/>
                <w:sz w:val="22"/>
                <w:szCs w:val="22"/>
              </w:rPr>
            </w:pPr>
            <w:r w:rsidRPr="001405C0">
              <w:rPr>
                <w:rFonts w:ascii="Arial" w:hAnsi="Arial" w:cs="Arial"/>
                <w:b/>
                <w:sz w:val="22"/>
                <w:szCs w:val="22"/>
              </w:rPr>
              <w:t>General</w:t>
            </w:r>
          </w:p>
          <w:p w14:paraId="5725B133" w14:textId="77777777" w:rsidR="00F8492A" w:rsidRPr="004718E6" w:rsidRDefault="00F8492A" w:rsidP="00F8492A">
            <w:pPr>
              <w:pStyle w:val="ListParagraph"/>
              <w:numPr>
                <w:ilvl w:val="0"/>
                <w:numId w:val="42"/>
              </w:numPr>
              <w:jc w:val="both"/>
              <w:rPr>
                <w:rFonts w:ascii="Arial" w:hAnsi="Arial" w:cs="Arial"/>
                <w:sz w:val="22"/>
                <w:szCs w:val="22"/>
              </w:rPr>
            </w:pPr>
            <w:r w:rsidRPr="004718E6">
              <w:rPr>
                <w:rFonts w:ascii="Arial" w:hAnsi="Arial" w:cs="Arial"/>
                <w:sz w:val="22"/>
                <w:szCs w:val="22"/>
              </w:rPr>
              <w:t>To be responsible for the operation of staff disciplinary, grievance and performance management procedures and policies.</w:t>
            </w:r>
          </w:p>
          <w:p w14:paraId="5725B134" w14:textId="77777777" w:rsidR="00F8492A" w:rsidRPr="001405C0" w:rsidRDefault="00F8492A" w:rsidP="00F8492A">
            <w:pPr>
              <w:pStyle w:val="ListParagraph"/>
              <w:numPr>
                <w:ilvl w:val="0"/>
                <w:numId w:val="42"/>
              </w:numPr>
              <w:jc w:val="both"/>
              <w:rPr>
                <w:rFonts w:ascii="Arial" w:hAnsi="Arial" w:cs="Arial"/>
                <w:sz w:val="22"/>
                <w:szCs w:val="22"/>
              </w:rPr>
            </w:pPr>
            <w:r w:rsidRPr="001405C0">
              <w:rPr>
                <w:rFonts w:ascii="Arial" w:hAnsi="Arial" w:cs="Arial"/>
                <w:sz w:val="22"/>
                <w:szCs w:val="22"/>
              </w:rPr>
              <w:t>To actively promote equality and diversity in all aspects of work with and for the Service.</w:t>
            </w:r>
          </w:p>
          <w:p w14:paraId="5725B135" w14:textId="77777777" w:rsidR="00F8492A" w:rsidRPr="001405C0" w:rsidRDefault="00F8492A" w:rsidP="00F8492A">
            <w:pPr>
              <w:pStyle w:val="ListParagraph"/>
              <w:numPr>
                <w:ilvl w:val="0"/>
                <w:numId w:val="42"/>
              </w:numPr>
              <w:jc w:val="both"/>
              <w:rPr>
                <w:rFonts w:ascii="Arial" w:hAnsi="Arial" w:cs="Arial"/>
                <w:sz w:val="22"/>
                <w:szCs w:val="22"/>
              </w:rPr>
            </w:pPr>
            <w:r w:rsidRPr="001405C0">
              <w:rPr>
                <w:rFonts w:ascii="Arial" w:hAnsi="Arial" w:cs="Arial"/>
                <w:sz w:val="22"/>
                <w:szCs w:val="22"/>
              </w:rPr>
              <w:t>To take responsibility for own professional development and participate in relevant internal and external activities;</w:t>
            </w:r>
          </w:p>
          <w:p w14:paraId="5725B136" w14:textId="77777777" w:rsidR="00F8492A" w:rsidRPr="001405C0" w:rsidRDefault="00F8492A" w:rsidP="00F8492A">
            <w:pPr>
              <w:pStyle w:val="ListParagraph"/>
              <w:numPr>
                <w:ilvl w:val="0"/>
                <w:numId w:val="42"/>
              </w:numPr>
              <w:jc w:val="both"/>
              <w:rPr>
                <w:rFonts w:ascii="Arial" w:hAnsi="Arial" w:cs="Arial"/>
                <w:sz w:val="22"/>
                <w:szCs w:val="22"/>
              </w:rPr>
            </w:pPr>
            <w:r w:rsidRPr="001405C0">
              <w:rPr>
                <w:rFonts w:ascii="Arial" w:hAnsi="Arial" w:cs="Arial"/>
                <w:sz w:val="22"/>
                <w:szCs w:val="22"/>
              </w:rPr>
              <w:t>To implement the College’s health and safety policies and practices</w:t>
            </w:r>
            <w:r>
              <w:rPr>
                <w:rFonts w:ascii="Arial" w:hAnsi="Arial" w:cs="Arial"/>
                <w:sz w:val="22"/>
                <w:szCs w:val="22"/>
              </w:rPr>
              <w:t>, including Safeguarding</w:t>
            </w:r>
            <w:r w:rsidRPr="001405C0">
              <w:rPr>
                <w:rFonts w:ascii="Arial" w:hAnsi="Arial" w:cs="Arial"/>
                <w:sz w:val="22"/>
                <w:szCs w:val="22"/>
              </w:rPr>
              <w:t>.</w:t>
            </w:r>
          </w:p>
          <w:p w14:paraId="5725B137" w14:textId="77777777" w:rsidR="00F8492A" w:rsidRPr="001405C0" w:rsidRDefault="00F8492A" w:rsidP="00F8492A">
            <w:pPr>
              <w:pStyle w:val="ListParagraph"/>
              <w:numPr>
                <w:ilvl w:val="0"/>
                <w:numId w:val="42"/>
              </w:numPr>
              <w:jc w:val="both"/>
              <w:rPr>
                <w:rFonts w:ascii="Arial" w:hAnsi="Arial" w:cs="Arial"/>
                <w:sz w:val="22"/>
                <w:szCs w:val="22"/>
              </w:rPr>
            </w:pPr>
            <w:r w:rsidRPr="001405C0">
              <w:rPr>
                <w:rFonts w:ascii="Arial" w:hAnsi="Arial" w:cs="Arial"/>
                <w:sz w:val="22"/>
                <w:szCs w:val="22"/>
              </w:rPr>
              <w:t xml:space="preserve">To carry out the above duties within the requirements of the Data Protection Act. </w:t>
            </w:r>
          </w:p>
          <w:p w14:paraId="5725B138" w14:textId="77777777" w:rsidR="00F8492A" w:rsidRPr="0088753B" w:rsidRDefault="00F8492A" w:rsidP="00F8492A">
            <w:pPr>
              <w:pStyle w:val="ListParagraph"/>
              <w:numPr>
                <w:ilvl w:val="0"/>
                <w:numId w:val="42"/>
              </w:numPr>
              <w:jc w:val="both"/>
              <w:rPr>
                <w:rFonts w:ascii="Arial" w:hAnsi="Arial" w:cs="Arial"/>
                <w:sz w:val="22"/>
                <w:szCs w:val="22"/>
              </w:rPr>
            </w:pPr>
            <w:r w:rsidRPr="001405C0">
              <w:rPr>
                <w:rFonts w:ascii="Arial" w:hAnsi="Arial" w:cs="Arial"/>
                <w:sz w:val="22"/>
                <w:szCs w:val="22"/>
              </w:rPr>
              <w:lastRenderedPageBreak/>
              <w:t>To carry out the above duties in a confidential and sensitive manner.</w:t>
            </w:r>
          </w:p>
          <w:p w14:paraId="5725B139" w14:textId="77777777" w:rsidR="00F8492A" w:rsidRPr="00A8443D" w:rsidRDefault="00F8492A" w:rsidP="00F8492A">
            <w:pPr>
              <w:numPr>
                <w:ilvl w:val="0"/>
                <w:numId w:val="42"/>
              </w:numPr>
              <w:rPr>
                <w:rFonts w:ascii="Arial" w:eastAsiaTheme="minorHAnsi" w:hAnsi="Arial" w:cs="Arial"/>
                <w:lang w:val="en-US"/>
              </w:rPr>
            </w:pPr>
            <w:r>
              <w:rPr>
                <w:rFonts w:ascii="Arial" w:eastAsia="Arial" w:hAnsi="Arial" w:cs="Arial"/>
                <w:lang w:val="en-US"/>
              </w:rPr>
              <w:t>To u</w:t>
            </w:r>
            <w:r w:rsidRPr="00A8443D">
              <w:rPr>
                <w:rFonts w:ascii="Arial" w:eastAsia="Arial" w:hAnsi="Arial" w:cs="Arial"/>
                <w:lang w:val="en-US"/>
              </w:rPr>
              <w:t>ndertake such other duties commensurate with the grade of the post as may reasonably be required including some flexible hours including evening or weekend working as well as off-site working.</w:t>
            </w:r>
          </w:p>
          <w:p w14:paraId="5725B13A" w14:textId="77777777" w:rsidR="00F8492A" w:rsidRDefault="00F8492A" w:rsidP="00F8492A"/>
          <w:p w14:paraId="5725B13B" w14:textId="77777777" w:rsidR="00F8492A" w:rsidRPr="00181E63" w:rsidRDefault="00F8492A" w:rsidP="00F8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181E63">
              <w:rPr>
                <w:rFonts w:ascii="Arial" w:hAnsi="Arial" w:cs="Arial"/>
                <w:b/>
                <w:sz w:val="22"/>
                <w:szCs w:val="22"/>
              </w:rPr>
              <w:t>This job description is current as at the date shown although it is not an exhaustive list.  In consultation with you, it is liable to variation to reflect changes in the job.</w:t>
            </w:r>
            <w:r w:rsidRPr="001405C0">
              <w:rPr>
                <w:rFonts w:ascii="Arial" w:hAnsi="Arial" w:cs="Arial"/>
                <w:b/>
                <w:sz w:val="22"/>
                <w:szCs w:val="22"/>
              </w:rPr>
              <w:t xml:space="preserve"> The post holder will be required to undertake such duties as may reasonably be expected.  All members of staff are expected to be professional, co-operative and flexible within the needs of the post, the department and the Service. </w:t>
            </w:r>
          </w:p>
          <w:p w14:paraId="5725B13C" w14:textId="77777777" w:rsidR="00F8492A" w:rsidRDefault="00F8492A" w:rsidP="00F8492A"/>
          <w:p w14:paraId="7C432F62" w14:textId="44EFA9D0" w:rsidR="00457109" w:rsidRDefault="00457109" w:rsidP="00951BB2">
            <w:pPr>
              <w:widowControl w:val="0"/>
              <w:outlineLvl w:val="0"/>
              <w:rPr>
                <w:rFonts w:ascii="Arial" w:hAnsi="Arial" w:cs="Arial"/>
                <w:b/>
                <w:u w:val="single"/>
              </w:rPr>
            </w:pPr>
          </w:p>
          <w:p w14:paraId="5725B15D" w14:textId="77777777" w:rsidR="00951BB2" w:rsidRPr="003A4B3F" w:rsidRDefault="00951BB2" w:rsidP="00951BB2">
            <w:pPr>
              <w:widowControl w:val="0"/>
              <w:outlineLvl w:val="0"/>
              <w:rPr>
                <w:rFonts w:ascii="Arial" w:hAnsi="Arial" w:cs="Arial"/>
                <w:b/>
              </w:rPr>
            </w:pPr>
            <w:r w:rsidRPr="003A4B3F">
              <w:rPr>
                <w:rFonts w:ascii="Arial" w:hAnsi="Arial" w:cs="Arial"/>
                <w:b/>
                <w:u w:val="single"/>
              </w:rPr>
              <w:t>PERSON SPECIFICATION</w:t>
            </w:r>
            <w:r w:rsidRPr="003A4B3F">
              <w:rPr>
                <w:rFonts w:ascii="Arial" w:hAnsi="Arial" w:cs="Arial"/>
                <w:b/>
              </w:rPr>
              <w:t xml:space="preserve"> </w:t>
            </w:r>
            <w:r w:rsidRPr="003A4B3F">
              <w:rPr>
                <w:rFonts w:ascii="Arial" w:hAnsi="Arial" w:cs="Arial"/>
                <w:b/>
              </w:rPr>
              <w:tab/>
            </w:r>
          </w:p>
          <w:p w14:paraId="5725B15E" w14:textId="77777777" w:rsidR="00951BB2" w:rsidRPr="003A4B3F" w:rsidRDefault="00951BB2" w:rsidP="00951BB2">
            <w:pPr>
              <w:widowControl w:val="0"/>
              <w:rPr>
                <w:rFonts w:ascii="Arial" w:hAnsi="Arial" w:cs="Arial"/>
                <w:b/>
              </w:rPr>
            </w:pPr>
          </w:p>
          <w:p w14:paraId="5725B15F" w14:textId="77777777" w:rsidR="00951BB2" w:rsidRPr="003A4B3F" w:rsidRDefault="005814F9" w:rsidP="00951BB2">
            <w:pPr>
              <w:ind w:right="1270"/>
              <w:rPr>
                <w:rFonts w:ascii="Arial" w:hAnsi="Arial" w:cs="Arial"/>
              </w:rPr>
            </w:pPr>
            <w:r w:rsidRPr="003A4B3F">
              <w:rPr>
                <w:rFonts w:ascii="Arial" w:hAnsi="Arial" w:cs="Arial"/>
              </w:rPr>
              <w:t>T</w:t>
            </w:r>
            <w:r w:rsidR="00951BB2" w:rsidRPr="003A4B3F">
              <w:rPr>
                <w:rFonts w:ascii="Arial" w:hAnsi="Arial" w:cs="Arial"/>
              </w:rPr>
              <w:t>he person specification</w:t>
            </w:r>
            <w:r w:rsidRPr="003A4B3F">
              <w:rPr>
                <w:rFonts w:ascii="Arial" w:hAnsi="Arial" w:cs="Arial"/>
              </w:rPr>
              <w:t xml:space="preserve"> outlines</w:t>
            </w:r>
            <w:r w:rsidR="00951BB2" w:rsidRPr="003A4B3F">
              <w:rPr>
                <w:rFonts w:ascii="Arial" w:hAnsi="Arial" w:cs="Arial"/>
              </w:rPr>
              <w:t xml:space="preserve"> what is essential for the competent performance of full duties and responsibilities of the job, including professional or specialist skills or experience required</w:t>
            </w:r>
            <w:r w:rsidRPr="003A4B3F">
              <w:rPr>
                <w:rFonts w:ascii="Arial" w:hAnsi="Arial" w:cs="Arial"/>
              </w:rPr>
              <w:t xml:space="preserve">.  </w:t>
            </w:r>
            <w:r w:rsidR="00951BB2" w:rsidRPr="003A4B3F">
              <w:rPr>
                <w:rFonts w:ascii="Arial" w:hAnsi="Arial" w:cs="Arial"/>
              </w:rPr>
              <w:t>Applicants will need to demonstrate in their supporting statement how they meet the criteria listed below.</w:t>
            </w:r>
          </w:p>
          <w:p w14:paraId="5725B160" w14:textId="77777777" w:rsidR="00951BB2" w:rsidRPr="003A4B3F" w:rsidRDefault="00951BB2" w:rsidP="00951BB2">
            <w:pPr>
              <w:widowControl w:val="0"/>
              <w:rPr>
                <w:rFonts w:ascii="Arial" w:hAnsi="Arial" w:cs="Arial"/>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57"/>
              <w:gridCol w:w="709"/>
              <w:gridCol w:w="851"/>
              <w:gridCol w:w="850"/>
              <w:gridCol w:w="16"/>
              <w:gridCol w:w="976"/>
              <w:gridCol w:w="1040"/>
            </w:tblGrid>
            <w:tr w:rsidR="00023751" w:rsidRPr="00C53867" w14:paraId="5725B167" w14:textId="77777777" w:rsidTr="00F443C8">
              <w:tc>
                <w:tcPr>
                  <w:tcW w:w="5557" w:type="dxa"/>
                </w:tcPr>
                <w:p w14:paraId="5725B161" w14:textId="77777777" w:rsidR="00023751" w:rsidRPr="00C53867" w:rsidRDefault="00023751" w:rsidP="00951BB2">
                  <w:pPr>
                    <w:widowControl w:val="0"/>
                    <w:spacing w:line="120" w:lineRule="exact"/>
                    <w:rPr>
                      <w:rFonts w:ascii="Arial" w:hAnsi="Arial" w:cs="Arial"/>
                      <w:sz w:val="22"/>
                      <w:szCs w:val="22"/>
                    </w:rPr>
                  </w:pPr>
                </w:p>
                <w:p w14:paraId="5725B162" w14:textId="029A7EA8" w:rsidR="00023751" w:rsidRPr="00CC5CCB" w:rsidRDefault="00023751" w:rsidP="00951BB2">
                  <w:pPr>
                    <w:widowControl w:val="0"/>
                    <w:rPr>
                      <w:rFonts w:ascii="Arial" w:hAnsi="Arial" w:cs="Arial"/>
                      <w:sz w:val="22"/>
                      <w:szCs w:val="22"/>
                    </w:rPr>
                  </w:pPr>
                  <w:r w:rsidRPr="00C53867">
                    <w:rPr>
                      <w:rFonts w:ascii="Arial" w:hAnsi="Arial" w:cs="Arial"/>
                      <w:sz w:val="22"/>
                      <w:szCs w:val="22"/>
                    </w:rPr>
                    <w:t xml:space="preserve">Post Title: </w:t>
                  </w:r>
                  <w:r w:rsidR="00CC5CCB" w:rsidRPr="00CC5CCB">
                    <w:rPr>
                      <w:rFonts w:ascii="Arial" w:hAnsi="Arial" w:cs="Arial"/>
                    </w:rPr>
                    <w:t>Apprenticeship and Skills Manager</w:t>
                  </w:r>
                </w:p>
                <w:p w14:paraId="5725B163" w14:textId="5D6FE3AB" w:rsidR="00AB6EA0" w:rsidRPr="00AB6EA0" w:rsidRDefault="00AB6EA0" w:rsidP="00F8492A">
                  <w:pPr>
                    <w:widowControl w:val="0"/>
                    <w:rPr>
                      <w:rFonts w:ascii="Arial" w:hAnsi="Arial" w:cs="Arial"/>
                      <w:b/>
                      <w:sz w:val="22"/>
                      <w:szCs w:val="22"/>
                    </w:rPr>
                  </w:pPr>
                </w:p>
              </w:tc>
              <w:tc>
                <w:tcPr>
                  <w:tcW w:w="709" w:type="dxa"/>
                </w:tcPr>
                <w:p w14:paraId="5725B164" w14:textId="77777777" w:rsidR="00023751" w:rsidRPr="00C53867" w:rsidRDefault="00023751" w:rsidP="00023751">
                  <w:pPr>
                    <w:widowControl w:val="0"/>
                    <w:jc w:val="center"/>
                    <w:rPr>
                      <w:rFonts w:ascii="Arial" w:hAnsi="Arial" w:cs="Arial"/>
                      <w:sz w:val="22"/>
                      <w:szCs w:val="22"/>
                    </w:rPr>
                  </w:pPr>
                </w:p>
              </w:tc>
              <w:tc>
                <w:tcPr>
                  <w:tcW w:w="3733" w:type="dxa"/>
                  <w:gridSpan w:val="5"/>
                </w:tcPr>
                <w:p w14:paraId="5725B165" w14:textId="77777777" w:rsidR="00023751" w:rsidRPr="00C53867" w:rsidRDefault="00023751" w:rsidP="00951BB2">
                  <w:pPr>
                    <w:widowControl w:val="0"/>
                    <w:rPr>
                      <w:rFonts w:ascii="Arial" w:hAnsi="Arial" w:cs="Arial"/>
                      <w:sz w:val="22"/>
                      <w:szCs w:val="22"/>
                    </w:rPr>
                  </w:pPr>
                </w:p>
                <w:p w14:paraId="5725B166" w14:textId="77777777" w:rsidR="00023751" w:rsidRPr="00C53867" w:rsidRDefault="00023751" w:rsidP="00951BB2">
                  <w:pPr>
                    <w:widowControl w:val="0"/>
                    <w:spacing w:after="58"/>
                    <w:jc w:val="center"/>
                    <w:rPr>
                      <w:rFonts w:ascii="Arial" w:hAnsi="Arial" w:cs="Arial"/>
                      <w:b/>
                      <w:sz w:val="22"/>
                      <w:szCs w:val="22"/>
                    </w:rPr>
                  </w:pPr>
                  <w:r w:rsidRPr="00C53867">
                    <w:rPr>
                      <w:rFonts w:ascii="Arial" w:hAnsi="Arial" w:cs="Arial"/>
                      <w:b/>
                      <w:sz w:val="22"/>
                      <w:szCs w:val="22"/>
                    </w:rPr>
                    <w:t>We will assess your match to the criteria from:</w:t>
                  </w:r>
                </w:p>
              </w:tc>
            </w:tr>
            <w:tr w:rsidR="00023751" w:rsidRPr="00C53867" w14:paraId="5725B173" w14:textId="77777777" w:rsidTr="00F443C8">
              <w:tc>
                <w:tcPr>
                  <w:tcW w:w="5557" w:type="dxa"/>
                </w:tcPr>
                <w:p w14:paraId="5725B168" w14:textId="77777777" w:rsidR="00023751" w:rsidRPr="00C53867" w:rsidRDefault="00023751" w:rsidP="00951BB2">
                  <w:pPr>
                    <w:widowControl w:val="0"/>
                    <w:spacing w:line="120" w:lineRule="exact"/>
                    <w:rPr>
                      <w:rFonts w:ascii="Arial" w:hAnsi="Arial" w:cs="Arial"/>
                      <w:sz w:val="22"/>
                      <w:szCs w:val="22"/>
                    </w:rPr>
                  </w:pPr>
                </w:p>
                <w:p w14:paraId="5725B169" w14:textId="77777777" w:rsidR="00023751" w:rsidRPr="00C53867" w:rsidRDefault="00023751" w:rsidP="00951BB2">
                  <w:pPr>
                    <w:widowControl w:val="0"/>
                    <w:spacing w:after="58"/>
                    <w:rPr>
                      <w:rFonts w:ascii="Arial" w:hAnsi="Arial" w:cs="Arial"/>
                      <w:sz w:val="22"/>
                      <w:szCs w:val="22"/>
                    </w:rPr>
                  </w:pPr>
                  <w:r w:rsidRPr="00C53867">
                    <w:rPr>
                      <w:rFonts w:ascii="Arial" w:hAnsi="Arial" w:cs="Arial"/>
                      <w:sz w:val="22"/>
                      <w:szCs w:val="22"/>
                    </w:rPr>
                    <w:t>KEY:  (E) – Essential   (D) - Desirable</w:t>
                  </w:r>
                </w:p>
              </w:tc>
              <w:tc>
                <w:tcPr>
                  <w:tcW w:w="709" w:type="dxa"/>
                </w:tcPr>
                <w:p w14:paraId="5725B16A" w14:textId="77777777" w:rsidR="00023751" w:rsidRPr="00C53867" w:rsidRDefault="00023751" w:rsidP="00023751">
                  <w:pPr>
                    <w:widowControl w:val="0"/>
                    <w:jc w:val="center"/>
                    <w:rPr>
                      <w:rFonts w:ascii="Arial" w:hAnsi="Arial" w:cs="Arial"/>
                      <w:sz w:val="22"/>
                      <w:szCs w:val="22"/>
                    </w:rPr>
                  </w:pPr>
                </w:p>
              </w:tc>
              <w:tc>
                <w:tcPr>
                  <w:tcW w:w="851" w:type="dxa"/>
                </w:tcPr>
                <w:p w14:paraId="5725B16C" w14:textId="77777777" w:rsidR="00023751" w:rsidRPr="00C53867" w:rsidRDefault="00023751" w:rsidP="00951BB2">
                  <w:pPr>
                    <w:widowControl w:val="0"/>
                    <w:spacing w:after="58"/>
                    <w:jc w:val="center"/>
                    <w:rPr>
                      <w:rFonts w:ascii="Arial" w:hAnsi="Arial" w:cs="Arial"/>
                      <w:sz w:val="22"/>
                      <w:szCs w:val="22"/>
                    </w:rPr>
                  </w:pPr>
                  <w:r w:rsidRPr="00C53867">
                    <w:rPr>
                      <w:rFonts w:ascii="Arial" w:hAnsi="Arial" w:cs="Arial"/>
                      <w:sz w:val="22"/>
                      <w:szCs w:val="22"/>
                    </w:rPr>
                    <w:t>Appl. Form</w:t>
                  </w:r>
                </w:p>
              </w:tc>
              <w:tc>
                <w:tcPr>
                  <w:tcW w:w="850" w:type="dxa"/>
                </w:tcPr>
                <w:p w14:paraId="5725B16E" w14:textId="77777777" w:rsidR="00023751" w:rsidRPr="00C53867" w:rsidRDefault="00023751" w:rsidP="00951BB2">
                  <w:pPr>
                    <w:widowControl w:val="0"/>
                    <w:spacing w:after="58"/>
                    <w:jc w:val="center"/>
                    <w:rPr>
                      <w:rFonts w:ascii="Arial" w:hAnsi="Arial" w:cs="Arial"/>
                      <w:sz w:val="22"/>
                      <w:szCs w:val="22"/>
                    </w:rPr>
                  </w:pPr>
                  <w:r w:rsidRPr="00C53867">
                    <w:rPr>
                      <w:rFonts w:ascii="Arial" w:hAnsi="Arial" w:cs="Arial"/>
                      <w:sz w:val="22"/>
                      <w:szCs w:val="22"/>
                    </w:rPr>
                    <w:t>Tests</w:t>
                  </w:r>
                </w:p>
              </w:tc>
              <w:tc>
                <w:tcPr>
                  <w:tcW w:w="992" w:type="dxa"/>
                  <w:gridSpan w:val="2"/>
                </w:tcPr>
                <w:p w14:paraId="5725B170" w14:textId="77777777" w:rsidR="00023751" w:rsidRPr="00C53867" w:rsidRDefault="003D7368" w:rsidP="00951BB2">
                  <w:pPr>
                    <w:widowControl w:val="0"/>
                    <w:spacing w:after="58"/>
                    <w:jc w:val="center"/>
                    <w:rPr>
                      <w:rFonts w:ascii="Arial" w:hAnsi="Arial" w:cs="Arial"/>
                      <w:sz w:val="22"/>
                      <w:szCs w:val="22"/>
                    </w:rPr>
                  </w:pPr>
                  <w:r w:rsidRPr="00C53867">
                    <w:rPr>
                      <w:rFonts w:ascii="Arial" w:hAnsi="Arial" w:cs="Arial"/>
                      <w:sz w:val="22"/>
                      <w:szCs w:val="22"/>
                    </w:rPr>
                    <w:t>Inter-view</w:t>
                  </w:r>
                </w:p>
              </w:tc>
              <w:tc>
                <w:tcPr>
                  <w:tcW w:w="1040" w:type="dxa"/>
                </w:tcPr>
                <w:p w14:paraId="5725B172" w14:textId="77777777" w:rsidR="00023751" w:rsidRPr="00C53867" w:rsidRDefault="003D7368" w:rsidP="00951BB2">
                  <w:pPr>
                    <w:widowControl w:val="0"/>
                    <w:spacing w:after="58"/>
                    <w:jc w:val="center"/>
                    <w:rPr>
                      <w:rFonts w:ascii="Arial" w:hAnsi="Arial" w:cs="Arial"/>
                      <w:sz w:val="22"/>
                      <w:szCs w:val="22"/>
                    </w:rPr>
                  </w:pPr>
                  <w:r w:rsidRPr="00C53867">
                    <w:rPr>
                      <w:rFonts w:ascii="Arial" w:hAnsi="Arial" w:cs="Arial"/>
                      <w:sz w:val="22"/>
                      <w:szCs w:val="22"/>
                    </w:rPr>
                    <w:t>Refer-</w:t>
                  </w:r>
                  <w:r w:rsidR="00023751" w:rsidRPr="00C53867">
                    <w:rPr>
                      <w:rFonts w:ascii="Arial" w:hAnsi="Arial" w:cs="Arial"/>
                      <w:sz w:val="22"/>
                      <w:szCs w:val="22"/>
                    </w:rPr>
                    <w:t>ences</w:t>
                  </w:r>
                </w:p>
              </w:tc>
            </w:tr>
            <w:tr w:rsidR="00023751" w:rsidRPr="00C53867" w14:paraId="5725B17B" w14:textId="77777777" w:rsidTr="00F443C8">
              <w:tc>
                <w:tcPr>
                  <w:tcW w:w="5557" w:type="dxa"/>
                  <w:vAlign w:val="center"/>
                </w:tcPr>
                <w:p w14:paraId="5725B175" w14:textId="5C9D5384" w:rsidR="00023751" w:rsidRPr="00C53867" w:rsidRDefault="00023751" w:rsidP="00A41E48">
                  <w:pPr>
                    <w:widowControl w:val="0"/>
                    <w:tabs>
                      <w:tab w:val="left" w:pos="306"/>
                    </w:tabs>
                    <w:overflowPunct w:val="0"/>
                    <w:autoSpaceDE w:val="0"/>
                    <w:autoSpaceDN w:val="0"/>
                    <w:adjustRightInd w:val="0"/>
                    <w:spacing w:after="58"/>
                    <w:textAlignment w:val="baseline"/>
                    <w:rPr>
                      <w:rFonts w:ascii="Arial" w:hAnsi="Arial" w:cs="Arial"/>
                      <w:b/>
                      <w:sz w:val="22"/>
                      <w:szCs w:val="22"/>
                      <w:u w:val="single"/>
                    </w:rPr>
                  </w:pPr>
                  <w:r w:rsidRPr="00C53867">
                    <w:rPr>
                      <w:rFonts w:ascii="Arial" w:hAnsi="Arial" w:cs="Arial"/>
                      <w:b/>
                      <w:sz w:val="22"/>
                      <w:szCs w:val="22"/>
                      <w:u w:val="single"/>
                    </w:rPr>
                    <w:t>QUALIFICATONS/EDUCATION/TRAINING</w:t>
                  </w:r>
                </w:p>
              </w:tc>
              <w:tc>
                <w:tcPr>
                  <w:tcW w:w="709" w:type="dxa"/>
                </w:tcPr>
                <w:p w14:paraId="5725B176" w14:textId="77777777" w:rsidR="00023751" w:rsidRPr="00C53867" w:rsidRDefault="00023751" w:rsidP="00023751">
                  <w:pPr>
                    <w:widowControl w:val="0"/>
                    <w:jc w:val="center"/>
                    <w:rPr>
                      <w:rFonts w:ascii="Arial" w:hAnsi="Arial" w:cs="Arial"/>
                      <w:sz w:val="22"/>
                      <w:szCs w:val="22"/>
                    </w:rPr>
                  </w:pPr>
                </w:p>
              </w:tc>
              <w:tc>
                <w:tcPr>
                  <w:tcW w:w="851" w:type="dxa"/>
                </w:tcPr>
                <w:p w14:paraId="5725B177" w14:textId="77777777" w:rsidR="00023751" w:rsidRPr="00C53867" w:rsidRDefault="00023751" w:rsidP="00951BB2">
                  <w:pPr>
                    <w:widowControl w:val="0"/>
                    <w:jc w:val="center"/>
                    <w:rPr>
                      <w:rFonts w:ascii="Arial" w:hAnsi="Arial" w:cs="Arial"/>
                      <w:sz w:val="22"/>
                      <w:szCs w:val="22"/>
                    </w:rPr>
                  </w:pPr>
                </w:p>
              </w:tc>
              <w:tc>
                <w:tcPr>
                  <w:tcW w:w="850" w:type="dxa"/>
                </w:tcPr>
                <w:p w14:paraId="5725B178" w14:textId="77777777" w:rsidR="00023751" w:rsidRPr="00C53867" w:rsidRDefault="00023751" w:rsidP="00951BB2">
                  <w:pPr>
                    <w:widowControl w:val="0"/>
                    <w:jc w:val="center"/>
                    <w:rPr>
                      <w:rFonts w:ascii="Arial" w:hAnsi="Arial" w:cs="Arial"/>
                      <w:sz w:val="22"/>
                      <w:szCs w:val="22"/>
                    </w:rPr>
                  </w:pPr>
                </w:p>
              </w:tc>
              <w:tc>
                <w:tcPr>
                  <w:tcW w:w="992" w:type="dxa"/>
                  <w:gridSpan w:val="2"/>
                </w:tcPr>
                <w:p w14:paraId="5725B179" w14:textId="77777777" w:rsidR="00023751" w:rsidRPr="00C53867" w:rsidRDefault="00023751" w:rsidP="00951BB2">
                  <w:pPr>
                    <w:widowControl w:val="0"/>
                    <w:jc w:val="center"/>
                    <w:rPr>
                      <w:rFonts w:ascii="Arial" w:hAnsi="Arial" w:cs="Arial"/>
                      <w:sz w:val="22"/>
                      <w:szCs w:val="22"/>
                    </w:rPr>
                  </w:pPr>
                </w:p>
              </w:tc>
              <w:tc>
                <w:tcPr>
                  <w:tcW w:w="1040" w:type="dxa"/>
                </w:tcPr>
                <w:p w14:paraId="5725B17A" w14:textId="77777777" w:rsidR="00023751" w:rsidRPr="00C53867" w:rsidRDefault="00023751" w:rsidP="00951BB2">
                  <w:pPr>
                    <w:widowControl w:val="0"/>
                    <w:jc w:val="center"/>
                    <w:rPr>
                      <w:rFonts w:ascii="Arial" w:hAnsi="Arial" w:cs="Arial"/>
                      <w:sz w:val="22"/>
                      <w:szCs w:val="22"/>
                    </w:rPr>
                  </w:pPr>
                </w:p>
              </w:tc>
            </w:tr>
            <w:tr w:rsidR="00023751" w:rsidRPr="00C53867" w14:paraId="5725B182" w14:textId="77777777" w:rsidTr="00F443C8">
              <w:tc>
                <w:tcPr>
                  <w:tcW w:w="5557" w:type="dxa"/>
                  <w:vAlign w:val="center"/>
                </w:tcPr>
                <w:p w14:paraId="5725B17C" w14:textId="77777777" w:rsidR="00A34EA4" w:rsidRPr="00C53867" w:rsidRDefault="005B5072" w:rsidP="00F443C8">
                  <w:pPr>
                    <w:widowControl w:val="0"/>
                    <w:tabs>
                      <w:tab w:val="left" w:pos="448"/>
                    </w:tabs>
                    <w:overflowPunct w:val="0"/>
                    <w:autoSpaceDE w:val="0"/>
                    <w:autoSpaceDN w:val="0"/>
                    <w:adjustRightInd w:val="0"/>
                    <w:spacing w:after="58"/>
                    <w:textAlignment w:val="baseline"/>
                    <w:rPr>
                      <w:rFonts w:ascii="Arial" w:hAnsi="Arial" w:cs="Arial"/>
                      <w:sz w:val="22"/>
                      <w:szCs w:val="22"/>
                    </w:rPr>
                  </w:pPr>
                  <w:r w:rsidRPr="00C53867">
                    <w:rPr>
                      <w:rFonts w:ascii="Arial" w:hAnsi="Arial" w:cs="Arial"/>
                      <w:sz w:val="22"/>
                      <w:szCs w:val="22"/>
                    </w:rPr>
                    <w:t>A relevant first degree and/</w:t>
                  </w:r>
                  <w:r w:rsidR="008B7926" w:rsidRPr="00C53867">
                    <w:rPr>
                      <w:rFonts w:ascii="Arial" w:hAnsi="Arial" w:cs="Arial"/>
                      <w:sz w:val="22"/>
                      <w:szCs w:val="22"/>
                    </w:rPr>
                    <w:t>or professional qualification in a relevant subject area</w:t>
                  </w:r>
                </w:p>
              </w:tc>
              <w:tc>
                <w:tcPr>
                  <w:tcW w:w="709" w:type="dxa"/>
                </w:tcPr>
                <w:p w14:paraId="5725B17D" w14:textId="77777777" w:rsidR="00023751" w:rsidRPr="00C53867" w:rsidRDefault="008B7926" w:rsidP="00023751">
                  <w:pPr>
                    <w:widowControl w:val="0"/>
                    <w:jc w:val="center"/>
                    <w:rPr>
                      <w:rFonts w:ascii="Arial" w:hAnsi="Arial" w:cs="Arial"/>
                      <w:sz w:val="22"/>
                      <w:szCs w:val="22"/>
                    </w:rPr>
                  </w:pPr>
                  <w:r w:rsidRPr="00C53867">
                    <w:rPr>
                      <w:rFonts w:ascii="Arial" w:hAnsi="Arial" w:cs="Arial"/>
                      <w:sz w:val="22"/>
                      <w:szCs w:val="22"/>
                    </w:rPr>
                    <w:t>E</w:t>
                  </w:r>
                </w:p>
              </w:tc>
              <w:tc>
                <w:tcPr>
                  <w:tcW w:w="851" w:type="dxa"/>
                </w:tcPr>
                <w:p w14:paraId="5725B17E" w14:textId="77777777" w:rsidR="00023751" w:rsidRPr="00C53867" w:rsidRDefault="00023751" w:rsidP="008B7926">
                  <w:pPr>
                    <w:pStyle w:val="ListParagraph"/>
                    <w:widowControl w:val="0"/>
                    <w:numPr>
                      <w:ilvl w:val="0"/>
                      <w:numId w:val="41"/>
                    </w:numPr>
                    <w:jc w:val="center"/>
                    <w:rPr>
                      <w:rFonts w:ascii="Arial" w:hAnsi="Arial" w:cs="Arial"/>
                      <w:sz w:val="22"/>
                      <w:szCs w:val="22"/>
                    </w:rPr>
                  </w:pPr>
                </w:p>
              </w:tc>
              <w:tc>
                <w:tcPr>
                  <w:tcW w:w="850" w:type="dxa"/>
                </w:tcPr>
                <w:p w14:paraId="5725B17F" w14:textId="77777777" w:rsidR="00023751" w:rsidRPr="00C53867" w:rsidRDefault="00023751" w:rsidP="00951BB2">
                  <w:pPr>
                    <w:widowControl w:val="0"/>
                    <w:jc w:val="center"/>
                    <w:rPr>
                      <w:rFonts w:ascii="Arial" w:hAnsi="Arial" w:cs="Arial"/>
                      <w:sz w:val="22"/>
                      <w:szCs w:val="22"/>
                    </w:rPr>
                  </w:pPr>
                </w:p>
              </w:tc>
              <w:tc>
                <w:tcPr>
                  <w:tcW w:w="992" w:type="dxa"/>
                  <w:gridSpan w:val="2"/>
                </w:tcPr>
                <w:p w14:paraId="5725B180" w14:textId="77777777" w:rsidR="00023751" w:rsidRPr="00C53867" w:rsidRDefault="00023751" w:rsidP="00951BB2">
                  <w:pPr>
                    <w:widowControl w:val="0"/>
                    <w:jc w:val="center"/>
                    <w:rPr>
                      <w:rFonts w:ascii="Arial" w:hAnsi="Arial" w:cs="Arial"/>
                      <w:sz w:val="22"/>
                      <w:szCs w:val="22"/>
                    </w:rPr>
                  </w:pPr>
                </w:p>
              </w:tc>
              <w:tc>
                <w:tcPr>
                  <w:tcW w:w="1040" w:type="dxa"/>
                </w:tcPr>
                <w:p w14:paraId="5725B181" w14:textId="77777777" w:rsidR="00023751" w:rsidRPr="00C53867" w:rsidRDefault="00023751" w:rsidP="00951BB2">
                  <w:pPr>
                    <w:widowControl w:val="0"/>
                    <w:jc w:val="center"/>
                    <w:rPr>
                      <w:rFonts w:ascii="Arial" w:hAnsi="Arial" w:cs="Arial"/>
                      <w:sz w:val="22"/>
                      <w:szCs w:val="22"/>
                    </w:rPr>
                  </w:pPr>
                </w:p>
              </w:tc>
            </w:tr>
            <w:tr w:rsidR="00023751" w:rsidRPr="00C53867" w14:paraId="5725B189" w14:textId="77777777" w:rsidTr="00F443C8">
              <w:tc>
                <w:tcPr>
                  <w:tcW w:w="5557" w:type="dxa"/>
                  <w:vAlign w:val="center"/>
                </w:tcPr>
                <w:p w14:paraId="5725B183" w14:textId="77777777" w:rsidR="00023751" w:rsidRPr="00C53867" w:rsidRDefault="008B7926" w:rsidP="00A34EA4">
                  <w:pPr>
                    <w:widowControl w:val="0"/>
                    <w:tabs>
                      <w:tab w:val="left" w:pos="448"/>
                    </w:tabs>
                    <w:overflowPunct w:val="0"/>
                    <w:autoSpaceDE w:val="0"/>
                    <w:autoSpaceDN w:val="0"/>
                    <w:adjustRightInd w:val="0"/>
                    <w:spacing w:after="58"/>
                    <w:textAlignment w:val="baseline"/>
                    <w:rPr>
                      <w:rFonts w:ascii="Arial" w:hAnsi="Arial" w:cs="Arial"/>
                      <w:sz w:val="22"/>
                      <w:szCs w:val="22"/>
                    </w:rPr>
                  </w:pPr>
                  <w:r w:rsidRPr="00C53867">
                    <w:rPr>
                      <w:rFonts w:ascii="Arial" w:hAnsi="Arial" w:cs="Arial"/>
                      <w:sz w:val="22"/>
                      <w:szCs w:val="22"/>
                    </w:rPr>
                    <w:t>A full recognised teaching qualification</w:t>
                  </w:r>
                  <w:r w:rsidR="00CE2AF9" w:rsidRPr="00C53867">
                    <w:rPr>
                      <w:rFonts w:ascii="Arial" w:hAnsi="Arial" w:cs="Arial"/>
                      <w:sz w:val="22"/>
                      <w:szCs w:val="22"/>
                    </w:rPr>
                    <w:t xml:space="preserve"> at level 4 or above</w:t>
                  </w:r>
                </w:p>
              </w:tc>
              <w:tc>
                <w:tcPr>
                  <w:tcW w:w="709" w:type="dxa"/>
                </w:tcPr>
                <w:p w14:paraId="5725B184" w14:textId="77777777" w:rsidR="00023751" w:rsidRPr="00C53867" w:rsidRDefault="008B7926" w:rsidP="00023751">
                  <w:pPr>
                    <w:widowControl w:val="0"/>
                    <w:jc w:val="center"/>
                    <w:rPr>
                      <w:rFonts w:ascii="Arial" w:hAnsi="Arial" w:cs="Arial"/>
                      <w:sz w:val="22"/>
                      <w:szCs w:val="22"/>
                    </w:rPr>
                  </w:pPr>
                  <w:r w:rsidRPr="00C53867">
                    <w:rPr>
                      <w:rFonts w:ascii="Arial" w:hAnsi="Arial" w:cs="Arial"/>
                      <w:sz w:val="22"/>
                      <w:szCs w:val="22"/>
                    </w:rPr>
                    <w:t>E</w:t>
                  </w:r>
                </w:p>
              </w:tc>
              <w:tc>
                <w:tcPr>
                  <w:tcW w:w="851" w:type="dxa"/>
                </w:tcPr>
                <w:p w14:paraId="5725B185" w14:textId="77777777" w:rsidR="00023751" w:rsidRPr="00C53867" w:rsidRDefault="00023751" w:rsidP="008B7926">
                  <w:pPr>
                    <w:pStyle w:val="ListParagraph"/>
                    <w:widowControl w:val="0"/>
                    <w:numPr>
                      <w:ilvl w:val="0"/>
                      <w:numId w:val="41"/>
                    </w:numPr>
                    <w:jc w:val="center"/>
                    <w:rPr>
                      <w:rFonts w:ascii="Arial" w:hAnsi="Arial" w:cs="Arial"/>
                      <w:sz w:val="22"/>
                      <w:szCs w:val="22"/>
                    </w:rPr>
                  </w:pPr>
                </w:p>
              </w:tc>
              <w:tc>
                <w:tcPr>
                  <w:tcW w:w="850" w:type="dxa"/>
                </w:tcPr>
                <w:p w14:paraId="5725B186" w14:textId="77777777" w:rsidR="00023751" w:rsidRPr="00C53867" w:rsidRDefault="00023751" w:rsidP="00951BB2">
                  <w:pPr>
                    <w:widowControl w:val="0"/>
                    <w:jc w:val="center"/>
                    <w:rPr>
                      <w:rFonts w:ascii="Arial" w:hAnsi="Arial" w:cs="Arial"/>
                      <w:sz w:val="22"/>
                      <w:szCs w:val="22"/>
                    </w:rPr>
                  </w:pPr>
                </w:p>
              </w:tc>
              <w:tc>
                <w:tcPr>
                  <w:tcW w:w="992" w:type="dxa"/>
                  <w:gridSpan w:val="2"/>
                </w:tcPr>
                <w:p w14:paraId="5725B187" w14:textId="77777777" w:rsidR="00023751" w:rsidRPr="00C53867" w:rsidRDefault="00023751" w:rsidP="00951BB2">
                  <w:pPr>
                    <w:widowControl w:val="0"/>
                    <w:jc w:val="center"/>
                    <w:rPr>
                      <w:rFonts w:ascii="Arial" w:hAnsi="Arial" w:cs="Arial"/>
                      <w:sz w:val="22"/>
                      <w:szCs w:val="22"/>
                    </w:rPr>
                  </w:pPr>
                </w:p>
              </w:tc>
              <w:tc>
                <w:tcPr>
                  <w:tcW w:w="1040" w:type="dxa"/>
                </w:tcPr>
                <w:p w14:paraId="5725B188" w14:textId="77777777" w:rsidR="00023751" w:rsidRPr="00C53867" w:rsidRDefault="00023751" w:rsidP="00951BB2">
                  <w:pPr>
                    <w:widowControl w:val="0"/>
                    <w:jc w:val="center"/>
                    <w:rPr>
                      <w:rFonts w:ascii="Arial" w:hAnsi="Arial" w:cs="Arial"/>
                      <w:sz w:val="22"/>
                      <w:szCs w:val="22"/>
                    </w:rPr>
                  </w:pPr>
                </w:p>
              </w:tc>
            </w:tr>
            <w:tr w:rsidR="00A34EA4" w:rsidRPr="00C53867" w14:paraId="5725B197" w14:textId="77777777" w:rsidTr="00F443C8">
              <w:tc>
                <w:tcPr>
                  <w:tcW w:w="5557" w:type="dxa"/>
                  <w:vAlign w:val="center"/>
                </w:tcPr>
                <w:p w14:paraId="5725B191" w14:textId="77777777" w:rsidR="00A34EA4" w:rsidRPr="00C53867" w:rsidRDefault="008B7926" w:rsidP="00A34EA4">
                  <w:pPr>
                    <w:widowControl w:val="0"/>
                    <w:tabs>
                      <w:tab w:val="left" w:pos="448"/>
                    </w:tabs>
                    <w:overflowPunct w:val="0"/>
                    <w:autoSpaceDE w:val="0"/>
                    <w:autoSpaceDN w:val="0"/>
                    <w:adjustRightInd w:val="0"/>
                    <w:spacing w:after="58"/>
                    <w:textAlignment w:val="baseline"/>
                    <w:rPr>
                      <w:rFonts w:ascii="Arial" w:hAnsi="Arial" w:cs="Arial"/>
                      <w:sz w:val="22"/>
                      <w:szCs w:val="22"/>
                    </w:rPr>
                  </w:pPr>
                  <w:r w:rsidRPr="00C53867">
                    <w:rPr>
                      <w:rFonts w:ascii="Arial" w:hAnsi="Arial" w:cs="Arial"/>
                      <w:sz w:val="22"/>
                      <w:szCs w:val="22"/>
                    </w:rPr>
                    <w:t>A management qualification</w:t>
                  </w:r>
                </w:p>
              </w:tc>
              <w:tc>
                <w:tcPr>
                  <w:tcW w:w="709" w:type="dxa"/>
                </w:tcPr>
                <w:p w14:paraId="5725B192" w14:textId="77777777" w:rsidR="00A34EA4" w:rsidRPr="00C53867" w:rsidRDefault="008B7926" w:rsidP="00023751">
                  <w:pPr>
                    <w:widowControl w:val="0"/>
                    <w:jc w:val="center"/>
                    <w:rPr>
                      <w:rFonts w:ascii="Arial" w:hAnsi="Arial" w:cs="Arial"/>
                      <w:sz w:val="22"/>
                      <w:szCs w:val="22"/>
                    </w:rPr>
                  </w:pPr>
                  <w:r w:rsidRPr="00C53867">
                    <w:rPr>
                      <w:rFonts w:ascii="Arial" w:hAnsi="Arial" w:cs="Arial"/>
                      <w:sz w:val="22"/>
                      <w:szCs w:val="22"/>
                    </w:rPr>
                    <w:t>D</w:t>
                  </w:r>
                </w:p>
              </w:tc>
              <w:tc>
                <w:tcPr>
                  <w:tcW w:w="851" w:type="dxa"/>
                </w:tcPr>
                <w:p w14:paraId="5725B193" w14:textId="77777777" w:rsidR="00A34EA4" w:rsidRPr="00C53867" w:rsidRDefault="00A34EA4" w:rsidP="008B7926">
                  <w:pPr>
                    <w:pStyle w:val="ListParagraph"/>
                    <w:widowControl w:val="0"/>
                    <w:numPr>
                      <w:ilvl w:val="0"/>
                      <w:numId w:val="41"/>
                    </w:numPr>
                    <w:jc w:val="center"/>
                    <w:rPr>
                      <w:rFonts w:ascii="Arial" w:hAnsi="Arial" w:cs="Arial"/>
                      <w:sz w:val="22"/>
                      <w:szCs w:val="22"/>
                    </w:rPr>
                  </w:pPr>
                </w:p>
              </w:tc>
              <w:tc>
                <w:tcPr>
                  <w:tcW w:w="850" w:type="dxa"/>
                </w:tcPr>
                <w:p w14:paraId="5725B194" w14:textId="77777777" w:rsidR="00A34EA4" w:rsidRPr="00C53867" w:rsidRDefault="00A34EA4" w:rsidP="00951BB2">
                  <w:pPr>
                    <w:widowControl w:val="0"/>
                    <w:jc w:val="center"/>
                    <w:rPr>
                      <w:rFonts w:ascii="Arial" w:hAnsi="Arial" w:cs="Arial"/>
                      <w:sz w:val="22"/>
                      <w:szCs w:val="22"/>
                    </w:rPr>
                  </w:pPr>
                </w:p>
              </w:tc>
              <w:tc>
                <w:tcPr>
                  <w:tcW w:w="992" w:type="dxa"/>
                  <w:gridSpan w:val="2"/>
                </w:tcPr>
                <w:p w14:paraId="5725B195" w14:textId="77777777" w:rsidR="00A34EA4" w:rsidRPr="00C53867" w:rsidRDefault="00A34EA4" w:rsidP="00951BB2">
                  <w:pPr>
                    <w:widowControl w:val="0"/>
                    <w:jc w:val="center"/>
                    <w:rPr>
                      <w:rFonts w:ascii="Arial" w:hAnsi="Arial" w:cs="Arial"/>
                      <w:sz w:val="22"/>
                      <w:szCs w:val="22"/>
                    </w:rPr>
                  </w:pPr>
                </w:p>
              </w:tc>
              <w:tc>
                <w:tcPr>
                  <w:tcW w:w="1040" w:type="dxa"/>
                </w:tcPr>
                <w:p w14:paraId="5725B196" w14:textId="77777777" w:rsidR="00A34EA4" w:rsidRPr="00C53867" w:rsidRDefault="00A34EA4" w:rsidP="00951BB2">
                  <w:pPr>
                    <w:widowControl w:val="0"/>
                    <w:jc w:val="center"/>
                    <w:rPr>
                      <w:rFonts w:ascii="Arial" w:hAnsi="Arial" w:cs="Arial"/>
                      <w:sz w:val="22"/>
                      <w:szCs w:val="22"/>
                    </w:rPr>
                  </w:pPr>
                </w:p>
              </w:tc>
            </w:tr>
            <w:tr w:rsidR="008B7926" w:rsidRPr="00C53867" w14:paraId="5725B19E" w14:textId="77777777" w:rsidTr="00F443C8">
              <w:tc>
                <w:tcPr>
                  <w:tcW w:w="5557" w:type="dxa"/>
                  <w:vAlign w:val="center"/>
                </w:tcPr>
                <w:p w14:paraId="5725B198" w14:textId="77777777" w:rsidR="008B7926" w:rsidRPr="00C53867" w:rsidRDefault="008B7926" w:rsidP="00A34EA4">
                  <w:pPr>
                    <w:widowControl w:val="0"/>
                    <w:tabs>
                      <w:tab w:val="left" w:pos="448"/>
                    </w:tabs>
                    <w:overflowPunct w:val="0"/>
                    <w:autoSpaceDE w:val="0"/>
                    <w:autoSpaceDN w:val="0"/>
                    <w:adjustRightInd w:val="0"/>
                    <w:spacing w:after="58"/>
                    <w:textAlignment w:val="baseline"/>
                    <w:rPr>
                      <w:rFonts w:ascii="Arial" w:hAnsi="Arial" w:cs="Arial"/>
                      <w:sz w:val="22"/>
                      <w:szCs w:val="22"/>
                    </w:rPr>
                  </w:pPr>
                  <w:r w:rsidRPr="00C53867">
                    <w:rPr>
                      <w:rFonts w:ascii="Arial" w:hAnsi="Arial" w:cs="Arial"/>
                      <w:sz w:val="22"/>
                      <w:szCs w:val="22"/>
                    </w:rPr>
                    <w:t>Evidence of continuous professional development</w:t>
                  </w:r>
                </w:p>
              </w:tc>
              <w:tc>
                <w:tcPr>
                  <w:tcW w:w="709" w:type="dxa"/>
                </w:tcPr>
                <w:p w14:paraId="5725B199" w14:textId="77777777" w:rsidR="008B7926" w:rsidRPr="00C53867" w:rsidRDefault="008B7926" w:rsidP="00023751">
                  <w:pPr>
                    <w:widowControl w:val="0"/>
                    <w:jc w:val="center"/>
                    <w:rPr>
                      <w:rFonts w:ascii="Arial" w:hAnsi="Arial" w:cs="Arial"/>
                      <w:sz w:val="22"/>
                      <w:szCs w:val="22"/>
                    </w:rPr>
                  </w:pPr>
                  <w:r w:rsidRPr="00C53867">
                    <w:rPr>
                      <w:rFonts w:ascii="Arial" w:hAnsi="Arial" w:cs="Arial"/>
                      <w:sz w:val="22"/>
                      <w:szCs w:val="22"/>
                    </w:rPr>
                    <w:t>E</w:t>
                  </w:r>
                </w:p>
              </w:tc>
              <w:tc>
                <w:tcPr>
                  <w:tcW w:w="851" w:type="dxa"/>
                </w:tcPr>
                <w:p w14:paraId="5725B19A" w14:textId="77777777" w:rsidR="008B7926" w:rsidRPr="00C53867" w:rsidRDefault="008B7926" w:rsidP="008B7926">
                  <w:pPr>
                    <w:pStyle w:val="ListParagraph"/>
                    <w:widowControl w:val="0"/>
                    <w:numPr>
                      <w:ilvl w:val="0"/>
                      <w:numId w:val="41"/>
                    </w:numPr>
                    <w:jc w:val="center"/>
                    <w:rPr>
                      <w:rFonts w:ascii="Arial" w:hAnsi="Arial" w:cs="Arial"/>
                      <w:sz w:val="22"/>
                      <w:szCs w:val="22"/>
                    </w:rPr>
                  </w:pPr>
                </w:p>
              </w:tc>
              <w:tc>
                <w:tcPr>
                  <w:tcW w:w="850" w:type="dxa"/>
                </w:tcPr>
                <w:p w14:paraId="5725B19B" w14:textId="77777777" w:rsidR="008B7926" w:rsidRPr="00C53867" w:rsidRDefault="008B7926" w:rsidP="00951BB2">
                  <w:pPr>
                    <w:widowControl w:val="0"/>
                    <w:jc w:val="center"/>
                    <w:rPr>
                      <w:rFonts w:ascii="Arial" w:hAnsi="Arial" w:cs="Arial"/>
                      <w:sz w:val="22"/>
                      <w:szCs w:val="22"/>
                    </w:rPr>
                  </w:pPr>
                </w:p>
              </w:tc>
              <w:tc>
                <w:tcPr>
                  <w:tcW w:w="992" w:type="dxa"/>
                  <w:gridSpan w:val="2"/>
                </w:tcPr>
                <w:p w14:paraId="5725B19C" w14:textId="77777777" w:rsidR="008B7926" w:rsidRPr="00C53867" w:rsidRDefault="008B7926" w:rsidP="008B7926">
                  <w:pPr>
                    <w:pStyle w:val="ListParagraph"/>
                    <w:widowControl w:val="0"/>
                    <w:numPr>
                      <w:ilvl w:val="0"/>
                      <w:numId w:val="41"/>
                    </w:numPr>
                    <w:jc w:val="center"/>
                    <w:rPr>
                      <w:rFonts w:ascii="Arial" w:hAnsi="Arial" w:cs="Arial"/>
                      <w:sz w:val="22"/>
                      <w:szCs w:val="22"/>
                    </w:rPr>
                  </w:pPr>
                </w:p>
              </w:tc>
              <w:tc>
                <w:tcPr>
                  <w:tcW w:w="1040" w:type="dxa"/>
                </w:tcPr>
                <w:p w14:paraId="5725B19D" w14:textId="77777777" w:rsidR="008B7926" w:rsidRPr="00C53867" w:rsidRDefault="008B7926" w:rsidP="00951BB2">
                  <w:pPr>
                    <w:widowControl w:val="0"/>
                    <w:jc w:val="center"/>
                    <w:rPr>
                      <w:rFonts w:ascii="Arial" w:hAnsi="Arial" w:cs="Arial"/>
                      <w:sz w:val="22"/>
                      <w:szCs w:val="22"/>
                    </w:rPr>
                  </w:pPr>
                </w:p>
              </w:tc>
            </w:tr>
            <w:tr w:rsidR="00023751" w:rsidRPr="00C53867" w14:paraId="5725B1A5" w14:textId="77777777" w:rsidTr="00F443C8">
              <w:tc>
                <w:tcPr>
                  <w:tcW w:w="5557" w:type="dxa"/>
                  <w:vAlign w:val="center"/>
                </w:tcPr>
                <w:p w14:paraId="5725B19F" w14:textId="77777777" w:rsidR="00023751" w:rsidRPr="00C53867" w:rsidRDefault="00023751" w:rsidP="00F8492A">
                  <w:pPr>
                    <w:widowControl w:val="0"/>
                    <w:tabs>
                      <w:tab w:val="left" w:pos="448"/>
                    </w:tabs>
                    <w:overflowPunct w:val="0"/>
                    <w:autoSpaceDE w:val="0"/>
                    <w:autoSpaceDN w:val="0"/>
                    <w:adjustRightInd w:val="0"/>
                    <w:spacing w:after="58"/>
                    <w:textAlignment w:val="baseline"/>
                    <w:rPr>
                      <w:rFonts w:ascii="Arial" w:hAnsi="Arial" w:cs="Arial"/>
                      <w:b/>
                      <w:sz w:val="22"/>
                      <w:szCs w:val="22"/>
                      <w:u w:val="single"/>
                    </w:rPr>
                  </w:pPr>
                  <w:r w:rsidRPr="00C53867">
                    <w:rPr>
                      <w:rFonts w:ascii="Arial" w:hAnsi="Arial" w:cs="Arial"/>
                      <w:b/>
                      <w:bCs/>
                      <w:sz w:val="22"/>
                      <w:szCs w:val="22"/>
                      <w:u w:val="single"/>
                    </w:rPr>
                    <w:t>PROFESSIONAL KNOWLEDGE/UNDERSTANDING</w:t>
                  </w:r>
                </w:p>
              </w:tc>
              <w:tc>
                <w:tcPr>
                  <w:tcW w:w="709" w:type="dxa"/>
                </w:tcPr>
                <w:p w14:paraId="5725B1A0" w14:textId="77777777" w:rsidR="00023751" w:rsidRPr="00C53867" w:rsidRDefault="00023751" w:rsidP="00023751">
                  <w:pPr>
                    <w:widowControl w:val="0"/>
                    <w:jc w:val="center"/>
                    <w:rPr>
                      <w:rFonts w:ascii="Arial" w:hAnsi="Arial" w:cs="Arial"/>
                      <w:sz w:val="22"/>
                      <w:szCs w:val="22"/>
                    </w:rPr>
                  </w:pPr>
                </w:p>
              </w:tc>
              <w:tc>
                <w:tcPr>
                  <w:tcW w:w="851" w:type="dxa"/>
                </w:tcPr>
                <w:p w14:paraId="5725B1A1" w14:textId="77777777" w:rsidR="00023751" w:rsidRPr="00C53867" w:rsidRDefault="00023751" w:rsidP="00951BB2">
                  <w:pPr>
                    <w:widowControl w:val="0"/>
                    <w:jc w:val="center"/>
                    <w:rPr>
                      <w:rFonts w:ascii="Arial" w:hAnsi="Arial" w:cs="Arial"/>
                      <w:sz w:val="22"/>
                      <w:szCs w:val="22"/>
                    </w:rPr>
                  </w:pPr>
                </w:p>
              </w:tc>
              <w:tc>
                <w:tcPr>
                  <w:tcW w:w="850" w:type="dxa"/>
                </w:tcPr>
                <w:p w14:paraId="5725B1A2" w14:textId="77777777" w:rsidR="00023751" w:rsidRPr="00C53867" w:rsidRDefault="00023751" w:rsidP="00951BB2">
                  <w:pPr>
                    <w:widowControl w:val="0"/>
                    <w:jc w:val="center"/>
                    <w:rPr>
                      <w:rFonts w:ascii="Arial" w:hAnsi="Arial" w:cs="Arial"/>
                      <w:sz w:val="22"/>
                      <w:szCs w:val="22"/>
                    </w:rPr>
                  </w:pPr>
                </w:p>
              </w:tc>
              <w:tc>
                <w:tcPr>
                  <w:tcW w:w="992" w:type="dxa"/>
                  <w:gridSpan w:val="2"/>
                </w:tcPr>
                <w:p w14:paraId="5725B1A3" w14:textId="77777777" w:rsidR="00023751" w:rsidRPr="00C53867" w:rsidRDefault="00023751" w:rsidP="00951BB2">
                  <w:pPr>
                    <w:widowControl w:val="0"/>
                    <w:jc w:val="center"/>
                    <w:rPr>
                      <w:rFonts w:ascii="Arial" w:hAnsi="Arial" w:cs="Arial"/>
                      <w:sz w:val="22"/>
                      <w:szCs w:val="22"/>
                    </w:rPr>
                  </w:pPr>
                </w:p>
              </w:tc>
              <w:tc>
                <w:tcPr>
                  <w:tcW w:w="1040" w:type="dxa"/>
                </w:tcPr>
                <w:p w14:paraId="5725B1A4" w14:textId="77777777" w:rsidR="00023751" w:rsidRPr="00C53867" w:rsidRDefault="00023751" w:rsidP="00951BB2">
                  <w:pPr>
                    <w:widowControl w:val="0"/>
                    <w:jc w:val="center"/>
                    <w:rPr>
                      <w:rFonts w:ascii="Arial" w:hAnsi="Arial" w:cs="Arial"/>
                      <w:sz w:val="22"/>
                      <w:szCs w:val="22"/>
                    </w:rPr>
                  </w:pPr>
                </w:p>
              </w:tc>
            </w:tr>
            <w:tr w:rsidR="008B7926" w:rsidRPr="00C53867" w14:paraId="5725B1B3" w14:textId="77777777" w:rsidTr="00F443C8">
              <w:tc>
                <w:tcPr>
                  <w:tcW w:w="5557" w:type="dxa"/>
                  <w:vAlign w:val="center"/>
                </w:tcPr>
                <w:p w14:paraId="5725B1AD" w14:textId="77777777" w:rsidR="008B7926" w:rsidRPr="00C53867" w:rsidRDefault="008B7926" w:rsidP="005D60F2">
                  <w:pPr>
                    <w:autoSpaceDE w:val="0"/>
                    <w:autoSpaceDN w:val="0"/>
                    <w:adjustRightInd w:val="0"/>
                    <w:rPr>
                      <w:rFonts w:ascii="Arial" w:hAnsi="Arial" w:cs="Arial"/>
                      <w:sz w:val="22"/>
                      <w:szCs w:val="22"/>
                    </w:rPr>
                  </w:pPr>
                  <w:r w:rsidRPr="00C53867">
                    <w:rPr>
                      <w:rFonts w:ascii="Arial" w:hAnsi="Arial" w:cs="Arial"/>
                      <w:sz w:val="22"/>
                      <w:szCs w:val="22"/>
                    </w:rPr>
                    <w:t>Broad knowledge of the post-16 education sector, in particular policy developments/issues that will impact upon educati</w:t>
                  </w:r>
                  <w:r w:rsidR="002925F1" w:rsidRPr="00C53867">
                    <w:rPr>
                      <w:rFonts w:ascii="Arial" w:hAnsi="Arial" w:cs="Arial"/>
                      <w:sz w:val="22"/>
                      <w:szCs w:val="22"/>
                    </w:rPr>
                    <w:t xml:space="preserve">on, training and learning in a workplace, </w:t>
                  </w:r>
                  <w:r w:rsidRPr="00C53867">
                    <w:rPr>
                      <w:rFonts w:ascii="Arial" w:hAnsi="Arial" w:cs="Arial"/>
                      <w:sz w:val="22"/>
                      <w:szCs w:val="22"/>
                    </w:rPr>
                    <w:t>adult and community education environment.</w:t>
                  </w:r>
                </w:p>
              </w:tc>
              <w:tc>
                <w:tcPr>
                  <w:tcW w:w="709" w:type="dxa"/>
                </w:tcPr>
                <w:p w14:paraId="5725B1AE" w14:textId="77777777" w:rsidR="008B7926" w:rsidRPr="00C53867" w:rsidRDefault="002925F1" w:rsidP="00023751">
                  <w:pPr>
                    <w:widowControl w:val="0"/>
                    <w:jc w:val="center"/>
                    <w:rPr>
                      <w:rFonts w:ascii="Arial" w:hAnsi="Arial" w:cs="Arial"/>
                      <w:sz w:val="22"/>
                      <w:szCs w:val="22"/>
                    </w:rPr>
                  </w:pPr>
                  <w:r w:rsidRPr="00C53867">
                    <w:rPr>
                      <w:rFonts w:ascii="Arial" w:hAnsi="Arial" w:cs="Arial"/>
                      <w:sz w:val="22"/>
                      <w:szCs w:val="22"/>
                    </w:rPr>
                    <w:t>E</w:t>
                  </w:r>
                </w:p>
              </w:tc>
              <w:tc>
                <w:tcPr>
                  <w:tcW w:w="851" w:type="dxa"/>
                </w:tcPr>
                <w:p w14:paraId="5725B1AF" w14:textId="77777777" w:rsidR="008B7926" w:rsidRPr="00C53867" w:rsidRDefault="008B7926" w:rsidP="008B7926">
                  <w:pPr>
                    <w:pStyle w:val="ListParagraph"/>
                    <w:widowControl w:val="0"/>
                    <w:numPr>
                      <w:ilvl w:val="0"/>
                      <w:numId w:val="41"/>
                    </w:numPr>
                    <w:jc w:val="center"/>
                    <w:rPr>
                      <w:rFonts w:ascii="Arial" w:hAnsi="Arial" w:cs="Arial"/>
                      <w:sz w:val="22"/>
                      <w:szCs w:val="22"/>
                    </w:rPr>
                  </w:pPr>
                </w:p>
              </w:tc>
              <w:tc>
                <w:tcPr>
                  <w:tcW w:w="850" w:type="dxa"/>
                </w:tcPr>
                <w:p w14:paraId="5725B1B0" w14:textId="77777777" w:rsidR="008B7926" w:rsidRPr="00C53867" w:rsidRDefault="008B7926" w:rsidP="008B7926">
                  <w:pPr>
                    <w:widowControl w:val="0"/>
                    <w:jc w:val="center"/>
                    <w:rPr>
                      <w:rFonts w:ascii="Arial" w:hAnsi="Arial" w:cs="Arial"/>
                      <w:sz w:val="22"/>
                      <w:szCs w:val="22"/>
                    </w:rPr>
                  </w:pPr>
                </w:p>
              </w:tc>
              <w:tc>
                <w:tcPr>
                  <w:tcW w:w="992" w:type="dxa"/>
                  <w:gridSpan w:val="2"/>
                </w:tcPr>
                <w:p w14:paraId="5725B1B1" w14:textId="77777777" w:rsidR="008B7926" w:rsidRPr="00C53867" w:rsidRDefault="008B7926" w:rsidP="008B7926">
                  <w:pPr>
                    <w:pStyle w:val="ListParagraph"/>
                    <w:widowControl w:val="0"/>
                    <w:numPr>
                      <w:ilvl w:val="0"/>
                      <w:numId w:val="41"/>
                    </w:numPr>
                    <w:jc w:val="center"/>
                    <w:rPr>
                      <w:rFonts w:ascii="Arial" w:hAnsi="Arial" w:cs="Arial"/>
                      <w:sz w:val="22"/>
                      <w:szCs w:val="22"/>
                    </w:rPr>
                  </w:pPr>
                </w:p>
              </w:tc>
              <w:tc>
                <w:tcPr>
                  <w:tcW w:w="1040" w:type="dxa"/>
                </w:tcPr>
                <w:p w14:paraId="5725B1B2" w14:textId="77777777" w:rsidR="008B7926" w:rsidRPr="00C53867" w:rsidRDefault="008B7926" w:rsidP="00951BB2">
                  <w:pPr>
                    <w:widowControl w:val="0"/>
                    <w:jc w:val="center"/>
                    <w:rPr>
                      <w:rFonts w:ascii="Arial" w:hAnsi="Arial" w:cs="Arial"/>
                      <w:sz w:val="22"/>
                      <w:szCs w:val="22"/>
                    </w:rPr>
                  </w:pPr>
                </w:p>
              </w:tc>
            </w:tr>
            <w:tr w:rsidR="00745C5A" w:rsidRPr="00C53867" w14:paraId="15EFD991" w14:textId="77777777" w:rsidTr="00F443C8">
              <w:tc>
                <w:tcPr>
                  <w:tcW w:w="5557" w:type="dxa"/>
                  <w:vAlign w:val="center"/>
                </w:tcPr>
                <w:p w14:paraId="2B4B0D78" w14:textId="08461F9F" w:rsidR="00745C5A" w:rsidRPr="00C53867" w:rsidRDefault="00745C5A" w:rsidP="00745C5A">
                  <w:pPr>
                    <w:pStyle w:val="Default"/>
                    <w:rPr>
                      <w:sz w:val="22"/>
                      <w:szCs w:val="22"/>
                    </w:rPr>
                  </w:pPr>
                  <w:r>
                    <w:rPr>
                      <w:sz w:val="22"/>
                      <w:szCs w:val="22"/>
                    </w:rPr>
                    <w:t>Substantial k</w:t>
                  </w:r>
                  <w:r w:rsidRPr="00C53867">
                    <w:rPr>
                      <w:sz w:val="22"/>
                      <w:szCs w:val="22"/>
                    </w:rPr>
                    <w:t xml:space="preserve">nowledge of </w:t>
                  </w:r>
                  <w:r>
                    <w:rPr>
                      <w:sz w:val="22"/>
                      <w:szCs w:val="22"/>
                    </w:rPr>
                    <w:t xml:space="preserve">developing and delivering </w:t>
                  </w:r>
                  <w:r w:rsidRPr="00C53867">
                    <w:rPr>
                      <w:sz w:val="22"/>
                      <w:szCs w:val="22"/>
                    </w:rPr>
                    <w:t xml:space="preserve"> </w:t>
                  </w:r>
                  <w:r>
                    <w:rPr>
                      <w:sz w:val="22"/>
                      <w:szCs w:val="22"/>
                    </w:rPr>
                    <w:t xml:space="preserve">education and training programmes to meet the needs of adults in the local context; particularly of those experiencing social exclusion and barriers to employment and in-work progression. </w:t>
                  </w:r>
                </w:p>
              </w:tc>
              <w:tc>
                <w:tcPr>
                  <w:tcW w:w="709" w:type="dxa"/>
                </w:tcPr>
                <w:p w14:paraId="79507B8C" w14:textId="50F9C18D" w:rsidR="00745C5A" w:rsidRPr="00C53867" w:rsidRDefault="00745C5A" w:rsidP="00023751">
                  <w:pPr>
                    <w:widowControl w:val="0"/>
                    <w:jc w:val="center"/>
                    <w:rPr>
                      <w:rFonts w:ascii="Arial" w:hAnsi="Arial" w:cs="Arial"/>
                      <w:sz w:val="22"/>
                      <w:szCs w:val="22"/>
                    </w:rPr>
                  </w:pPr>
                  <w:r>
                    <w:rPr>
                      <w:rFonts w:ascii="Arial" w:hAnsi="Arial" w:cs="Arial"/>
                      <w:sz w:val="22"/>
                      <w:szCs w:val="22"/>
                    </w:rPr>
                    <w:t>E</w:t>
                  </w:r>
                </w:p>
              </w:tc>
              <w:tc>
                <w:tcPr>
                  <w:tcW w:w="851" w:type="dxa"/>
                </w:tcPr>
                <w:p w14:paraId="1FA0AA97" w14:textId="77777777" w:rsidR="00745C5A" w:rsidRPr="00C53867" w:rsidRDefault="00745C5A" w:rsidP="008B7926">
                  <w:pPr>
                    <w:pStyle w:val="ListParagraph"/>
                    <w:widowControl w:val="0"/>
                    <w:numPr>
                      <w:ilvl w:val="0"/>
                      <w:numId w:val="41"/>
                    </w:numPr>
                    <w:jc w:val="center"/>
                    <w:rPr>
                      <w:rFonts w:ascii="Arial" w:hAnsi="Arial" w:cs="Arial"/>
                      <w:sz w:val="22"/>
                      <w:szCs w:val="22"/>
                    </w:rPr>
                  </w:pPr>
                </w:p>
              </w:tc>
              <w:tc>
                <w:tcPr>
                  <w:tcW w:w="850" w:type="dxa"/>
                </w:tcPr>
                <w:p w14:paraId="71BD18BA" w14:textId="77777777" w:rsidR="00745C5A" w:rsidRPr="00C53867" w:rsidRDefault="00745C5A" w:rsidP="008B7926">
                  <w:pPr>
                    <w:widowControl w:val="0"/>
                    <w:jc w:val="center"/>
                    <w:rPr>
                      <w:rFonts w:ascii="Arial" w:hAnsi="Arial" w:cs="Arial"/>
                      <w:sz w:val="22"/>
                      <w:szCs w:val="22"/>
                    </w:rPr>
                  </w:pPr>
                </w:p>
              </w:tc>
              <w:tc>
                <w:tcPr>
                  <w:tcW w:w="992" w:type="dxa"/>
                  <w:gridSpan w:val="2"/>
                </w:tcPr>
                <w:p w14:paraId="7E6A8869" w14:textId="77777777" w:rsidR="00745C5A" w:rsidRPr="00C53867" w:rsidRDefault="00745C5A" w:rsidP="008B7926">
                  <w:pPr>
                    <w:pStyle w:val="ListParagraph"/>
                    <w:widowControl w:val="0"/>
                    <w:numPr>
                      <w:ilvl w:val="0"/>
                      <w:numId w:val="41"/>
                    </w:numPr>
                    <w:jc w:val="center"/>
                    <w:rPr>
                      <w:rFonts w:ascii="Arial" w:hAnsi="Arial" w:cs="Arial"/>
                      <w:sz w:val="22"/>
                      <w:szCs w:val="22"/>
                    </w:rPr>
                  </w:pPr>
                </w:p>
              </w:tc>
              <w:tc>
                <w:tcPr>
                  <w:tcW w:w="1040" w:type="dxa"/>
                </w:tcPr>
                <w:p w14:paraId="58001343" w14:textId="77777777" w:rsidR="00745C5A" w:rsidRPr="00C53867" w:rsidRDefault="00745C5A" w:rsidP="00951BB2">
                  <w:pPr>
                    <w:widowControl w:val="0"/>
                    <w:jc w:val="center"/>
                    <w:rPr>
                      <w:rFonts w:ascii="Arial" w:hAnsi="Arial" w:cs="Arial"/>
                      <w:sz w:val="22"/>
                      <w:szCs w:val="22"/>
                    </w:rPr>
                  </w:pPr>
                </w:p>
              </w:tc>
            </w:tr>
            <w:tr w:rsidR="008B7926" w:rsidRPr="00C53867" w14:paraId="5725B1BA" w14:textId="77777777" w:rsidTr="00F443C8">
              <w:tc>
                <w:tcPr>
                  <w:tcW w:w="5557" w:type="dxa"/>
                  <w:vAlign w:val="center"/>
                </w:tcPr>
                <w:p w14:paraId="5725B1B4" w14:textId="6899C73E" w:rsidR="008B7926" w:rsidRPr="00C53867" w:rsidRDefault="002925F1" w:rsidP="00B964D5">
                  <w:pPr>
                    <w:rPr>
                      <w:rFonts w:ascii="Arial" w:hAnsi="Arial" w:cs="Arial"/>
                      <w:sz w:val="22"/>
                      <w:szCs w:val="22"/>
                    </w:rPr>
                  </w:pPr>
                  <w:r w:rsidRPr="00C53867">
                    <w:rPr>
                      <w:rFonts w:ascii="Arial" w:hAnsi="Arial" w:cs="Arial"/>
                      <w:sz w:val="22"/>
                      <w:szCs w:val="22"/>
                    </w:rPr>
                    <w:t xml:space="preserve">An in depth understanding of current trends in funding and curriculum development </w:t>
                  </w:r>
                  <w:r w:rsidR="003E5C89">
                    <w:rPr>
                      <w:rFonts w:ascii="Arial" w:hAnsi="Arial" w:cs="Arial"/>
                      <w:sz w:val="22"/>
                      <w:szCs w:val="22"/>
                    </w:rPr>
                    <w:t xml:space="preserve">in </w:t>
                  </w:r>
                  <w:r w:rsidR="00B964D5">
                    <w:rPr>
                      <w:rFonts w:ascii="Arial" w:hAnsi="Arial" w:cs="Arial"/>
                      <w:sz w:val="22"/>
                      <w:szCs w:val="22"/>
                    </w:rPr>
                    <w:t>apprenticeships and traineeships</w:t>
                  </w:r>
                  <w:r w:rsidR="003E5C89">
                    <w:rPr>
                      <w:rFonts w:ascii="Arial" w:hAnsi="Arial" w:cs="Arial"/>
                      <w:sz w:val="22"/>
                      <w:szCs w:val="22"/>
                    </w:rPr>
                    <w:t xml:space="preserve">. </w:t>
                  </w:r>
                </w:p>
              </w:tc>
              <w:tc>
                <w:tcPr>
                  <w:tcW w:w="709" w:type="dxa"/>
                </w:tcPr>
                <w:p w14:paraId="5725B1B5" w14:textId="77777777" w:rsidR="008B7926" w:rsidRPr="00C53867" w:rsidRDefault="002925F1" w:rsidP="00023751">
                  <w:pPr>
                    <w:widowControl w:val="0"/>
                    <w:jc w:val="center"/>
                    <w:rPr>
                      <w:rFonts w:ascii="Arial" w:hAnsi="Arial" w:cs="Arial"/>
                      <w:sz w:val="22"/>
                      <w:szCs w:val="22"/>
                    </w:rPr>
                  </w:pPr>
                  <w:r w:rsidRPr="00C53867">
                    <w:rPr>
                      <w:rFonts w:ascii="Arial" w:hAnsi="Arial" w:cs="Arial"/>
                      <w:sz w:val="22"/>
                      <w:szCs w:val="22"/>
                    </w:rPr>
                    <w:t>E</w:t>
                  </w:r>
                </w:p>
              </w:tc>
              <w:tc>
                <w:tcPr>
                  <w:tcW w:w="851" w:type="dxa"/>
                </w:tcPr>
                <w:p w14:paraId="5725B1B6" w14:textId="77777777" w:rsidR="008B7926" w:rsidRPr="00C53867" w:rsidRDefault="008B7926" w:rsidP="008B7926">
                  <w:pPr>
                    <w:pStyle w:val="ListParagraph"/>
                    <w:widowControl w:val="0"/>
                    <w:numPr>
                      <w:ilvl w:val="0"/>
                      <w:numId w:val="41"/>
                    </w:numPr>
                    <w:jc w:val="center"/>
                    <w:rPr>
                      <w:rFonts w:ascii="Arial" w:hAnsi="Arial" w:cs="Arial"/>
                      <w:sz w:val="22"/>
                      <w:szCs w:val="22"/>
                    </w:rPr>
                  </w:pPr>
                </w:p>
              </w:tc>
              <w:tc>
                <w:tcPr>
                  <w:tcW w:w="850" w:type="dxa"/>
                </w:tcPr>
                <w:p w14:paraId="5725B1B7" w14:textId="77777777" w:rsidR="008B7926" w:rsidRPr="00C53867" w:rsidRDefault="008B7926" w:rsidP="008B7926">
                  <w:pPr>
                    <w:widowControl w:val="0"/>
                    <w:jc w:val="center"/>
                    <w:rPr>
                      <w:rFonts w:ascii="Arial" w:hAnsi="Arial" w:cs="Arial"/>
                      <w:sz w:val="22"/>
                      <w:szCs w:val="22"/>
                    </w:rPr>
                  </w:pPr>
                </w:p>
              </w:tc>
              <w:tc>
                <w:tcPr>
                  <w:tcW w:w="992" w:type="dxa"/>
                  <w:gridSpan w:val="2"/>
                </w:tcPr>
                <w:p w14:paraId="5725B1B8" w14:textId="77777777" w:rsidR="008B7926" w:rsidRPr="00C53867" w:rsidRDefault="008B7926" w:rsidP="008B7926">
                  <w:pPr>
                    <w:pStyle w:val="ListParagraph"/>
                    <w:widowControl w:val="0"/>
                    <w:numPr>
                      <w:ilvl w:val="0"/>
                      <w:numId w:val="41"/>
                    </w:numPr>
                    <w:jc w:val="center"/>
                    <w:rPr>
                      <w:rFonts w:ascii="Arial" w:hAnsi="Arial" w:cs="Arial"/>
                      <w:sz w:val="22"/>
                      <w:szCs w:val="22"/>
                    </w:rPr>
                  </w:pPr>
                </w:p>
              </w:tc>
              <w:tc>
                <w:tcPr>
                  <w:tcW w:w="1040" w:type="dxa"/>
                </w:tcPr>
                <w:p w14:paraId="5725B1B9" w14:textId="77777777" w:rsidR="008B7926" w:rsidRPr="00C53867" w:rsidRDefault="008B7926" w:rsidP="00951BB2">
                  <w:pPr>
                    <w:widowControl w:val="0"/>
                    <w:jc w:val="center"/>
                    <w:rPr>
                      <w:rFonts w:ascii="Arial" w:hAnsi="Arial" w:cs="Arial"/>
                      <w:sz w:val="22"/>
                      <w:szCs w:val="22"/>
                    </w:rPr>
                  </w:pPr>
                </w:p>
              </w:tc>
            </w:tr>
            <w:tr w:rsidR="004A749C" w:rsidRPr="00C53867" w14:paraId="5725B1C1" w14:textId="77777777" w:rsidTr="00791704">
              <w:tc>
                <w:tcPr>
                  <w:tcW w:w="5557" w:type="dxa"/>
                </w:tcPr>
                <w:p w14:paraId="5725B1BB" w14:textId="77777777" w:rsidR="004A749C" w:rsidRPr="00C53867" w:rsidRDefault="004A749C" w:rsidP="00AB61EF">
                  <w:pPr>
                    <w:rPr>
                      <w:rFonts w:ascii="Arial" w:hAnsi="Arial" w:cs="Arial"/>
                      <w:sz w:val="22"/>
                      <w:szCs w:val="22"/>
                    </w:rPr>
                  </w:pPr>
                  <w:r w:rsidRPr="00C53867">
                    <w:rPr>
                      <w:rFonts w:ascii="Arial" w:hAnsi="Arial" w:cs="Arial"/>
                      <w:sz w:val="22"/>
                      <w:szCs w:val="22"/>
                    </w:rPr>
                    <w:t>A good knowledge of Ofsted and the Common Inspection Framework as it applies to the role.</w:t>
                  </w:r>
                </w:p>
              </w:tc>
              <w:tc>
                <w:tcPr>
                  <w:tcW w:w="709" w:type="dxa"/>
                </w:tcPr>
                <w:p w14:paraId="5725B1BC" w14:textId="77777777" w:rsidR="004A749C" w:rsidRPr="00C53867" w:rsidRDefault="004A749C" w:rsidP="00AB61EF">
                  <w:pPr>
                    <w:widowControl w:val="0"/>
                    <w:spacing w:after="58"/>
                    <w:jc w:val="center"/>
                    <w:rPr>
                      <w:rFonts w:ascii="Arial" w:hAnsi="Arial" w:cs="Arial"/>
                      <w:sz w:val="22"/>
                      <w:szCs w:val="22"/>
                    </w:rPr>
                  </w:pPr>
                  <w:r w:rsidRPr="00C53867">
                    <w:rPr>
                      <w:rFonts w:ascii="Arial" w:hAnsi="Arial" w:cs="Arial"/>
                      <w:sz w:val="22"/>
                      <w:szCs w:val="22"/>
                    </w:rPr>
                    <w:t>E</w:t>
                  </w:r>
                </w:p>
              </w:tc>
              <w:tc>
                <w:tcPr>
                  <w:tcW w:w="851" w:type="dxa"/>
                </w:tcPr>
                <w:p w14:paraId="5725B1BD" w14:textId="77777777" w:rsidR="004A749C" w:rsidRPr="00C53867" w:rsidRDefault="004A749C" w:rsidP="00AB61EF">
                  <w:pPr>
                    <w:pStyle w:val="ListParagraph"/>
                    <w:widowControl w:val="0"/>
                    <w:numPr>
                      <w:ilvl w:val="0"/>
                      <w:numId w:val="41"/>
                    </w:numPr>
                    <w:jc w:val="center"/>
                    <w:rPr>
                      <w:rFonts w:ascii="Arial" w:hAnsi="Arial" w:cs="Arial"/>
                      <w:sz w:val="22"/>
                      <w:szCs w:val="22"/>
                    </w:rPr>
                  </w:pPr>
                </w:p>
              </w:tc>
              <w:tc>
                <w:tcPr>
                  <w:tcW w:w="850" w:type="dxa"/>
                </w:tcPr>
                <w:p w14:paraId="5725B1BE" w14:textId="77777777" w:rsidR="004A749C" w:rsidRPr="00C53867" w:rsidRDefault="004A749C" w:rsidP="00AB61EF">
                  <w:pPr>
                    <w:widowControl w:val="0"/>
                    <w:jc w:val="center"/>
                    <w:rPr>
                      <w:rFonts w:ascii="Arial" w:hAnsi="Arial" w:cs="Arial"/>
                      <w:sz w:val="22"/>
                      <w:szCs w:val="22"/>
                    </w:rPr>
                  </w:pPr>
                </w:p>
              </w:tc>
              <w:tc>
                <w:tcPr>
                  <w:tcW w:w="992" w:type="dxa"/>
                  <w:gridSpan w:val="2"/>
                </w:tcPr>
                <w:p w14:paraId="5725B1BF" w14:textId="77777777" w:rsidR="004A749C" w:rsidRPr="00C53867" w:rsidRDefault="004A749C" w:rsidP="00AB61EF">
                  <w:pPr>
                    <w:pStyle w:val="ListParagraph"/>
                    <w:widowControl w:val="0"/>
                    <w:numPr>
                      <w:ilvl w:val="0"/>
                      <w:numId w:val="41"/>
                    </w:numPr>
                    <w:jc w:val="center"/>
                    <w:rPr>
                      <w:rFonts w:ascii="Arial" w:hAnsi="Arial" w:cs="Arial"/>
                      <w:sz w:val="22"/>
                      <w:szCs w:val="22"/>
                    </w:rPr>
                  </w:pPr>
                </w:p>
              </w:tc>
              <w:tc>
                <w:tcPr>
                  <w:tcW w:w="1040" w:type="dxa"/>
                </w:tcPr>
                <w:p w14:paraId="5725B1C0" w14:textId="77777777" w:rsidR="004A749C" w:rsidRPr="00C53867" w:rsidRDefault="004A749C" w:rsidP="00AB61EF">
                  <w:pPr>
                    <w:widowControl w:val="0"/>
                    <w:spacing w:after="58"/>
                    <w:jc w:val="center"/>
                    <w:rPr>
                      <w:rFonts w:ascii="Arial" w:hAnsi="Arial" w:cs="Arial"/>
                      <w:sz w:val="22"/>
                      <w:szCs w:val="22"/>
                    </w:rPr>
                  </w:pPr>
                </w:p>
              </w:tc>
            </w:tr>
            <w:tr w:rsidR="00A82330" w:rsidRPr="00C53867" w14:paraId="5725B1C8" w14:textId="77777777" w:rsidTr="00791704">
              <w:tc>
                <w:tcPr>
                  <w:tcW w:w="5557" w:type="dxa"/>
                </w:tcPr>
                <w:p w14:paraId="5725B1C2" w14:textId="77777777" w:rsidR="00A82330" w:rsidRPr="00C53867" w:rsidRDefault="00F8492A" w:rsidP="00AB61EF">
                  <w:pPr>
                    <w:rPr>
                      <w:rFonts w:ascii="Arial" w:hAnsi="Arial" w:cs="Arial"/>
                      <w:sz w:val="22"/>
                      <w:szCs w:val="22"/>
                    </w:rPr>
                  </w:pPr>
                  <w:r w:rsidRPr="00C53867">
                    <w:rPr>
                      <w:rFonts w:ascii="Arial" w:hAnsi="Arial" w:cs="Arial"/>
                      <w:sz w:val="22"/>
                      <w:szCs w:val="22"/>
                    </w:rPr>
                    <w:t>Strong understanding of how learning technologies can be used to innovate in curriculum delivery</w:t>
                  </w:r>
                </w:p>
              </w:tc>
              <w:tc>
                <w:tcPr>
                  <w:tcW w:w="709" w:type="dxa"/>
                </w:tcPr>
                <w:p w14:paraId="5725B1C3" w14:textId="77777777" w:rsidR="00A82330" w:rsidRPr="00C53867" w:rsidRDefault="00A82330" w:rsidP="00AB61EF">
                  <w:pPr>
                    <w:widowControl w:val="0"/>
                    <w:spacing w:after="58"/>
                    <w:jc w:val="center"/>
                    <w:rPr>
                      <w:rFonts w:ascii="Arial" w:hAnsi="Arial" w:cs="Arial"/>
                      <w:sz w:val="22"/>
                      <w:szCs w:val="22"/>
                    </w:rPr>
                  </w:pPr>
                  <w:r w:rsidRPr="00C53867">
                    <w:rPr>
                      <w:rFonts w:ascii="Arial" w:hAnsi="Arial" w:cs="Arial"/>
                      <w:sz w:val="22"/>
                      <w:szCs w:val="22"/>
                    </w:rPr>
                    <w:t>E</w:t>
                  </w:r>
                </w:p>
              </w:tc>
              <w:tc>
                <w:tcPr>
                  <w:tcW w:w="851" w:type="dxa"/>
                </w:tcPr>
                <w:p w14:paraId="5725B1C4" w14:textId="77777777" w:rsidR="00A82330" w:rsidRPr="00C53867" w:rsidRDefault="00A82330" w:rsidP="00AB61EF">
                  <w:pPr>
                    <w:pStyle w:val="ListParagraph"/>
                    <w:widowControl w:val="0"/>
                    <w:numPr>
                      <w:ilvl w:val="0"/>
                      <w:numId w:val="41"/>
                    </w:numPr>
                    <w:jc w:val="center"/>
                    <w:rPr>
                      <w:rFonts w:ascii="Arial" w:hAnsi="Arial" w:cs="Arial"/>
                      <w:sz w:val="22"/>
                      <w:szCs w:val="22"/>
                    </w:rPr>
                  </w:pPr>
                </w:p>
              </w:tc>
              <w:tc>
                <w:tcPr>
                  <w:tcW w:w="850" w:type="dxa"/>
                </w:tcPr>
                <w:p w14:paraId="5725B1C5" w14:textId="77777777" w:rsidR="00A82330" w:rsidRPr="00C53867" w:rsidRDefault="00A82330" w:rsidP="00AB61EF">
                  <w:pPr>
                    <w:widowControl w:val="0"/>
                    <w:jc w:val="center"/>
                    <w:rPr>
                      <w:rFonts w:ascii="Arial" w:hAnsi="Arial" w:cs="Arial"/>
                      <w:sz w:val="22"/>
                      <w:szCs w:val="22"/>
                    </w:rPr>
                  </w:pPr>
                </w:p>
              </w:tc>
              <w:tc>
                <w:tcPr>
                  <w:tcW w:w="992" w:type="dxa"/>
                  <w:gridSpan w:val="2"/>
                </w:tcPr>
                <w:p w14:paraId="5725B1C6" w14:textId="77777777" w:rsidR="00A82330" w:rsidRPr="00C53867" w:rsidRDefault="00A82330" w:rsidP="00AB61EF">
                  <w:pPr>
                    <w:pStyle w:val="ListParagraph"/>
                    <w:widowControl w:val="0"/>
                    <w:numPr>
                      <w:ilvl w:val="0"/>
                      <w:numId w:val="41"/>
                    </w:numPr>
                    <w:jc w:val="center"/>
                    <w:rPr>
                      <w:rFonts w:ascii="Arial" w:hAnsi="Arial" w:cs="Arial"/>
                      <w:sz w:val="22"/>
                      <w:szCs w:val="22"/>
                    </w:rPr>
                  </w:pPr>
                </w:p>
              </w:tc>
              <w:tc>
                <w:tcPr>
                  <w:tcW w:w="1040" w:type="dxa"/>
                </w:tcPr>
                <w:p w14:paraId="5725B1C7" w14:textId="77777777" w:rsidR="00A82330" w:rsidRPr="00C53867" w:rsidRDefault="00A82330" w:rsidP="00AB61EF">
                  <w:pPr>
                    <w:widowControl w:val="0"/>
                    <w:spacing w:after="58"/>
                    <w:jc w:val="center"/>
                    <w:rPr>
                      <w:rFonts w:ascii="Arial" w:hAnsi="Arial" w:cs="Arial"/>
                      <w:sz w:val="22"/>
                      <w:szCs w:val="22"/>
                    </w:rPr>
                  </w:pPr>
                </w:p>
              </w:tc>
            </w:tr>
            <w:tr w:rsidR="00A82330" w:rsidRPr="00C53867" w14:paraId="5725B1CF" w14:textId="77777777" w:rsidTr="00F443C8">
              <w:tc>
                <w:tcPr>
                  <w:tcW w:w="5557" w:type="dxa"/>
                  <w:vAlign w:val="center"/>
                </w:tcPr>
                <w:p w14:paraId="5725B1C9" w14:textId="77777777" w:rsidR="00A82330" w:rsidRPr="00C53867" w:rsidRDefault="00A82330" w:rsidP="00F8492A">
                  <w:pPr>
                    <w:widowControl w:val="0"/>
                    <w:tabs>
                      <w:tab w:val="left" w:pos="448"/>
                    </w:tabs>
                    <w:overflowPunct w:val="0"/>
                    <w:autoSpaceDE w:val="0"/>
                    <w:autoSpaceDN w:val="0"/>
                    <w:adjustRightInd w:val="0"/>
                    <w:spacing w:after="58"/>
                    <w:textAlignment w:val="baseline"/>
                    <w:rPr>
                      <w:rFonts w:ascii="Arial" w:hAnsi="Arial" w:cs="Arial"/>
                      <w:b/>
                      <w:sz w:val="22"/>
                      <w:szCs w:val="22"/>
                      <w:u w:val="single"/>
                    </w:rPr>
                  </w:pPr>
                  <w:r w:rsidRPr="00C53867">
                    <w:rPr>
                      <w:rFonts w:ascii="Arial" w:hAnsi="Arial" w:cs="Arial"/>
                      <w:b/>
                      <w:sz w:val="22"/>
                      <w:szCs w:val="22"/>
                      <w:u w:val="single"/>
                    </w:rPr>
                    <w:t xml:space="preserve">EXPERIENCE </w:t>
                  </w:r>
                </w:p>
              </w:tc>
              <w:tc>
                <w:tcPr>
                  <w:tcW w:w="709" w:type="dxa"/>
                </w:tcPr>
                <w:p w14:paraId="5725B1CA" w14:textId="77777777" w:rsidR="00A82330" w:rsidRPr="00C53867" w:rsidRDefault="00A82330" w:rsidP="00023751">
                  <w:pPr>
                    <w:widowControl w:val="0"/>
                    <w:jc w:val="center"/>
                    <w:rPr>
                      <w:rFonts w:ascii="Arial" w:hAnsi="Arial" w:cs="Arial"/>
                      <w:sz w:val="22"/>
                      <w:szCs w:val="22"/>
                    </w:rPr>
                  </w:pPr>
                </w:p>
              </w:tc>
              <w:tc>
                <w:tcPr>
                  <w:tcW w:w="851" w:type="dxa"/>
                </w:tcPr>
                <w:p w14:paraId="5725B1CB" w14:textId="77777777" w:rsidR="00A82330" w:rsidRPr="00C53867" w:rsidRDefault="00A82330" w:rsidP="00951BB2">
                  <w:pPr>
                    <w:widowControl w:val="0"/>
                    <w:jc w:val="center"/>
                    <w:rPr>
                      <w:rFonts w:ascii="Arial" w:hAnsi="Arial" w:cs="Arial"/>
                      <w:sz w:val="22"/>
                      <w:szCs w:val="22"/>
                    </w:rPr>
                  </w:pPr>
                </w:p>
              </w:tc>
              <w:tc>
                <w:tcPr>
                  <w:tcW w:w="850" w:type="dxa"/>
                </w:tcPr>
                <w:p w14:paraId="5725B1CC" w14:textId="77777777" w:rsidR="00A82330" w:rsidRPr="00C53867" w:rsidRDefault="00A82330" w:rsidP="00951BB2">
                  <w:pPr>
                    <w:widowControl w:val="0"/>
                    <w:jc w:val="center"/>
                    <w:rPr>
                      <w:rFonts w:ascii="Arial" w:hAnsi="Arial" w:cs="Arial"/>
                      <w:sz w:val="22"/>
                      <w:szCs w:val="22"/>
                    </w:rPr>
                  </w:pPr>
                </w:p>
              </w:tc>
              <w:tc>
                <w:tcPr>
                  <w:tcW w:w="992" w:type="dxa"/>
                  <w:gridSpan w:val="2"/>
                </w:tcPr>
                <w:p w14:paraId="5725B1CD" w14:textId="77777777" w:rsidR="00A82330" w:rsidRPr="00C53867" w:rsidRDefault="00A82330" w:rsidP="00951BB2">
                  <w:pPr>
                    <w:widowControl w:val="0"/>
                    <w:jc w:val="center"/>
                    <w:rPr>
                      <w:rFonts w:ascii="Arial" w:hAnsi="Arial" w:cs="Arial"/>
                      <w:sz w:val="22"/>
                      <w:szCs w:val="22"/>
                    </w:rPr>
                  </w:pPr>
                </w:p>
              </w:tc>
              <w:tc>
                <w:tcPr>
                  <w:tcW w:w="1040" w:type="dxa"/>
                </w:tcPr>
                <w:p w14:paraId="5725B1CE" w14:textId="77777777" w:rsidR="00A82330" w:rsidRPr="00C53867" w:rsidRDefault="00A82330" w:rsidP="00951BB2">
                  <w:pPr>
                    <w:widowControl w:val="0"/>
                    <w:jc w:val="center"/>
                    <w:rPr>
                      <w:rFonts w:ascii="Arial" w:hAnsi="Arial" w:cs="Arial"/>
                      <w:sz w:val="22"/>
                      <w:szCs w:val="22"/>
                    </w:rPr>
                  </w:pPr>
                </w:p>
              </w:tc>
            </w:tr>
            <w:tr w:rsidR="00A82330" w:rsidRPr="00C53867" w14:paraId="5725B1D6" w14:textId="77777777" w:rsidTr="00F443C8">
              <w:tc>
                <w:tcPr>
                  <w:tcW w:w="5557" w:type="dxa"/>
                  <w:vAlign w:val="center"/>
                </w:tcPr>
                <w:p w14:paraId="5725B1D0" w14:textId="06D0148B" w:rsidR="00A82330" w:rsidRPr="00C53867" w:rsidRDefault="00A82330" w:rsidP="003E5C89">
                  <w:pPr>
                    <w:rPr>
                      <w:rFonts w:ascii="Arial" w:hAnsi="Arial" w:cs="Arial"/>
                      <w:sz w:val="22"/>
                      <w:szCs w:val="22"/>
                    </w:rPr>
                  </w:pPr>
                  <w:r w:rsidRPr="00C53867">
                    <w:rPr>
                      <w:rFonts w:ascii="Arial" w:hAnsi="Arial" w:cs="Arial"/>
                      <w:sz w:val="22"/>
                      <w:szCs w:val="22"/>
                    </w:rPr>
                    <w:t>Experience of direct co-ordination/management of apprenticeships, class</w:t>
                  </w:r>
                  <w:r w:rsidR="00B964D5">
                    <w:rPr>
                      <w:rFonts w:ascii="Arial" w:hAnsi="Arial" w:cs="Arial"/>
                      <w:sz w:val="22"/>
                      <w:szCs w:val="22"/>
                    </w:rPr>
                    <w:t>room and/or work place delivery.</w:t>
                  </w:r>
                  <w:bookmarkStart w:id="0" w:name="_GoBack"/>
                  <w:bookmarkEnd w:id="0"/>
                  <w:r w:rsidR="00AB18F9">
                    <w:rPr>
                      <w:rFonts w:ascii="Arial" w:hAnsi="Arial" w:cs="Arial"/>
                      <w:sz w:val="22"/>
                      <w:szCs w:val="22"/>
                    </w:rPr>
                    <w:t xml:space="preserve">  </w:t>
                  </w:r>
                </w:p>
              </w:tc>
              <w:tc>
                <w:tcPr>
                  <w:tcW w:w="709" w:type="dxa"/>
                </w:tcPr>
                <w:p w14:paraId="5725B1D1" w14:textId="77777777" w:rsidR="00A82330" w:rsidRPr="00C53867" w:rsidRDefault="00A82330" w:rsidP="00AB61EF">
                  <w:pPr>
                    <w:widowControl w:val="0"/>
                    <w:jc w:val="center"/>
                    <w:rPr>
                      <w:rFonts w:ascii="Arial" w:hAnsi="Arial" w:cs="Arial"/>
                      <w:sz w:val="22"/>
                      <w:szCs w:val="22"/>
                    </w:rPr>
                  </w:pPr>
                  <w:r w:rsidRPr="00C53867">
                    <w:rPr>
                      <w:rFonts w:ascii="Arial" w:hAnsi="Arial" w:cs="Arial"/>
                      <w:sz w:val="22"/>
                      <w:szCs w:val="22"/>
                    </w:rPr>
                    <w:t>E</w:t>
                  </w:r>
                </w:p>
              </w:tc>
              <w:tc>
                <w:tcPr>
                  <w:tcW w:w="851" w:type="dxa"/>
                </w:tcPr>
                <w:p w14:paraId="5725B1D2" w14:textId="77777777" w:rsidR="00A82330" w:rsidRPr="00C53867" w:rsidRDefault="00A82330" w:rsidP="00AB61EF">
                  <w:pPr>
                    <w:pStyle w:val="ListParagraph"/>
                    <w:widowControl w:val="0"/>
                    <w:numPr>
                      <w:ilvl w:val="0"/>
                      <w:numId w:val="41"/>
                    </w:numPr>
                    <w:jc w:val="center"/>
                    <w:rPr>
                      <w:rFonts w:ascii="Arial" w:hAnsi="Arial" w:cs="Arial"/>
                      <w:sz w:val="22"/>
                      <w:szCs w:val="22"/>
                    </w:rPr>
                  </w:pPr>
                </w:p>
              </w:tc>
              <w:tc>
                <w:tcPr>
                  <w:tcW w:w="850" w:type="dxa"/>
                </w:tcPr>
                <w:p w14:paraId="5725B1D3" w14:textId="77777777" w:rsidR="00A82330" w:rsidRPr="00C53867" w:rsidRDefault="00A82330" w:rsidP="00AB61EF">
                  <w:pPr>
                    <w:widowControl w:val="0"/>
                    <w:jc w:val="center"/>
                    <w:rPr>
                      <w:rFonts w:ascii="Arial" w:hAnsi="Arial" w:cs="Arial"/>
                      <w:sz w:val="22"/>
                      <w:szCs w:val="22"/>
                    </w:rPr>
                  </w:pPr>
                </w:p>
              </w:tc>
              <w:tc>
                <w:tcPr>
                  <w:tcW w:w="992" w:type="dxa"/>
                  <w:gridSpan w:val="2"/>
                </w:tcPr>
                <w:p w14:paraId="5725B1D4" w14:textId="77777777" w:rsidR="00A82330" w:rsidRPr="00C53867" w:rsidRDefault="00A82330" w:rsidP="00AB61EF">
                  <w:pPr>
                    <w:pStyle w:val="ListParagraph"/>
                    <w:widowControl w:val="0"/>
                    <w:numPr>
                      <w:ilvl w:val="0"/>
                      <w:numId w:val="41"/>
                    </w:numPr>
                    <w:jc w:val="center"/>
                    <w:rPr>
                      <w:rFonts w:ascii="Arial" w:hAnsi="Arial" w:cs="Arial"/>
                      <w:sz w:val="22"/>
                      <w:szCs w:val="22"/>
                    </w:rPr>
                  </w:pPr>
                </w:p>
              </w:tc>
              <w:tc>
                <w:tcPr>
                  <w:tcW w:w="1040" w:type="dxa"/>
                </w:tcPr>
                <w:p w14:paraId="5725B1D5" w14:textId="77777777" w:rsidR="00A82330" w:rsidRPr="00C53867" w:rsidRDefault="00A82330" w:rsidP="00AB61EF">
                  <w:pPr>
                    <w:widowControl w:val="0"/>
                    <w:jc w:val="center"/>
                    <w:rPr>
                      <w:rFonts w:ascii="Arial" w:hAnsi="Arial" w:cs="Arial"/>
                      <w:sz w:val="22"/>
                      <w:szCs w:val="22"/>
                    </w:rPr>
                  </w:pPr>
                </w:p>
              </w:tc>
            </w:tr>
            <w:tr w:rsidR="003E5C89" w:rsidRPr="00C53867" w14:paraId="406864E2" w14:textId="77777777" w:rsidTr="00F443C8">
              <w:tc>
                <w:tcPr>
                  <w:tcW w:w="5557" w:type="dxa"/>
                  <w:vAlign w:val="center"/>
                </w:tcPr>
                <w:p w14:paraId="120F0005" w14:textId="6D59F14B" w:rsidR="003E5C89" w:rsidRPr="00C53867" w:rsidRDefault="003E5C89" w:rsidP="003F01F5">
                  <w:pPr>
                    <w:rPr>
                      <w:rFonts w:ascii="Arial" w:hAnsi="Arial" w:cs="Arial"/>
                      <w:sz w:val="22"/>
                      <w:szCs w:val="22"/>
                    </w:rPr>
                  </w:pPr>
                  <w:r>
                    <w:rPr>
                      <w:rFonts w:ascii="Arial" w:hAnsi="Arial" w:cs="Arial"/>
                      <w:sz w:val="22"/>
                      <w:szCs w:val="22"/>
                    </w:rPr>
                    <w:t xml:space="preserve">Experience of effectively </w:t>
                  </w:r>
                  <w:r w:rsidRPr="00C53867">
                    <w:rPr>
                      <w:rFonts w:ascii="Arial" w:hAnsi="Arial" w:cs="Arial"/>
                      <w:sz w:val="22"/>
                      <w:szCs w:val="22"/>
                    </w:rPr>
                    <w:t>develop</w:t>
                  </w:r>
                  <w:r>
                    <w:rPr>
                      <w:rFonts w:ascii="Arial" w:hAnsi="Arial" w:cs="Arial"/>
                      <w:sz w:val="22"/>
                      <w:szCs w:val="22"/>
                    </w:rPr>
                    <w:t xml:space="preserve">ing, </w:t>
                  </w:r>
                  <w:r w:rsidRPr="00C53867">
                    <w:rPr>
                      <w:rFonts w:ascii="Arial" w:hAnsi="Arial" w:cs="Arial"/>
                      <w:sz w:val="22"/>
                      <w:szCs w:val="22"/>
                    </w:rPr>
                    <w:t>deploy</w:t>
                  </w:r>
                  <w:r>
                    <w:rPr>
                      <w:rFonts w:ascii="Arial" w:hAnsi="Arial" w:cs="Arial"/>
                      <w:sz w:val="22"/>
                      <w:szCs w:val="22"/>
                    </w:rPr>
                    <w:t xml:space="preserve">ing </w:t>
                  </w:r>
                  <w:r w:rsidRPr="00C53867">
                    <w:rPr>
                      <w:rFonts w:ascii="Arial" w:hAnsi="Arial" w:cs="Arial"/>
                      <w:sz w:val="22"/>
                      <w:szCs w:val="22"/>
                    </w:rPr>
                    <w:t>and successful</w:t>
                  </w:r>
                  <w:r w:rsidR="004E0F08">
                    <w:rPr>
                      <w:rFonts w:ascii="Arial" w:hAnsi="Arial" w:cs="Arial"/>
                      <w:sz w:val="22"/>
                      <w:szCs w:val="22"/>
                    </w:rPr>
                    <w:t>ly</w:t>
                  </w:r>
                  <w:r w:rsidRPr="00C53867">
                    <w:rPr>
                      <w:rFonts w:ascii="Arial" w:hAnsi="Arial" w:cs="Arial"/>
                      <w:sz w:val="22"/>
                      <w:szCs w:val="22"/>
                    </w:rPr>
                    <w:t xml:space="preserve"> lead</w:t>
                  </w:r>
                  <w:r w:rsidR="003F01F5">
                    <w:rPr>
                      <w:rFonts w:ascii="Arial" w:hAnsi="Arial" w:cs="Arial"/>
                      <w:sz w:val="22"/>
                      <w:szCs w:val="22"/>
                    </w:rPr>
                    <w:t xml:space="preserve">ing </w:t>
                  </w:r>
                  <w:r w:rsidRPr="00C53867">
                    <w:rPr>
                      <w:rFonts w:ascii="Arial" w:hAnsi="Arial" w:cs="Arial"/>
                      <w:sz w:val="22"/>
                      <w:szCs w:val="22"/>
                    </w:rPr>
                    <w:t>staff</w:t>
                  </w:r>
                  <w:r>
                    <w:rPr>
                      <w:rFonts w:ascii="Arial" w:hAnsi="Arial" w:cs="Arial"/>
                      <w:sz w:val="22"/>
                      <w:szCs w:val="22"/>
                    </w:rPr>
                    <w:t>.</w:t>
                  </w:r>
                </w:p>
              </w:tc>
              <w:tc>
                <w:tcPr>
                  <w:tcW w:w="709" w:type="dxa"/>
                </w:tcPr>
                <w:p w14:paraId="648082F3" w14:textId="294DB7BC" w:rsidR="003E5C89" w:rsidRPr="00C53867" w:rsidRDefault="00745C5A" w:rsidP="00AB61EF">
                  <w:pPr>
                    <w:widowControl w:val="0"/>
                    <w:jc w:val="center"/>
                    <w:rPr>
                      <w:rFonts w:ascii="Arial" w:hAnsi="Arial" w:cs="Arial"/>
                      <w:sz w:val="22"/>
                      <w:szCs w:val="22"/>
                    </w:rPr>
                  </w:pPr>
                  <w:r>
                    <w:rPr>
                      <w:rFonts w:ascii="Arial" w:hAnsi="Arial" w:cs="Arial"/>
                      <w:sz w:val="22"/>
                      <w:szCs w:val="22"/>
                    </w:rPr>
                    <w:t>E</w:t>
                  </w:r>
                </w:p>
              </w:tc>
              <w:tc>
                <w:tcPr>
                  <w:tcW w:w="851" w:type="dxa"/>
                </w:tcPr>
                <w:p w14:paraId="312C9AE4" w14:textId="77777777" w:rsidR="003E5C89" w:rsidRPr="00C53867" w:rsidRDefault="003E5C89" w:rsidP="00AB61EF">
                  <w:pPr>
                    <w:pStyle w:val="ListParagraph"/>
                    <w:widowControl w:val="0"/>
                    <w:numPr>
                      <w:ilvl w:val="0"/>
                      <w:numId w:val="41"/>
                    </w:numPr>
                    <w:jc w:val="center"/>
                    <w:rPr>
                      <w:rFonts w:ascii="Arial" w:hAnsi="Arial" w:cs="Arial"/>
                      <w:sz w:val="22"/>
                      <w:szCs w:val="22"/>
                    </w:rPr>
                  </w:pPr>
                </w:p>
              </w:tc>
              <w:tc>
                <w:tcPr>
                  <w:tcW w:w="850" w:type="dxa"/>
                </w:tcPr>
                <w:p w14:paraId="173EE4E9" w14:textId="77777777" w:rsidR="003E5C89" w:rsidRPr="00C53867" w:rsidRDefault="003E5C89" w:rsidP="00AB61EF">
                  <w:pPr>
                    <w:widowControl w:val="0"/>
                    <w:jc w:val="center"/>
                    <w:rPr>
                      <w:rFonts w:ascii="Arial" w:hAnsi="Arial" w:cs="Arial"/>
                      <w:sz w:val="22"/>
                      <w:szCs w:val="22"/>
                    </w:rPr>
                  </w:pPr>
                </w:p>
              </w:tc>
              <w:tc>
                <w:tcPr>
                  <w:tcW w:w="992" w:type="dxa"/>
                  <w:gridSpan w:val="2"/>
                </w:tcPr>
                <w:p w14:paraId="62E08E71" w14:textId="77777777" w:rsidR="003E5C89" w:rsidRPr="00C53867" w:rsidRDefault="003E5C89" w:rsidP="00AB61EF">
                  <w:pPr>
                    <w:pStyle w:val="ListParagraph"/>
                    <w:widowControl w:val="0"/>
                    <w:numPr>
                      <w:ilvl w:val="0"/>
                      <w:numId w:val="41"/>
                    </w:numPr>
                    <w:jc w:val="center"/>
                    <w:rPr>
                      <w:rFonts w:ascii="Arial" w:hAnsi="Arial" w:cs="Arial"/>
                      <w:sz w:val="22"/>
                      <w:szCs w:val="22"/>
                    </w:rPr>
                  </w:pPr>
                </w:p>
              </w:tc>
              <w:tc>
                <w:tcPr>
                  <w:tcW w:w="1040" w:type="dxa"/>
                </w:tcPr>
                <w:p w14:paraId="5BC5700C" w14:textId="77777777" w:rsidR="003E5C89" w:rsidRPr="00C53867" w:rsidRDefault="003E5C89" w:rsidP="00AB61EF">
                  <w:pPr>
                    <w:widowControl w:val="0"/>
                    <w:jc w:val="center"/>
                    <w:rPr>
                      <w:rFonts w:ascii="Arial" w:hAnsi="Arial" w:cs="Arial"/>
                      <w:sz w:val="22"/>
                      <w:szCs w:val="22"/>
                    </w:rPr>
                  </w:pPr>
                </w:p>
              </w:tc>
            </w:tr>
            <w:tr w:rsidR="00A82330" w:rsidRPr="00C53867" w14:paraId="5725B1DD" w14:textId="77777777" w:rsidTr="00F443C8">
              <w:tc>
                <w:tcPr>
                  <w:tcW w:w="5557" w:type="dxa"/>
                  <w:vAlign w:val="center"/>
                </w:tcPr>
                <w:p w14:paraId="5725B1D7" w14:textId="77777777" w:rsidR="00A82330" w:rsidRPr="00C53867" w:rsidRDefault="00A82330" w:rsidP="00C53867">
                  <w:pPr>
                    <w:rPr>
                      <w:rFonts w:ascii="Arial" w:hAnsi="Arial" w:cs="Arial"/>
                      <w:sz w:val="22"/>
                      <w:szCs w:val="22"/>
                    </w:rPr>
                  </w:pPr>
                  <w:r w:rsidRPr="00C53867">
                    <w:rPr>
                      <w:rFonts w:ascii="Arial" w:hAnsi="Arial" w:cs="Arial"/>
                      <w:sz w:val="22"/>
                      <w:szCs w:val="22"/>
                    </w:rPr>
                    <w:lastRenderedPageBreak/>
                    <w:t>Current demonstrable experience of teaching adults</w:t>
                  </w:r>
                </w:p>
              </w:tc>
              <w:tc>
                <w:tcPr>
                  <w:tcW w:w="709" w:type="dxa"/>
                </w:tcPr>
                <w:p w14:paraId="5725B1D8" w14:textId="77777777" w:rsidR="00A82330" w:rsidRPr="00C53867" w:rsidRDefault="00A82330" w:rsidP="00F96760">
                  <w:pPr>
                    <w:widowControl w:val="0"/>
                    <w:jc w:val="center"/>
                    <w:rPr>
                      <w:rFonts w:ascii="Arial" w:hAnsi="Arial" w:cs="Arial"/>
                      <w:sz w:val="22"/>
                      <w:szCs w:val="22"/>
                    </w:rPr>
                  </w:pPr>
                  <w:r w:rsidRPr="00C53867">
                    <w:rPr>
                      <w:rFonts w:ascii="Arial" w:hAnsi="Arial" w:cs="Arial"/>
                      <w:sz w:val="22"/>
                      <w:szCs w:val="22"/>
                    </w:rPr>
                    <w:t>E</w:t>
                  </w:r>
                </w:p>
              </w:tc>
              <w:tc>
                <w:tcPr>
                  <w:tcW w:w="851" w:type="dxa"/>
                </w:tcPr>
                <w:p w14:paraId="5725B1D9" w14:textId="77777777" w:rsidR="00A82330" w:rsidRPr="00C53867" w:rsidRDefault="00A82330" w:rsidP="00F96760">
                  <w:pPr>
                    <w:pStyle w:val="ListParagraph"/>
                    <w:widowControl w:val="0"/>
                    <w:numPr>
                      <w:ilvl w:val="0"/>
                      <w:numId w:val="41"/>
                    </w:numPr>
                    <w:jc w:val="center"/>
                    <w:rPr>
                      <w:rFonts w:ascii="Arial" w:hAnsi="Arial" w:cs="Arial"/>
                      <w:sz w:val="22"/>
                      <w:szCs w:val="22"/>
                    </w:rPr>
                  </w:pPr>
                </w:p>
              </w:tc>
              <w:tc>
                <w:tcPr>
                  <w:tcW w:w="850" w:type="dxa"/>
                </w:tcPr>
                <w:p w14:paraId="5725B1DA" w14:textId="77777777" w:rsidR="00A82330" w:rsidRPr="00C53867" w:rsidRDefault="00A82330" w:rsidP="00F96760">
                  <w:pPr>
                    <w:widowControl w:val="0"/>
                    <w:jc w:val="center"/>
                    <w:rPr>
                      <w:rFonts w:ascii="Arial" w:hAnsi="Arial" w:cs="Arial"/>
                      <w:sz w:val="22"/>
                      <w:szCs w:val="22"/>
                    </w:rPr>
                  </w:pPr>
                </w:p>
              </w:tc>
              <w:tc>
                <w:tcPr>
                  <w:tcW w:w="992" w:type="dxa"/>
                  <w:gridSpan w:val="2"/>
                </w:tcPr>
                <w:p w14:paraId="5725B1DB" w14:textId="77777777" w:rsidR="00A82330" w:rsidRPr="00C53867" w:rsidRDefault="00A82330" w:rsidP="00F96760">
                  <w:pPr>
                    <w:pStyle w:val="ListParagraph"/>
                    <w:widowControl w:val="0"/>
                    <w:numPr>
                      <w:ilvl w:val="0"/>
                      <w:numId w:val="41"/>
                    </w:numPr>
                    <w:jc w:val="center"/>
                    <w:rPr>
                      <w:rFonts w:ascii="Arial" w:hAnsi="Arial" w:cs="Arial"/>
                      <w:sz w:val="22"/>
                      <w:szCs w:val="22"/>
                    </w:rPr>
                  </w:pPr>
                </w:p>
              </w:tc>
              <w:tc>
                <w:tcPr>
                  <w:tcW w:w="1040" w:type="dxa"/>
                </w:tcPr>
                <w:p w14:paraId="5725B1DC" w14:textId="77777777" w:rsidR="00A82330" w:rsidRPr="00C53867" w:rsidRDefault="00A82330" w:rsidP="00951BB2">
                  <w:pPr>
                    <w:widowControl w:val="0"/>
                    <w:jc w:val="center"/>
                    <w:rPr>
                      <w:rFonts w:ascii="Arial" w:hAnsi="Arial" w:cs="Arial"/>
                      <w:sz w:val="22"/>
                      <w:szCs w:val="22"/>
                    </w:rPr>
                  </w:pPr>
                </w:p>
              </w:tc>
            </w:tr>
            <w:tr w:rsidR="00A82330" w:rsidRPr="00C53867" w14:paraId="5725B1E4" w14:textId="77777777" w:rsidTr="00F443C8">
              <w:tc>
                <w:tcPr>
                  <w:tcW w:w="5557" w:type="dxa"/>
                  <w:vAlign w:val="center"/>
                </w:tcPr>
                <w:p w14:paraId="5725B1DE" w14:textId="1A14B5C6" w:rsidR="00A82330" w:rsidRPr="00C53867" w:rsidRDefault="00A82330" w:rsidP="00A41E48">
                  <w:pPr>
                    <w:rPr>
                      <w:rFonts w:ascii="Arial" w:hAnsi="Arial" w:cs="Arial"/>
                      <w:sz w:val="22"/>
                      <w:szCs w:val="22"/>
                    </w:rPr>
                  </w:pPr>
                  <w:r w:rsidRPr="00C53867">
                    <w:rPr>
                      <w:rFonts w:ascii="Arial" w:hAnsi="Arial" w:cs="Arial"/>
                      <w:sz w:val="22"/>
                      <w:szCs w:val="22"/>
                    </w:rPr>
                    <w:t>Direct relevant experience o</w:t>
                  </w:r>
                  <w:r w:rsidR="00A41E48">
                    <w:rPr>
                      <w:rFonts w:ascii="Arial" w:hAnsi="Arial" w:cs="Arial"/>
                      <w:sz w:val="22"/>
                      <w:szCs w:val="22"/>
                    </w:rPr>
                    <w:t xml:space="preserve">f curriculum planning processes, </w:t>
                  </w:r>
                  <w:r w:rsidRPr="00C53867">
                    <w:rPr>
                      <w:rFonts w:ascii="Arial" w:hAnsi="Arial" w:cs="Arial"/>
                      <w:sz w:val="22"/>
                      <w:szCs w:val="22"/>
                    </w:rPr>
                    <w:t xml:space="preserve">particularly in relation to </w:t>
                  </w:r>
                  <w:r w:rsidR="00A41E48" w:rsidRPr="00A41E48">
                    <w:rPr>
                      <w:rFonts w:ascii="Arial" w:hAnsi="Arial" w:cs="Arial"/>
                      <w:sz w:val="22"/>
                      <w:szCs w:val="22"/>
                    </w:rPr>
                    <w:t>developing innovative education and training programmes</w:t>
                  </w:r>
                  <w:r w:rsidR="00A41E48">
                    <w:rPr>
                      <w:rFonts w:ascii="Arial" w:hAnsi="Arial" w:cs="Arial"/>
                      <w:sz w:val="22"/>
                      <w:szCs w:val="22"/>
                    </w:rPr>
                    <w:t>.</w:t>
                  </w:r>
                </w:p>
              </w:tc>
              <w:tc>
                <w:tcPr>
                  <w:tcW w:w="709" w:type="dxa"/>
                </w:tcPr>
                <w:p w14:paraId="5725B1DF" w14:textId="77777777" w:rsidR="00A82330" w:rsidRPr="00C53867" w:rsidRDefault="00A82330" w:rsidP="00F96760">
                  <w:pPr>
                    <w:widowControl w:val="0"/>
                    <w:jc w:val="center"/>
                    <w:rPr>
                      <w:rFonts w:ascii="Arial" w:hAnsi="Arial" w:cs="Arial"/>
                      <w:sz w:val="22"/>
                      <w:szCs w:val="22"/>
                    </w:rPr>
                  </w:pPr>
                  <w:r w:rsidRPr="00C53867">
                    <w:rPr>
                      <w:rFonts w:ascii="Arial" w:hAnsi="Arial" w:cs="Arial"/>
                      <w:sz w:val="22"/>
                      <w:szCs w:val="22"/>
                    </w:rPr>
                    <w:t>E</w:t>
                  </w:r>
                </w:p>
              </w:tc>
              <w:tc>
                <w:tcPr>
                  <w:tcW w:w="851" w:type="dxa"/>
                </w:tcPr>
                <w:p w14:paraId="5725B1E0" w14:textId="77777777" w:rsidR="00A82330" w:rsidRPr="00C53867" w:rsidRDefault="00A82330" w:rsidP="00F96760">
                  <w:pPr>
                    <w:pStyle w:val="ListParagraph"/>
                    <w:widowControl w:val="0"/>
                    <w:numPr>
                      <w:ilvl w:val="0"/>
                      <w:numId w:val="41"/>
                    </w:numPr>
                    <w:jc w:val="center"/>
                    <w:rPr>
                      <w:rFonts w:ascii="Arial" w:hAnsi="Arial" w:cs="Arial"/>
                      <w:sz w:val="22"/>
                      <w:szCs w:val="22"/>
                    </w:rPr>
                  </w:pPr>
                </w:p>
              </w:tc>
              <w:tc>
                <w:tcPr>
                  <w:tcW w:w="850" w:type="dxa"/>
                </w:tcPr>
                <w:p w14:paraId="5725B1E1" w14:textId="77777777" w:rsidR="00A82330" w:rsidRPr="00C53867" w:rsidRDefault="00A82330" w:rsidP="00F96760">
                  <w:pPr>
                    <w:widowControl w:val="0"/>
                    <w:jc w:val="center"/>
                    <w:rPr>
                      <w:rFonts w:ascii="Arial" w:hAnsi="Arial" w:cs="Arial"/>
                      <w:sz w:val="22"/>
                      <w:szCs w:val="22"/>
                    </w:rPr>
                  </w:pPr>
                </w:p>
              </w:tc>
              <w:tc>
                <w:tcPr>
                  <w:tcW w:w="992" w:type="dxa"/>
                  <w:gridSpan w:val="2"/>
                </w:tcPr>
                <w:p w14:paraId="5725B1E2" w14:textId="77777777" w:rsidR="00A82330" w:rsidRPr="00C53867" w:rsidRDefault="00A82330" w:rsidP="00F96760">
                  <w:pPr>
                    <w:pStyle w:val="ListParagraph"/>
                    <w:widowControl w:val="0"/>
                    <w:numPr>
                      <w:ilvl w:val="0"/>
                      <w:numId w:val="41"/>
                    </w:numPr>
                    <w:jc w:val="center"/>
                    <w:rPr>
                      <w:rFonts w:ascii="Arial" w:hAnsi="Arial" w:cs="Arial"/>
                      <w:sz w:val="22"/>
                      <w:szCs w:val="22"/>
                    </w:rPr>
                  </w:pPr>
                </w:p>
              </w:tc>
              <w:tc>
                <w:tcPr>
                  <w:tcW w:w="1040" w:type="dxa"/>
                </w:tcPr>
                <w:p w14:paraId="5725B1E3" w14:textId="77777777" w:rsidR="00A82330" w:rsidRPr="00C53867" w:rsidRDefault="00A82330" w:rsidP="00F96760">
                  <w:pPr>
                    <w:widowControl w:val="0"/>
                    <w:jc w:val="center"/>
                    <w:rPr>
                      <w:rFonts w:ascii="Arial" w:hAnsi="Arial" w:cs="Arial"/>
                      <w:sz w:val="22"/>
                      <w:szCs w:val="22"/>
                    </w:rPr>
                  </w:pPr>
                </w:p>
              </w:tc>
            </w:tr>
            <w:tr w:rsidR="00745C5A" w:rsidRPr="00C53867" w14:paraId="386BB28D" w14:textId="77777777" w:rsidTr="00F443C8">
              <w:tc>
                <w:tcPr>
                  <w:tcW w:w="5557" w:type="dxa"/>
                  <w:vAlign w:val="center"/>
                </w:tcPr>
                <w:p w14:paraId="03D6C3CF" w14:textId="5074F543" w:rsidR="00745C5A" w:rsidRPr="00C53867" w:rsidRDefault="00745C5A" w:rsidP="00745C5A">
                  <w:pPr>
                    <w:pStyle w:val="Default"/>
                    <w:rPr>
                      <w:sz w:val="22"/>
                      <w:szCs w:val="22"/>
                    </w:rPr>
                  </w:pPr>
                  <w:r>
                    <w:rPr>
                      <w:sz w:val="22"/>
                      <w:szCs w:val="22"/>
                    </w:rPr>
                    <w:t xml:space="preserve">Experience and success, in developing the curriculum in response to employer and employment needs. </w:t>
                  </w:r>
                </w:p>
              </w:tc>
              <w:tc>
                <w:tcPr>
                  <w:tcW w:w="709" w:type="dxa"/>
                </w:tcPr>
                <w:p w14:paraId="6122942B" w14:textId="31F1EE3F" w:rsidR="00745C5A" w:rsidRPr="00C53867" w:rsidRDefault="00745C5A" w:rsidP="00F96760">
                  <w:pPr>
                    <w:widowControl w:val="0"/>
                    <w:jc w:val="center"/>
                    <w:rPr>
                      <w:rFonts w:ascii="Arial" w:hAnsi="Arial" w:cs="Arial"/>
                      <w:sz w:val="22"/>
                      <w:szCs w:val="22"/>
                    </w:rPr>
                  </w:pPr>
                  <w:r>
                    <w:rPr>
                      <w:rFonts w:ascii="Arial" w:hAnsi="Arial" w:cs="Arial"/>
                      <w:sz w:val="22"/>
                      <w:szCs w:val="22"/>
                    </w:rPr>
                    <w:t>E</w:t>
                  </w:r>
                </w:p>
              </w:tc>
              <w:tc>
                <w:tcPr>
                  <w:tcW w:w="851" w:type="dxa"/>
                </w:tcPr>
                <w:p w14:paraId="069B29C4" w14:textId="77777777" w:rsidR="00745C5A" w:rsidRPr="00C53867" w:rsidRDefault="00745C5A" w:rsidP="00F96760">
                  <w:pPr>
                    <w:pStyle w:val="ListParagraph"/>
                    <w:widowControl w:val="0"/>
                    <w:numPr>
                      <w:ilvl w:val="0"/>
                      <w:numId w:val="41"/>
                    </w:numPr>
                    <w:jc w:val="center"/>
                    <w:rPr>
                      <w:rFonts w:ascii="Arial" w:hAnsi="Arial" w:cs="Arial"/>
                      <w:sz w:val="22"/>
                      <w:szCs w:val="22"/>
                    </w:rPr>
                  </w:pPr>
                </w:p>
              </w:tc>
              <w:tc>
                <w:tcPr>
                  <w:tcW w:w="850" w:type="dxa"/>
                </w:tcPr>
                <w:p w14:paraId="099DE626" w14:textId="77777777" w:rsidR="00745C5A" w:rsidRPr="00C53867" w:rsidRDefault="00745C5A" w:rsidP="00F96760">
                  <w:pPr>
                    <w:widowControl w:val="0"/>
                    <w:jc w:val="center"/>
                    <w:rPr>
                      <w:rFonts w:ascii="Arial" w:hAnsi="Arial" w:cs="Arial"/>
                      <w:sz w:val="22"/>
                      <w:szCs w:val="22"/>
                    </w:rPr>
                  </w:pPr>
                </w:p>
              </w:tc>
              <w:tc>
                <w:tcPr>
                  <w:tcW w:w="992" w:type="dxa"/>
                  <w:gridSpan w:val="2"/>
                </w:tcPr>
                <w:p w14:paraId="0992FE26" w14:textId="77777777" w:rsidR="00745C5A" w:rsidRPr="00C53867" w:rsidRDefault="00745C5A" w:rsidP="00F96760">
                  <w:pPr>
                    <w:pStyle w:val="ListParagraph"/>
                    <w:widowControl w:val="0"/>
                    <w:numPr>
                      <w:ilvl w:val="0"/>
                      <w:numId w:val="41"/>
                    </w:numPr>
                    <w:jc w:val="center"/>
                    <w:rPr>
                      <w:rFonts w:ascii="Arial" w:hAnsi="Arial" w:cs="Arial"/>
                      <w:sz w:val="22"/>
                      <w:szCs w:val="22"/>
                    </w:rPr>
                  </w:pPr>
                </w:p>
              </w:tc>
              <w:tc>
                <w:tcPr>
                  <w:tcW w:w="1040" w:type="dxa"/>
                </w:tcPr>
                <w:p w14:paraId="672CB013" w14:textId="77777777" w:rsidR="00745C5A" w:rsidRPr="00C53867" w:rsidRDefault="00745C5A" w:rsidP="00F96760">
                  <w:pPr>
                    <w:widowControl w:val="0"/>
                    <w:jc w:val="center"/>
                    <w:rPr>
                      <w:rFonts w:ascii="Arial" w:hAnsi="Arial" w:cs="Arial"/>
                      <w:sz w:val="22"/>
                      <w:szCs w:val="22"/>
                    </w:rPr>
                  </w:pPr>
                </w:p>
              </w:tc>
            </w:tr>
            <w:tr w:rsidR="00A82330" w:rsidRPr="00C53867" w14:paraId="5725B1EB" w14:textId="77777777" w:rsidTr="000D5DE4">
              <w:tc>
                <w:tcPr>
                  <w:tcW w:w="5557" w:type="dxa"/>
                </w:tcPr>
                <w:p w14:paraId="5725B1E5" w14:textId="5A93B887" w:rsidR="00A82330" w:rsidRPr="00C53867" w:rsidRDefault="00C53867" w:rsidP="00F96760">
                  <w:pPr>
                    <w:autoSpaceDE w:val="0"/>
                    <w:autoSpaceDN w:val="0"/>
                    <w:adjustRightInd w:val="0"/>
                    <w:rPr>
                      <w:rFonts w:ascii="Arial" w:hAnsi="Arial" w:cs="Arial"/>
                      <w:sz w:val="22"/>
                      <w:szCs w:val="22"/>
                    </w:rPr>
                  </w:pPr>
                  <w:r w:rsidRPr="00C53867">
                    <w:rPr>
                      <w:rFonts w:ascii="Arial" w:hAnsi="Arial" w:cs="Arial"/>
                      <w:sz w:val="22"/>
                      <w:szCs w:val="22"/>
                    </w:rPr>
                    <w:t xml:space="preserve">Experience of devising and implementing robust initial assessment processes for area of responsibility </w:t>
                  </w:r>
                </w:p>
              </w:tc>
              <w:tc>
                <w:tcPr>
                  <w:tcW w:w="709" w:type="dxa"/>
                </w:tcPr>
                <w:p w14:paraId="5725B1E6" w14:textId="701AEAEE" w:rsidR="00A82330" w:rsidRPr="00C53867" w:rsidRDefault="00C53867" w:rsidP="00F96760">
                  <w:pPr>
                    <w:widowControl w:val="0"/>
                    <w:spacing w:after="58"/>
                    <w:jc w:val="center"/>
                    <w:rPr>
                      <w:rFonts w:ascii="Arial" w:hAnsi="Arial" w:cs="Arial"/>
                      <w:sz w:val="22"/>
                      <w:szCs w:val="22"/>
                    </w:rPr>
                  </w:pPr>
                  <w:r w:rsidRPr="00C53867">
                    <w:rPr>
                      <w:rFonts w:ascii="Arial" w:hAnsi="Arial" w:cs="Arial"/>
                      <w:sz w:val="22"/>
                      <w:szCs w:val="22"/>
                    </w:rPr>
                    <w:t>E</w:t>
                  </w:r>
                </w:p>
              </w:tc>
              <w:tc>
                <w:tcPr>
                  <w:tcW w:w="851" w:type="dxa"/>
                </w:tcPr>
                <w:p w14:paraId="5725B1E7" w14:textId="77777777" w:rsidR="00A82330" w:rsidRPr="00C53867" w:rsidRDefault="00A82330" w:rsidP="00F96760">
                  <w:pPr>
                    <w:pStyle w:val="ListParagraph"/>
                    <w:widowControl w:val="0"/>
                    <w:numPr>
                      <w:ilvl w:val="0"/>
                      <w:numId w:val="41"/>
                    </w:numPr>
                    <w:jc w:val="center"/>
                    <w:rPr>
                      <w:rFonts w:ascii="Arial" w:hAnsi="Arial" w:cs="Arial"/>
                      <w:sz w:val="22"/>
                      <w:szCs w:val="22"/>
                    </w:rPr>
                  </w:pPr>
                </w:p>
              </w:tc>
              <w:tc>
                <w:tcPr>
                  <w:tcW w:w="850" w:type="dxa"/>
                </w:tcPr>
                <w:p w14:paraId="5725B1E8" w14:textId="77777777" w:rsidR="00A82330" w:rsidRPr="00C53867" w:rsidRDefault="00A82330" w:rsidP="00F96760">
                  <w:pPr>
                    <w:widowControl w:val="0"/>
                    <w:jc w:val="center"/>
                    <w:rPr>
                      <w:rFonts w:ascii="Arial" w:hAnsi="Arial" w:cs="Arial"/>
                      <w:sz w:val="22"/>
                      <w:szCs w:val="22"/>
                    </w:rPr>
                  </w:pPr>
                </w:p>
              </w:tc>
              <w:tc>
                <w:tcPr>
                  <w:tcW w:w="992" w:type="dxa"/>
                  <w:gridSpan w:val="2"/>
                </w:tcPr>
                <w:p w14:paraId="5725B1E9" w14:textId="77777777" w:rsidR="00A82330" w:rsidRPr="00C53867" w:rsidRDefault="00A82330" w:rsidP="00F96760">
                  <w:pPr>
                    <w:pStyle w:val="ListParagraph"/>
                    <w:widowControl w:val="0"/>
                    <w:numPr>
                      <w:ilvl w:val="0"/>
                      <w:numId w:val="41"/>
                    </w:numPr>
                    <w:jc w:val="center"/>
                    <w:rPr>
                      <w:rFonts w:ascii="Arial" w:hAnsi="Arial" w:cs="Arial"/>
                      <w:sz w:val="22"/>
                      <w:szCs w:val="22"/>
                    </w:rPr>
                  </w:pPr>
                </w:p>
              </w:tc>
              <w:tc>
                <w:tcPr>
                  <w:tcW w:w="1040" w:type="dxa"/>
                </w:tcPr>
                <w:p w14:paraId="5725B1EA" w14:textId="77777777" w:rsidR="00A82330" w:rsidRPr="00C53867" w:rsidRDefault="00A82330" w:rsidP="00F96760">
                  <w:pPr>
                    <w:widowControl w:val="0"/>
                    <w:spacing w:after="58"/>
                    <w:jc w:val="center"/>
                    <w:rPr>
                      <w:rFonts w:ascii="Arial" w:hAnsi="Arial" w:cs="Arial"/>
                      <w:sz w:val="22"/>
                      <w:szCs w:val="22"/>
                    </w:rPr>
                  </w:pPr>
                </w:p>
              </w:tc>
            </w:tr>
            <w:tr w:rsidR="00755D2B" w:rsidRPr="00C53867" w14:paraId="06D9B966" w14:textId="77777777" w:rsidTr="000D5DE4">
              <w:tc>
                <w:tcPr>
                  <w:tcW w:w="5557" w:type="dxa"/>
                </w:tcPr>
                <w:p w14:paraId="44C62276" w14:textId="33A50428" w:rsidR="00755D2B" w:rsidRPr="00C53867" w:rsidRDefault="003F01F5" w:rsidP="003F01F5">
                  <w:pPr>
                    <w:autoSpaceDE w:val="0"/>
                    <w:autoSpaceDN w:val="0"/>
                    <w:adjustRightInd w:val="0"/>
                    <w:rPr>
                      <w:rFonts w:ascii="Arial" w:hAnsi="Arial" w:cs="Arial"/>
                      <w:sz w:val="22"/>
                      <w:szCs w:val="22"/>
                    </w:rPr>
                  </w:pPr>
                  <w:r>
                    <w:rPr>
                      <w:rFonts w:ascii="Arial" w:hAnsi="Arial" w:cs="Arial"/>
                      <w:sz w:val="22"/>
                      <w:szCs w:val="22"/>
                    </w:rPr>
                    <w:t xml:space="preserve">Experience of managing </w:t>
                  </w:r>
                  <w:r w:rsidR="00755D2B">
                    <w:rPr>
                      <w:rFonts w:ascii="Arial" w:hAnsi="Arial" w:cs="Arial"/>
                      <w:sz w:val="22"/>
                      <w:szCs w:val="22"/>
                    </w:rPr>
                    <w:t>budgets</w:t>
                  </w:r>
                  <w:r>
                    <w:rPr>
                      <w:rFonts w:ascii="Arial" w:hAnsi="Arial" w:cs="Arial"/>
                      <w:sz w:val="22"/>
                      <w:szCs w:val="22"/>
                    </w:rPr>
                    <w:t xml:space="preserve"> and</w:t>
                  </w:r>
                  <w:r w:rsidR="001B6918">
                    <w:rPr>
                      <w:rFonts w:ascii="Arial" w:hAnsi="Arial" w:cs="Arial"/>
                      <w:sz w:val="22"/>
                      <w:szCs w:val="22"/>
                    </w:rPr>
                    <w:t xml:space="preserve"> a</w:t>
                  </w:r>
                  <w:r>
                    <w:rPr>
                      <w:rFonts w:ascii="Arial" w:hAnsi="Arial" w:cs="Arial"/>
                      <w:sz w:val="22"/>
                      <w:szCs w:val="22"/>
                    </w:rPr>
                    <w:t xml:space="preserve"> track record of meeting</w:t>
                  </w:r>
                  <w:r w:rsidR="001B6918">
                    <w:rPr>
                      <w:rFonts w:ascii="Arial" w:hAnsi="Arial" w:cs="Arial"/>
                      <w:sz w:val="22"/>
                      <w:szCs w:val="22"/>
                    </w:rPr>
                    <w:t xml:space="preserve"> challenging </w:t>
                  </w:r>
                  <w:r>
                    <w:rPr>
                      <w:rFonts w:ascii="Arial" w:hAnsi="Arial" w:cs="Arial"/>
                      <w:sz w:val="22"/>
                      <w:szCs w:val="22"/>
                    </w:rPr>
                    <w:t>financial targets.</w:t>
                  </w:r>
                </w:p>
              </w:tc>
              <w:tc>
                <w:tcPr>
                  <w:tcW w:w="709" w:type="dxa"/>
                </w:tcPr>
                <w:p w14:paraId="0024DFB7" w14:textId="03A8C792" w:rsidR="00755D2B" w:rsidRPr="00C53867" w:rsidRDefault="00C73B74" w:rsidP="00F96760">
                  <w:pPr>
                    <w:widowControl w:val="0"/>
                    <w:spacing w:after="58"/>
                    <w:jc w:val="center"/>
                    <w:rPr>
                      <w:rFonts w:ascii="Arial" w:hAnsi="Arial" w:cs="Arial"/>
                      <w:sz w:val="22"/>
                      <w:szCs w:val="22"/>
                    </w:rPr>
                  </w:pPr>
                  <w:r>
                    <w:rPr>
                      <w:rFonts w:ascii="Arial" w:hAnsi="Arial" w:cs="Arial"/>
                      <w:sz w:val="22"/>
                      <w:szCs w:val="22"/>
                    </w:rPr>
                    <w:t>E</w:t>
                  </w:r>
                </w:p>
              </w:tc>
              <w:tc>
                <w:tcPr>
                  <w:tcW w:w="851" w:type="dxa"/>
                </w:tcPr>
                <w:p w14:paraId="21A7109A" w14:textId="77777777" w:rsidR="00755D2B" w:rsidRPr="00C53867" w:rsidRDefault="00755D2B" w:rsidP="00F96760">
                  <w:pPr>
                    <w:pStyle w:val="ListParagraph"/>
                    <w:widowControl w:val="0"/>
                    <w:numPr>
                      <w:ilvl w:val="0"/>
                      <w:numId w:val="41"/>
                    </w:numPr>
                    <w:jc w:val="center"/>
                    <w:rPr>
                      <w:rFonts w:ascii="Arial" w:hAnsi="Arial" w:cs="Arial"/>
                      <w:sz w:val="22"/>
                      <w:szCs w:val="22"/>
                    </w:rPr>
                  </w:pPr>
                </w:p>
              </w:tc>
              <w:tc>
                <w:tcPr>
                  <w:tcW w:w="850" w:type="dxa"/>
                </w:tcPr>
                <w:p w14:paraId="2134A25D" w14:textId="77777777" w:rsidR="00755D2B" w:rsidRPr="00C53867" w:rsidRDefault="00755D2B" w:rsidP="00F96760">
                  <w:pPr>
                    <w:widowControl w:val="0"/>
                    <w:jc w:val="center"/>
                    <w:rPr>
                      <w:rFonts w:ascii="Arial" w:hAnsi="Arial" w:cs="Arial"/>
                      <w:sz w:val="22"/>
                      <w:szCs w:val="22"/>
                    </w:rPr>
                  </w:pPr>
                </w:p>
              </w:tc>
              <w:tc>
                <w:tcPr>
                  <w:tcW w:w="992" w:type="dxa"/>
                  <w:gridSpan w:val="2"/>
                </w:tcPr>
                <w:p w14:paraId="7B459768" w14:textId="77777777" w:rsidR="00755D2B" w:rsidRPr="00C53867" w:rsidRDefault="00755D2B" w:rsidP="00F96760">
                  <w:pPr>
                    <w:pStyle w:val="ListParagraph"/>
                    <w:widowControl w:val="0"/>
                    <w:numPr>
                      <w:ilvl w:val="0"/>
                      <w:numId w:val="41"/>
                    </w:numPr>
                    <w:jc w:val="center"/>
                    <w:rPr>
                      <w:rFonts w:ascii="Arial" w:hAnsi="Arial" w:cs="Arial"/>
                      <w:sz w:val="22"/>
                      <w:szCs w:val="22"/>
                    </w:rPr>
                  </w:pPr>
                </w:p>
              </w:tc>
              <w:tc>
                <w:tcPr>
                  <w:tcW w:w="1040" w:type="dxa"/>
                </w:tcPr>
                <w:p w14:paraId="37CE77E1" w14:textId="77777777" w:rsidR="00755D2B" w:rsidRPr="00C53867" w:rsidRDefault="00755D2B" w:rsidP="00F96760">
                  <w:pPr>
                    <w:widowControl w:val="0"/>
                    <w:spacing w:after="58"/>
                    <w:jc w:val="center"/>
                    <w:rPr>
                      <w:rFonts w:ascii="Arial" w:hAnsi="Arial" w:cs="Arial"/>
                      <w:sz w:val="22"/>
                      <w:szCs w:val="22"/>
                    </w:rPr>
                  </w:pPr>
                </w:p>
              </w:tc>
            </w:tr>
            <w:tr w:rsidR="00507217" w:rsidRPr="00C53867" w14:paraId="581F3813" w14:textId="77777777" w:rsidTr="000D5DE4">
              <w:tc>
                <w:tcPr>
                  <w:tcW w:w="5557" w:type="dxa"/>
                </w:tcPr>
                <w:p w14:paraId="2ADE5E66" w14:textId="3E3B570F" w:rsidR="00507217" w:rsidRDefault="007B05BF" w:rsidP="00A3535E">
                  <w:pPr>
                    <w:autoSpaceDE w:val="0"/>
                    <w:autoSpaceDN w:val="0"/>
                    <w:adjustRightInd w:val="0"/>
                    <w:rPr>
                      <w:rFonts w:ascii="Arial" w:hAnsi="Arial" w:cs="Arial"/>
                      <w:sz w:val="22"/>
                      <w:szCs w:val="22"/>
                    </w:rPr>
                  </w:pPr>
                  <w:r>
                    <w:rPr>
                      <w:rFonts w:ascii="Arial" w:hAnsi="Arial" w:cs="Arial"/>
                      <w:sz w:val="22"/>
                      <w:szCs w:val="22"/>
                    </w:rPr>
                    <w:t>E</w:t>
                  </w:r>
                  <w:r w:rsidR="00507217">
                    <w:rPr>
                      <w:rFonts w:ascii="Arial" w:hAnsi="Arial" w:cs="Arial"/>
                      <w:sz w:val="22"/>
                      <w:szCs w:val="22"/>
                    </w:rPr>
                    <w:t xml:space="preserve">xperience of </w:t>
                  </w:r>
                  <w:r w:rsidR="00A3535E">
                    <w:rPr>
                      <w:rFonts w:ascii="Arial" w:hAnsi="Arial" w:cs="Arial"/>
                      <w:sz w:val="22"/>
                      <w:szCs w:val="22"/>
                    </w:rPr>
                    <w:t xml:space="preserve">successfully bidding for funding </w:t>
                  </w:r>
                  <w:r w:rsidR="00507217">
                    <w:rPr>
                      <w:rFonts w:ascii="Arial" w:hAnsi="Arial" w:cs="Arial"/>
                      <w:sz w:val="22"/>
                      <w:szCs w:val="22"/>
                    </w:rPr>
                    <w:t>to generate additional income</w:t>
                  </w:r>
                  <w:r w:rsidR="00A3535E">
                    <w:rPr>
                      <w:rFonts w:ascii="Arial" w:hAnsi="Arial" w:cs="Arial"/>
                      <w:sz w:val="22"/>
                      <w:szCs w:val="22"/>
                    </w:rPr>
                    <w:t xml:space="preserve"> and managing externally funded projects.</w:t>
                  </w:r>
                </w:p>
              </w:tc>
              <w:tc>
                <w:tcPr>
                  <w:tcW w:w="709" w:type="dxa"/>
                </w:tcPr>
                <w:p w14:paraId="2FD83424" w14:textId="32F4182A" w:rsidR="00507217" w:rsidRDefault="00507217" w:rsidP="00F96760">
                  <w:pPr>
                    <w:widowControl w:val="0"/>
                    <w:spacing w:after="58"/>
                    <w:jc w:val="center"/>
                    <w:rPr>
                      <w:rFonts w:ascii="Arial" w:hAnsi="Arial" w:cs="Arial"/>
                      <w:sz w:val="22"/>
                      <w:szCs w:val="22"/>
                    </w:rPr>
                  </w:pPr>
                  <w:r>
                    <w:rPr>
                      <w:rFonts w:ascii="Arial" w:hAnsi="Arial" w:cs="Arial"/>
                      <w:sz w:val="22"/>
                      <w:szCs w:val="22"/>
                    </w:rPr>
                    <w:t>D</w:t>
                  </w:r>
                </w:p>
              </w:tc>
              <w:tc>
                <w:tcPr>
                  <w:tcW w:w="851" w:type="dxa"/>
                </w:tcPr>
                <w:p w14:paraId="14550EB1" w14:textId="77777777" w:rsidR="00507217" w:rsidRPr="00C53867" w:rsidRDefault="00507217" w:rsidP="00F96760">
                  <w:pPr>
                    <w:pStyle w:val="ListParagraph"/>
                    <w:widowControl w:val="0"/>
                    <w:numPr>
                      <w:ilvl w:val="0"/>
                      <w:numId w:val="41"/>
                    </w:numPr>
                    <w:jc w:val="center"/>
                    <w:rPr>
                      <w:rFonts w:ascii="Arial" w:hAnsi="Arial" w:cs="Arial"/>
                      <w:sz w:val="22"/>
                      <w:szCs w:val="22"/>
                    </w:rPr>
                  </w:pPr>
                </w:p>
              </w:tc>
              <w:tc>
                <w:tcPr>
                  <w:tcW w:w="850" w:type="dxa"/>
                </w:tcPr>
                <w:p w14:paraId="1E2145F7" w14:textId="77777777" w:rsidR="00507217" w:rsidRPr="00C53867" w:rsidRDefault="00507217" w:rsidP="00F96760">
                  <w:pPr>
                    <w:widowControl w:val="0"/>
                    <w:jc w:val="center"/>
                    <w:rPr>
                      <w:rFonts w:ascii="Arial" w:hAnsi="Arial" w:cs="Arial"/>
                      <w:sz w:val="22"/>
                      <w:szCs w:val="22"/>
                    </w:rPr>
                  </w:pPr>
                </w:p>
              </w:tc>
              <w:tc>
                <w:tcPr>
                  <w:tcW w:w="992" w:type="dxa"/>
                  <w:gridSpan w:val="2"/>
                </w:tcPr>
                <w:p w14:paraId="7D85C7E7" w14:textId="77777777" w:rsidR="00507217" w:rsidRPr="00C53867" w:rsidRDefault="00507217" w:rsidP="00F96760">
                  <w:pPr>
                    <w:pStyle w:val="ListParagraph"/>
                    <w:widowControl w:val="0"/>
                    <w:numPr>
                      <w:ilvl w:val="0"/>
                      <w:numId w:val="41"/>
                    </w:numPr>
                    <w:jc w:val="center"/>
                    <w:rPr>
                      <w:rFonts w:ascii="Arial" w:hAnsi="Arial" w:cs="Arial"/>
                      <w:sz w:val="22"/>
                      <w:szCs w:val="22"/>
                    </w:rPr>
                  </w:pPr>
                </w:p>
              </w:tc>
              <w:tc>
                <w:tcPr>
                  <w:tcW w:w="1040" w:type="dxa"/>
                </w:tcPr>
                <w:p w14:paraId="1052EB72" w14:textId="77777777" w:rsidR="00507217" w:rsidRPr="00C53867" w:rsidRDefault="00507217" w:rsidP="00F96760">
                  <w:pPr>
                    <w:widowControl w:val="0"/>
                    <w:spacing w:after="58"/>
                    <w:jc w:val="center"/>
                    <w:rPr>
                      <w:rFonts w:ascii="Arial" w:hAnsi="Arial" w:cs="Arial"/>
                      <w:sz w:val="22"/>
                      <w:szCs w:val="22"/>
                    </w:rPr>
                  </w:pPr>
                </w:p>
              </w:tc>
            </w:tr>
            <w:tr w:rsidR="00A82330" w:rsidRPr="00C53867" w14:paraId="5725B20E" w14:textId="77777777" w:rsidTr="00F443C8">
              <w:tc>
                <w:tcPr>
                  <w:tcW w:w="5557" w:type="dxa"/>
                </w:tcPr>
                <w:p w14:paraId="5725B208" w14:textId="77777777" w:rsidR="00A82330" w:rsidRPr="00C53867" w:rsidRDefault="00A82330" w:rsidP="00951BB2">
                  <w:pPr>
                    <w:widowControl w:val="0"/>
                    <w:tabs>
                      <w:tab w:val="left" w:pos="306"/>
                    </w:tabs>
                    <w:overflowPunct w:val="0"/>
                    <w:autoSpaceDE w:val="0"/>
                    <w:autoSpaceDN w:val="0"/>
                    <w:adjustRightInd w:val="0"/>
                    <w:spacing w:after="58"/>
                    <w:textAlignment w:val="baseline"/>
                    <w:rPr>
                      <w:rFonts w:ascii="Arial" w:hAnsi="Arial" w:cs="Arial"/>
                      <w:b/>
                      <w:sz w:val="22"/>
                      <w:szCs w:val="22"/>
                      <w:u w:val="single"/>
                    </w:rPr>
                  </w:pPr>
                  <w:r w:rsidRPr="00C53867">
                    <w:rPr>
                      <w:rFonts w:ascii="Arial" w:hAnsi="Arial" w:cs="Arial"/>
                      <w:b/>
                      <w:sz w:val="22"/>
                      <w:szCs w:val="22"/>
                      <w:u w:val="single"/>
                    </w:rPr>
                    <w:t>SKILLS</w:t>
                  </w:r>
                </w:p>
              </w:tc>
              <w:tc>
                <w:tcPr>
                  <w:tcW w:w="709" w:type="dxa"/>
                </w:tcPr>
                <w:p w14:paraId="5725B209" w14:textId="77777777" w:rsidR="00A82330" w:rsidRPr="00C53867" w:rsidRDefault="00A82330" w:rsidP="00023751">
                  <w:pPr>
                    <w:widowControl w:val="0"/>
                    <w:spacing w:after="58"/>
                    <w:jc w:val="center"/>
                    <w:rPr>
                      <w:rFonts w:ascii="Arial" w:hAnsi="Arial" w:cs="Arial"/>
                      <w:sz w:val="22"/>
                      <w:szCs w:val="22"/>
                    </w:rPr>
                  </w:pPr>
                </w:p>
              </w:tc>
              <w:tc>
                <w:tcPr>
                  <w:tcW w:w="851" w:type="dxa"/>
                </w:tcPr>
                <w:p w14:paraId="5725B20A" w14:textId="77777777" w:rsidR="00A82330" w:rsidRPr="00C53867" w:rsidRDefault="00A82330" w:rsidP="00951BB2">
                  <w:pPr>
                    <w:widowControl w:val="0"/>
                    <w:spacing w:after="58"/>
                    <w:jc w:val="center"/>
                    <w:rPr>
                      <w:rFonts w:ascii="Arial" w:hAnsi="Arial" w:cs="Arial"/>
                      <w:sz w:val="22"/>
                      <w:szCs w:val="22"/>
                    </w:rPr>
                  </w:pPr>
                </w:p>
              </w:tc>
              <w:tc>
                <w:tcPr>
                  <w:tcW w:w="850" w:type="dxa"/>
                </w:tcPr>
                <w:p w14:paraId="5725B20B" w14:textId="77777777" w:rsidR="00A82330" w:rsidRPr="00C53867" w:rsidRDefault="00A82330" w:rsidP="00951BB2">
                  <w:pPr>
                    <w:widowControl w:val="0"/>
                    <w:spacing w:after="58"/>
                    <w:jc w:val="center"/>
                    <w:rPr>
                      <w:rFonts w:ascii="Arial" w:hAnsi="Arial" w:cs="Arial"/>
                      <w:sz w:val="22"/>
                      <w:szCs w:val="22"/>
                    </w:rPr>
                  </w:pPr>
                </w:p>
              </w:tc>
              <w:tc>
                <w:tcPr>
                  <w:tcW w:w="992" w:type="dxa"/>
                  <w:gridSpan w:val="2"/>
                </w:tcPr>
                <w:p w14:paraId="5725B20C" w14:textId="77777777" w:rsidR="00A82330" w:rsidRPr="00C53867" w:rsidRDefault="00A82330" w:rsidP="00951BB2">
                  <w:pPr>
                    <w:widowControl w:val="0"/>
                    <w:spacing w:after="58"/>
                    <w:jc w:val="center"/>
                    <w:rPr>
                      <w:rFonts w:ascii="Arial" w:hAnsi="Arial" w:cs="Arial"/>
                      <w:sz w:val="22"/>
                      <w:szCs w:val="22"/>
                    </w:rPr>
                  </w:pPr>
                </w:p>
              </w:tc>
              <w:tc>
                <w:tcPr>
                  <w:tcW w:w="1040" w:type="dxa"/>
                </w:tcPr>
                <w:p w14:paraId="5725B20D" w14:textId="77777777" w:rsidR="00A82330" w:rsidRPr="00C53867" w:rsidRDefault="00A82330" w:rsidP="00951BB2">
                  <w:pPr>
                    <w:widowControl w:val="0"/>
                    <w:spacing w:after="58"/>
                    <w:jc w:val="center"/>
                    <w:rPr>
                      <w:rFonts w:ascii="Arial" w:hAnsi="Arial" w:cs="Arial"/>
                      <w:sz w:val="22"/>
                      <w:szCs w:val="22"/>
                    </w:rPr>
                  </w:pPr>
                </w:p>
              </w:tc>
            </w:tr>
            <w:tr w:rsidR="00A82330" w:rsidRPr="00C53867" w14:paraId="5725B215" w14:textId="77777777" w:rsidTr="00F443C8">
              <w:tc>
                <w:tcPr>
                  <w:tcW w:w="5557" w:type="dxa"/>
                </w:tcPr>
                <w:p w14:paraId="5725B20F" w14:textId="144CDA3B" w:rsidR="00A82330" w:rsidRPr="00C53867" w:rsidRDefault="00A82330" w:rsidP="00755D2B">
                  <w:pPr>
                    <w:jc w:val="both"/>
                    <w:rPr>
                      <w:rFonts w:ascii="Arial" w:hAnsi="Arial" w:cs="Arial"/>
                      <w:sz w:val="22"/>
                      <w:szCs w:val="22"/>
                    </w:rPr>
                  </w:pPr>
                  <w:r w:rsidRPr="00C53867">
                    <w:rPr>
                      <w:rFonts w:ascii="Arial" w:hAnsi="Arial" w:cs="Arial"/>
                      <w:sz w:val="22"/>
                      <w:szCs w:val="22"/>
                    </w:rPr>
                    <w:t>Excellent written, organisation and a high level of administrative skills.</w:t>
                  </w:r>
                </w:p>
              </w:tc>
              <w:tc>
                <w:tcPr>
                  <w:tcW w:w="709" w:type="dxa"/>
                </w:tcPr>
                <w:p w14:paraId="5725B210" w14:textId="77777777" w:rsidR="00A82330" w:rsidRPr="00C53867" w:rsidRDefault="00A82330" w:rsidP="00023751">
                  <w:pPr>
                    <w:widowControl w:val="0"/>
                    <w:spacing w:after="58"/>
                    <w:jc w:val="center"/>
                    <w:rPr>
                      <w:rFonts w:ascii="Arial" w:hAnsi="Arial" w:cs="Arial"/>
                      <w:sz w:val="22"/>
                      <w:szCs w:val="22"/>
                    </w:rPr>
                  </w:pPr>
                  <w:r w:rsidRPr="00C53867">
                    <w:rPr>
                      <w:rFonts w:ascii="Arial" w:hAnsi="Arial" w:cs="Arial"/>
                      <w:sz w:val="22"/>
                      <w:szCs w:val="22"/>
                    </w:rPr>
                    <w:t>E</w:t>
                  </w:r>
                </w:p>
              </w:tc>
              <w:tc>
                <w:tcPr>
                  <w:tcW w:w="851" w:type="dxa"/>
                </w:tcPr>
                <w:p w14:paraId="5725B211" w14:textId="77777777" w:rsidR="00A82330" w:rsidRPr="00C53867" w:rsidRDefault="00A82330" w:rsidP="005D60F2">
                  <w:pPr>
                    <w:pStyle w:val="ListParagraph"/>
                    <w:widowControl w:val="0"/>
                    <w:numPr>
                      <w:ilvl w:val="0"/>
                      <w:numId w:val="41"/>
                    </w:numPr>
                    <w:jc w:val="center"/>
                    <w:rPr>
                      <w:rFonts w:ascii="Arial" w:hAnsi="Arial" w:cs="Arial"/>
                      <w:sz w:val="22"/>
                      <w:szCs w:val="22"/>
                    </w:rPr>
                  </w:pPr>
                </w:p>
              </w:tc>
              <w:tc>
                <w:tcPr>
                  <w:tcW w:w="850" w:type="dxa"/>
                </w:tcPr>
                <w:p w14:paraId="5725B212" w14:textId="2FD7C256" w:rsidR="00A82330" w:rsidRPr="00C53867" w:rsidRDefault="00C53867" w:rsidP="005D60F2">
                  <w:pPr>
                    <w:widowControl w:val="0"/>
                    <w:jc w:val="center"/>
                    <w:rPr>
                      <w:rFonts w:ascii="Arial" w:hAnsi="Arial" w:cs="Arial"/>
                      <w:sz w:val="22"/>
                      <w:szCs w:val="22"/>
                    </w:rPr>
                  </w:pPr>
                  <w:r>
                    <w:rPr>
                      <w:rFonts w:ascii="Arial" w:hAnsi="Arial" w:cs="Arial"/>
                      <w:sz w:val="22"/>
                      <w:szCs w:val="22"/>
                    </w:rPr>
                    <w:sym w:font="Wingdings 2" w:char="F050"/>
                  </w:r>
                </w:p>
              </w:tc>
              <w:tc>
                <w:tcPr>
                  <w:tcW w:w="992" w:type="dxa"/>
                  <w:gridSpan w:val="2"/>
                </w:tcPr>
                <w:p w14:paraId="5725B213" w14:textId="77777777" w:rsidR="00A82330" w:rsidRPr="00C53867" w:rsidRDefault="00A82330" w:rsidP="005D60F2">
                  <w:pPr>
                    <w:pStyle w:val="ListParagraph"/>
                    <w:widowControl w:val="0"/>
                    <w:numPr>
                      <w:ilvl w:val="0"/>
                      <w:numId w:val="41"/>
                    </w:numPr>
                    <w:jc w:val="center"/>
                    <w:rPr>
                      <w:rFonts w:ascii="Arial" w:hAnsi="Arial" w:cs="Arial"/>
                      <w:sz w:val="22"/>
                      <w:szCs w:val="22"/>
                    </w:rPr>
                  </w:pPr>
                </w:p>
              </w:tc>
              <w:tc>
                <w:tcPr>
                  <w:tcW w:w="1040" w:type="dxa"/>
                </w:tcPr>
                <w:p w14:paraId="5725B214" w14:textId="77777777" w:rsidR="00A82330" w:rsidRPr="00C53867" w:rsidRDefault="00A82330" w:rsidP="00951BB2">
                  <w:pPr>
                    <w:widowControl w:val="0"/>
                    <w:spacing w:after="58"/>
                    <w:jc w:val="center"/>
                    <w:rPr>
                      <w:rFonts w:ascii="Arial" w:hAnsi="Arial" w:cs="Arial"/>
                      <w:sz w:val="22"/>
                      <w:szCs w:val="22"/>
                    </w:rPr>
                  </w:pPr>
                </w:p>
              </w:tc>
            </w:tr>
            <w:tr w:rsidR="00C53867" w:rsidRPr="00C53867" w14:paraId="3361A52B" w14:textId="77777777" w:rsidTr="00CB27AB">
              <w:tc>
                <w:tcPr>
                  <w:tcW w:w="5557" w:type="dxa"/>
                  <w:vAlign w:val="center"/>
                </w:tcPr>
                <w:p w14:paraId="2425EBB8" w14:textId="258E80C3" w:rsidR="00C53867" w:rsidRPr="00C53867" w:rsidRDefault="00C53867" w:rsidP="00C53867">
                  <w:pPr>
                    <w:jc w:val="both"/>
                    <w:rPr>
                      <w:rFonts w:ascii="Arial" w:hAnsi="Arial" w:cs="Arial"/>
                      <w:sz w:val="22"/>
                      <w:szCs w:val="22"/>
                    </w:rPr>
                  </w:pPr>
                  <w:r w:rsidRPr="00C53867">
                    <w:rPr>
                      <w:rFonts w:ascii="Arial" w:hAnsi="Arial" w:cs="Arial"/>
                      <w:sz w:val="22"/>
                      <w:szCs w:val="22"/>
                    </w:rPr>
                    <w:t xml:space="preserve">Well-developed </w:t>
                  </w:r>
                  <w:r w:rsidR="00755D2B">
                    <w:rPr>
                      <w:rFonts w:ascii="Arial" w:hAnsi="Arial" w:cs="Arial"/>
                      <w:sz w:val="22"/>
                      <w:szCs w:val="22"/>
                    </w:rPr>
                    <w:t xml:space="preserve">interpersonal, </w:t>
                  </w:r>
                  <w:r w:rsidRPr="00C53867">
                    <w:rPr>
                      <w:rFonts w:ascii="Arial" w:hAnsi="Arial" w:cs="Arial"/>
                      <w:sz w:val="22"/>
                      <w:szCs w:val="22"/>
                    </w:rPr>
                    <w:t>communication, external liaison and networking skills, with the ability to communicate and work effectively with staff across the Service and with a variety of organisation</w:t>
                  </w:r>
                  <w:r w:rsidR="00745C5A">
                    <w:rPr>
                      <w:rFonts w:ascii="Arial" w:hAnsi="Arial" w:cs="Arial"/>
                      <w:sz w:val="22"/>
                      <w:szCs w:val="22"/>
                    </w:rPr>
                    <w:t>s</w:t>
                  </w:r>
                  <w:r w:rsidR="00755D2B">
                    <w:rPr>
                      <w:rFonts w:ascii="Arial" w:hAnsi="Arial" w:cs="Arial"/>
                      <w:sz w:val="22"/>
                      <w:szCs w:val="22"/>
                    </w:rPr>
                    <w:t>.</w:t>
                  </w:r>
                </w:p>
              </w:tc>
              <w:tc>
                <w:tcPr>
                  <w:tcW w:w="709" w:type="dxa"/>
                </w:tcPr>
                <w:p w14:paraId="5DD0B055" w14:textId="3145126E" w:rsidR="00C53867" w:rsidRPr="00C53867" w:rsidRDefault="00C53867" w:rsidP="00C53867">
                  <w:pPr>
                    <w:widowControl w:val="0"/>
                    <w:spacing w:after="58"/>
                    <w:jc w:val="center"/>
                    <w:rPr>
                      <w:rFonts w:ascii="Arial" w:hAnsi="Arial" w:cs="Arial"/>
                      <w:sz w:val="22"/>
                      <w:szCs w:val="22"/>
                    </w:rPr>
                  </w:pPr>
                  <w:r w:rsidRPr="00C53867">
                    <w:rPr>
                      <w:rFonts w:ascii="Arial" w:hAnsi="Arial" w:cs="Arial"/>
                      <w:sz w:val="22"/>
                      <w:szCs w:val="22"/>
                    </w:rPr>
                    <w:t>E</w:t>
                  </w:r>
                </w:p>
              </w:tc>
              <w:tc>
                <w:tcPr>
                  <w:tcW w:w="851" w:type="dxa"/>
                </w:tcPr>
                <w:p w14:paraId="2A099974" w14:textId="77777777" w:rsidR="00C53867" w:rsidRPr="00C53867" w:rsidRDefault="00C53867" w:rsidP="00C53867">
                  <w:pPr>
                    <w:pStyle w:val="ListParagraph"/>
                    <w:widowControl w:val="0"/>
                    <w:numPr>
                      <w:ilvl w:val="0"/>
                      <w:numId w:val="41"/>
                    </w:numPr>
                    <w:jc w:val="center"/>
                    <w:rPr>
                      <w:rFonts w:ascii="Arial" w:hAnsi="Arial" w:cs="Arial"/>
                      <w:sz w:val="22"/>
                      <w:szCs w:val="22"/>
                    </w:rPr>
                  </w:pPr>
                </w:p>
              </w:tc>
              <w:tc>
                <w:tcPr>
                  <w:tcW w:w="850" w:type="dxa"/>
                </w:tcPr>
                <w:p w14:paraId="4D50B22F" w14:textId="77777777" w:rsidR="00C53867" w:rsidRDefault="00C53867" w:rsidP="00C53867">
                  <w:pPr>
                    <w:widowControl w:val="0"/>
                    <w:jc w:val="center"/>
                    <w:rPr>
                      <w:rFonts w:ascii="Arial" w:hAnsi="Arial" w:cs="Arial"/>
                      <w:sz w:val="22"/>
                      <w:szCs w:val="22"/>
                    </w:rPr>
                  </w:pPr>
                </w:p>
              </w:tc>
              <w:tc>
                <w:tcPr>
                  <w:tcW w:w="992" w:type="dxa"/>
                  <w:gridSpan w:val="2"/>
                </w:tcPr>
                <w:p w14:paraId="2BD09403" w14:textId="77777777" w:rsidR="00C53867" w:rsidRPr="00C53867" w:rsidRDefault="00C53867" w:rsidP="00C53867">
                  <w:pPr>
                    <w:pStyle w:val="ListParagraph"/>
                    <w:widowControl w:val="0"/>
                    <w:numPr>
                      <w:ilvl w:val="0"/>
                      <w:numId w:val="41"/>
                    </w:numPr>
                    <w:jc w:val="center"/>
                    <w:rPr>
                      <w:rFonts w:ascii="Arial" w:hAnsi="Arial" w:cs="Arial"/>
                      <w:sz w:val="22"/>
                      <w:szCs w:val="22"/>
                    </w:rPr>
                  </w:pPr>
                </w:p>
              </w:tc>
              <w:tc>
                <w:tcPr>
                  <w:tcW w:w="1040" w:type="dxa"/>
                </w:tcPr>
                <w:p w14:paraId="7BCAEFE2" w14:textId="77777777" w:rsidR="00C53867" w:rsidRPr="00C53867" w:rsidRDefault="00C53867" w:rsidP="00C53867">
                  <w:pPr>
                    <w:widowControl w:val="0"/>
                    <w:spacing w:after="58"/>
                    <w:jc w:val="center"/>
                    <w:rPr>
                      <w:rFonts w:ascii="Arial" w:hAnsi="Arial" w:cs="Arial"/>
                      <w:sz w:val="22"/>
                      <w:szCs w:val="22"/>
                    </w:rPr>
                  </w:pPr>
                </w:p>
              </w:tc>
            </w:tr>
            <w:tr w:rsidR="00C53867" w:rsidRPr="00C53867" w14:paraId="2DF461E3" w14:textId="77777777" w:rsidTr="00FE283C">
              <w:tc>
                <w:tcPr>
                  <w:tcW w:w="5557" w:type="dxa"/>
                </w:tcPr>
                <w:p w14:paraId="184BC5DC" w14:textId="55701F36" w:rsidR="00C53867" w:rsidRPr="00C53867" w:rsidRDefault="00C53867" w:rsidP="00C53867">
                  <w:pPr>
                    <w:jc w:val="both"/>
                    <w:rPr>
                      <w:rFonts w:ascii="Arial" w:hAnsi="Arial" w:cs="Arial"/>
                      <w:sz w:val="22"/>
                      <w:szCs w:val="22"/>
                    </w:rPr>
                  </w:pPr>
                  <w:r>
                    <w:rPr>
                      <w:rFonts w:ascii="Arial" w:hAnsi="Arial" w:cs="Arial"/>
                      <w:sz w:val="22"/>
                      <w:szCs w:val="22"/>
                    </w:rPr>
                    <w:t xml:space="preserve">Highly skilled in </w:t>
                  </w:r>
                  <w:r w:rsidR="00755D2B">
                    <w:rPr>
                      <w:rFonts w:ascii="Arial" w:hAnsi="Arial" w:cs="Arial"/>
                      <w:sz w:val="22"/>
                      <w:szCs w:val="22"/>
                    </w:rPr>
                    <w:t xml:space="preserve">using </w:t>
                  </w:r>
                  <w:r w:rsidRPr="00C53867">
                    <w:rPr>
                      <w:rFonts w:ascii="Arial" w:hAnsi="Arial" w:cs="Arial"/>
                      <w:sz w:val="22"/>
                      <w:szCs w:val="22"/>
                    </w:rPr>
                    <w:t xml:space="preserve">management </w:t>
                  </w:r>
                  <w:r w:rsidR="00755D2B">
                    <w:rPr>
                      <w:rFonts w:ascii="Arial" w:hAnsi="Arial" w:cs="Arial"/>
                      <w:sz w:val="22"/>
                      <w:szCs w:val="22"/>
                    </w:rPr>
                    <w:t xml:space="preserve">information systems to </w:t>
                  </w:r>
                  <w:r w:rsidRPr="00C53867">
                    <w:rPr>
                      <w:rFonts w:ascii="Arial" w:hAnsi="Arial" w:cs="Arial"/>
                      <w:sz w:val="22"/>
                      <w:szCs w:val="22"/>
                    </w:rPr>
                    <w:t xml:space="preserve">extrapolate required information </w:t>
                  </w:r>
                  <w:r w:rsidR="00755D2B">
                    <w:rPr>
                      <w:rFonts w:ascii="Arial" w:hAnsi="Arial" w:cs="Arial"/>
                      <w:sz w:val="22"/>
                      <w:szCs w:val="22"/>
                    </w:rPr>
                    <w:t xml:space="preserve">to meet internal and external information requirements, </w:t>
                  </w:r>
                  <w:r w:rsidRPr="00C53867">
                    <w:rPr>
                      <w:rFonts w:ascii="Arial" w:hAnsi="Arial" w:cs="Arial"/>
                      <w:sz w:val="22"/>
                      <w:szCs w:val="22"/>
                    </w:rPr>
                    <w:t>and take action in a swift and effective manner as required</w:t>
                  </w:r>
                </w:p>
              </w:tc>
              <w:tc>
                <w:tcPr>
                  <w:tcW w:w="709" w:type="dxa"/>
                </w:tcPr>
                <w:p w14:paraId="2DF234D5" w14:textId="2585DB30" w:rsidR="00C53867" w:rsidRPr="00C53867" w:rsidRDefault="00C53867" w:rsidP="00C53867">
                  <w:pPr>
                    <w:widowControl w:val="0"/>
                    <w:spacing w:after="58"/>
                    <w:jc w:val="center"/>
                    <w:rPr>
                      <w:rFonts w:ascii="Arial" w:hAnsi="Arial" w:cs="Arial"/>
                      <w:sz w:val="22"/>
                      <w:szCs w:val="22"/>
                    </w:rPr>
                  </w:pPr>
                  <w:r w:rsidRPr="00C53867">
                    <w:rPr>
                      <w:rFonts w:ascii="Arial" w:hAnsi="Arial" w:cs="Arial"/>
                      <w:sz w:val="22"/>
                      <w:szCs w:val="22"/>
                    </w:rPr>
                    <w:t>E</w:t>
                  </w:r>
                </w:p>
              </w:tc>
              <w:tc>
                <w:tcPr>
                  <w:tcW w:w="851" w:type="dxa"/>
                </w:tcPr>
                <w:p w14:paraId="3FE193CA" w14:textId="77777777" w:rsidR="00C53867" w:rsidRPr="00C53867" w:rsidRDefault="00C53867" w:rsidP="00C53867">
                  <w:pPr>
                    <w:pStyle w:val="ListParagraph"/>
                    <w:widowControl w:val="0"/>
                    <w:numPr>
                      <w:ilvl w:val="0"/>
                      <w:numId w:val="41"/>
                    </w:numPr>
                    <w:jc w:val="center"/>
                    <w:rPr>
                      <w:rFonts w:ascii="Arial" w:hAnsi="Arial" w:cs="Arial"/>
                      <w:sz w:val="22"/>
                      <w:szCs w:val="22"/>
                    </w:rPr>
                  </w:pPr>
                </w:p>
              </w:tc>
              <w:tc>
                <w:tcPr>
                  <w:tcW w:w="850" w:type="dxa"/>
                </w:tcPr>
                <w:p w14:paraId="4BEF8001" w14:textId="77777777" w:rsidR="00C53867" w:rsidRDefault="00C53867" w:rsidP="00C53867">
                  <w:pPr>
                    <w:widowControl w:val="0"/>
                    <w:jc w:val="center"/>
                    <w:rPr>
                      <w:rFonts w:ascii="Arial" w:hAnsi="Arial" w:cs="Arial"/>
                      <w:sz w:val="22"/>
                      <w:szCs w:val="22"/>
                    </w:rPr>
                  </w:pPr>
                </w:p>
              </w:tc>
              <w:tc>
                <w:tcPr>
                  <w:tcW w:w="992" w:type="dxa"/>
                  <w:gridSpan w:val="2"/>
                </w:tcPr>
                <w:p w14:paraId="3E0E751D" w14:textId="77777777" w:rsidR="00C53867" w:rsidRPr="00C53867" w:rsidRDefault="00C53867" w:rsidP="00C53867">
                  <w:pPr>
                    <w:pStyle w:val="ListParagraph"/>
                    <w:widowControl w:val="0"/>
                    <w:numPr>
                      <w:ilvl w:val="0"/>
                      <w:numId w:val="41"/>
                    </w:numPr>
                    <w:jc w:val="center"/>
                    <w:rPr>
                      <w:rFonts w:ascii="Arial" w:hAnsi="Arial" w:cs="Arial"/>
                      <w:sz w:val="22"/>
                      <w:szCs w:val="22"/>
                    </w:rPr>
                  </w:pPr>
                </w:p>
              </w:tc>
              <w:tc>
                <w:tcPr>
                  <w:tcW w:w="1040" w:type="dxa"/>
                </w:tcPr>
                <w:p w14:paraId="4BAFAFB4" w14:textId="77777777" w:rsidR="00C53867" w:rsidRPr="00C53867" w:rsidRDefault="00C53867" w:rsidP="00C53867">
                  <w:pPr>
                    <w:widowControl w:val="0"/>
                    <w:spacing w:after="58"/>
                    <w:jc w:val="center"/>
                    <w:rPr>
                      <w:rFonts w:ascii="Arial" w:hAnsi="Arial" w:cs="Arial"/>
                      <w:sz w:val="22"/>
                      <w:szCs w:val="22"/>
                    </w:rPr>
                  </w:pPr>
                </w:p>
              </w:tc>
            </w:tr>
            <w:tr w:rsidR="00A41E48" w:rsidRPr="00C53867" w14:paraId="38BD228E" w14:textId="77777777" w:rsidTr="00FE283C">
              <w:tc>
                <w:tcPr>
                  <w:tcW w:w="5557" w:type="dxa"/>
                </w:tcPr>
                <w:p w14:paraId="7AA1EAE8" w14:textId="06214F6A" w:rsidR="00A41E48" w:rsidRDefault="00A41E48" w:rsidP="00507217">
                  <w:pPr>
                    <w:jc w:val="both"/>
                    <w:rPr>
                      <w:rFonts w:ascii="Arial" w:hAnsi="Arial" w:cs="Arial"/>
                      <w:sz w:val="22"/>
                      <w:szCs w:val="22"/>
                    </w:rPr>
                  </w:pPr>
                  <w:r>
                    <w:rPr>
                      <w:rFonts w:ascii="Arial" w:hAnsi="Arial" w:cs="Arial"/>
                      <w:sz w:val="22"/>
                      <w:szCs w:val="22"/>
                    </w:rPr>
                    <w:t xml:space="preserve">Strong management skills and able to </w:t>
                  </w:r>
                  <w:r w:rsidRPr="00C53867">
                    <w:rPr>
                      <w:rFonts w:ascii="Arial" w:hAnsi="Arial" w:cs="Arial"/>
                      <w:sz w:val="22"/>
                      <w:szCs w:val="22"/>
                    </w:rPr>
                    <w:t>delegate effectively</w:t>
                  </w:r>
                  <w:r w:rsidR="00507217">
                    <w:rPr>
                      <w:rFonts w:ascii="Arial" w:hAnsi="Arial" w:cs="Arial"/>
                      <w:sz w:val="22"/>
                      <w:szCs w:val="22"/>
                    </w:rPr>
                    <w:t>, m</w:t>
                  </w:r>
                  <w:r w:rsidRPr="00C53867">
                    <w:rPr>
                      <w:rFonts w:ascii="Arial" w:hAnsi="Arial" w:cs="Arial"/>
                      <w:sz w:val="22"/>
                      <w:szCs w:val="22"/>
                    </w:rPr>
                    <w:t>anage the performance of others in accordance with good management practice, including undertaking staff appraisals and development activities</w:t>
                  </w:r>
                </w:p>
              </w:tc>
              <w:tc>
                <w:tcPr>
                  <w:tcW w:w="709" w:type="dxa"/>
                </w:tcPr>
                <w:p w14:paraId="30BDBEB1" w14:textId="594FC139" w:rsidR="00A41E48" w:rsidRPr="00C53867" w:rsidRDefault="00507217" w:rsidP="00C53867">
                  <w:pPr>
                    <w:widowControl w:val="0"/>
                    <w:spacing w:after="58"/>
                    <w:jc w:val="center"/>
                    <w:rPr>
                      <w:rFonts w:ascii="Arial" w:hAnsi="Arial" w:cs="Arial"/>
                      <w:sz w:val="22"/>
                      <w:szCs w:val="22"/>
                    </w:rPr>
                  </w:pPr>
                  <w:r>
                    <w:rPr>
                      <w:rFonts w:ascii="Arial" w:hAnsi="Arial" w:cs="Arial"/>
                      <w:sz w:val="22"/>
                      <w:szCs w:val="22"/>
                    </w:rPr>
                    <w:t>E</w:t>
                  </w:r>
                </w:p>
              </w:tc>
              <w:tc>
                <w:tcPr>
                  <w:tcW w:w="851" w:type="dxa"/>
                </w:tcPr>
                <w:p w14:paraId="7A49623E" w14:textId="77777777" w:rsidR="00A41E48" w:rsidRPr="00C53867" w:rsidRDefault="00A41E48" w:rsidP="00C53867">
                  <w:pPr>
                    <w:pStyle w:val="ListParagraph"/>
                    <w:widowControl w:val="0"/>
                    <w:numPr>
                      <w:ilvl w:val="0"/>
                      <w:numId w:val="41"/>
                    </w:numPr>
                    <w:jc w:val="center"/>
                    <w:rPr>
                      <w:rFonts w:ascii="Arial" w:hAnsi="Arial" w:cs="Arial"/>
                      <w:sz w:val="22"/>
                      <w:szCs w:val="22"/>
                    </w:rPr>
                  </w:pPr>
                </w:p>
              </w:tc>
              <w:tc>
                <w:tcPr>
                  <w:tcW w:w="850" w:type="dxa"/>
                </w:tcPr>
                <w:p w14:paraId="6C4ACB79" w14:textId="77777777" w:rsidR="00A41E48" w:rsidRDefault="00A41E48" w:rsidP="00C53867">
                  <w:pPr>
                    <w:widowControl w:val="0"/>
                    <w:jc w:val="center"/>
                    <w:rPr>
                      <w:rFonts w:ascii="Arial" w:hAnsi="Arial" w:cs="Arial"/>
                      <w:sz w:val="22"/>
                      <w:szCs w:val="22"/>
                    </w:rPr>
                  </w:pPr>
                </w:p>
              </w:tc>
              <w:tc>
                <w:tcPr>
                  <w:tcW w:w="992" w:type="dxa"/>
                  <w:gridSpan w:val="2"/>
                </w:tcPr>
                <w:p w14:paraId="0C6CD0FA" w14:textId="77777777" w:rsidR="00A41E48" w:rsidRPr="00C53867" w:rsidRDefault="00A41E48" w:rsidP="00C53867">
                  <w:pPr>
                    <w:pStyle w:val="ListParagraph"/>
                    <w:widowControl w:val="0"/>
                    <w:numPr>
                      <w:ilvl w:val="0"/>
                      <w:numId w:val="41"/>
                    </w:numPr>
                    <w:jc w:val="center"/>
                    <w:rPr>
                      <w:rFonts w:ascii="Arial" w:hAnsi="Arial" w:cs="Arial"/>
                      <w:sz w:val="22"/>
                      <w:szCs w:val="22"/>
                    </w:rPr>
                  </w:pPr>
                </w:p>
              </w:tc>
              <w:tc>
                <w:tcPr>
                  <w:tcW w:w="1040" w:type="dxa"/>
                </w:tcPr>
                <w:p w14:paraId="4599CF93" w14:textId="77777777" w:rsidR="00A41E48" w:rsidRPr="00C53867" w:rsidRDefault="00A41E48" w:rsidP="00C53867">
                  <w:pPr>
                    <w:widowControl w:val="0"/>
                    <w:spacing w:after="58"/>
                    <w:jc w:val="center"/>
                    <w:rPr>
                      <w:rFonts w:ascii="Arial" w:hAnsi="Arial" w:cs="Arial"/>
                      <w:sz w:val="22"/>
                      <w:szCs w:val="22"/>
                    </w:rPr>
                  </w:pPr>
                </w:p>
              </w:tc>
            </w:tr>
            <w:tr w:rsidR="00C53867" w:rsidRPr="00C53867" w14:paraId="5725B223" w14:textId="77777777" w:rsidTr="00244D0C">
              <w:tc>
                <w:tcPr>
                  <w:tcW w:w="5557" w:type="dxa"/>
                  <w:vAlign w:val="center"/>
                </w:tcPr>
                <w:p w14:paraId="5725B21D" w14:textId="7984FC5A" w:rsidR="00C53867" w:rsidRPr="00C53867" w:rsidRDefault="00755D2B" w:rsidP="00507217">
                  <w:pPr>
                    <w:jc w:val="both"/>
                    <w:rPr>
                      <w:rFonts w:ascii="Arial" w:hAnsi="Arial" w:cs="Arial"/>
                      <w:sz w:val="22"/>
                      <w:szCs w:val="22"/>
                    </w:rPr>
                  </w:pPr>
                  <w:r>
                    <w:rPr>
                      <w:rFonts w:ascii="Arial" w:hAnsi="Arial" w:cs="Arial"/>
                      <w:sz w:val="22"/>
                      <w:szCs w:val="22"/>
                    </w:rPr>
                    <w:t xml:space="preserve">Good </w:t>
                  </w:r>
                  <w:r w:rsidR="00507217">
                    <w:rPr>
                      <w:rFonts w:ascii="Arial" w:hAnsi="Arial" w:cs="Arial"/>
                      <w:sz w:val="22"/>
                      <w:szCs w:val="22"/>
                    </w:rPr>
                    <w:t xml:space="preserve">business acumen, including strong </w:t>
                  </w:r>
                  <w:r>
                    <w:rPr>
                      <w:rFonts w:ascii="Arial" w:hAnsi="Arial" w:cs="Arial"/>
                      <w:sz w:val="22"/>
                      <w:szCs w:val="22"/>
                    </w:rPr>
                    <w:t>financial and budgeting skills</w:t>
                  </w:r>
                  <w:r w:rsidR="00507217">
                    <w:rPr>
                      <w:rFonts w:ascii="Arial" w:hAnsi="Arial" w:cs="Arial"/>
                      <w:sz w:val="22"/>
                      <w:szCs w:val="22"/>
                    </w:rPr>
                    <w:t xml:space="preserve">.  </w:t>
                  </w:r>
                </w:p>
              </w:tc>
              <w:tc>
                <w:tcPr>
                  <w:tcW w:w="709" w:type="dxa"/>
                </w:tcPr>
                <w:p w14:paraId="5725B21E" w14:textId="7B16F5BC" w:rsidR="00C53867" w:rsidRPr="00C53867" w:rsidRDefault="008F7173" w:rsidP="00C53867">
                  <w:pPr>
                    <w:widowControl w:val="0"/>
                    <w:jc w:val="center"/>
                    <w:rPr>
                      <w:rFonts w:ascii="Arial" w:hAnsi="Arial" w:cs="Arial"/>
                      <w:sz w:val="22"/>
                      <w:szCs w:val="22"/>
                    </w:rPr>
                  </w:pPr>
                  <w:r>
                    <w:rPr>
                      <w:rFonts w:ascii="Arial" w:hAnsi="Arial" w:cs="Arial"/>
                      <w:sz w:val="22"/>
                      <w:szCs w:val="22"/>
                    </w:rPr>
                    <w:t>E</w:t>
                  </w:r>
                </w:p>
              </w:tc>
              <w:tc>
                <w:tcPr>
                  <w:tcW w:w="851" w:type="dxa"/>
                </w:tcPr>
                <w:p w14:paraId="5725B21F" w14:textId="77777777" w:rsidR="00C53867" w:rsidRPr="00C53867" w:rsidRDefault="00C53867" w:rsidP="00C53867">
                  <w:pPr>
                    <w:pStyle w:val="ListParagraph"/>
                    <w:widowControl w:val="0"/>
                    <w:numPr>
                      <w:ilvl w:val="0"/>
                      <w:numId w:val="41"/>
                    </w:numPr>
                    <w:jc w:val="center"/>
                    <w:rPr>
                      <w:rFonts w:ascii="Arial" w:hAnsi="Arial" w:cs="Arial"/>
                      <w:sz w:val="22"/>
                      <w:szCs w:val="22"/>
                    </w:rPr>
                  </w:pPr>
                </w:p>
              </w:tc>
              <w:tc>
                <w:tcPr>
                  <w:tcW w:w="850" w:type="dxa"/>
                </w:tcPr>
                <w:p w14:paraId="5725B220" w14:textId="77777777" w:rsidR="00C53867" w:rsidRPr="00C53867" w:rsidRDefault="00C53867" w:rsidP="00C53867">
                  <w:pPr>
                    <w:widowControl w:val="0"/>
                    <w:jc w:val="center"/>
                    <w:rPr>
                      <w:rFonts w:ascii="Arial" w:hAnsi="Arial" w:cs="Arial"/>
                      <w:sz w:val="22"/>
                      <w:szCs w:val="22"/>
                    </w:rPr>
                  </w:pPr>
                </w:p>
              </w:tc>
              <w:tc>
                <w:tcPr>
                  <w:tcW w:w="992" w:type="dxa"/>
                  <w:gridSpan w:val="2"/>
                </w:tcPr>
                <w:p w14:paraId="5725B221" w14:textId="77777777" w:rsidR="00C53867" w:rsidRPr="00C53867" w:rsidRDefault="00C53867" w:rsidP="00C53867">
                  <w:pPr>
                    <w:pStyle w:val="ListParagraph"/>
                    <w:widowControl w:val="0"/>
                    <w:numPr>
                      <w:ilvl w:val="0"/>
                      <w:numId w:val="41"/>
                    </w:numPr>
                    <w:jc w:val="center"/>
                    <w:rPr>
                      <w:rFonts w:ascii="Arial" w:hAnsi="Arial" w:cs="Arial"/>
                      <w:sz w:val="22"/>
                      <w:szCs w:val="22"/>
                    </w:rPr>
                  </w:pPr>
                </w:p>
              </w:tc>
              <w:tc>
                <w:tcPr>
                  <w:tcW w:w="1040" w:type="dxa"/>
                </w:tcPr>
                <w:p w14:paraId="5725B222" w14:textId="77777777" w:rsidR="00C53867" w:rsidRPr="00C53867" w:rsidRDefault="00C53867" w:rsidP="00C53867">
                  <w:pPr>
                    <w:widowControl w:val="0"/>
                    <w:jc w:val="center"/>
                    <w:rPr>
                      <w:rFonts w:ascii="Arial" w:hAnsi="Arial" w:cs="Arial"/>
                      <w:sz w:val="22"/>
                      <w:szCs w:val="22"/>
                    </w:rPr>
                  </w:pPr>
                </w:p>
              </w:tc>
            </w:tr>
            <w:tr w:rsidR="00C53867" w:rsidRPr="00C53867" w14:paraId="5725B246" w14:textId="77777777" w:rsidTr="00F443C8">
              <w:tc>
                <w:tcPr>
                  <w:tcW w:w="5557" w:type="dxa"/>
                </w:tcPr>
                <w:p w14:paraId="5725B240" w14:textId="4B5E1AEE" w:rsidR="00C53867" w:rsidRPr="00C53867" w:rsidRDefault="00A41E48" w:rsidP="00755D2B">
                  <w:pPr>
                    <w:jc w:val="both"/>
                    <w:rPr>
                      <w:rFonts w:ascii="Arial" w:hAnsi="Arial" w:cs="Arial"/>
                      <w:sz w:val="22"/>
                      <w:szCs w:val="22"/>
                    </w:rPr>
                  </w:pPr>
                  <w:r w:rsidRPr="00A41E48">
                    <w:rPr>
                      <w:rFonts w:ascii="Arial" w:hAnsi="Arial" w:cs="Arial"/>
                      <w:sz w:val="22"/>
                      <w:szCs w:val="22"/>
                    </w:rPr>
                    <w:t>Strong core IT and data analysis skills and confident in the use of business packages/MIS systems relevant to the role.</w:t>
                  </w:r>
                </w:p>
              </w:tc>
              <w:tc>
                <w:tcPr>
                  <w:tcW w:w="709" w:type="dxa"/>
                </w:tcPr>
                <w:p w14:paraId="5725B241" w14:textId="77777777" w:rsidR="00C53867" w:rsidRPr="00C53867" w:rsidRDefault="00C53867" w:rsidP="00C53867">
                  <w:pPr>
                    <w:widowControl w:val="0"/>
                    <w:spacing w:after="58"/>
                    <w:jc w:val="center"/>
                    <w:rPr>
                      <w:rFonts w:ascii="Arial" w:hAnsi="Arial" w:cs="Arial"/>
                      <w:sz w:val="22"/>
                      <w:szCs w:val="22"/>
                    </w:rPr>
                  </w:pPr>
                  <w:r w:rsidRPr="00C53867">
                    <w:rPr>
                      <w:rFonts w:ascii="Arial" w:hAnsi="Arial" w:cs="Arial"/>
                      <w:sz w:val="22"/>
                      <w:szCs w:val="22"/>
                    </w:rPr>
                    <w:t>E</w:t>
                  </w:r>
                </w:p>
              </w:tc>
              <w:tc>
                <w:tcPr>
                  <w:tcW w:w="851" w:type="dxa"/>
                </w:tcPr>
                <w:p w14:paraId="5725B242" w14:textId="77777777" w:rsidR="00C53867" w:rsidRPr="00C53867" w:rsidRDefault="00C53867" w:rsidP="00C53867">
                  <w:pPr>
                    <w:pStyle w:val="ListParagraph"/>
                    <w:widowControl w:val="0"/>
                    <w:numPr>
                      <w:ilvl w:val="0"/>
                      <w:numId w:val="41"/>
                    </w:numPr>
                    <w:jc w:val="center"/>
                    <w:rPr>
                      <w:rFonts w:ascii="Arial" w:hAnsi="Arial" w:cs="Arial"/>
                      <w:sz w:val="22"/>
                      <w:szCs w:val="22"/>
                    </w:rPr>
                  </w:pPr>
                </w:p>
              </w:tc>
              <w:tc>
                <w:tcPr>
                  <w:tcW w:w="850" w:type="dxa"/>
                </w:tcPr>
                <w:p w14:paraId="5725B243" w14:textId="77777777" w:rsidR="00C53867" w:rsidRPr="00C53867" w:rsidRDefault="00C53867" w:rsidP="00C53867">
                  <w:pPr>
                    <w:widowControl w:val="0"/>
                    <w:jc w:val="center"/>
                    <w:rPr>
                      <w:rFonts w:ascii="Arial" w:hAnsi="Arial" w:cs="Arial"/>
                      <w:sz w:val="22"/>
                      <w:szCs w:val="22"/>
                    </w:rPr>
                  </w:pPr>
                </w:p>
              </w:tc>
              <w:tc>
                <w:tcPr>
                  <w:tcW w:w="992" w:type="dxa"/>
                  <w:gridSpan w:val="2"/>
                </w:tcPr>
                <w:p w14:paraId="5725B244" w14:textId="77777777" w:rsidR="00C53867" w:rsidRPr="00C53867" w:rsidRDefault="00C53867" w:rsidP="00C53867">
                  <w:pPr>
                    <w:pStyle w:val="ListParagraph"/>
                    <w:widowControl w:val="0"/>
                    <w:numPr>
                      <w:ilvl w:val="0"/>
                      <w:numId w:val="41"/>
                    </w:numPr>
                    <w:jc w:val="center"/>
                    <w:rPr>
                      <w:rFonts w:ascii="Arial" w:hAnsi="Arial" w:cs="Arial"/>
                      <w:sz w:val="22"/>
                      <w:szCs w:val="22"/>
                    </w:rPr>
                  </w:pPr>
                </w:p>
              </w:tc>
              <w:tc>
                <w:tcPr>
                  <w:tcW w:w="1040" w:type="dxa"/>
                </w:tcPr>
                <w:p w14:paraId="5725B245" w14:textId="77777777" w:rsidR="00C53867" w:rsidRPr="00C53867" w:rsidRDefault="00C53867" w:rsidP="00C53867">
                  <w:pPr>
                    <w:widowControl w:val="0"/>
                    <w:spacing w:after="58"/>
                    <w:jc w:val="center"/>
                    <w:rPr>
                      <w:rFonts w:ascii="Arial" w:hAnsi="Arial" w:cs="Arial"/>
                      <w:sz w:val="22"/>
                      <w:szCs w:val="22"/>
                    </w:rPr>
                  </w:pPr>
                </w:p>
              </w:tc>
            </w:tr>
            <w:tr w:rsidR="00C53867" w:rsidRPr="00C53867" w14:paraId="5725B254" w14:textId="77777777" w:rsidTr="00F443C8">
              <w:tc>
                <w:tcPr>
                  <w:tcW w:w="5557" w:type="dxa"/>
                </w:tcPr>
                <w:p w14:paraId="5725B24E" w14:textId="77777777" w:rsidR="00C53867" w:rsidRPr="00C53867" w:rsidRDefault="00C53867" w:rsidP="00C53867">
                  <w:pPr>
                    <w:rPr>
                      <w:rFonts w:ascii="Arial" w:hAnsi="Arial" w:cs="Arial"/>
                      <w:sz w:val="22"/>
                      <w:szCs w:val="22"/>
                    </w:rPr>
                  </w:pPr>
                  <w:r w:rsidRPr="00C53867">
                    <w:rPr>
                      <w:rFonts w:ascii="Arial" w:hAnsi="Arial" w:cs="Arial"/>
                      <w:b/>
                      <w:sz w:val="22"/>
                      <w:szCs w:val="22"/>
                      <w:u w:val="single"/>
                    </w:rPr>
                    <w:t>DISPOSITION/PERSONAL QUALITIES</w:t>
                  </w:r>
                </w:p>
              </w:tc>
              <w:tc>
                <w:tcPr>
                  <w:tcW w:w="709" w:type="dxa"/>
                </w:tcPr>
                <w:p w14:paraId="5725B24F" w14:textId="77777777" w:rsidR="00C53867" w:rsidRPr="00C53867" w:rsidRDefault="00C53867" w:rsidP="00C53867">
                  <w:pPr>
                    <w:widowControl w:val="0"/>
                    <w:spacing w:after="58"/>
                    <w:jc w:val="center"/>
                    <w:rPr>
                      <w:rFonts w:ascii="Arial" w:hAnsi="Arial" w:cs="Arial"/>
                      <w:sz w:val="22"/>
                      <w:szCs w:val="22"/>
                    </w:rPr>
                  </w:pPr>
                </w:p>
              </w:tc>
              <w:tc>
                <w:tcPr>
                  <w:tcW w:w="851" w:type="dxa"/>
                </w:tcPr>
                <w:p w14:paraId="5725B250" w14:textId="77777777" w:rsidR="00C53867" w:rsidRPr="00C53867" w:rsidRDefault="00C53867" w:rsidP="00C73B74">
                  <w:pPr>
                    <w:pStyle w:val="ListParagraph"/>
                    <w:widowControl w:val="0"/>
                    <w:rPr>
                      <w:rFonts w:ascii="Arial" w:hAnsi="Arial" w:cs="Arial"/>
                      <w:sz w:val="22"/>
                      <w:szCs w:val="22"/>
                    </w:rPr>
                  </w:pPr>
                </w:p>
              </w:tc>
              <w:tc>
                <w:tcPr>
                  <w:tcW w:w="850" w:type="dxa"/>
                </w:tcPr>
                <w:p w14:paraId="5725B251" w14:textId="77777777" w:rsidR="00C53867" w:rsidRPr="00C53867" w:rsidRDefault="00C53867" w:rsidP="00C53867">
                  <w:pPr>
                    <w:widowControl w:val="0"/>
                    <w:jc w:val="center"/>
                    <w:rPr>
                      <w:rFonts w:ascii="Arial" w:hAnsi="Arial" w:cs="Arial"/>
                      <w:sz w:val="22"/>
                      <w:szCs w:val="22"/>
                    </w:rPr>
                  </w:pPr>
                </w:p>
              </w:tc>
              <w:tc>
                <w:tcPr>
                  <w:tcW w:w="992" w:type="dxa"/>
                  <w:gridSpan w:val="2"/>
                </w:tcPr>
                <w:p w14:paraId="5725B252" w14:textId="77777777" w:rsidR="00C53867" w:rsidRPr="00C53867" w:rsidRDefault="00C53867" w:rsidP="00C73B74">
                  <w:pPr>
                    <w:pStyle w:val="ListParagraph"/>
                    <w:widowControl w:val="0"/>
                    <w:rPr>
                      <w:rFonts w:ascii="Arial" w:hAnsi="Arial" w:cs="Arial"/>
                      <w:sz w:val="22"/>
                      <w:szCs w:val="22"/>
                    </w:rPr>
                  </w:pPr>
                </w:p>
              </w:tc>
              <w:tc>
                <w:tcPr>
                  <w:tcW w:w="1040" w:type="dxa"/>
                </w:tcPr>
                <w:p w14:paraId="5725B253" w14:textId="77777777" w:rsidR="00C53867" w:rsidRPr="00C53867" w:rsidRDefault="00C53867" w:rsidP="00C53867">
                  <w:pPr>
                    <w:widowControl w:val="0"/>
                    <w:spacing w:after="58"/>
                    <w:jc w:val="center"/>
                    <w:rPr>
                      <w:rFonts w:ascii="Arial" w:hAnsi="Arial" w:cs="Arial"/>
                      <w:sz w:val="22"/>
                      <w:szCs w:val="22"/>
                    </w:rPr>
                  </w:pPr>
                </w:p>
              </w:tc>
            </w:tr>
            <w:tr w:rsidR="00C53867" w:rsidRPr="00C53867" w14:paraId="5725B25B" w14:textId="77777777" w:rsidTr="00F443C8">
              <w:tc>
                <w:tcPr>
                  <w:tcW w:w="5557" w:type="dxa"/>
                </w:tcPr>
                <w:p w14:paraId="5725B255" w14:textId="77777777" w:rsidR="00C53867" w:rsidRPr="00C53867" w:rsidRDefault="00C53867" w:rsidP="00C53867">
                  <w:pPr>
                    <w:rPr>
                      <w:rFonts w:ascii="Arial" w:hAnsi="Arial" w:cs="Arial"/>
                      <w:sz w:val="22"/>
                      <w:szCs w:val="22"/>
                    </w:rPr>
                  </w:pPr>
                  <w:r w:rsidRPr="00C53867">
                    <w:rPr>
                      <w:rFonts w:ascii="Arial" w:hAnsi="Arial" w:cs="Arial"/>
                      <w:sz w:val="22"/>
                      <w:szCs w:val="22"/>
                    </w:rPr>
                    <w:t>Ability to inspire, motivate and support people to achieve excellence in their practice</w:t>
                  </w:r>
                </w:p>
              </w:tc>
              <w:tc>
                <w:tcPr>
                  <w:tcW w:w="709" w:type="dxa"/>
                </w:tcPr>
                <w:p w14:paraId="5725B256" w14:textId="681414D1" w:rsidR="00C53867" w:rsidRPr="00C53867" w:rsidRDefault="00C53867" w:rsidP="00C53867">
                  <w:pPr>
                    <w:widowControl w:val="0"/>
                    <w:spacing w:after="58"/>
                    <w:jc w:val="center"/>
                    <w:rPr>
                      <w:rFonts w:ascii="Arial" w:hAnsi="Arial" w:cs="Arial"/>
                      <w:sz w:val="22"/>
                      <w:szCs w:val="22"/>
                    </w:rPr>
                  </w:pPr>
                  <w:r>
                    <w:rPr>
                      <w:rFonts w:ascii="Arial" w:hAnsi="Arial" w:cs="Arial"/>
                      <w:sz w:val="22"/>
                      <w:szCs w:val="22"/>
                    </w:rPr>
                    <w:t>E</w:t>
                  </w:r>
                </w:p>
              </w:tc>
              <w:tc>
                <w:tcPr>
                  <w:tcW w:w="851" w:type="dxa"/>
                </w:tcPr>
                <w:p w14:paraId="5725B257" w14:textId="77777777" w:rsidR="00C53867" w:rsidRPr="00C53867" w:rsidRDefault="00C53867" w:rsidP="00C53867">
                  <w:pPr>
                    <w:pStyle w:val="ListParagraph"/>
                    <w:widowControl w:val="0"/>
                    <w:rPr>
                      <w:rFonts w:ascii="Arial" w:hAnsi="Arial" w:cs="Arial"/>
                      <w:sz w:val="22"/>
                      <w:szCs w:val="22"/>
                    </w:rPr>
                  </w:pPr>
                </w:p>
              </w:tc>
              <w:tc>
                <w:tcPr>
                  <w:tcW w:w="850" w:type="dxa"/>
                </w:tcPr>
                <w:p w14:paraId="5725B258" w14:textId="77777777" w:rsidR="00C53867" w:rsidRPr="00C53867" w:rsidRDefault="00C53867" w:rsidP="00C53867">
                  <w:pPr>
                    <w:widowControl w:val="0"/>
                    <w:jc w:val="center"/>
                    <w:rPr>
                      <w:rFonts w:ascii="Arial" w:hAnsi="Arial" w:cs="Arial"/>
                      <w:sz w:val="22"/>
                      <w:szCs w:val="22"/>
                    </w:rPr>
                  </w:pPr>
                </w:p>
              </w:tc>
              <w:tc>
                <w:tcPr>
                  <w:tcW w:w="992" w:type="dxa"/>
                  <w:gridSpan w:val="2"/>
                </w:tcPr>
                <w:p w14:paraId="5725B259" w14:textId="77777777" w:rsidR="00C53867" w:rsidRPr="00C53867" w:rsidRDefault="00C53867" w:rsidP="00C53867">
                  <w:pPr>
                    <w:pStyle w:val="ListParagraph"/>
                    <w:widowControl w:val="0"/>
                    <w:numPr>
                      <w:ilvl w:val="0"/>
                      <w:numId w:val="41"/>
                    </w:numPr>
                    <w:jc w:val="center"/>
                    <w:rPr>
                      <w:rFonts w:ascii="Arial" w:hAnsi="Arial" w:cs="Arial"/>
                      <w:sz w:val="22"/>
                      <w:szCs w:val="22"/>
                    </w:rPr>
                  </w:pPr>
                </w:p>
              </w:tc>
              <w:tc>
                <w:tcPr>
                  <w:tcW w:w="1040" w:type="dxa"/>
                </w:tcPr>
                <w:p w14:paraId="5725B25A" w14:textId="77777777" w:rsidR="00C53867" w:rsidRPr="00C53867" w:rsidRDefault="00C53867" w:rsidP="00C53867">
                  <w:pPr>
                    <w:widowControl w:val="0"/>
                    <w:spacing w:after="58"/>
                    <w:jc w:val="center"/>
                    <w:rPr>
                      <w:rFonts w:ascii="Arial" w:hAnsi="Arial" w:cs="Arial"/>
                      <w:sz w:val="22"/>
                      <w:szCs w:val="22"/>
                    </w:rPr>
                  </w:pPr>
                </w:p>
              </w:tc>
            </w:tr>
            <w:tr w:rsidR="00755D2B" w:rsidRPr="00C53867" w14:paraId="69B8A192" w14:textId="77777777" w:rsidTr="00A836F1">
              <w:tc>
                <w:tcPr>
                  <w:tcW w:w="5557" w:type="dxa"/>
                  <w:vAlign w:val="center"/>
                </w:tcPr>
                <w:p w14:paraId="261584C7" w14:textId="7CDEC15F" w:rsidR="00755D2B" w:rsidRPr="00C53867" w:rsidRDefault="00755D2B" w:rsidP="00755D2B">
                  <w:pPr>
                    <w:rPr>
                      <w:rFonts w:ascii="Arial" w:hAnsi="Arial" w:cs="Arial"/>
                      <w:sz w:val="22"/>
                      <w:szCs w:val="22"/>
                    </w:rPr>
                  </w:pPr>
                  <w:r w:rsidRPr="00C53867">
                    <w:rPr>
                      <w:rFonts w:ascii="Arial" w:hAnsi="Arial" w:cs="Arial"/>
                      <w:sz w:val="22"/>
                      <w:szCs w:val="22"/>
                    </w:rPr>
                    <w:t>An ability to develop positive working relationships with employers, individuals and groups at all levels (internal and external) and to promote the area(s) and the Service.</w:t>
                  </w:r>
                </w:p>
              </w:tc>
              <w:tc>
                <w:tcPr>
                  <w:tcW w:w="709" w:type="dxa"/>
                </w:tcPr>
                <w:p w14:paraId="229387EF" w14:textId="7B18AD17" w:rsidR="00755D2B" w:rsidRPr="00C53867" w:rsidRDefault="00755D2B" w:rsidP="00755D2B">
                  <w:pPr>
                    <w:widowControl w:val="0"/>
                    <w:spacing w:after="58"/>
                    <w:jc w:val="center"/>
                    <w:rPr>
                      <w:rFonts w:ascii="Arial" w:hAnsi="Arial" w:cs="Arial"/>
                      <w:sz w:val="22"/>
                      <w:szCs w:val="22"/>
                    </w:rPr>
                  </w:pPr>
                  <w:r w:rsidRPr="00C53867">
                    <w:rPr>
                      <w:rFonts w:ascii="Arial" w:hAnsi="Arial" w:cs="Arial"/>
                      <w:sz w:val="22"/>
                      <w:szCs w:val="22"/>
                    </w:rPr>
                    <w:t>E</w:t>
                  </w:r>
                </w:p>
              </w:tc>
              <w:tc>
                <w:tcPr>
                  <w:tcW w:w="851" w:type="dxa"/>
                </w:tcPr>
                <w:p w14:paraId="10D293CD" w14:textId="77777777" w:rsidR="00755D2B" w:rsidRPr="00C53867" w:rsidRDefault="00755D2B" w:rsidP="00755D2B">
                  <w:pPr>
                    <w:pStyle w:val="ListParagraph"/>
                    <w:widowControl w:val="0"/>
                    <w:rPr>
                      <w:rFonts w:ascii="Arial" w:hAnsi="Arial" w:cs="Arial"/>
                      <w:sz w:val="22"/>
                      <w:szCs w:val="22"/>
                    </w:rPr>
                  </w:pPr>
                </w:p>
              </w:tc>
              <w:tc>
                <w:tcPr>
                  <w:tcW w:w="850" w:type="dxa"/>
                </w:tcPr>
                <w:p w14:paraId="797CC6E2" w14:textId="77777777" w:rsidR="00755D2B" w:rsidRPr="00C53867" w:rsidRDefault="00755D2B" w:rsidP="00755D2B">
                  <w:pPr>
                    <w:widowControl w:val="0"/>
                    <w:jc w:val="center"/>
                    <w:rPr>
                      <w:rFonts w:ascii="Arial" w:hAnsi="Arial" w:cs="Arial"/>
                      <w:sz w:val="22"/>
                      <w:szCs w:val="22"/>
                    </w:rPr>
                  </w:pPr>
                </w:p>
              </w:tc>
              <w:tc>
                <w:tcPr>
                  <w:tcW w:w="992" w:type="dxa"/>
                  <w:gridSpan w:val="2"/>
                </w:tcPr>
                <w:p w14:paraId="42E6BAC5" w14:textId="77777777" w:rsidR="00755D2B" w:rsidRPr="00C53867" w:rsidRDefault="00755D2B" w:rsidP="00755D2B">
                  <w:pPr>
                    <w:pStyle w:val="ListParagraph"/>
                    <w:widowControl w:val="0"/>
                    <w:numPr>
                      <w:ilvl w:val="0"/>
                      <w:numId w:val="41"/>
                    </w:numPr>
                    <w:jc w:val="center"/>
                    <w:rPr>
                      <w:rFonts w:ascii="Arial" w:hAnsi="Arial" w:cs="Arial"/>
                      <w:sz w:val="22"/>
                      <w:szCs w:val="22"/>
                    </w:rPr>
                  </w:pPr>
                </w:p>
              </w:tc>
              <w:tc>
                <w:tcPr>
                  <w:tcW w:w="1040" w:type="dxa"/>
                </w:tcPr>
                <w:p w14:paraId="2897FC59" w14:textId="77777777" w:rsidR="00755D2B" w:rsidRPr="00C53867" w:rsidRDefault="00755D2B" w:rsidP="00755D2B">
                  <w:pPr>
                    <w:widowControl w:val="0"/>
                    <w:spacing w:after="58"/>
                    <w:jc w:val="center"/>
                    <w:rPr>
                      <w:rFonts w:ascii="Arial" w:hAnsi="Arial" w:cs="Arial"/>
                      <w:sz w:val="22"/>
                      <w:szCs w:val="22"/>
                    </w:rPr>
                  </w:pPr>
                </w:p>
              </w:tc>
            </w:tr>
            <w:tr w:rsidR="00755D2B" w:rsidRPr="00C53867" w14:paraId="5725B262" w14:textId="77777777" w:rsidTr="00F443C8">
              <w:tc>
                <w:tcPr>
                  <w:tcW w:w="5557" w:type="dxa"/>
                </w:tcPr>
                <w:p w14:paraId="5725B25C" w14:textId="108672B8" w:rsidR="00755D2B" w:rsidRPr="00C53867" w:rsidRDefault="00755D2B" w:rsidP="00755D2B">
                  <w:pPr>
                    <w:rPr>
                      <w:rFonts w:ascii="Arial" w:hAnsi="Arial" w:cs="Arial"/>
                      <w:sz w:val="22"/>
                      <w:szCs w:val="22"/>
                    </w:rPr>
                  </w:pPr>
                  <w:r w:rsidRPr="00C53867">
                    <w:rPr>
                      <w:rFonts w:ascii="Arial" w:hAnsi="Arial" w:cs="Arial"/>
                      <w:sz w:val="22"/>
                      <w:szCs w:val="22"/>
                    </w:rPr>
                    <w:t>Ability to provide effective curriculum leadership, plan strategically and meet deadlines</w:t>
                  </w:r>
                </w:p>
              </w:tc>
              <w:tc>
                <w:tcPr>
                  <w:tcW w:w="709" w:type="dxa"/>
                </w:tcPr>
                <w:p w14:paraId="5725B25D" w14:textId="656F72AF" w:rsidR="00755D2B" w:rsidRPr="00C53867" w:rsidRDefault="00755D2B" w:rsidP="00755D2B">
                  <w:pPr>
                    <w:widowControl w:val="0"/>
                    <w:spacing w:after="58"/>
                    <w:jc w:val="center"/>
                    <w:rPr>
                      <w:rFonts w:ascii="Arial" w:hAnsi="Arial" w:cs="Arial"/>
                      <w:sz w:val="22"/>
                      <w:szCs w:val="22"/>
                    </w:rPr>
                  </w:pPr>
                  <w:r>
                    <w:rPr>
                      <w:rFonts w:ascii="Arial" w:hAnsi="Arial" w:cs="Arial"/>
                      <w:sz w:val="22"/>
                      <w:szCs w:val="22"/>
                    </w:rPr>
                    <w:t>E</w:t>
                  </w:r>
                </w:p>
              </w:tc>
              <w:tc>
                <w:tcPr>
                  <w:tcW w:w="851" w:type="dxa"/>
                </w:tcPr>
                <w:p w14:paraId="5725B25E" w14:textId="77777777" w:rsidR="00755D2B" w:rsidRPr="00C53867" w:rsidRDefault="00755D2B" w:rsidP="00755D2B">
                  <w:pPr>
                    <w:pStyle w:val="ListParagraph"/>
                    <w:widowControl w:val="0"/>
                    <w:rPr>
                      <w:rFonts w:ascii="Arial" w:hAnsi="Arial" w:cs="Arial"/>
                      <w:sz w:val="22"/>
                      <w:szCs w:val="22"/>
                    </w:rPr>
                  </w:pPr>
                </w:p>
              </w:tc>
              <w:tc>
                <w:tcPr>
                  <w:tcW w:w="850" w:type="dxa"/>
                </w:tcPr>
                <w:p w14:paraId="5725B25F" w14:textId="77777777" w:rsidR="00755D2B" w:rsidRPr="00C53867" w:rsidRDefault="00755D2B" w:rsidP="00755D2B">
                  <w:pPr>
                    <w:widowControl w:val="0"/>
                    <w:jc w:val="center"/>
                    <w:rPr>
                      <w:rFonts w:ascii="Arial" w:hAnsi="Arial" w:cs="Arial"/>
                      <w:sz w:val="22"/>
                      <w:szCs w:val="22"/>
                    </w:rPr>
                  </w:pPr>
                </w:p>
              </w:tc>
              <w:tc>
                <w:tcPr>
                  <w:tcW w:w="992" w:type="dxa"/>
                  <w:gridSpan w:val="2"/>
                </w:tcPr>
                <w:p w14:paraId="5725B260" w14:textId="77777777" w:rsidR="00755D2B" w:rsidRPr="00C53867" w:rsidRDefault="00755D2B" w:rsidP="00755D2B">
                  <w:pPr>
                    <w:pStyle w:val="ListParagraph"/>
                    <w:widowControl w:val="0"/>
                    <w:numPr>
                      <w:ilvl w:val="0"/>
                      <w:numId w:val="41"/>
                    </w:numPr>
                    <w:jc w:val="center"/>
                    <w:rPr>
                      <w:rFonts w:ascii="Arial" w:hAnsi="Arial" w:cs="Arial"/>
                      <w:sz w:val="22"/>
                      <w:szCs w:val="22"/>
                    </w:rPr>
                  </w:pPr>
                </w:p>
              </w:tc>
              <w:tc>
                <w:tcPr>
                  <w:tcW w:w="1040" w:type="dxa"/>
                </w:tcPr>
                <w:p w14:paraId="5725B261" w14:textId="77777777" w:rsidR="00755D2B" w:rsidRPr="00C53867" w:rsidRDefault="00755D2B" w:rsidP="00755D2B">
                  <w:pPr>
                    <w:widowControl w:val="0"/>
                    <w:spacing w:after="58"/>
                    <w:jc w:val="center"/>
                    <w:rPr>
                      <w:rFonts w:ascii="Arial" w:hAnsi="Arial" w:cs="Arial"/>
                      <w:sz w:val="22"/>
                      <w:szCs w:val="22"/>
                    </w:rPr>
                  </w:pPr>
                </w:p>
              </w:tc>
            </w:tr>
            <w:tr w:rsidR="00755D2B" w:rsidRPr="00C53867" w14:paraId="7EFE988C" w14:textId="77777777" w:rsidTr="00F443C8">
              <w:tc>
                <w:tcPr>
                  <w:tcW w:w="5557" w:type="dxa"/>
                </w:tcPr>
                <w:p w14:paraId="3A83567D" w14:textId="3E8EDD2B" w:rsidR="00755D2B" w:rsidRPr="00C53867" w:rsidRDefault="00755D2B" w:rsidP="00755D2B">
                  <w:pPr>
                    <w:rPr>
                      <w:rFonts w:ascii="Arial" w:hAnsi="Arial" w:cs="Arial"/>
                      <w:sz w:val="22"/>
                      <w:szCs w:val="22"/>
                    </w:rPr>
                  </w:pPr>
                  <w:r w:rsidRPr="00C53867">
                    <w:rPr>
                      <w:rFonts w:ascii="Arial" w:hAnsi="Arial" w:cs="Arial"/>
                      <w:sz w:val="22"/>
                      <w:szCs w:val="22"/>
                    </w:rPr>
                    <w:t>An outstanding ability to develop and enhance quality assurance/administrative systems, and to produce intelligent analysis of data as required.</w:t>
                  </w:r>
                </w:p>
              </w:tc>
              <w:tc>
                <w:tcPr>
                  <w:tcW w:w="709" w:type="dxa"/>
                </w:tcPr>
                <w:p w14:paraId="5B99D62C" w14:textId="0CBC5531" w:rsidR="00755D2B" w:rsidRDefault="008F7173" w:rsidP="00755D2B">
                  <w:pPr>
                    <w:widowControl w:val="0"/>
                    <w:spacing w:after="58"/>
                    <w:jc w:val="center"/>
                    <w:rPr>
                      <w:rFonts w:ascii="Arial" w:hAnsi="Arial" w:cs="Arial"/>
                      <w:sz w:val="22"/>
                      <w:szCs w:val="22"/>
                    </w:rPr>
                  </w:pPr>
                  <w:r>
                    <w:rPr>
                      <w:rFonts w:ascii="Arial" w:hAnsi="Arial" w:cs="Arial"/>
                      <w:sz w:val="22"/>
                      <w:szCs w:val="22"/>
                    </w:rPr>
                    <w:t>E</w:t>
                  </w:r>
                </w:p>
              </w:tc>
              <w:tc>
                <w:tcPr>
                  <w:tcW w:w="851" w:type="dxa"/>
                </w:tcPr>
                <w:p w14:paraId="37BA2AE1" w14:textId="77777777" w:rsidR="00755D2B" w:rsidRPr="00C53867" w:rsidRDefault="00755D2B" w:rsidP="00755D2B">
                  <w:pPr>
                    <w:pStyle w:val="ListParagraph"/>
                    <w:widowControl w:val="0"/>
                    <w:rPr>
                      <w:rFonts w:ascii="Arial" w:hAnsi="Arial" w:cs="Arial"/>
                      <w:sz w:val="22"/>
                      <w:szCs w:val="22"/>
                    </w:rPr>
                  </w:pPr>
                </w:p>
              </w:tc>
              <w:tc>
                <w:tcPr>
                  <w:tcW w:w="850" w:type="dxa"/>
                </w:tcPr>
                <w:p w14:paraId="7C0BCBDB" w14:textId="77777777" w:rsidR="00755D2B" w:rsidRPr="00C53867" w:rsidRDefault="00755D2B" w:rsidP="00755D2B">
                  <w:pPr>
                    <w:widowControl w:val="0"/>
                    <w:jc w:val="center"/>
                    <w:rPr>
                      <w:rFonts w:ascii="Arial" w:hAnsi="Arial" w:cs="Arial"/>
                      <w:sz w:val="22"/>
                      <w:szCs w:val="22"/>
                    </w:rPr>
                  </w:pPr>
                </w:p>
              </w:tc>
              <w:tc>
                <w:tcPr>
                  <w:tcW w:w="992" w:type="dxa"/>
                  <w:gridSpan w:val="2"/>
                </w:tcPr>
                <w:p w14:paraId="6B9893C1" w14:textId="77777777" w:rsidR="00755D2B" w:rsidRPr="00C53867" w:rsidRDefault="00755D2B" w:rsidP="00755D2B">
                  <w:pPr>
                    <w:pStyle w:val="ListParagraph"/>
                    <w:widowControl w:val="0"/>
                    <w:numPr>
                      <w:ilvl w:val="0"/>
                      <w:numId w:val="41"/>
                    </w:numPr>
                    <w:jc w:val="center"/>
                    <w:rPr>
                      <w:rFonts w:ascii="Arial" w:hAnsi="Arial" w:cs="Arial"/>
                      <w:sz w:val="22"/>
                      <w:szCs w:val="22"/>
                    </w:rPr>
                  </w:pPr>
                </w:p>
              </w:tc>
              <w:tc>
                <w:tcPr>
                  <w:tcW w:w="1040" w:type="dxa"/>
                </w:tcPr>
                <w:p w14:paraId="5769556A" w14:textId="77777777" w:rsidR="00755D2B" w:rsidRPr="00C53867" w:rsidRDefault="00755D2B" w:rsidP="00755D2B">
                  <w:pPr>
                    <w:widowControl w:val="0"/>
                    <w:spacing w:after="58"/>
                    <w:jc w:val="center"/>
                    <w:rPr>
                      <w:rFonts w:ascii="Arial" w:hAnsi="Arial" w:cs="Arial"/>
                      <w:sz w:val="22"/>
                      <w:szCs w:val="22"/>
                    </w:rPr>
                  </w:pPr>
                </w:p>
              </w:tc>
            </w:tr>
            <w:tr w:rsidR="00755D2B" w:rsidRPr="00C53867" w14:paraId="09F908D6" w14:textId="77777777" w:rsidTr="00F443C8">
              <w:tc>
                <w:tcPr>
                  <w:tcW w:w="5557" w:type="dxa"/>
                </w:tcPr>
                <w:p w14:paraId="4F98A0D1" w14:textId="0BDD6843" w:rsidR="00755D2B" w:rsidRPr="00C53867" w:rsidRDefault="00755D2B" w:rsidP="00755D2B">
                  <w:pPr>
                    <w:rPr>
                      <w:rFonts w:ascii="Arial" w:hAnsi="Arial" w:cs="Arial"/>
                      <w:sz w:val="22"/>
                      <w:szCs w:val="22"/>
                    </w:rPr>
                  </w:pPr>
                  <w:r w:rsidRPr="00C53867">
                    <w:rPr>
                      <w:rFonts w:ascii="Arial" w:hAnsi="Arial" w:cs="Arial"/>
                      <w:sz w:val="22"/>
                      <w:szCs w:val="22"/>
                    </w:rPr>
                    <w:t>The ability to analyse, solve problems and implement change with a successful track record of managing and delivering change.</w:t>
                  </w:r>
                </w:p>
              </w:tc>
              <w:tc>
                <w:tcPr>
                  <w:tcW w:w="709" w:type="dxa"/>
                </w:tcPr>
                <w:p w14:paraId="2D5E5F8C" w14:textId="0E4874FA" w:rsidR="00755D2B" w:rsidRDefault="008F7173" w:rsidP="00755D2B">
                  <w:pPr>
                    <w:widowControl w:val="0"/>
                    <w:spacing w:after="58"/>
                    <w:jc w:val="center"/>
                    <w:rPr>
                      <w:rFonts w:ascii="Arial" w:hAnsi="Arial" w:cs="Arial"/>
                      <w:sz w:val="22"/>
                      <w:szCs w:val="22"/>
                    </w:rPr>
                  </w:pPr>
                  <w:r>
                    <w:rPr>
                      <w:rFonts w:ascii="Arial" w:hAnsi="Arial" w:cs="Arial"/>
                      <w:sz w:val="22"/>
                      <w:szCs w:val="22"/>
                    </w:rPr>
                    <w:t>E</w:t>
                  </w:r>
                </w:p>
              </w:tc>
              <w:tc>
                <w:tcPr>
                  <w:tcW w:w="851" w:type="dxa"/>
                </w:tcPr>
                <w:p w14:paraId="18844DBC" w14:textId="77777777" w:rsidR="00755D2B" w:rsidRPr="00C53867" w:rsidRDefault="00755D2B" w:rsidP="00755D2B">
                  <w:pPr>
                    <w:pStyle w:val="ListParagraph"/>
                    <w:widowControl w:val="0"/>
                    <w:rPr>
                      <w:rFonts w:ascii="Arial" w:hAnsi="Arial" w:cs="Arial"/>
                      <w:sz w:val="22"/>
                      <w:szCs w:val="22"/>
                    </w:rPr>
                  </w:pPr>
                </w:p>
              </w:tc>
              <w:tc>
                <w:tcPr>
                  <w:tcW w:w="850" w:type="dxa"/>
                </w:tcPr>
                <w:p w14:paraId="26A6F0E7" w14:textId="77777777" w:rsidR="00755D2B" w:rsidRPr="00C53867" w:rsidRDefault="00755D2B" w:rsidP="00755D2B">
                  <w:pPr>
                    <w:widowControl w:val="0"/>
                    <w:jc w:val="center"/>
                    <w:rPr>
                      <w:rFonts w:ascii="Arial" w:hAnsi="Arial" w:cs="Arial"/>
                      <w:sz w:val="22"/>
                      <w:szCs w:val="22"/>
                    </w:rPr>
                  </w:pPr>
                </w:p>
              </w:tc>
              <w:tc>
                <w:tcPr>
                  <w:tcW w:w="992" w:type="dxa"/>
                  <w:gridSpan w:val="2"/>
                </w:tcPr>
                <w:p w14:paraId="6D748BF5" w14:textId="77777777" w:rsidR="00755D2B" w:rsidRPr="00C53867" w:rsidRDefault="00755D2B" w:rsidP="00755D2B">
                  <w:pPr>
                    <w:pStyle w:val="ListParagraph"/>
                    <w:widowControl w:val="0"/>
                    <w:numPr>
                      <w:ilvl w:val="0"/>
                      <w:numId w:val="41"/>
                    </w:numPr>
                    <w:jc w:val="center"/>
                    <w:rPr>
                      <w:rFonts w:ascii="Arial" w:hAnsi="Arial" w:cs="Arial"/>
                      <w:sz w:val="22"/>
                      <w:szCs w:val="22"/>
                    </w:rPr>
                  </w:pPr>
                </w:p>
              </w:tc>
              <w:tc>
                <w:tcPr>
                  <w:tcW w:w="1040" w:type="dxa"/>
                </w:tcPr>
                <w:p w14:paraId="2B2A1F21" w14:textId="77777777" w:rsidR="00755D2B" w:rsidRPr="00C53867" w:rsidRDefault="00755D2B" w:rsidP="00755D2B">
                  <w:pPr>
                    <w:widowControl w:val="0"/>
                    <w:spacing w:after="58"/>
                    <w:jc w:val="center"/>
                    <w:rPr>
                      <w:rFonts w:ascii="Arial" w:hAnsi="Arial" w:cs="Arial"/>
                      <w:sz w:val="22"/>
                      <w:szCs w:val="22"/>
                    </w:rPr>
                  </w:pPr>
                </w:p>
              </w:tc>
            </w:tr>
            <w:tr w:rsidR="00755D2B" w:rsidRPr="00C53867" w14:paraId="5725B269" w14:textId="77777777" w:rsidTr="00F443C8">
              <w:tc>
                <w:tcPr>
                  <w:tcW w:w="5557" w:type="dxa"/>
                </w:tcPr>
                <w:p w14:paraId="5725B263" w14:textId="7D84F9B1" w:rsidR="00755D2B" w:rsidRPr="00C53867" w:rsidRDefault="00755D2B" w:rsidP="00755D2B">
                  <w:pPr>
                    <w:rPr>
                      <w:rFonts w:ascii="Arial" w:hAnsi="Arial" w:cs="Arial"/>
                      <w:sz w:val="22"/>
                      <w:szCs w:val="22"/>
                    </w:rPr>
                  </w:pPr>
                  <w:r w:rsidRPr="00C53867">
                    <w:rPr>
                      <w:rFonts w:ascii="Arial" w:hAnsi="Arial" w:cs="Arial"/>
                      <w:sz w:val="22"/>
                      <w:szCs w:val="22"/>
                    </w:rPr>
                    <w:t>Ability to work flexibly and be able to adapt to new methods and ways of working.</w:t>
                  </w:r>
                </w:p>
              </w:tc>
              <w:tc>
                <w:tcPr>
                  <w:tcW w:w="709" w:type="dxa"/>
                </w:tcPr>
                <w:p w14:paraId="5725B264" w14:textId="588ABF5D" w:rsidR="00755D2B" w:rsidRPr="00C53867" w:rsidRDefault="00755D2B" w:rsidP="00755D2B">
                  <w:pPr>
                    <w:widowControl w:val="0"/>
                    <w:spacing w:after="58"/>
                    <w:jc w:val="center"/>
                    <w:rPr>
                      <w:rFonts w:ascii="Arial" w:hAnsi="Arial" w:cs="Arial"/>
                      <w:sz w:val="22"/>
                      <w:szCs w:val="22"/>
                    </w:rPr>
                  </w:pPr>
                  <w:r w:rsidRPr="00C53867">
                    <w:rPr>
                      <w:rFonts w:ascii="Arial" w:hAnsi="Arial" w:cs="Arial"/>
                      <w:sz w:val="22"/>
                      <w:szCs w:val="22"/>
                    </w:rPr>
                    <w:t>E</w:t>
                  </w:r>
                </w:p>
              </w:tc>
              <w:tc>
                <w:tcPr>
                  <w:tcW w:w="851" w:type="dxa"/>
                </w:tcPr>
                <w:p w14:paraId="5725B265" w14:textId="77777777" w:rsidR="00755D2B" w:rsidRPr="00C53867" w:rsidRDefault="00755D2B" w:rsidP="00755D2B">
                  <w:pPr>
                    <w:pStyle w:val="ListParagraph"/>
                    <w:widowControl w:val="0"/>
                    <w:rPr>
                      <w:rFonts w:ascii="Arial" w:hAnsi="Arial" w:cs="Arial"/>
                      <w:sz w:val="22"/>
                      <w:szCs w:val="22"/>
                    </w:rPr>
                  </w:pPr>
                </w:p>
              </w:tc>
              <w:tc>
                <w:tcPr>
                  <w:tcW w:w="850" w:type="dxa"/>
                </w:tcPr>
                <w:p w14:paraId="5725B266" w14:textId="77777777" w:rsidR="00755D2B" w:rsidRPr="00C53867" w:rsidRDefault="00755D2B" w:rsidP="00755D2B">
                  <w:pPr>
                    <w:widowControl w:val="0"/>
                    <w:jc w:val="center"/>
                    <w:rPr>
                      <w:rFonts w:ascii="Arial" w:hAnsi="Arial" w:cs="Arial"/>
                      <w:sz w:val="22"/>
                      <w:szCs w:val="22"/>
                    </w:rPr>
                  </w:pPr>
                </w:p>
              </w:tc>
              <w:tc>
                <w:tcPr>
                  <w:tcW w:w="992" w:type="dxa"/>
                  <w:gridSpan w:val="2"/>
                </w:tcPr>
                <w:p w14:paraId="5725B267" w14:textId="77777777" w:rsidR="00755D2B" w:rsidRPr="00C53867" w:rsidRDefault="00755D2B" w:rsidP="00755D2B">
                  <w:pPr>
                    <w:pStyle w:val="ListParagraph"/>
                    <w:widowControl w:val="0"/>
                    <w:numPr>
                      <w:ilvl w:val="0"/>
                      <w:numId w:val="41"/>
                    </w:numPr>
                    <w:jc w:val="center"/>
                    <w:rPr>
                      <w:rFonts w:ascii="Arial" w:hAnsi="Arial" w:cs="Arial"/>
                      <w:sz w:val="22"/>
                      <w:szCs w:val="22"/>
                    </w:rPr>
                  </w:pPr>
                </w:p>
              </w:tc>
              <w:tc>
                <w:tcPr>
                  <w:tcW w:w="1040" w:type="dxa"/>
                </w:tcPr>
                <w:p w14:paraId="5725B268" w14:textId="77777777" w:rsidR="00755D2B" w:rsidRPr="00C53867" w:rsidRDefault="00755D2B" w:rsidP="00755D2B">
                  <w:pPr>
                    <w:widowControl w:val="0"/>
                    <w:spacing w:after="58"/>
                    <w:jc w:val="center"/>
                    <w:rPr>
                      <w:rFonts w:ascii="Arial" w:hAnsi="Arial" w:cs="Arial"/>
                      <w:sz w:val="22"/>
                      <w:szCs w:val="22"/>
                    </w:rPr>
                  </w:pPr>
                </w:p>
              </w:tc>
            </w:tr>
            <w:tr w:rsidR="00755D2B" w:rsidRPr="00C53867" w14:paraId="5725B270" w14:textId="77777777" w:rsidTr="00F443C8">
              <w:tc>
                <w:tcPr>
                  <w:tcW w:w="5557" w:type="dxa"/>
                </w:tcPr>
                <w:p w14:paraId="5725B26A" w14:textId="77777777" w:rsidR="00755D2B" w:rsidRPr="00C53867" w:rsidRDefault="00755D2B" w:rsidP="00755D2B">
                  <w:pPr>
                    <w:rPr>
                      <w:rFonts w:ascii="Arial" w:hAnsi="Arial" w:cs="Arial"/>
                      <w:sz w:val="22"/>
                      <w:szCs w:val="22"/>
                    </w:rPr>
                  </w:pPr>
                  <w:r w:rsidRPr="00C53867">
                    <w:rPr>
                      <w:rFonts w:ascii="Arial" w:hAnsi="Arial" w:cs="Arial"/>
                      <w:sz w:val="22"/>
                      <w:szCs w:val="22"/>
                    </w:rPr>
                    <w:t>Proactive, able to meet tight deadlines and an excellent team player</w:t>
                  </w:r>
                </w:p>
              </w:tc>
              <w:tc>
                <w:tcPr>
                  <w:tcW w:w="709" w:type="dxa"/>
                </w:tcPr>
                <w:p w14:paraId="5725B26B" w14:textId="43CD2380" w:rsidR="00755D2B" w:rsidRPr="00C53867" w:rsidRDefault="00755D2B" w:rsidP="00755D2B">
                  <w:pPr>
                    <w:widowControl w:val="0"/>
                    <w:spacing w:after="58"/>
                    <w:jc w:val="center"/>
                    <w:rPr>
                      <w:rFonts w:ascii="Arial" w:hAnsi="Arial" w:cs="Arial"/>
                      <w:sz w:val="22"/>
                      <w:szCs w:val="22"/>
                    </w:rPr>
                  </w:pPr>
                  <w:r>
                    <w:rPr>
                      <w:rFonts w:ascii="Arial" w:hAnsi="Arial" w:cs="Arial"/>
                      <w:sz w:val="22"/>
                      <w:szCs w:val="22"/>
                    </w:rPr>
                    <w:t>E</w:t>
                  </w:r>
                </w:p>
              </w:tc>
              <w:tc>
                <w:tcPr>
                  <w:tcW w:w="851" w:type="dxa"/>
                </w:tcPr>
                <w:p w14:paraId="5725B26C" w14:textId="77777777" w:rsidR="00755D2B" w:rsidRPr="00C53867" w:rsidRDefault="00755D2B" w:rsidP="00755D2B">
                  <w:pPr>
                    <w:pStyle w:val="ListParagraph"/>
                    <w:widowControl w:val="0"/>
                    <w:rPr>
                      <w:rFonts w:ascii="Arial" w:hAnsi="Arial" w:cs="Arial"/>
                      <w:sz w:val="22"/>
                      <w:szCs w:val="22"/>
                    </w:rPr>
                  </w:pPr>
                </w:p>
              </w:tc>
              <w:tc>
                <w:tcPr>
                  <w:tcW w:w="850" w:type="dxa"/>
                </w:tcPr>
                <w:p w14:paraId="5725B26D" w14:textId="77777777" w:rsidR="00755D2B" w:rsidRPr="00C53867" w:rsidRDefault="00755D2B" w:rsidP="00755D2B">
                  <w:pPr>
                    <w:widowControl w:val="0"/>
                    <w:jc w:val="center"/>
                    <w:rPr>
                      <w:rFonts w:ascii="Arial" w:hAnsi="Arial" w:cs="Arial"/>
                      <w:sz w:val="22"/>
                      <w:szCs w:val="22"/>
                    </w:rPr>
                  </w:pPr>
                </w:p>
              </w:tc>
              <w:tc>
                <w:tcPr>
                  <w:tcW w:w="992" w:type="dxa"/>
                  <w:gridSpan w:val="2"/>
                </w:tcPr>
                <w:p w14:paraId="5725B26E" w14:textId="77777777" w:rsidR="00755D2B" w:rsidRPr="00C53867" w:rsidRDefault="00755D2B" w:rsidP="00755D2B">
                  <w:pPr>
                    <w:pStyle w:val="ListParagraph"/>
                    <w:widowControl w:val="0"/>
                    <w:numPr>
                      <w:ilvl w:val="0"/>
                      <w:numId w:val="41"/>
                    </w:numPr>
                    <w:jc w:val="center"/>
                    <w:rPr>
                      <w:rFonts w:ascii="Arial" w:hAnsi="Arial" w:cs="Arial"/>
                      <w:sz w:val="22"/>
                      <w:szCs w:val="22"/>
                    </w:rPr>
                  </w:pPr>
                </w:p>
              </w:tc>
              <w:tc>
                <w:tcPr>
                  <w:tcW w:w="1040" w:type="dxa"/>
                </w:tcPr>
                <w:p w14:paraId="5725B26F" w14:textId="77777777" w:rsidR="00755D2B" w:rsidRPr="00C53867" w:rsidRDefault="00755D2B" w:rsidP="00755D2B">
                  <w:pPr>
                    <w:widowControl w:val="0"/>
                    <w:spacing w:after="58"/>
                    <w:jc w:val="center"/>
                    <w:rPr>
                      <w:rFonts w:ascii="Arial" w:hAnsi="Arial" w:cs="Arial"/>
                      <w:sz w:val="22"/>
                      <w:szCs w:val="22"/>
                    </w:rPr>
                  </w:pPr>
                </w:p>
              </w:tc>
            </w:tr>
            <w:tr w:rsidR="00755D2B" w:rsidRPr="00C53867" w14:paraId="6D2D255F" w14:textId="77777777" w:rsidTr="00F443C8">
              <w:tc>
                <w:tcPr>
                  <w:tcW w:w="5557" w:type="dxa"/>
                </w:tcPr>
                <w:p w14:paraId="0C177481" w14:textId="0B509704" w:rsidR="00755D2B" w:rsidRPr="00C53867" w:rsidRDefault="00755D2B" w:rsidP="00755D2B">
                  <w:pPr>
                    <w:rPr>
                      <w:rFonts w:ascii="Arial" w:hAnsi="Arial" w:cs="Arial"/>
                      <w:sz w:val="22"/>
                      <w:szCs w:val="22"/>
                    </w:rPr>
                  </w:pPr>
                  <w:r w:rsidRPr="00C53867">
                    <w:rPr>
                      <w:rFonts w:ascii="Arial" w:hAnsi="Arial" w:cs="Arial"/>
                      <w:sz w:val="22"/>
                      <w:szCs w:val="22"/>
                    </w:rPr>
                    <w:t xml:space="preserve">A strong commitment to </w:t>
                  </w:r>
                  <w:r>
                    <w:rPr>
                      <w:rFonts w:ascii="Arial" w:hAnsi="Arial" w:cs="Arial"/>
                      <w:sz w:val="22"/>
                      <w:szCs w:val="22"/>
                    </w:rPr>
                    <w:t xml:space="preserve">striving for excellence and to </w:t>
                  </w:r>
                  <w:r w:rsidRPr="00C53867">
                    <w:rPr>
                      <w:rFonts w:ascii="Arial" w:hAnsi="Arial" w:cs="Arial"/>
                      <w:sz w:val="22"/>
                      <w:szCs w:val="22"/>
                    </w:rPr>
                    <w:t>learner success</w:t>
                  </w:r>
                </w:p>
              </w:tc>
              <w:tc>
                <w:tcPr>
                  <w:tcW w:w="709" w:type="dxa"/>
                </w:tcPr>
                <w:p w14:paraId="7ADD3148" w14:textId="301CFF62" w:rsidR="00755D2B" w:rsidRDefault="008F7173" w:rsidP="00755D2B">
                  <w:pPr>
                    <w:widowControl w:val="0"/>
                    <w:spacing w:after="58"/>
                    <w:jc w:val="center"/>
                    <w:rPr>
                      <w:rFonts w:ascii="Arial" w:hAnsi="Arial" w:cs="Arial"/>
                      <w:sz w:val="22"/>
                      <w:szCs w:val="22"/>
                    </w:rPr>
                  </w:pPr>
                  <w:r>
                    <w:rPr>
                      <w:rFonts w:ascii="Arial" w:hAnsi="Arial" w:cs="Arial"/>
                      <w:sz w:val="22"/>
                      <w:szCs w:val="22"/>
                    </w:rPr>
                    <w:t>E</w:t>
                  </w:r>
                </w:p>
              </w:tc>
              <w:tc>
                <w:tcPr>
                  <w:tcW w:w="851" w:type="dxa"/>
                </w:tcPr>
                <w:p w14:paraId="12B88EBF" w14:textId="77777777" w:rsidR="00755D2B" w:rsidRPr="00C53867" w:rsidRDefault="00755D2B" w:rsidP="00755D2B">
                  <w:pPr>
                    <w:pStyle w:val="ListParagraph"/>
                    <w:widowControl w:val="0"/>
                    <w:rPr>
                      <w:rFonts w:ascii="Arial" w:hAnsi="Arial" w:cs="Arial"/>
                      <w:sz w:val="22"/>
                      <w:szCs w:val="22"/>
                    </w:rPr>
                  </w:pPr>
                </w:p>
              </w:tc>
              <w:tc>
                <w:tcPr>
                  <w:tcW w:w="850" w:type="dxa"/>
                </w:tcPr>
                <w:p w14:paraId="4D48E4F7" w14:textId="77777777" w:rsidR="00755D2B" w:rsidRPr="00C53867" w:rsidRDefault="00755D2B" w:rsidP="00755D2B">
                  <w:pPr>
                    <w:widowControl w:val="0"/>
                    <w:jc w:val="center"/>
                    <w:rPr>
                      <w:rFonts w:ascii="Arial" w:hAnsi="Arial" w:cs="Arial"/>
                      <w:sz w:val="22"/>
                      <w:szCs w:val="22"/>
                    </w:rPr>
                  </w:pPr>
                </w:p>
              </w:tc>
              <w:tc>
                <w:tcPr>
                  <w:tcW w:w="992" w:type="dxa"/>
                  <w:gridSpan w:val="2"/>
                </w:tcPr>
                <w:p w14:paraId="0084BEB0" w14:textId="77777777" w:rsidR="00755D2B" w:rsidRPr="00C53867" w:rsidRDefault="00755D2B" w:rsidP="00755D2B">
                  <w:pPr>
                    <w:pStyle w:val="ListParagraph"/>
                    <w:widowControl w:val="0"/>
                    <w:numPr>
                      <w:ilvl w:val="0"/>
                      <w:numId w:val="41"/>
                    </w:numPr>
                    <w:jc w:val="center"/>
                    <w:rPr>
                      <w:rFonts w:ascii="Arial" w:hAnsi="Arial" w:cs="Arial"/>
                      <w:sz w:val="22"/>
                      <w:szCs w:val="22"/>
                    </w:rPr>
                  </w:pPr>
                </w:p>
              </w:tc>
              <w:tc>
                <w:tcPr>
                  <w:tcW w:w="1040" w:type="dxa"/>
                </w:tcPr>
                <w:p w14:paraId="7F940913" w14:textId="77777777" w:rsidR="00755D2B" w:rsidRPr="00C53867" w:rsidRDefault="00755D2B" w:rsidP="00755D2B">
                  <w:pPr>
                    <w:widowControl w:val="0"/>
                    <w:spacing w:after="58"/>
                    <w:jc w:val="center"/>
                    <w:rPr>
                      <w:rFonts w:ascii="Arial" w:hAnsi="Arial" w:cs="Arial"/>
                      <w:sz w:val="22"/>
                      <w:szCs w:val="22"/>
                    </w:rPr>
                  </w:pPr>
                </w:p>
              </w:tc>
            </w:tr>
            <w:tr w:rsidR="00755D2B" w:rsidRPr="00C53867" w14:paraId="5725B277" w14:textId="77777777" w:rsidTr="008E0DE5">
              <w:tc>
                <w:tcPr>
                  <w:tcW w:w="5557" w:type="dxa"/>
                </w:tcPr>
                <w:p w14:paraId="5725B271" w14:textId="77777777" w:rsidR="00755D2B" w:rsidRPr="00C53867" w:rsidRDefault="00755D2B" w:rsidP="00755D2B">
                  <w:pPr>
                    <w:widowControl w:val="0"/>
                    <w:spacing w:after="58"/>
                    <w:rPr>
                      <w:rFonts w:ascii="Arial" w:hAnsi="Arial" w:cs="Arial"/>
                      <w:sz w:val="22"/>
                      <w:szCs w:val="22"/>
                    </w:rPr>
                  </w:pPr>
                  <w:r w:rsidRPr="00C53867">
                    <w:rPr>
                      <w:rFonts w:ascii="Arial" w:hAnsi="Arial" w:cs="Arial"/>
                      <w:b/>
                      <w:sz w:val="22"/>
                      <w:szCs w:val="22"/>
                      <w:u w:val="single"/>
                    </w:rPr>
                    <w:t>KNOWLEDGE/UNDERSTANDING OF KEY POLICIES</w:t>
                  </w:r>
                </w:p>
              </w:tc>
              <w:tc>
                <w:tcPr>
                  <w:tcW w:w="709" w:type="dxa"/>
                </w:tcPr>
                <w:p w14:paraId="5725B272" w14:textId="77777777" w:rsidR="00755D2B" w:rsidRPr="00C53867" w:rsidRDefault="00755D2B" w:rsidP="00755D2B">
                  <w:pPr>
                    <w:widowControl w:val="0"/>
                    <w:spacing w:after="58"/>
                    <w:jc w:val="center"/>
                    <w:rPr>
                      <w:rFonts w:ascii="Arial" w:hAnsi="Arial" w:cs="Arial"/>
                      <w:sz w:val="22"/>
                      <w:szCs w:val="22"/>
                    </w:rPr>
                  </w:pPr>
                </w:p>
              </w:tc>
              <w:tc>
                <w:tcPr>
                  <w:tcW w:w="851" w:type="dxa"/>
                </w:tcPr>
                <w:p w14:paraId="5725B273" w14:textId="77777777" w:rsidR="00755D2B" w:rsidRPr="00C53867" w:rsidRDefault="00755D2B" w:rsidP="00755D2B">
                  <w:pPr>
                    <w:widowControl w:val="0"/>
                    <w:spacing w:after="58"/>
                    <w:jc w:val="center"/>
                    <w:rPr>
                      <w:rFonts w:ascii="Arial" w:hAnsi="Arial" w:cs="Arial"/>
                      <w:sz w:val="22"/>
                      <w:szCs w:val="22"/>
                    </w:rPr>
                  </w:pPr>
                </w:p>
              </w:tc>
              <w:tc>
                <w:tcPr>
                  <w:tcW w:w="866" w:type="dxa"/>
                  <w:gridSpan w:val="2"/>
                </w:tcPr>
                <w:p w14:paraId="5725B274" w14:textId="77777777" w:rsidR="00755D2B" w:rsidRPr="00C53867" w:rsidRDefault="00755D2B" w:rsidP="00755D2B">
                  <w:pPr>
                    <w:widowControl w:val="0"/>
                    <w:spacing w:after="58"/>
                    <w:jc w:val="center"/>
                    <w:rPr>
                      <w:rFonts w:ascii="Arial" w:hAnsi="Arial" w:cs="Arial"/>
                      <w:sz w:val="22"/>
                      <w:szCs w:val="22"/>
                    </w:rPr>
                  </w:pPr>
                </w:p>
              </w:tc>
              <w:tc>
                <w:tcPr>
                  <w:tcW w:w="976" w:type="dxa"/>
                </w:tcPr>
                <w:p w14:paraId="5725B275" w14:textId="77777777" w:rsidR="00755D2B" w:rsidRPr="00C53867" w:rsidRDefault="00755D2B" w:rsidP="00755D2B">
                  <w:pPr>
                    <w:widowControl w:val="0"/>
                    <w:spacing w:after="58"/>
                    <w:jc w:val="center"/>
                    <w:rPr>
                      <w:rFonts w:ascii="Arial" w:hAnsi="Arial" w:cs="Arial"/>
                      <w:sz w:val="22"/>
                      <w:szCs w:val="22"/>
                    </w:rPr>
                  </w:pPr>
                </w:p>
              </w:tc>
              <w:tc>
                <w:tcPr>
                  <w:tcW w:w="1040" w:type="dxa"/>
                </w:tcPr>
                <w:p w14:paraId="5725B276" w14:textId="77777777" w:rsidR="00755D2B" w:rsidRPr="00C53867" w:rsidRDefault="00755D2B" w:rsidP="00755D2B">
                  <w:pPr>
                    <w:widowControl w:val="0"/>
                    <w:spacing w:after="58"/>
                    <w:jc w:val="center"/>
                    <w:rPr>
                      <w:rFonts w:ascii="Arial" w:hAnsi="Arial" w:cs="Arial"/>
                      <w:sz w:val="22"/>
                      <w:szCs w:val="22"/>
                    </w:rPr>
                  </w:pPr>
                </w:p>
              </w:tc>
            </w:tr>
            <w:tr w:rsidR="003F01F5" w:rsidRPr="00C53867" w14:paraId="5725B27E" w14:textId="77777777" w:rsidTr="008E0DE5">
              <w:tc>
                <w:tcPr>
                  <w:tcW w:w="5557" w:type="dxa"/>
                </w:tcPr>
                <w:p w14:paraId="5725B278" w14:textId="4F29D59D" w:rsidR="003F01F5" w:rsidRPr="00C53867" w:rsidRDefault="003F01F5" w:rsidP="00A41E48">
                  <w:pPr>
                    <w:rPr>
                      <w:rFonts w:ascii="Arial" w:hAnsi="Arial" w:cs="Arial"/>
                      <w:sz w:val="22"/>
                      <w:szCs w:val="22"/>
                    </w:rPr>
                  </w:pPr>
                  <w:r w:rsidRPr="00A41E48">
                    <w:rPr>
                      <w:rFonts w:ascii="Arial" w:hAnsi="Arial" w:cs="Arial"/>
                      <w:sz w:val="22"/>
                      <w:szCs w:val="22"/>
                    </w:rPr>
                    <w:t>Commitment to Safeguarding and an understanding of Safeguarding Legislation and its application within the educational sector and in relation to this post.</w:t>
                  </w:r>
                </w:p>
              </w:tc>
              <w:tc>
                <w:tcPr>
                  <w:tcW w:w="709" w:type="dxa"/>
                </w:tcPr>
                <w:p w14:paraId="5725B279" w14:textId="77777777" w:rsidR="003F01F5" w:rsidRPr="00C53867" w:rsidRDefault="003F01F5" w:rsidP="003F01F5">
                  <w:pPr>
                    <w:widowControl w:val="0"/>
                    <w:spacing w:after="58"/>
                    <w:jc w:val="center"/>
                    <w:rPr>
                      <w:rFonts w:ascii="Arial" w:hAnsi="Arial" w:cs="Arial"/>
                      <w:sz w:val="22"/>
                      <w:szCs w:val="22"/>
                    </w:rPr>
                  </w:pPr>
                  <w:r w:rsidRPr="00C53867">
                    <w:rPr>
                      <w:rFonts w:ascii="Arial" w:hAnsi="Arial" w:cs="Arial"/>
                      <w:sz w:val="22"/>
                      <w:szCs w:val="22"/>
                    </w:rPr>
                    <w:t>E</w:t>
                  </w:r>
                </w:p>
              </w:tc>
              <w:tc>
                <w:tcPr>
                  <w:tcW w:w="851" w:type="dxa"/>
                </w:tcPr>
                <w:p w14:paraId="5725B27A" w14:textId="77777777" w:rsidR="003F01F5" w:rsidRPr="00C53867" w:rsidRDefault="003F01F5" w:rsidP="003F01F5">
                  <w:pPr>
                    <w:widowControl w:val="0"/>
                    <w:spacing w:after="58"/>
                    <w:jc w:val="center"/>
                    <w:rPr>
                      <w:rFonts w:ascii="Arial" w:hAnsi="Arial" w:cs="Arial"/>
                      <w:sz w:val="22"/>
                      <w:szCs w:val="22"/>
                    </w:rPr>
                  </w:pPr>
                  <w:r w:rsidRPr="00C53867">
                    <w:rPr>
                      <w:rFonts w:ascii="Arial" w:hAnsi="Arial" w:cs="Arial"/>
                      <w:sz w:val="22"/>
                      <w:szCs w:val="22"/>
                    </w:rPr>
                    <w:sym w:font="Wingdings" w:char="F0FC"/>
                  </w:r>
                </w:p>
              </w:tc>
              <w:tc>
                <w:tcPr>
                  <w:tcW w:w="866" w:type="dxa"/>
                  <w:gridSpan w:val="2"/>
                </w:tcPr>
                <w:p w14:paraId="5725B27B" w14:textId="77777777" w:rsidR="003F01F5" w:rsidRPr="00C53867" w:rsidRDefault="003F01F5" w:rsidP="003F01F5">
                  <w:pPr>
                    <w:widowControl w:val="0"/>
                    <w:spacing w:after="58"/>
                    <w:jc w:val="center"/>
                    <w:rPr>
                      <w:rFonts w:ascii="Arial" w:hAnsi="Arial" w:cs="Arial"/>
                      <w:sz w:val="22"/>
                      <w:szCs w:val="22"/>
                    </w:rPr>
                  </w:pPr>
                </w:p>
              </w:tc>
              <w:tc>
                <w:tcPr>
                  <w:tcW w:w="976" w:type="dxa"/>
                </w:tcPr>
                <w:p w14:paraId="5725B27C" w14:textId="77777777" w:rsidR="003F01F5" w:rsidRPr="00C53867" w:rsidRDefault="003F01F5" w:rsidP="003F01F5">
                  <w:pPr>
                    <w:widowControl w:val="0"/>
                    <w:spacing w:after="58"/>
                    <w:jc w:val="center"/>
                    <w:rPr>
                      <w:rFonts w:ascii="Arial" w:hAnsi="Arial" w:cs="Arial"/>
                      <w:sz w:val="22"/>
                      <w:szCs w:val="22"/>
                    </w:rPr>
                  </w:pPr>
                  <w:r w:rsidRPr="00C53867">
                    <w:rPr>
                      <w:rFonts w:ascii="Arial" w:hAnsi="Arial" w:cs="Arial"/>
                      <w:sz w:val="22"/>
                      <w:szCs w:val="22"/>
                    </w:rPr>
                    <w:sym w:font="Wingdings" w:char="F0FC"/>
                  </w:r>
                </w:p>
              </w:tc>
              <w:tc>
                <w:tcPr>
                  <w:tcW w:w="1040" w:type="dxa"/>
                </w:tcPr>
                <w:p w14:paraId="5725B27D" w14:textId="77777777" w:rsidR="003F01F5" w:rsidRPr="00C53867" w:rsidRDefault="003F01F5" w:rsidP="003F01F5">
                  <w:pPr>
                    <w:widowControl w:val="0"/>
                    <w:spacing w:after="58"/>
                    <w:jc w:val="center"/>
                    <w:rPr>
                      <w:rFonts w:ascii="Arial" w:hAnsi="Arial" w:cs="Arial"/>
                      <w:sz w:val="22"/>
                      <w:szCs w:val="22"/>
                    </w:rPr>
                  </w:pPr>
                </w:p>
              </w:tc>
            </w:tr>
            <w:tr w:rsidR="003F01F5" w:rsidRPr="00C53867" w14:paraId="5725B285" w14:textId="77777777" w:rsidTr="008E0DE5">
              <w:tc>
                <w:tcPr>
                  <w:tcW w:w="5557" w:type="dxa"/>
                </w:tcPr>
                <w:p w14:paraId="5725B27F" w14:textId="74FDFEEE" w:rsidR="003F01F5" w:rsidRPr="00C53867" w:rsidRDefault="003F01F5" w:rsidP="00A41E48">
                  <w:pPr>
                    <w:rPr>
                      <w:rFonts w:ascii="Arial" w:hAnsi="Arial" w:cs="Arial"/>
                      <w:sz w:val="22"/>
                      <w:szCs w:val="22"/>
                    </w:rPr>
                  </w:pPr>
                  <w:r w:rsidRPr="00A41E48">
                    <w:rPr>
                      <w:rFonts w:ascii="Arial" w:hAnsi="Arial" w:cs="Arial"/>
                      <w:sz w:val="22"/>
                      <w:szCs w:val="22"/>
                    </w:rPr>
                    <w:lastRenderedPageBreak/>
                    <w:t>Commitment to equality, diversity and inclusion and a good understanding of its practical implementation in the role.</w:t>
                  </w:r>
                </w:p>
              </w:tc>
              <w:tc>
                <w:tcPr>
                  <w:tcW w:w="709" w:type="dxa"/>
                </w:tcPr>
                <w:p w14:paraId="5725B280" w14:textId="77777777" w:rsidR="003F01F5" w:rsidRPr="00C53867" w:rsidRDefault="003F01F5" w:rsidP="003F01F5">
                  <w:pPr>
                    <w:widowControl w:val="0"/>
                    <w:spacing w:after="58"/>
                    <w:jc w:val="center"/>
                    <w:rPr>
                      <w:rFonts w:ascii="Arial" w:hAnsi="Arial" w:cs="Arial"/>
                      <w:sz w:val="22"/>
                      <w:szCs w:val="22"/>
                    </w:rPr>
                  </w:pPr>
                  <w:r w:rsidRPr="00C53867">
                    <w:rPr>
                      <w:rFonts w:ascii="Arial" w:hAnsi="Arial" w:cs="Arial"/>
                      <w:sz w:val="22"/>
                      <w:szCs w:val="22"/>
                    </w:rPr>
                    <w:t>E</w:t>
                  </w:r>
                </w:p>
              </w:tc>
              <w:tc>
                <w:tcPr>
                  <w:tcW w:w="851" w:type="dxa"/>
                </w:tcPr>
                <w:p w14:paraId="5725B281" w14:textId="77777777" w:rsidR="003F01F5" w:rsidRPr="00C53867" w:rsidRDefault="003F01F5" w:rsidP="003F01F5">
                  <w:pPr>
                    <w:widowControl w:val="0"/>
                    <w:spacing w:after="58"/>
                    <w:jc w:val="center"/>
                    <w:rPr>
                      <w:rFonts w:ascii="Arial" w:hAnsi="Arial" w:cs="Arial"/>
                      <w:sz w:val="22"/>
                      <w:szCs w:val="22"/>
                    </w:rPr>
                  </w:pPr>
                  <w:r w:rsidRPr="00C53867">
                    <w:rPr>
                      <w:rFonts w:ascii="Arial" w:hAnsi="Arial" w:cs="Arial"/>
                      <w:sz w:val="22"/>
                      <w:szCs w:val="22"/>
                    </w:rPr>
                    <w:sym w:font="Wingdings" w:char="F0FC"/>
                  </w:r>
                </w:p>
              </w:tc>
              <w:tc>
                <w:tcPr>
                  <w:tcW w:w="866" w:type="dxa"/>
                  <w:gridSpan w:val="2"/>
                </w:tcPr>
                <w:p w14:paraId="5725B282" w14:textId="77777777" w:rsidR="003F01F5" w:rsidRPr="00C53867" w:rsidRDefault="003F01F5" w:rsidP="003F01F5">
                  <w:pPr>
                    <w:widowControl w:val="0"/>
                    <w:spacing w:after="58"/>
                    <w:jc w:val="center"/>
                    <w:rPr>
                      <w:rFonts w:ascii="Arial" w:hAnsi="Arial" w:cs="Arial"/>
                      <w:sz w:val="22"/>
                      <w:szCs w:val="22"/>
                    </w:rPr>
                  </w:pPr>
                </w:p>
              </w:tc>
              <w:tc>
                <w:tcPr>
                  <w:tcW w:w="976" w:type="dxa"/>
                </w:tcPr>
                <w:p w14:paraId="5725B283" w14:textId="77777777" w:rsidR="003F01F5" w:rsidRPr="00C53867" w:rsidRDefault="003F01F5" w:rsidP="003F01F5">
                  <w:pPr>
                    <w:widowControl w:val="0"/>
                    <w:spacing w:after="58"/>
                    <w:jc w:val="center"/>
                    <w:rPr>
                      <w:rFonts w:ascii="Arial" w:hAnsi="Arial" w:cs="Arial"/>
                      <w:sz w:val="22"/>
                      <w:szCs w:val="22"/>
                    </w:rPr>
                  </w:pPr>
                  <w:r w:rsidRPr="00C53867">
                    <w:rPr>
                      <w:rFonts w:ascii="Arial" w:hAnsi="Arial" w:cs="Arial"/>
                      <w:sz w:val="22"/>
                      <w:szCs w:val="22"/>
                    </w:rPr>
                    <w:sym w:font="Wingdings" w:char="F0FC"/>
                  </w:r>
                </w:p>
              </w:tc>
              <w:tc>
                <w:tcPr>
                  <w:tcW w:w="1040" w:type="dxa"/>
                </w:tcPr>
                <w:p w14:paraId="5725B284" w14:textId="77777777" w:rsidR="003F01F5" w:rsidRPr="00C53867" w:rsidRDefault="003F01F5" w:rsidP="003F01F5">
                  <w:pPr>
                    <w:widowControl w:val="0"/>
                    <w:spacing w:after="58"/>
                    <w:jc w:val="center"/>
                    <w:rPr>
                      <w:rFonts w:ascii="Arial" w:hAnsi="Arial" w:cs="Arial"/>
                      <w:sz w:val="22"/>
                      <w:szCs w:val="22"/>
                    </w:rPr>
                  </w:pPr>
                </w:p>
              </w:tc>
            </w:tr>
          </w:tbl>
          <w:p w14:paraId="5725B286" w14:textId="77777777" w:rsidR="007A034A" w:rsidRPr="003A4B3F" w:rsidRDefault="007A034A" w:rsidP="007710BF">
            <w:pPr>
              <w:spacing w:after="120"/>
              <w:rPr>
                <w:rFonts w:ascii="Arial" w:hAnsi="Arial" w:cs="Arial"/>
              </w:rPr>
            </w:pPr>
          </w:p>
        </w:tc>
      </w:tr>
    </w:tbl>
    <w:p w14:paraId="5725B288" w14:textId="77777777" w:rsidR="004A70D7" w:rsidRDefault="004A70D7" w:rsidP="002129BC">
      <w:pPr>
        <w:rPr>
          <w:rFonts w:ascii="Arial" w:hAnsi="Arial" w:cs="Arial"/>
        </w:rPr>
      </w:pPr>
    </w:p>
    <w:p w14:paraId="6F970F05" w14:textId="77777777" w:rsidR="00AB18F9" w:rsidRDefault="00AB18F9" w:rsidP="002129BC">
      <w:pPr>
        <w:rPr>
          <w:rFonts w:ascii="Arial" w:hAnsi="Arial" w:cs="Arial"/>
        </w:rPr>
      </w:pPr>
    </w:p>
    <w:p w14:paraId="1128150D" w14:textId="77777777" w:rsidR="00AB18F9" w:rsidRDefault="00AB18F9" w:rsidP="002129BC">
      <w:pPr>
        <w:rPr>
          <w:rFonts w:ascii="Arial" w:hAnsi="Arial" w:cs="Arial"/>
        </w:rPr>
      </w:pPr>
    </w:p>
    <w:sectPr w:rsidR="00AB18F9" w:rsidSect="002129BC">
      <w:footerReference w:type="default" r:id="rId12"/>
      <w:pgSz w:w="11906" w:h="16838"/>
      <w:pgMar w:top="993" w:right="746" w:bottom="125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5B28F" w14:textId="77777777" w:rsidR="00F90DA0" w:rsidRDefault="00F90DA0" w:rsidP="007710BF">
      <w:r>
        <w:separator/>
      </w:r>
    </w:p>
  </w:endnote>
  <w:endnote w:type="continuationSeparator" w:id="0">
    <w:p w14:paraId="5725B290" w14:textId="77777777" w:rsidR="00F90DA0" w:rsidRDefault="00F90DA0" w:rsidP="0077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T">
    <w:altName w:val="Arial"/>
    <w:charset w:val="00"/>
    <w:family w:val="swiss"/>
    <w:pitch w:val="variable"/>
    <w:sig w:usb0="00000001"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B291" w14:textId="49F1D472" w:rsidR="005D60F2" w:rsidRPr="007D720A" w:rsidRDefault="00CC5CCB">
    <w:pPr>
      <w:pStyle w:val="Footer"/>
      <w:rPr>
        <w:rFonts w:ascii="Arial" w:hAnsi="Arial" w:cs="Arial"/>
        <w:sz w:val="18"/>
        <w:szCs w:val="18"/>
      </w:rPr>
    </w:pPr>
    <w:r>
      <w:rPr>
        <w:rFonts w:ascii="Arial" w:hAnsi="Arial" w:cs="Arial"/>
        <w:sz w:val="18"/>
        <w:szCs w:val="18"/>
      </w:rPr>
      <w:t>June 2017</w:t>
    </w:r>
  </w:p>
  <w:p w14:paraId="5725B292" w14:textId="77777777" w:rsidR="005D60F2" w:rsidRDefault="005D6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5B28D" w14:textId="77777777" w:rsidR="00F90DA0" w:rsidRDefault="00F90DA0" w:rsidP="007710BF">
      <w:r>
        <w:separator/>
      </w:r>
    </w:p>
  </w:footnote>
  <w:footnote w:type="continuationSeparator" w:id="0">
    <w:p w14:paraId="5725B28E" w14:textId="77777777" w:rsidR="00F90DA0" w:rsidRDefault="00F90DA0" w:rsidP="00771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FDD"/>
    <w:multiLevelType w:val="hybridMultilevel"/>
    <w:tmpl w:val="A61E42C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0B07C9E"/>
    <w:multiLevelType w:val="hybridMultilevel"/>
    <w:tmpl w:val="0788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04FC6"/>
    <w:multiLevelType w:val="hybridMultilevel"/>
    <w:tmpl w:val="69CC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40C1B"/>
    <w:multiLevelType w:val="hybridMultilevel"/>
    <w:tmpl w:val="54523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B6A9D"/>
    <w:multiLevelType w:val="hybridMultilevel"/>
    <w:tmpl w:val="A92EB3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AE0498"/>
    <w:multiLevelType w:val="hybridMultilevel"/>
    <w:tmpl w:val="F4FCFBB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2822FA0"/>
    <w:multiLevelType w:val="multilevel"/>
    <w:tmpl w:val="B316C8DA"/>
    <w:lvl w:ilvl="0">
      <w:start w:val="1"/>
      <w:numFmt w:val="decimal"/>
      <w:lvlText w:val="%1."/>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1"/>
      <w:numFmt w:val="decimal"/>
      <w:lvlText w:val="%1.%2."/>
      <w:lvlJc w:val="left"/>
      <w:pPr>
        <w:tabs>
          <w:tab w:val="num" w:pos="567"/>
        </w:tabs>
        <w:ind w:left="567" w:hanging="567"/>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440"/>
        </w:tabs>
        <w:ind w:left="1440" w:hanging="144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800"/>
        </w:tabs>
        <w:ind w:left="1800" w:hanging="180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 w15:restartNumberingAfterBreak="0">
    <w:nsid w:val="15687043"/>
    <w:multiLevelType w:val="multilevel"/>
    <w:tmpl w:val="F78C72C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15:restartNumberingAfterBreak="0">
    <w:nsid w:val="16D92599"/>
    <w:multiLevelType w:val="hybridMultilevel"/>
    <w:tmpl w:val="2778B0E8"/>
    <w:lvl w:ilvl="0" w:tplc="08090001">
      <w:start w:val="1"/>
      <w:numFmt w:val="bullet"/>
      <w:lvlText w:val=""/>
      <w:lvlJc w:val="left"/>
      <w:pPr>
        <w:tabs>
          <w:tab w:val="num" w:pos="2235"/>
        </w:tabs>
        <w:ind w:left="2235" w:hanging="360"/>
      </w:pPr>
      <w:rPr>
        <w:rFonts w:ascii="Symbol" w:hAnsi="Symbol" w:hint="default"/>
      </w:rPr>
    </w:lvl>
    <w:lvl w:ilvl="1" w:tplc="08090003" w:tentative="1">
      <w:start w:val="1"/>
      <w:numFmt w:val="bullet"/>
      <w:lvlText w:val="o"/>
      <w:lvlJc w:val="left"/>
      <w:pPr>
        <w:tabs>
          <w:tab w:val="num" w:pos="2955"/>
        </w:tabs>
        <w:ind w:left="2955" w:hanging="360"/>
      </w:pPr>
      <w:rPr>
        <w:rFonts w:ascii="Courier New" w:hAnsi="Courier New" w:cs="Courier New" w:hint="default"/>
      </w:rPr>
    </w:lvl>
    <w:lvl w:ilvl="2" w:tplc="08090005" w:tentative="1">
      <w:start w:val="1"/>
      <w:numFmt w:val="bullet"/>
      <w:lvlText w:val=""/>
      <w:lvlJc w:val="left"/>
      <w:pPr>
        <w:tabs>
          <w:tab w:val="num" w:pos="3675"/>
        </w:tabs>
        <w:ind w:left="3675" w:hanging="360"/>
      </w:pPr>
      <w:rPr>
        <w:rFonts w:ascii="Wingdings" w:hAnsi="Wingdings" w:hint="default"/>
      </w:rPr>
    </w:lvl>
    <w:lvl w:ilvl="3" w:tplc="08090001" w:tentative="1">
      <w:start w:val="1"/>
      <w:numFmt w:val="bullet"/>
      <w:lvlText w:val=""/>
      <w:lvlJc w:val="left"/>
      <w:pPr>
        <w:tabs>
          <w:tab w:val="num" w:pos="4395"/>
        </w:tabs>
        <w:ind w:left="4395" w:hanging="360"/>
      </w:pPr>
      <w:rPr>
        <w:rFonts w:ascii="Symbol" w:hAnsi="Symbol" w:hint="default"/>
      </w:rPr>
    </w:lvl>
    <w:lvl w:ilvl="4" w:tplc="08090003" w:tentative="1">
      <w:start w:val="1"/>
      <w:numFmt w:val="bullet"/>
      <w:lvlText w:val="o"/>
      <w:lvlJc w:val="left"/>
      <w:pPr>
        <w:tabs>
          <w:tab w:val="num" w:pos="5115"/>
        </w:tabs>
        <w:ind w:left="5115" w:hanging="360"/>
      </w:pPr>
      <w:rPr>
        <w:rFonts w:ascii="Courier New" w:hAnsi="Courier New" w:cs="Courier New" w:hint="default"/>
      </w:rPr>
    </w:lvl>
    <w:lvl w:ilvl="5" w:tplc="08090005" w:tentative="1">
      <w:start w:val="1"/>
      <w:numFmt w:val="bullet"/>
      <w:lvlText w:val=""/>
      <w:lvlJc w:val="left"/>
      <w:pPr>
        <w:tabs>
          <w:tab w:val="num" w:pos="5835"/>
        </w:tabs>
        <w:ind w:left="5835" w:hanging="360"/>
      </w:pPr>
      <w:rPr>
        <w:rFonts w:ascii="Wingdings" w:hAnsi="Wingdings" w:hint="default"/>
      </w:rPr>
    </w:lvl>
    <w:lvl w:ilvl="6" w:tplc="08090001" w:tentative="1">
      <w:start w:val="1"/>
      <w:numFmt w:val="bullet"/>
      <w:lvlText w:val=""/>
      <w:lvlJc w:val="left"/>
      <w:pPr>
        <w:tabs>
          <w:tab w:val="num" w:pos="6555"/>
        </w:tabs>
        <w:ind w:left="6555" w:hanging="360"/>
      </w:pPr>
      <w:rPr>
        <w:rFonts w:ascii="Symbol" w:hAnsi="Symbol" w:hint="default"/>
      </w:rPr>
    </w:lvl>
    <w:lvl w:ilvl="7" w:tplc="08090003" w:tentative="1">
      <w:start w:val="1"/>
      <w:numFmt w:val="bullet"/>
      <w:lvlText w:val="o"/>
      <w:lvlJc w:val="left"/>
      <w:pPr>
        <w:tabs>
          <w:tab w:val="num" w:pos="7275"/>
        </w:tabs>
        <w:ind w:left="7275" w:hanging="360"/>
      </w:pPr>
      <w:rPr>
        <w:rFonts w:ascii="Courier New" w:hAnsi="Courier New" w:cs="Courier New" w:hint="default"/>
      </w:rPr>
    </w:lvl>
    <w:lvl w:ilvl="8" w:tplc="08090005" w:tentative="1">
      <w:start w:val="1"/>
      <w:numFmt w:val="bullet"/>
      <w:lvlText w:val=""/>
      <w:lvlJc w:val="left"/>
      <w:pPr>
        <w:tabs>
          <w:tab w:val="num" w:pos="7995"/>
        </w:tabs>
        <w:ind w:left="7995" w:hanging="360"/>
      </w:pPr>
      <w:rPr>
        <w:rFonts w:ascii="Wingdings" w:hAnsi="Wingdings" w:hint="default"/>
      </w:rPr>
    </w:lvl>
  </w:abstractNum>
  <w:abstractNum w:abstractNumId="9" w15:restartNumberingAfterBreak="0">
    <w:nsid w:val="19877AB0"/>
    <w:multiLevelType w:val="hybridMultilevel"/>
    <w:tmpl w:val="2FD4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348FF"/>
    <w:multiLevelType w:val="hybridMultilevel"/>
    <w:tmpl w:val="2B40C5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DAE4E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18166E"/>
    <w:multiLevelType w:val="multilevel"/>
    <w:tmpl w:val="625E2312"/>
    <w:lvl w:ilvl="0">
      <w:start w:val="1"/>
      <w:numFmt w:val="decimal"/>
      <w:lvlText w:val="%1."/>
      <w:lvlJc w:val="left"/>
      <w:pPr>
        <w:ind w:left="360" w:hanging="360"/>
      </w:pPr>
      <w:rPr>
        <w:rFonts w:hint="default"/>
      </w:rPr>
    </w:lvl>
    <w:lvl w:ilvl="1">
      <w:start w:val="12"/>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3" w15:restartNumberingAfterBreak="0">
    <w:nsid w:val="228B5F96"/>
    <w:multiLevelType w:val="hybridMultilevel"/>
    <w:tmpl w:val="A3B6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3083F"/>
    <w:multiLevelType w:val="hybridMultilevel"/>
    <w:tmpl w:val="2BD28C4E"/>
    <w:lvl w:ilvl="0" w:tplc="92C8AD94">
      <w:start w:val="5"/>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34201F"/>
    <w:multiLevelType w:val="hybridMultilevel"/>
    <w:tmpl w:val="FB64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03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2C4A66"/>
    <w:multiLevelType w:val="singleLevel"/>
    <w:tmpl w:val="EE68925C"/>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33226201"/>
    <w:multiLevelType w:val="hybridMultilevel"/>
    <w:tmpl w:val="AE98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9408B"/>
    <w:multiLevelType w:val="hybridMultilevel"/>
    <w:tmpl w:val="8960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542C9"/>
    <w:multiLevelType w:val="hybridMultilevel"/>
    <w:tmpl w:val="ADECE1F8"/>
    <w:lvl w:ilvl="0" w:tplc="0D84D8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F6ECD"/>
    <w:multiLevelType w:val="hybridMultilevel"/>
    <w:tmpl w:val="F7CE562C"/>
    <w:lvl w:ilvl="0" w:tplc="08090001">
      <w:start w:val="1"/>
      <w:numFmt w:val="bullet"/>
      <w:lvlText w:val=""/>
      <w:lvlJc w:val="left"/>
      <w:pPr>
        <w:ind w:left="360" w:hanging="360"/>
      </w:pPr>
      <w:rPr>
        <w:rFonts w:ascii="Symbol" w:hAnsi="Symbol" w:hint="default"/>
      </w:rPr>
    </w:lvl>
    <w:lvl w:ilvl="1" w:tplc="913AE3C8">
      <w:start w:val="2"/>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065ACF"/>
    <w:multiLevelType w:val="singleLevel"/>
    <w:tmpl w:val="EE68925C"/>
    <w:lvl w:ilvl="0">
      <w:start w:val="1"/>
      <w:numFmt w:val="decimal"/>
      <w:lvlText w:val="%1."/>
      <w:legacy w:legacy="1" w:legacySpace="0" w:legacyIndent="283"/>
      <w:lvlJc w:val="left"/>
      <w:pPr>
        <w:ind w:left="283" w:hanging="283"/>
      </w:pPr>
      <w:rPr>
        <w:rFonts w:cs="Times New Roman"/>
      </w:rPr>
    </w:lvl>
  </w:abstractNum>
  <w:abstractNum w:abstractNumId="23" w15:restartNumberingAfterBreak="0">
    <w:nsid w:val="41547BE4"/>
    <w:multiLevelType w:val="hybridMultilevel"/>
    <w:tmpl w:val="5282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95842"/>
    <w:multiLevelType w:val="hybridMultilevel"/>
    <w:tmpl w:val="2B0CD188"/>
    <w:lvl w:ilvl="0" w:tplc="2E9A212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C59F5"/>
    <w:multiLevelType w:val="hybridMultilevel"/>
    <w:tmpl w:val="CF18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E65A8"/>
    <w:multiLevelType w:val="hybridMultilevel"/>
    <w:tmpl w:val="8A4ACD14"/>
    <w:lvl w:ilvl="0" w:tplc="8422A41E">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7" w15:restartNumberingAfterBreak="0">
    <w:nsid w:val="5E313A1A"/>
    <w:multiLevelType w:val="multilevel"/>
    <w:tmpl w:val="798C6C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1B31E8"/>
    <w:multiLevelType w:val="hybridMultilevel"/>
    <w:tmpl w:val="5A76D612"/>
    <w:lvl w:ilvl="0" w:tplc="08090001">
      <w:start w:val="1"/>
      <w:numFmt w:val="bullet"/>
      <w:lvlText w:val=""/>
      <w:lvlJc w:val="left"/>
      <w:pPr>
        <w:ind w:left="360" w:hanging="360"/>
      </w:pPr>
      <w:rPr>
        <w:rFonts w:ascii="Symbol" w:hAnsi="Symbol" w:hint="default"/>
      </w:rPr>
    </w:lvl>
    <w:lvl w:ilvl="1" w:tplc="4DD44BA4">
      <w:start w:val="3"/>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223C63"/>
    <w:multiLevelType w:val="hybridMultilevel"/>
    <w:tmpl w:val="A44219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11E16B9"/>
    <w:multiLevelType w:val="multilevel"/>
    <w:tmpl w:val="DF1AA0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601F36"/>
    <w:multiLevelType w:val="multilevel"/>
    <w:tmpl w:val="5B9853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3923210"/>
    <w:multiLevelType w:val="hybridMultilevel"/>
    <w:tmpl w:val="AFDAA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AE1A72"/>
    <w:multiLevelType w:val="hybridMultilevel"/>
    <w:tmpl w:val="6386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554C8F"/>
    <w:multiLevelType w:val="hybridMultilevel"/>
    <w:tmpl w:val="B798AFC4"/>
    <w:lvl w:ilvl="0" w:tplc="7302A3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5511A8"/>
    <w:multiLevelType w:val="multilevel"/>
    <w:tmpl w:val="0C90762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1E6C25"/>
    <w:multiLevelType w:val="hybridMultilevel"/>
    <w:tmpl w:val="3E12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F86508"/>
    <w:multiLevelType w:val="hybridMultilevel"/>
    <w:tmpl w:val="3E9A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D85F7C"/>
    <w:multiLevelType w:val="hybridMultilevel"/>
    <w:tmpl w:val="4AD8B152"/>
    <w:lvl w:ilvl="0" w:tplc="04090001">
      <w:start w:val="1"/>
      <w:numFmt w:val="bullet"/>
      <w:lvlText w:val=""/>
      <w:lvlJc w:val="left"/>
      <w:pPr>
        <w:tabs>
          <w:tab w:val="num" w:pos="720"/>
        </w:tabs>
        <w:ind w:left="720" w:hanging="360"/>
      </w:pPr>
      <w:rPr>
        <w:rFonts w:ascii="Symbol" w:hAnsi="Symbol" w:hint="default"/>
      </w:rPr>
    </w:lvl>
    <w:lvl w:ilvl="1" w:tplc="DF32265E">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1D1036"/>
    <w:multiLevelType w:val="multilevel"/>
    <w:tmpl w:val="190A1B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B3505D"/>
    <w:multiLevelType w:val="hybridMultilevel"/>
    <w:tmpl w:val="70C815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2806ED"/>
    <w:multiLevelType w:val="hybridMultilevel"/>
    <w:tmpl w:val="BBD0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1"/>
  </w:num>
  <w:num w:numId="4">
    <w:abstractNumId w:val="16"/>
  </w:num>
  <w:num w:numId="5">
    <w:abstractNumId w:val="26"/>
  </w:num>
  <w:num w:numId="6">
    <w:abstractNumId w:val="8"/>
  </w:num>
  <w:num w:numId="7">
    <w:abstractNumId w:val="5"/>
  </w:num>
  <w:num w:numId="8">
    <w:abstractNumId w:val="4"/>
  </w:num>
  <w:num w:numId="9">
    <w:abstractNumId w:val="24"/>
  </w:num>
  <w:num w:numId="10">
    <w:abstractNumId w:val="17"/>
    <w:lvlOverride w:ilvl="0">
      <w:lvl w:ilvl="0">
        <w:start w:val="1"/>
        <w:numFmt w:val="decimal"/>
        <w:lvlText w:val="%1."/>
        <w:legacy w:legacy="1" w:legacySpace="0" w:legacyIndent="283"/>
        <w:lvlJc w:val="left"/>
        <w:pPr>
          <w:ind w:left="283" w:hanging="283"/>
        </w:pPr>
        <w:rPr>
          <w:rFonts w:cs="Times New Roman"/>
        </w:rPr>
      </w:lvl>
    </w:lvlOverride>
  </w:num>
  <w:num w:numId="11">
    <w:abstractNumId w:val="22"/>
  </w:num>
  <w:num w:numId="12">
    <w:abstractNumId w:val="9"/>
  </w:num>
  <w:num w:numId="13">
    <w:abstractNumId w:val="15"/>
  </w:num>
  <w:num w:numId="14">
    <w:abstractNumId w:val="41"/>
  </w:num>
  <w:num w:numId="15">
    <w:abstractNumId w:val="19"/>
  </w:num>
  <w:num w:numId="16">
    <w:abstractNumId w:val="31"/>
  </w:num>
  <w:num w:numId="17">
    <w:abstractNumId w:val="35"/>
  </w:num>
  <w:num w:numId="18">
    <w:abstractNumId w:val="12"/>
  </w:num>
  <w:num w:numId="19">
    <w:abstractNumId w:val="10"/>
  </w:num>
  <w:num w:numId="20">
    <w:abstractNumId w:val="37"/>
  </w:num>
  <w:num w:numId="21">
    <w:abstractNumId w:val="38"/>
  </w:num>
  <w:num w:numId="22">
    <w:abstractNumId w:val="21"/>
  </w:num>
  <w:num w:numId="23">
    <w:abstractNumId w:val="28"/>
  </w:num>
  <w:num w:numId="24">
    <w:abstractNumId w:val="29"/>
  </w:num>
  <w:num w:numId="25">
    <w:abstractNumId w:val="14"/>
  </w:num>
  <w:num w:numId="26">
    <w:abstractNumId w:val="13"/>
  </w:num>
  <w:num w:numId="27">
    <w:abstractNumId w:val="25"/>
  </w:num>
  <w:num w:numId="28">
    <w:abstractNumId w:val="7"/>
  </w:num>
  <w:num w:numId="29">
    <w:abstractNumId w:val="23"/>
  </w:num>
  <w:num w:numId="30">
    <w:abstractNumId w:val="2"/>
  </w:num>
  <w:num w:numId="31">
    <w:abstractNumId w:val="6"/>
  </w:num>
  <w:num w:numId="32">
    <w:abstractNumId w:val="33"/>
  </w:num>
  <w:num w:numId="33">
    <w:abstractNumId w:val="17"/>
  </w:num>
  <w:num w:numId="34">
    <w:abstractNumId w:val="0"/>
  </w:num>
  <w:num w:numId="35">
    <w:abstractNumId w:val="36"/>
  </w:num>
  <w:num w:numId="36">
    <w:abstractNumId w:val="1"/>
  </w:num>
  <w:num w:numId="37">
    <w:abstractNumId w:val="39"/>
  </w:num>
  <w:num w:numId="38">
    <w:abstractNumId w:val="30"/>
  </w:num>
  <w:num w:numId="39">
    <w:abstractNumId w:val="27"/>
  </w:num>
  <w:num w:numId="40">
    <w:abstractNumId w:val="34"/>
  </w:num>
  <w:num w:numId="41">
    <w:abstractNumId w:val="40"/>
  </w:num>
  <w:num w:numId="42">
    <w:abstractNumId w:val="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o:colormru v:ext="edit" colors="#d0d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3D"/>
    <w:rsid w:val="00002B51"/>
    <w:rsid w:val="00005772"/>
    <w:rsid w:val="00005BCA"/>
    <w:rsid w:val="00023751"/>
    <w:rsid w:val="0004285B"/>
    <w:rsid w:val="0004728C"/>
    <w:rsid w:val="000D020F"/>
    <w:rsid w:val="000E3C00"/>
    <w:rsid w:val="000F1190"/>
    <w:rsid w:val="001012D0"/>
    <w:rsid w:val="00115037"/>
    <w:rsid w:val="00115718"/>
    <w:rsid w:val="00121E38"/>
    <w:rsid w:val="0013420A"/>
    <w:rsid w:val="0014705A"/>
    <w:rsid w:val="00160863"/>
    <w:rsid w:val="001668CF"/>
    <w:rsid w:val="00186D80"/>
    <w:rsid w:val="00195B8F"/>
    <w:rsid w:val="00195D49"/>
    <w:rsid w:val="00196F10"/>
    <w:rsid w:val="001A1845"/>
    <w:rsid w:val="001A7AEF"/>
    <w:rsid w:val="001B6918"/>
    <w:rsid w:val="001C3606"/>
    <w:rsid w:val="001C504D"/>
    <w:rsid w:val="001D7900"/>
    <w:rsid w:val="001E73CD"/>
    <w:rsid w:val="001F3AA4"/>
    <w:rsid w:val="001F7789"/>
    <w:rsid w:val="0020505B"/>
    <w:rsid w:val="002054FB"/>
    <w:rsid w:val="002065C6"/>
    <w:rsid w:val="002129BC"/>
    <w:rsid w:val="00214CCB"/>
    <w:rsid w:val="00223599"/>
    <w:rsid w:val="00226281"/>
    <w:rsid w:val="0023382A"/>
    <w:rsid w:val="00237C09"/>
    <w:rsid w:val="00261A54"/>
    <w:rsid w:val="0026482A"/>
    <w:rsid w:val="002718CB"/>
    <w:rsid w:val="002720CC"/>
    <w:rsid w:val="002814B8"/>
    <w:rsid w:val="00283C3C"/>
    <w:rsid w:val="002925F1"/>
    <w:rsid w:val="002D733D"/>
    <w:rsid w:val="002E6989"/>
    <w:rsid w:val="002F313A"/>
    <w:rsid w:val="0030519B"/>
    <w:rsid w:val="00311AB1"/>
    <w:rsid w:val="00323C71"/>
    <w:rsid w:val="003314BE"/>
    <w:rsid w:val="003618B2"/>
    <w:rsid w:val="00372106"/>
    <w:rsid w:val="00384338"/>
    <w:rsid w:val="00386184"/>
    <w:rsid w:val="00392726"/>
    <w:rsid w:val="003A4B3F"/>
    <w:rsid w:val="003D13AD"/>
    <w:rsid w:val="003D7368"/>
    <w:rsid w:val="003E5C89"/>
    <w:rsid w:val="003F01F5"/>
    <w:rsid w:val="003F3746"/>
    <w:rsid w:val="003F6418"/>
    <w:rsid w:val="00401986"/>
    <w:rsid w:val="00406ADC"/>
    <w:rsid w:val="00413AF2"/>
    <w:rsid w:val="0042073D"/>
    <w:rsid w:val="00457109"/>
    <w:rsid w:val="00485CDA"/>
    <w:rsid w:val="0048616A"/>
    <w:rsid w:val="0049083F"/>
    <w:rsid w:val="004A70D7"/>
    <w:rsid w:val="004A749C"/>
    <w:rsid w:val="004B24C7"/>
    <w:rsid w:val="004C16BF"/>
    <w:rsid w:val="004C1DF2"/>
    <w:rsid w:val="004C3CEB"/>
    <w:rsid w:val="004D15E9"/>
    <w:rsid w:val="004D32D1"/>
    <w:rsid w:val="004D4A8D"/>
    <w:rsid w:val="004D5624"/>
    <w:rsid w:val="004D64B5"/>
    <w:rsid w:val="004D6B26"/>
    <w:rsid w:val="004E0E97"/>
    <w:rsid w:val="004E0F08"/>
    <w:rsid w:val="004E4C0D"/>
    <w:rsid w:val="004F0E76"/>
    <w:rsid w:val="004F23B2"/>
    <w:rsid w:val="004F330C"/>
    <w:rsid w:val="00507217"/>
    <w:rsid w:val="00511FD2"/>
    <w:rsid w:val="0052769C"/>
    <w:rsid w:val="00545487"/>
    <w:rsid w:val="00550E12"/>
    <w:rsid w:val="005720EC"/>
    <w:rsid w:val="005814F9"/>
    <w:rsid w:val="005825D9"/>
    <w:rsid w:val="005978EE"/>
    <w:rsid w:val="005A74BB"/>
    <w:rsid w:val="005B5072"/>
    <w:rsid w:val="005B771A"/>
    <w:rsid w:val="005B7ED4"/>
    <w:rsid w:val="005C0160"/>
    <w:rsid w:val="005C3A2C"/>
    <w:rsid w:val="005D60F2"/>
    <w:rsid w:val="005E4EB7"/>
    <w:rsid w:val="005F5C10"/>
    <w:rsid w:val="0061485D"/>
    <w:rsid w:val="00621608"/>
    <w:rsid w:val="006440CF"/>
    <w:rsid w:val="0065061E"/>
    <w:rsid w:val="00653169"/>
    <w:rsid w:val="006650AA"/>
    <w:rsid w:val="00665DAC"/>
    <w:rsid w:val="006803A0"/>
    <w:rsid w:val="00682352"/>
    <w:rsid w:val="006824B5"/>
    <w:rsid w:val="006873E1"/>
    <w:rsid w:val="00693F26"/>
    <w:rsid w:val="006957F8"/>
    <w:rsid w:val="00696395"/>
    <w:rsid w:val="006974A3"/>
    <w:rsid w:val="006B0BF6"/>
    <w:rsid w:val="006D3F52"/>
    <w:rsid w:val="006E47BF"/>
    <w:rsid w:val="00705B9F"/>
    <w:rsid w:val="0071676E"/>
    <w:rsid w:val="00723866"/>
    <w:rsid w:val="00727BAA"/>
    <w:rsid w:val="00730AED"/>
    <w:rsid w:val="00745C5A"/>
    <w:rsid w:val="00755D2B"/>
    <w:rsid w:val="007573B5"/>
    <w:rsid w:val="00757C12"/>
    <w:rsid w:val="007710BF"/>
    <w:rsid w:val="00772B50"/>
    <w:rsid w:val="00782DEC"/>
    <w:rsid w:val="00793881"/>
    <w:rsid w:val="00794BF4"/>
    <w:rsid w:val="007A034A"/>
    <w:rsid w:val="007A19B5"/>
    <w:rsid w:val="007A2443"/>
    <w:rsid w:val="007A2602"/>
    <w:rsid w:val="007A5FCF"/>
    <w:rsid w:val="007B05BF"/>
    <w:rsid w:val="007C7F51"/>
    <w:rsid w:val="007D720A"/>
    <w:rsid w:val="007E2EE9"/>
    <w:rsid w:val="007F1699"/>
    <w:rsid w:val="008019D9"/>
    <w:rsid w:val="00805B78"/>
    <w:rsid w:val="008357B4"/>
    <w:rsid w:val="008430B9"/>
    <w:rsid w:val="0087647F"/>
    <w:rsid w:val="008800A8"/>
    <w:rsid w:val="0089791F"/>
    <w:rsid w:val="008B18F6"/>
    <w:rsid w:val="008B222A"/>
    <w:rsid w:val="008B3EF8"/>
    <w:rsid w:val="008B723F"/>
    <w:rsid w:val="008B7926"/>
    <w:rsid w:val="008C1DC8"/>
    <w:rsid w:val="008C411B"/>
    <w:rsid w:val="008E0DE5"/>
    <w:rsid w:val="008F2A95"/>
    <w:rsid w:val="008F7173"/>
    <w:rsid w:val="008F71F7"/>
    <w:rsid w:val="00904F47"/>
    <w:rsid w:val="00925012"/>
    <w:rsid w:val="00951BB2"/>
    <w:rsid w:val="00976B08"/>
    <w:rsid w:val="009A03F3"/>
    <w:rsid w:val="009A5CB6"/>
    <w:rsid w:val="009C0B2E"/>
    <w:rsid w:val="009C2B74"/>
    <w:rsid w:val="009D060E"/>
    <w:rsid w:val="009E268F"/>
    <w:rsid w:val="009E750B"/>
    <w:rsid w:val="00A13499"/>
    <w:rsid w:val="00A315A6"/>
    <w:rsid w:val="00A34DFD"/>
    <w:rsid w:val="00A34EA4"/>
    <w:rsid w:val="00A3535E"/>
    <w:rsid w:val="00A35D7E"/>
    <w:rsid w:val="00A41E48"/>
    <w:rsid w:val="00A4596F"/>
    <w:rsid w:val="00A508D9"/>
    <w:rsid w:val="00A54C50"/>
    <w:rsid w:val="00A56167"/>
    <w:rsid w:val="00A7044B"/>
    <w:rsid w:val="00A7552A"/>
    <w:rsid w:val="00A81312"/>
    <w:rsid w:val="00A82330"/>
    <w:rsid w:val="00A82C22"/>
    <w:rsid w:val="00A84A1D"/>
    <w:rsid w:val="00AA133D"/>
    <w:rsid w:val="00AB18F9"/>
    <w:rsid w:val="00AB6EA0"/>
    <w:rsid w:val="00AD7DBF"/>
    <w:rsid w:val="00AE42C4"/>
    <w:rsid w:val="00AE721C"/>
    <w:rsid w:val="00AF1C6E"/>
    <w:rsid w:val="00AF4D91"/>
    <w:rsid w:val="00B03A13"/>
    <w:rsid w:val="00B05156"/>
    <w:rsid w:val="00B10F95"/>
    <w:rsid w:val="00B12E9F"/>
    <w:rsid w:val="00B27D21"/>
    <w:rsid w:val="00B32558"/>
    <w:rsid w:val="00B42040"/>
    <w:rsid w:val="00B47EF1"/>
    <w:rsid w:val="00B5117E"/>
    <w:rsid w:val="00B72F23"/>
    <w:rsid w:val="00B80093"/>
    <w:rsid w:val="00B91937"/>
    <w:rsid w:val="00B92FC9"/>
    <w:rsid w:val="00B964D5"/>
    <w:rsid w:val="00BA652E"/>
    <w:rsid w:val="00BB7815"/>
    <w:rsid w:val="00BE0660"/>
    <w:rsid w:val="00BE7316"/>
    <w:rsid w:val="00C21DB0"/>
    <w:rsid w:val="00C236EF"/>
    <w:rsid w:val="00C53867"/>
    <w:rsid w:val="00C73B74"/>
    <w:rsid w:val="00C92DEA"/>
    <w:rsid w:val="00CA5C91"/>
    <w:rsid w:val="00CA6AEF"/>
    <w:rsid w:val="00CB4F4D"/>
    <w:rsid w:val="00CC5CCB"/>
    <w:rsid w:val="00CE2AF9"/>
    <w:rsid w:val="00D1697B"/>
    <w:rsid w:val="00D27622"/>
    <w:rsid w:val="00D35E2F"/>
    <w:rsid w:val="00D43DFE"/>
    <w:rsid w:val="00D4725B"/>
    <w:rsid w:val="00D846C5"/>
    <w:rsid w:val="00D864E3"/>
    <w:rsid w:val="00D97EEA"/>
    <w:rsid w:val="00DA2F8B"/>
    <w:rsid w:val="00DE6010"/>
    <w:rsid w:val="00E10536"/>
    <w:rsid w:val="00E26630"/>
    <w:rsid w:val="00E30746"/>
    <w:rsid w:val="00E37124"/>
    <w:rsid w:val="00E400A6"/>
    <w:rsid w:val="00E47673"/>
    <w:rsid w:val="00E54C5A"/>
    <w:rsid w:val="00E7279E"/>
    <w:rsid w:val="00E75857"/>
    <w:rsid w:val="00E8652F"/>
    <w:rsid w:val="00E93304"/>
    <w:rsid w:val="00EA63AC"/>
    <w:rsid w:val="00EA6948"/>
    <w:rsid w:val="00EA6C50"/>
    <w:rsid w:val="00EC3AC2"/>
    <w:rsid w:val="00EC5680"/>
    <w:rsid w:val="00EC7F65"/>
    <w:rsid w:val="00EF37CF"/>
    <w:rsid w:val="00EF7A66"/>
    <w:rsid w:val="00F011BB"/>
    <w:rsid w:val="00F3207F"/>
    <w:rsid w:val="00F443C8"/>
    <w:rsid w:val="00F45B22"/>
    <w:rsid w:val="00F533A0"/>
    <w:rsid w:val="00F8492A"/>
    <w:rsid w:val="00F90DA0"/>
    <w:rsid w:val="00F94AD0"/>
    <w:rsid w:val="00FC5406"/>
    <w:rsid w:val="00FD4154"/>
    <w:rsid w:val="00FD7B06"/>
    <w:rsid w:val="00FF4AD7"/>
    <w:rsid w:val="00FF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5841">
      <o:colormru v:ext="edit" colors="#d0d0f0"/>
    </o:shapedefaults>
    <o:shapelayout v:ext="edit">
      <o:idmap v:ext="edit" data="1"/>
    </o:shapelayout>
  </w:shapeDefaults>
  <w:decimalSymbol w:val="."/>
  <w:listSeparator w:val=","/>
  <w14:docId w14:val="5725B0E3"/>
  <w15:docId w15:val="{4399A3B1-2B8C-45E7-BD87-96169637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76"/>
    <w:rPr>
      <w:sz w:val="24"/>
      <w:szCs w:val="24"/>
    </w:rPr>
  </w:style>
  <w:style w:type="paragraph" w:styleId="Heading8">
    <w:name w:val="heading 8"/>
    <w:basedOn w:val="Normal"/>
    <w:next w:val="Normal"/>
    <w:qFormat/>
    <w:rsid w:val="008F2A95"/>
    <w:pPr>
      <w:keepNext/>
      <w:ind w:left="851"/>
      <w:jc w:val="both"/>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881"/>
    <w:pPr>
      <w:tabs>
        <w:tab w:val="center" w:pos="4153"/>
        <w:tab w:val="right" w:pos="8306"/>
      </w:tabs>
    </w:pPr>
  </w:style>
  <w:style w:type="paragraph" w:styleId="Footer">
    <w:name w:val="footer"/>
    <w:basedOn w:val="Normal"/>
    <w:link w:val="FooterChar"/>
    <w:uiPriority w:val="99"/>
    <w:rsid w:val="00793881"/>
    <w:pPr>
      <w:tabs>
        <w:tab w:val="center" w:pos="4153"/>
        <w:tab w:val="right" w:pos="8306"/>
      </w:tabs>
    </w:pPr>
  </w:style>
  <w:style w:type="table" w:styleId="TableGrid">
    <w:name w:val="Table Grid"/>
    <w:basedOn w:val="TableNormal"/>
    <w:rsid w:val="00D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6F10"/>
    <w:rPr>
      <w:rFonts w:ascii="Tahoma" w:hAnsi="Tahoma" w:cs="Tahoma"/>
      <w:sz w:val="16"/>
      <w:szCs w:val="16"/>
    </w:rPr>
  </w:style>
  <w:style w:type="character" w:styleId="Hyperlink">
    <w:name w:val="Hyperlink"/>
    <w:rsid w:val="00FC5406"/>
    <w:rPr>
      <w:color w:val="0000FF"/>
      <w:u w:val="single"/>
    </w:rPr>
  </w:style>
  <w:style w:type="character" w:styleId="FollowedHyperlink">
    <w:name w:val="FollowedHyperlink"/>
    <w:rsid w:val="00FC5406"/>
    <w:rPr>
      <w:color w:val="800080"/>
      <w:u w:val="single"/>
    </w:rPr>
  </w:style>
  <w:style w:type="paragraph" w:styleId="BodyTextIndent3">
    <w:name w:val="Body Text Indent 3"/>
    <w:basedOn w:val="Normal"/>
    <w:link w:val="BodyTextIndent3Char"/>
    <w:uiPriority w:val="99"/>
    <w:rsid w:val="0020505B"/>
    <w:pPr>
      <w:pBdr>
        <w:top w:val="double" w:sz="6" w:space="1" w:color="auto"/>
        <w:left w:val="double" w:sz="6" w:space="1" w:color="auto"/>
        <w:bottom w:val="double" w:sz="6" w:space="1" w:color="auto"/>
        <w:right w:val="double" w:sz="6" w:space="1" w:color="auto"/>
      </w:pBdr>
      <w:shd w:val="pct10" w:color="auto" w:fill="auto"/>
      <w:tabs>
        <w:tab w:val="left" w:pos="2430"/>
        <w:tab w:val="left" w:pos="2700"/>
      </w:tabs>
      <w:ind w:left="2700" w:hanging="2700"/>
    </w:pPr>
    <w:rPr>
      <w:rFonts w:ascii="FuturaT" w:hAnsi="FuturaT"/>
      <w:b/>
      <w:szCs w:val="20"/>
      <w:lang w:eastAsia="en-US"/>
    </w:rPr>
  </w:style>
  <w:style w:type="character" w:customStyle="1" w:styleId="BodyTextIndent3Char">
    <w:name w:val="Body Text Indent 3 Char"/>
    <w:link w:val="BodyTextIndent3"/>
    <w:uiPriority w:val="99"/>
    <w:rsid w:val="0020505B"/>
    <w:rPr>
      <w:rFonts w:ascii="FuturaT" w:hAnsi="FuturaT"/>
      <w:b/>
      <w:sz w:val="24"/>
      <w:shd w:val="pct10" w:color="auto" w:fill="auto"/>
      <w:lang w:eastAsia="en-US"/>
    </w:rPr>
  </w:style>
  <w:style w:type="paragraph" w:styleId="ListParagraph">
    <w:name w:val="List Paragraph"/>
    <w:basedOn w:val="Normal"/>
    <w:uiPriority w:val="99"/>
    <w:qFormat/>
    <w:rsid w:val="006440CF"/>
    <w:pPr>
      <w:ind w:left="720"/>
    </w:pPr>
    <w:rPr>
      <w:rFonts w:ascii="FuturaT" w:hAnsi="FuturaT"/>
      <w:szCs w:val="20"/>
      <w:lang w:eastAsia="en-US"/>
    </w:rPr>
  </w:style>
  <w:style w:type="paragraph" w:styleId="BodyText">
    <w:name w:val="Body Text"/>
    <w:basedOn w:val="Normal"/>
    <w:link w:val="BodyTextChar"/>
    <w:uiPriority w:val="99"/>
    <w:semiHidden/>
    <w:unhideWhenUsed/>
    <w:rsid w:val="005B771A"/>
    <w:pPr>
      <w:spacing w:after="120"/>
    </w:pPr>
  </w:style>
  <w:style w:type="character" w:customStyle="1" w:styleId="BodyTextChar">
    <w:name w:val="Body Text Char"/>
    <w:basedOn w:val="DefaultParagraphFont"/>
    <w:link w:val="BodyText"/>
    <w:uiPriority w:val="99"/>
    <w:semiHidden/>
    <w:rsid w:val="005B771A"/>
    <w:rPr>
      <w:sz w:val="24"/>
      <w:szCs w:val="24"/>
    </w:rPr>
  </w:style>
  <w:style w:type="paragraph" w:customStyle="1" w:styleId="Body1">
    <w:name w:val="Body 1"/>
    <w:rsid w:val="005B771A"/>
    <w:pPr>
      <w:outlineLvl w:val="0"/>
    </w:pPr>
    <w:rPr>
      <w:rFonts w:ascii="Helvetica" w:eastAsia="Arial Unicode MS" w:hAnsi="Helvetica"/>
      <w:color w:val="000000"/>
      <w:sz w:val="22"/>
      <w:u w:color="000000"/>
    </w:rPr>
  </w:style>
  <w:style w:type="character" w:customStyle="1" w:styleId="FooterChar">
    <w:name w:val="Footer Char"/>
    <w:basedOn w:val="DefaultParagraphFont"/>
    <w:link w:val="Footer"/>
    <w:uiPriority w:val="99"/>
    <w:rsid w:val="005814F9"/>
    <w:rPr>
      <w:sz w:val="24"/>
      <w:szCs w:val="24"/>
    </w:rPr>
  </w:style>
  <w:style w:type="paragraph" w:customStyle="1" w:styleId="Default">
    <w:name w:val="Default"/>
    <w:rsid w:val="001F3A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06555">
      <w:bodyDiv w:val="1"/>
      <w:marLeft w:val="0"/>
      <w:marRight w:val="0"/>
      <w:marTop w:val="0"/>
      <w:marBottom w:val="0"/>
      <w:divBdr>
        <w:top w:val="none" w:sz="0" w:space="0" w:color="auto"/>
        <w:left w:val="none" w:sz="0" w:space="0" w:color="auto"/>
        <w:bottom w:val="none" w:sz="0" w:space="0" w:color="auto"/>
        <w:right w:val="none" w:sz="0" w:space="0" w:color="auto"/>
      </w:divBdr>
    </w:div>
    <w:div w:id="19505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uller.WAESAMB.002\AppData\Local\Microsoft\Windows\Temporary%20Internet%20Files\Content.Outlook\WIVXZ7UW\Blank%20WAES%20JD%20and%20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FBC0BA8A40E40BD5014F5597E4DBF" ma:contentTypeVersion="0" ma:contentTypeDescription="Create a new document." ma:contentTypeScope="" ma:versionID="f8bd194bcbd952883837a2c3c1735ed1">
  <xsd:schema xmlns:xsd="http://www.w3.org/2001/XMLSchema" xmlns:xs="http://www.w3.org/2001/XMLSchema" xmlns:p="http://schemas.microsoft.com/office/2006/metadata/properties" targetNamespace="http://schemas.microsoft.com/office/2006/metadata/properties" ma:root="true" ma:fieldsID="b78f799411b667021ca41a5d0af5c6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C4890-6CDB-4F07-AC7A-7DFAFBB5F48C}">
  <ds:schemaRef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A40CA34B-5EB0-4C45-A51B-DB9A0DEE7751}">
  <ds:schemaRefs>
    <ds:schemaRef ds:uri="http://schemas.microsoft.com/sharepoint/v3/contenttype/forms"/>
  </ds:schemaRefs>
</ds:datastoreItem>
</file>

<file path=customXml/itemProps3.xml><?xml version="1.0" encoding="utf-8"?>
<ds:datastoreItem xmlns:ds="http://schemas.openxmlformats.org/officeDocument/2006/customXml" ds:itemID="{84D70E38-7BBB-46BC-87EB-FC87C03CB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WAES JD and PS.dotx</Template>
  <TotalTime>0</TotalTime>
  <Pages>5</Pages>
  <Words>1872</Words>
  <Characters>10691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Westminster</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sfuller</dc:creator>
  <cp:lastModifiedBy>Jill Jaffray</cp:lastModifiedBy>
  <cp:revision>2</cp:revision>
  <cp:lastPrinted>2016-07-01T14:04:00Z</cp:lastPrinted>
  <dcterms:created xsi:type="dcterms:W3CDTF">2017-06-15T10:01:00Z</dcterms:created>
  <dcterms:modified xsi:type="dcterms:W3CDTF">2017-06-15T10:01:00Z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0x0101004A2FBC0BA8A40E40BD5014F5597E4DBF</vt:lpwstr>
  </property>
</Properties>
</file>