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F2E" w:rsidRDefault="00CF4FD0">
      <w:pPr>
        <w:rPr>
          <w:rFonts w:ascii="Open Sans" w:hAnsi="Open Sans" w:cs="Open Sans"/>
        </w:rPr>
      </w:pPr>
      <w:bookmarkStart w:id="0" w:name="_GoBack"/>
      <w:bookmarkEnd w:id="0"/>
      <w:r>
        <w:rPr>
          <w:rFonts w:ascii="Open Sans" w:hAnsi="Open Sans" w:cs="Open Sans"/>
          <w:noProof/>
          <w:lang w:eastAsia="en-GB"/>
        </w:rPr>
        <w:drawing>
          <wp:anchor distT="0" distB="0" distL="114300" distR="114300" simplePos="0" relativeHeight="251658240" behindDoc="1" locked="0" layoutInCell="1" allowOverlap="1">
            <wp:simplePos x="0" y="0"/>
            <wp:positionH relativeFrom="column">
              <wp:posOffset>4956810</wp:posOffset>
            </wp:positionH>
            <wp:positionV relativeFrom="paragraph">
              <wp:posOffset>92710</wp:posOffset>
            </wp:positionV>
            <wp:extent cx="1485900" cy="812165"/>
            <wp:effectExtent l="0" t="0" r="0" b="6985"/>
            <wp:wrapTight wrapText="bothSides">
              <wp:wrapPolygon edited="0">
                <wp:start x="0" y="0"/>
                <wp:lineTo x="0" y="21279"/>
                <wp:lineTo x="21323" y="21279"/>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ixth Form College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5900" cy="812165"/>
                    </a:xfrm>
                    <a:prstGeom prst="rect">
                      <a:avLst/>
                    </a:prstGeom>
                  </pic:spPr>
                </pic:pic>
              </a:graphicData>
            </a:graphic>
            <wp14:sizeRelH relativeFrom="page">
              <wp14:pctWidth>0</wp14:pctWidth>
            </wp14:sizeRelH>
            <wp14:sizeRelV relativeFrom="page">
              <wp14:pctHeight>0</wp14:pctHeight>
            </wp14:sizeRelV>
          </wp:anchor>
        </w:drawing>
      </w:r>
      <w:r>
        <w:rPr>
          <w:rFonts w:ascii="GillSans" w:hAnsi="GillSans" w:cs="GillSans"/>
          <w:noProof/>
          <w:color w:val="000000"/>
          <w:sz w:val="48"/>
          <w:szCs w:val="48"/>
          <w:lang w:eastAsia="en-GB"/>
        </w:rPr>
        <w:drawing>
          <wp:inline distT="0" distB="0" distL="0" distR="0" wp14:anchorId="52FDEF24" wp14:editId="72CC209A">
            <wp:extent cx="2045858" cy="958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3652" cy="971877"/>
                    </a:xfrm>
                    <a:prstGeom prst="rect">
                      <a:avLst/>
                    </a:prstGeom>
                    <a:noFill/>
                  </pic:spPr>
                </pic:pic>
              </a:graphicData>
            </a:graphic>
          </wp:inline>
        </w:drawing>
      </w:r>
    </w:p>
    <w:p w:rsidR="00817DE4" w:rsidRPr="00FB2929" w:rsidRDefault="005F6E5D">
      <w:pPr>
        <w:rPr>
          <w:rFonts w:ascii="Open Sans" w:hAnsi="Open Sans" w:cs="Open Sans"/>
          <w:b/>
          <w:sz w:val="20"/>
          <w:szCs w:val="20"/>
        </w:rPr>
      </w:pPr>
      <w:r w:rsidRPr="00FB2929">
        <w:rPr>
          <w:rFonts w:ascii="Open Sans" w:hAnsi="Open Sans" w:cs="Open Sans"/>
          <w:b/>
          <w:sz w:val="20"/>
          <w:szCs w:val="20"/>
        </w:rPr>
        <w:t>Equality Monitoring Form</w:t>
      </w:r>
    </w:p>
    <w:p w:rsidR="005F6E5D" w:rsidRPr="00FB2929" w:rsidRDefault="009B6F68" w:rsidP="00220DE0">
      <w:pPr>
        <w:jc w:val="both"/>
        <w:rPr>
          <w:rFonts w:ascii="Open Sans" w:hAnsi="Open Sans" w:cs="Open Sans"/>
          <w:sz w:val="20"/>
          <w:szCs w:val="20"/>
        </w:rPr>
      </w:pPr>
      <w:r w:rsidRPr="00FB2929">
        <w:rPr>
          <w:rFonts w:ascii="Open Sans" w:hAnsi="Open Sans" w:cs="Open Sans"/>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3362325</wp:posOffset>
                </wp:positionH>
                <wp:positionV relativeFrom="paragraph">
                  <wp:posOffset>1552575</wp:posOffset>
                </wp:positionV>
                <wp:extent cx="21907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2190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C40538" id="Rectangle 3" o:spid="_x0000_s1026" style="position:absolute;margin-left:264.75pt;margin-top:122.25pt;width:17.2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MOlgIAAI0FAAAOAAAAZHJzL2Uyb0RvYy54bWysVMFu2zAMvQ/YPwi6r7bTZm2NOkXQosOA&#10;og3aDj2rshQbkEVNUuJkXz9Ksp2gK3YYloNDiuSj+ETy6nrXKbIV1rWgK1qc5JQIzaFu9bqiP17u&#10;vlxQ4jzTNVOgRUX3wtHrxedPV70pxQwaULWwBEG0K3tT0cZ7U2aZ443omDsBIzQaJdiOeVTtOqst&#10;6xG9U9ksz79mPdjaWODCOTy9TUa6iPhSCu4fpXTCE1VRvJuPXxu/b+GbLa5YubbMNC0frsH+4RYd&#10;azUmnaBumWdkY9s/oLqWW3Ag/QmHLgMpWy5iDVhNkb+r5rlhRsRakBxnJprc/4PlD9uVJW1d0VNK&#10;NOvwiZ6QNKbXSpDTQE9vXIlez2ZlB82hGGrdSduFf6yC7CKl+4lSsfOE4+GsuMzP55RwNA0yomSH&#10;YGOd/yagI0GoqMXkkUi2vXc+uY4uIZeGu1YpPGel0qTHlrvM53mMcKDaOliDMTaQuFGWbBk+vd8V&#10;oRbMe+SFmtJ4GCpMNUXJ75VI+E9CIjWhipQgNOUBk3EutC+SqWG1SKnmOf7GZGNETK00AgZkiZec&#10;sAeA0TOBjNjpzoN/CBWxp6fgofK/BU8RMTNoPwV3rQb7UWUKqxoyJ/+RpERNYOkN6j02joU0Uc7w&#10;uxYf8J45v2IWRwiHDdeCf8SPVIAPBYNESQP210fnwR87G62U9DiSFXU/N8wKStR3jT1/WZydhRmO&#10;ytn8fIaKPba8HVv0prsBfPoCF5DhUQz+Xo2itNC94vZYhqxoYppj7opyb0flxqdVgfuHi+UyuuHc&#10;Gubv9bPhATywGhr0ZffKrBm62GP7P8A4vqx818zJN0RqWG48yDZ2+oHXgW+c+dg4w34KS+VYj16H&#10;Lbr4DQAA//8DAFBLAwQUAAYACAAAACEAHPIyduEAAAALAQAADwAAAGRycy9kb3ducmV2LnhtbEyP&#10;zU7DMBCE70i8g7VI3KhNSEob4lSo/EggLg299ObE2zgitqPYTcPbs5zgtrszmv2m2My2ZxOOofNO&#10;wu1CAEPXeN25VsL+8+VmBSxE5bTqvUMJ3xhgU15eFCrX/ux2OFWxZRTiQq4kmBiHnPPQGLQqLPyA&#10;jrSjH62KtI4t16M6U7jteSLEklvVOfpg1IBbg81XdbISjkN993HYHURVv71vn1+14U+TkfL6an58&#10;ABZxjn9m+MUndCiJqfYnpwPrJWTJOiOrhCRNaSBHtkypXU2X+7UAXhb8f4fyBwAA//8DAFBLAQIt&#10;ABQABgAIAAAAIQC2gziS/gAAAOEBAAATAAAAAAAAAAAAAAAAAAAAAABbQ29udGVudF9UeXBlc10u&#10;eG1sUEsBAi0AFAAGAAgAAAAhADj9If/WAAAAlAEAAAsAAAAAAAAAAAAAAAAALwEAAF9yZWxzLy5y&#10;ZWxzUEsBAi0AFAAGAAgAAAAhAJIiAw6WAgAAjQUAAA4AAAAAAAAAAAAAAAAALgIAAGRycy9lMm9E&#10;b2MueG1sUEsBAi0AFAAGAAgAAAAhABzyMnbhAAAACwEAAA8AAAAAAAAAAAAAAAAA8AQAAGRycy9k&#10;b3ducmV2LnhtbFBLBQYAAAAABAAEAPMAAAD+BQAAAAA=&#10;" filled="f" strokecolor="black [3213]" strokeweight="1.5pt"/>
            </w:pict>
          </mc:Fallback>
        </mc:AlternateContent>
      </w:r>
      <w:r w:rsidR="005F6E5D" w:rsidRPr="00FB2929">
        <w:rPr>
          <w:rFonts w:ascii="Open Sans" w:hAnsi="Open Sans" w:cs="Open Sans"/>
          <w:sz w:val="20"/>
          <w:szCs w:val="20"/>
        </w:rPr>
        <w:t xml:space="preserve">The </w:t>
      </w:r>
      <w:r w:rsidR="00CF4FD0">
        <w:rPr>
          <w:rFonts w:ascii="Open Sans" w:hAnsi="Open Sans" w:cs="Open Sans"/>
          <w:sz w:val="20"/>
          <w:szCs w:val="20"/>
        </w:rPr>
        <w:t>Prospect Trust</w:t>
      </w:r>
      <w:r w:rsidR="005F6E5D" w:rsidRPr="00FB2929">
        <w:rPr>
          <w:rFonts w:ascii="Open Sans" w:hAnsi="Open Sans" w:cs="Open Sans"/>
          <w:sz w:val="20"/>
          <w:szCs w:val="20"/>
        </w:rPr>
        <w:t xml:space="preserve"> will select applicants on merit, irrespective of race, sex, disability or age. In order to monitor the effectiveness of </w:t>
      </w:r>
      <w:r w:rsidR="00CF4FD0">
        <w:rPr>
          <w:rFonts w:ascii="Open Sans" w:hAnsi="Open Sans" w:cs="Open Sans"/>
          <w:sz w:val="20"/>
          <w:szCs w:val="20"/>
        </w:rPr>
        <w:t xml:space="preserve">our </w:t>
      </w:r>
      <w:r w:rsidR="005F6E5D" w:rsidRPr="00FB2929">
        <w:rPr>
          <w:rFonts w:ascii="Open Sans" w:hAnsi="Open Sans" w:cs="Open Sans"/>
          <w:sz w:val="20"/>
          <w:szCs w:val="20"/>
        </w:rPr>
        <w:t>recruitment procedures</w:t>
      </w:r>
      <w:r w:rsidR="0062529D" w:rsidRPr="00FB2929">
        <w:rPr>
          <w:rFonts w:ascii="Open Sans" w:hAnsi="Open Sans" w:cs="Open Sans"/>
          <w:sz w:val="20"/>
          <w:szCs w:val="20"/>
        </w:rPr>
        <w:t xml:space="preserve">, we ask that all applicants </w:t>
      </w:r>
      <w:r w:rsidR="006F1F2E" w:rsidRPr="00FB2929">
        <w:rPr>
          <w:rFonts w:ascii="Open Sans" w:hAnsi="Open Sans" w:cs="Open Sans"/>
          <w:sz w:val="20"/>
          <w:szCs w:val="20"/>
        </w:rPr>
        <w:t xml:space="preserve">complete this form and return it with their application. In accordance with the Data Protection Act 1998, the information provided will only be used for the purposes of equality monitoring and to inform improvements to The </w:t>
      </w:r>
      <w:r w:rsidR="00CF4FD0">
        <w:rPr>
          <w:rFonts w:ascii="Open Sans" w:hAnsi="Open Sans" w:cs="Open Sans"/>
          <w:sz w:val="20"/>
          <w:szCs w:val="20"/>
        </w:rPr>
        <w:t>Prospect Trust</w:t>
      </w:r>
      <w:r w:rsidR="006F1F2E" w:rsidRPr="00FB2929">
        <w:rPr>
          <w:rFonts w:ascii="Open Sans" w:hAnsi="Open Sans" w:cs="Open Sans"/>
          <w:sz w:val="20"/>
          <w:szCs w:val="20"/>
        </w:rPr>
        <w:t xml:space="preserve">. The information in this form will be submitted to The </w:t>
      </w:r>
      <w:r w:rsidR="00CF4FD0">
        <w:rPr>
          <w:rFonts w:ascii="Open Sans" w:hAnsi="Open Sans" w:cs="Open Sans"/>
          <w:sz w:val="20"/>
          <w:szCs w:val="20"/>
        </w:rPr>
        <w:t>Prospect Trust</w:t>
      </w:r>
      <w:r w:rsidR="006F1F2E" w:rsidRPr="00FB2929">
        <w:rPr>
          <w:rFonts w:ascii="Open Sans" w:hAnsi="Open Sans" w:cs="Open Sans"/>
          <w:sz w:val="20"/>
          <w:szCs w:val="20"/>
        </w:rPr>
        <w:t xml:space="preserve"> as a separate attachment to your application and will not be shared with the selection panel. However, if you do not wish to complete the Equality Monitoring Form</w:t>
      </w:r>
      <w:r w:rsidR="00C27F33">
        <w:rPr>
          <w:rFonts w:ascii="Open Sans" w:hAnsi="Open Sans" w:cs="Open Sans"/>
          <w:sz w:val="20"/>
          <w:szCs w:val="20"/>
        </w:rPr>
        <w:t>,</w:t>
      </w:r>
      <w:r w:rsidR="006F1F2E" w:rsidRPr="00FB2929">
        <w:rPr>
          <w:rFonts w:ascii="Open Sans" w:hAnsi="Open Sans" w:cs="Open Sans"/>
          <w:sz w:val="20"/>
          <w:szCs w:val="20"/>
        </w:rPr>
        <w:t xml:space="preserve"> please tick the box below.  Thank you. </w:t>
      </w:r>
    </w:p>
    <w:p w:rsidR="00AE1117" w:rsidRPr="00FB2929" w:rsidRDefault="006F1F2E">
      <w:pPr>
        <w:rPr>
          <w:rFonts w:ascii="Open Sans" w:hAnsi="Open Sans" w:cs="Open Sans"/>
          <w:sz w:val="20"/>
          <w:szCs w:val="20"/>
        </w:rPr>
      </w:pPr>
      <w:r w:rsidRPr="00FB2929">
        <w:rPr>
          <w:rFonts w:ascii="Open Sans" w:hAnsi="Open Sans" w:cs="Open Sans"/>
          <w:sz w:val="20"/>
          <w:szCs w:val="20"/>
        </w:rPr>
        <w:t>I do not want to complete this Equality Monitoring form</w:t>
      </w:r>
      <w:r w:rsidR="00AE1117" w:rsidRPr="00FB2929">
        <w:rPr>
          <w:rFonts w:ascii="Open Sans" w:hAnsi="Open Sans" w:cs="Open Sans"/>
          <w:sz w:val="20"/>
          <w:szCs w:val="20"/>
        </w:rPr>
        <w:t xml:space="preserve">   </w:t>
      </w:r>
    </w:p>
    <w:tbl>
      <w:tblPr>
        <w:tblStyle w:val="TableGrid"/>
        <w:tblpPr w:leftFromText="180" w:rightFromText="180" w:vertAnchor="text" w:tblpY="289"/>
        <w:tblW w:w="9782" w:type="dxa"/>
        <w:tblLook w:val="04A0" w:firstRow="1" w:lastRow="0" w:firstColumn="1" w:lastColumn="0" w:noHBand="0" w:noVBand="1"/>
      </w:tblPr>
      <w:tblGrid>
        <w:gridCol w:w="3114"/>
        <w:gridCol w:w="6668"/>
      </w:tblGrid>
      <w:tr w:rsidR="00AE1117" w:rsidRPr="00FB2929" w:rsidTr="0035264C">
        <w:tc>
          <w:tcPr>
            <w:tcW w:w="9782" w:type="dxa"/>
            <w:gridSpan w:val="2"/>
            <w:shd w:val="clear" w:color="auto" w:fill="C9C9C9" w:themeFill="accent3" w:themeFillTint="99"/>
          </w:tcPr>
          <w:p w:rsidR="00AE1117" w:rsidRPr="004B463C" w:rsidRDefault="00AE1117" w:rsidP="00AE1117">
            <w:pPr>
              <w:rPr>
                <w:rFonts w:ascii="Open Sans" w:hAnsi="Open Sans" w:cs="Open Sans"/>
                <w:b/>
                <w:sz w:val="20"/>
                <w:szCs w:val="20"/>
              </w:rPr>
            </w:pPr>
            <w:r w:rsidRPr="004B463C">
              <w:rPr>
                <w:rFonts w:ascii="Open Sans" w:hAnsi="Open Sans" w:cs="Open Sans"/>
                <w:b/>
                <w:sz w:val="20"/>
                <w:szCs w:val="20"/>
              </w:rPr>
              <w:t>Details of Post Applied For</w:t>
            </w:r>
          </w:p>
        </w:tc>
      </w:tr>
      <w:tr w:rsidR="00AE1117" w:rsidRPr="00FB2929" w:rsidTr="0035264C">
        <w:tc>
          <w:tcPr>
            <w:tcW w:w="3114" w:type="dxa"/>
            <w:shd w:val="clear" w:color="auto" w:fill="C9C9C9" w:themeFill="accent3" w:themeFillTint="99"/>
          </w:tcPr>
          <w:p w:rsidR="00AE1117" w:rsidRPr="00FB2929" w:rsidRDefault="00AE1117" w:rsidP="00AE1117">
            <w:pPr>
              <w:rPr>
                <w:rFonts w:ascii="Open Sans" w:hAnsi="Open Sans" w:cs="Open Sans"/>
                <w:sz w:val="20"/>
                <w:szCs w:val="20"/>
              </w:rPr>
            </w:pPr>
            <w:r w:rsidRPr="00FB2929">
              <w:rPr>
                <w:rFonts w:ascii="Open Sans" w:hAnsi="Open Sans" w:cs="Open Sans"/>
                <w:sz w:val="20"/>
                <w:szCs w:val="20"/>
              </w:rPr>
              <w:t>Position Applied For</w:t>
            </w:r>
          </w:p>
        </w:tc>
        <w:tc>
          <w:tcPr>
            <w:tcW w:w="6668" w:type="dxa"/>
          </w:tcPr>
          <w:p w:rsidR="00AE1117" w:rsidRPr="00FB2929" w:rsidRDefault="00AE1117" w:rsidP="00AE1117">
            <w:pPr>
              <w:rPr>
                <w:rFonts w:ascii="Open Sans" w:hAnsi="Open Sans" w:cs="Open Sans"/>
                <w:sz w:val="20"/>
                <w:szCs w:val="20"/>
              </w:rPr>
            </w:pPr>
          </w:p>
        </w:tc>
      </w:tr>
      <w:tr w:rsidR="00AE1117" w:rsidRPr="00FB2929" w:rsidTr="0035264C">
        <w:tc>
          <w:tcPr>
            <w:tcW w:w="3114" w:type="dxa"/>
            <w:tcBorders>
              <w:bottom w:val="single" w:sz="4" w:space="0" w:color="auto"/>
            </w:tcBorders>
            <w:shd w:val="clear" w:color="auto" w:fill="C9C9C9" w:themeFill="accent3" w:themeFillTint="99"/>
          </w:tcPr>
          <w:p w:rsidR="00AE1117" w:rsidRPr="00FB2929" w:rsidRDefault="00AE1117" w:rsidP="00AE1117">
            <w:pPr>
              <w:rPr>
                <w:rFonts w:ascii="Open Sans" w:hAnsi="Open Sans" w:cs="Open Sans"/>
                <w:sz w:val="20"/>
                <w:szCs w:val="20"/>
              </w:rPr>
            </w:pPr>
            <w:r w:rsidRPr="00FB2929">
              <w:rPr>
                <w:rFonts w:ascii="Open Sans" w:hAnsi="Open Sans" w:cs="Open Sans"/>
                <w:sz w:val="20"/>
                <w:szCs w:val="20"/>
              </w:rPr>
              <w:t>Job Reference Number (if any)</w:t>
            </w:r>
          </w:p>
        </w:tc>
        <w:tc>
          <w:tcPr>
            <w:tcW w:w="6668" w:type="dxa"/>
            <w:tcBorders>
              <w:bottom w:val="single" w:sz="4" w:space="0" w:color="auto"/>
            </w:tcBorders>
          </w:tcPr>
          <w:p w:rsidR="00AE1117" w:rsidRPr="00FB2929" w:rsidRDefault="00AE1117" w:rsidP="00AE1117">
            <w:pPr>
              <w:rPr>
                <w:rFonts w:ascii="Open Sans" w:hAnsi="Open Sans" w:cs="Open Sans"/>
                <w:sz w:val="20"/>
                <w:szCs w:val="20"/>
              </w:rPr>
            </w:pPr>
          </w:p>
        </w:tc>
      </w:tr>
      <w:tr w:rsidR="00AE1117" w:rsidRPr="00FB2929" w:rsidTr="0035264C">
        <w:tc>
          <w:tcPr>
            <w:tcW w:w="3114" w:type="dxa"/>
            <w:tcBorders>
              <w:bottom w:val="single" w:sz="4" w:space="0" w:color="auto"/>
            </w:tcBorders>
            <w:shd w:val="clear" w:color="auto" w:fill="C9C9C9" w:themeFill="accent3" w:themeFillTint="99"/>
          </w:tcPr>
          <w:p w:rsidR="00AE1117" w:rsidRPr="00FB2929" w:rsidRDefault="00AE1117" w:rsidP="00AE1117">
            <w:pPr>
              <w:rPr>
                <w:rFonts w:ascii="Open Sans" w:hAnsi="Open Sans" w:cs="Open Sans"/>
                <w:sz w:val="20"/>
                <w:szCs w:val="20"/>
              </w:rPr>
            </w:pPr>
            <w:r w:rsidRPr="00FB2929">
              <w:rPr>
                <w:rFonts w:ascii="Open Sans" w:hAnsi="Open Sans" w:cs="Open Sans"/>
                <w:sz w:val="20"/>
                <w:szCs w:val="20"/>
              </w:rPr>
              <w:t>Candidate Reference Number</w:t>
            </w:r>
          </w:p>
        </w:tc>
        <w:tc>
          <w:tcPr>
            <w:tcW w:w="6668" w:type="dxa"/>
            <w:tcBorders>
              <w:bottom w:val="single" w:sz="4" w:space="0" w:color="auto"/>
            </w:tcBorders>
          </w:tcPr>
          <w:p w:rsidR="00AE1117" w:rsidRPr="00FB2929" w:rsidRDefault="00AE1117" w:rsidP="00AE1117">
            <w:pPr>
              <w:rPr>
                <w:rFonts w:ascii="Open Sans" w:hAnsi="Open Sans" w:cs="Open Sans"/>
                <w:sz w:val="20"/>
                <w:szCs w:val="20"/>
              </w:rPr>
            </w:pPr>
          </w:p>
        </w:tc>
      </w:tr>
      <w:tr w:rsidR="009B6F68" w:rsidRPr="00FB2929" w:rsidTr="009B6F68">
        <w:tc>
          <w:tcPr>
            <w:tcW w:w="9782" w:type="dxa"/>
            <w:gridSpan w:val="2"/>
            <w:tcBorders>
              <w:top w:val="single" w:sz="4" w:space="0" w:color="auto"/>
              <w:left w:val="nil"/>
              <w:bottom w:val="single" w:sz="4" w:space="0" w:color="auto"/>
              <w:right w:val="nil"/>
            </w:tcBorders>
          </w:tcPr>
          <w:p w:rsidR="009B6F68" w:rsidRPr="00FB2929" w:rsidRDefault="009B6F68" w:rsidP="00AE1117">
            <w:pPr>
              <w:rPr>
                <w:rFonts w:ascii="Open Sans" w:hAnsi="Open Sans" w:cs="Open Sans"/>
                <w:sz w:val="20"/>
                <w:szCs w:val="20"/>
              </w:rPr>
            </w:pPr>
          </w:p>
        </w:tc>
      </w:tr>
      <w:tr w:rsidR="009B6F68" w:rsidRPr="00FB2929" w:rsidTr="0035264C">
        <w:tc>
          <w:tcPr>
            <w:tcW w:w="3114" w:type="dxa"/>
            <w:tcBorders>
              <w:top w:val="single" w:sz="4" w:space="0" w:color="auto"/>
              <w:bottom w:val="single" w:sz="4" w:space="0" w:color="auto"/>
            </w:tcBorders>
            <w:shd w:val="clear" w:color="auto" w:fill="C9C9C9" w:themeFill="accent3" w:themeFillTint="99"/>
          </w:tcPr>
          <w:p w:rsidR="009B6F68" w:rsidRPr="00FB2929" w:rsidRDefault="009B6F68" w:rsidP="00AE1117">
            <w:pPr>
              <w:rPr>
                <w:rFonts w:ascii="Open Sans" w:hAnsi="Open Sans" w:cs="Open Sans"/>
                <w:sz w:val="20"/>
                <w:szCs w:val="20"/>
              </w:rPr>
            </w:pPr>
            <w:r w:rsidRPr="00FB2929">
              <w:rPr>
                <w:rFonts w:ascii="Open Sans" w:hAnsi="Open Sans" w:cs="Open Sans"/>
                <w:sz w:val="20"/>
                <w:szCs w:val="20"/>
              </w:rPr>
              <w:t>Nationality</w:t>
            </w:r>
          </w:p>
        </w:tc>
        <w:tc>
          <w:tcPr>
            <w:tcW w:w="6668" w:type="dxa"/>
            <w:tcBorders>
              <w:top w:val="single" w:sz="4" w:space="0" w:color="auto"/>
              <w:bottom w:val="single" w:sz="4" w:space="0" w:color="auto"/>
            </w:tcBorders>
          </w:tcPr>
          <w:p w:rsidR="009B6F68" w:rsidRPr="00FB2929" w:rsidRDefault="009B6F68" w:rsidP="00AE1117">
            <w:pPr>
              <w:rPr>
                <w:rFonts w:ascii="Open Sans" w:hAnsi="Open Sans" w:cs="Open Sans"/>
                <w:sz w:val="20"/>
                <w:szCs w:val="20"/>
              </w:rPr>
            </w:pPr>
          </w:p>
        </w:tc>
      </w:tr>
      <w:tr w:rsidR="009B6F68" w:rsidRPr="00FB2929" w:rsidTr="0035264C">
        <w:tc>
          <w:tcPr>
            <w:tcW w:w="3114" w:type="dxa"/>
            <w:tcBorders>
              <w:top w:val="single" w:sz="4" w:space="0" w:color="auto"/>
              <w:left w:val="nil"/>
              <w:bottom w:val="single" w:sz="4" w:space="0" w:color="auto"/>
              <w:right w:val="nil"/>
            </w:tcBorders>
          </w:tcPr>
          <w:p w:rsidR="009B6F68" w:rsidRPr="00FB2929" w:rsidRDefault="009B6F68" w:rsidP="00AE1117">
            <w:pPr>
              <w:rPr>
                <w:rFonts w:ascii="Open Sans" w:hAnsi="Open Sans" w:cs="Open Sans"/>
                <w:sz w:val="20"/>
                <w:szCs w:val="20"/>
              </w:rPr>
            </w:pPr>
          </w:p>
        </w:tc>
        <w:tc>
          <w:tcPr>
            <w:tcW w:w="6668" w:type="dxa"/>
            <w:tcBorders>
              <w:top w:val="single" w:sz="4" w:space="0" w:color="auto"/>
              <w:left w:val="nil"/>
              <w:bottom w:val="single" w:sz="4" w:space="0" w:color="auto"/>
              <w:right w:val="nil"/>
            </w:tcBorders>
          </w:tcPr>
          <w:p w:rsidR="009B6F68" w:rsidRPr="00FB2929" w:rsidRDefault="009B6F68" w:rsidP="00AE1117">
            <w:pPr>
              <w:rPr>
                <w:rFonts w:ascii="Open Sans" w:hAnsi="Open Sans" w:cs="Open Sans"/>
                <w:sz w:val="20"/>
                <w:szCs w:val="20"/>
              </w:rPr>
            </w:pPr>
          </w:p>
        </w:tc>
      </w:tr>
      <w:tr w:rsidR="009B6F68" w:rsidRPr="00FB2929" w:rsidTr="0035264C">
        <w:tc>
          <w:tcPr>
            <w:tcW w:w="3114" w:type="dxa"/>
            <w:tcBorders>
              <w:top w:val="single" w:sz="4" w:space="0" w:color="auto"/>
              <w:bottom w:val="single" w:sz="4" w:space="0" w:color="auto"/>
            </w:tcBorders>
            <w:shd w:val="clear" w:color="auto" w:fill="C9C9C9" w:themeFill="accent3" w:themeFillTint="99"/>
          </w:tcPr>
          <w:p w:rsidR="009B6F68" w:rsidRPr="00FB2929" w:rsidRDefault="009B6F68" w:rsidP="00AE1117">
            <w:pPr>
              <w:rPr>
                <w:rFonts w:ascii="Open Sans" w:hAnsi="Open Sans" w:cs="Open Sans"/>
                <w:sz w:val="20"/>
                <w:szCs w:val="20"/>
              </w:rPr>
            </w:pPr>
            <w:r w:rsidRPr="00FB2929">
              <w:rPr>
                <w:rFonts w:ascii="Open Sans" w:hAnsi="Open Sans" w:cs="Open Sans"/>
                <w:sz w:val="20"/>
                <w:szCs w:val="20"/>
              </w:rPr>
              <w:t>Gender</w:t>
            </w:r>
          </w:p>
        </w:tc>
        <w:tc>
          <w:tcPr>
            <w:tcW w:w="6668" w:type="dxa"/>
            <w:tcBorders>
              <w:top w:val="single" w:sz="4" w:space="0" w:color="auto"/>
              <w:bottom w:val="single" w:sz="4" w:space="0" w:color="auto"/>
            </w:tcBorders>
          </w:tcPr>
          <w:p w:rsidR="009B6F68" w:rsidRPr="00FB2929" w:rsidRDefault="009B6F68" w:rsidP="00AE1117">
            <w:pPr>
              <w:rPr>
                <w:rFonts w:ascii="Open Sans" w:hAnsi="Open Sans" w:cs="Open Sans"/>
                <w:sz w:val="20"/>
                <w:szCs w:val="20"/>
              </w:rPr>
            </w:pPr>
          </w:p>
        </w:tc>
      </w:tr>
      <w:tr w:rsidR="009B6F68" w:rsidRPr="00FB2929" w:rsidTr="0035264C">
        <w:tc>
          <w:tcPr>
            <w:tcW w:w="3114" w:type="dxa"/>
            <w:tcBorders>
              <w:top w:val="single" w:sz="4" w:space="0" w:color="auto"/>
              <w:left w:val="nil"/>
              <w:bottom w:val="single" w:sz="4" w:space="0" w:color="auto"/>
              <w:right w:val="nil"/>
            </w:tcBorders>
          </w:tcPr>
          <w:p w:rsidR="009B6F68" w:rsidRPr="00FB2929" w:rsidRDefault="009B6F68" w:rsidP="00AE1117">
            <w:pPr>
              <w:rPr>
                <w:rFonts w:ascii="Open Sans" w:hAnsi="Open Sans" w:cs="Open Sans"/>
                <w:sz w:val="20"/>
                <w:szCs w:val="20"/>
              </w:rPr>
            </w:pPr>
          </w:p>
        </w:tc>
        <w:tc>
          <w:tcPr>
            <w:tcW w:w="6668" w:type="dxa"/>
            <w:tcBorders>
              <w:top w:val="single" w:sz="4" w:space="0" w:color="auto"/>
              <w:left w:val="nil"/>
              <w:bottom w:val="single" w:sz="4" w:space="0" w:color="auto"/>
              <w:right w:val="nil"/>
            </w:tcBorders>
          </w:tcPr>
          <w:p w:rsidR="009B6F68" w:rsidRPr="00FB2929" w:rsidRDefault="009B6F68" w:rsidP="00AE1117">
            <w:pPr>
              <w:rPr>
                <w:rFonts w:ascii="Open Sans" w:hAnsi="Open Sans" w:cs="Open Sans"/>
                <w:sz w:val="20"/>
                <w:szCs w:val="20"/>
              </w:rPr>
            </w:pPr>
          </w:p>
        </w:tc>
      </w:tr>
      <w:tr w:rsidR="009B6F68" w:rsidRPr="00FB2929" w:rsidTr="0035264C">
        <w:tc>
          <w:tcPr>
            <w:tcW w:w="3114" w:type="dxa"/>
            <w:tcBorders>
              <w:top w:val="single" w:sz="4" w:space="0" w:color="auto"/>
              <w:bottom w:val="single" w:sz="4" w:space="0" w:color="auto"/>
            </w:tcBorders>
            <w:shd w:val="clear" w:color="auto" w:fill="C9C9C9" w:themeFill="accent3" w:themeFillTint="99"/>
          </w:tcPr>
          <w:p w:rsidR="009B6F68" w:rsidRPr="00FB2929" w:rsidRDefault="009B6F68" w:rsidP="00AE1117">
            <w:pPr>
              <w:rPr>
                <w:rFonts w:ascii="Open Sans" w:hAnsi="Open Sans" w:cs="Open Sans"/>
                <w:sz w:val="20"/>
                <w:szCs w:val="20"/>
              </w:rPr>
            </w:pPr>
            <w:r w:rsidRPr="00FB2929">
              <w:rPr>
                <w:rFonts w:ascii="Open Sans" w:hAnsi="Open Sans" w:cs="Open Sans"/>
                <w:sz w:val="20"/>
                <w:szCs w:val="20"/>
              </w:rPr>
              <w:t>Age Group</w:t>
            </w:r>
          </w:p>
        </w:tc>
        <w:tc>
          <w:tcPr>
            <w:tcW w:w="6668" w:type="dxa"/>
            <w:tcBorders>
              <w:top w:val="single" w:sz="4" w:space="0" w:color="auto"/>
              <w:bottom w:val="single" w:sz="4" w:space="0" w:color="auto"/>
            </w:tcBorders>
          </w:tcPr>
          <w:p w:rsidR="009B6F68" w:rsidRPr="00FB2929" w:rsidRDefault="009B6F68" w:rsidP="00AE1117">
            <w:pPr>
              <w:rPr>
                <w:rFonts w:ascii="Open Sans" w:hAnsi="Open Sans" w:cs="Open Sans"/>
                <w:sz w:val="20"/>
                <w:szCs w:val="20"/>
              </w:rPr>
            </w:pPr>
          </w:p>
        </w:tc>
      </w:tr>
      <w:tr w:rsidR="009B6F68" w:rsidRPr="00FB2929" w:rsidTr="0035264C">
        <w:tc>
          <w:tcPr>
            <w:tcW w:w="3114" w:type="dxa"/>
            <w:tcBorders>
              <w:top w:val="single" w:sz="4" w:space="0" w:color="auto"/>
              <w:left w:val="nil"/>
              <w:bottom w:val="single" w:sz="4" w:space="0" w:color="auto"/>
              <w:right w:val="nil"/>
            </w:tcBorders>
          </w:tcPr>
          <w:p w:rsidR="009B6F68" w:rsidRPr="00FB2929" w:rsidRDefault="009B6F68" w:rsidP="00AE1117">
            <w:pPr>
              <w:rPr>
                <w:rFonts w:ascii="Open Sans" w:hAnsi="Open Sans" w:cs="Open Sans"/>
                <w:sz w:val="20"/>
                <w:szCs w:val="20"/>
              </w:rPr>
            </w:pPr>
          </w:p>
        </w:tc>
        <w:tc>
          <w:tcPr>
            <w:tcW w:w="6668" w:type="dxa"/>
            <w:tcBorders>
              <w:top w:val="single" w:sz="4" w:space="0" w:color="auto"/>
              <w:left w:val="nil"/>
              <w:bottom w:val="single" w:sz="4" w:space="0" w:color="auto"/>
              <w:right w:val="nil"/>
            </w:tcBorders>
          </w:tcPr>
          <w:p w:rsidR="009B6F68" w:rsidRPr="00FB2929" w:rsidRDefault="009B6F68" w:rsidP="00AE1117">
            <w:pPr>
              <w:rPr>
                <w:rFonts w:ascii="Open Sans" w:hAnsi="Open Sans" w:cs="Open Sans"/>
                <w:sz w:val="20"/>
                <w:szCs w:val="20"/>
              </w:rPr>
            </w:pPr>
          </w:p>
        </w:tc>
      </w:tr>
      <w:tr w:rsidR="009B6F68" w:rsidRPr="00FB2929" w:rsidTr="0035264C">
        <w:tc>
          <w:tcPr>
            <w:tcW w:w="3114" w:type="dxa"/>
            <w:tcBorders>
              <w:top w:val="single" w:sz="4" w:space="0" w:color="auto"/>
              <w:bottom w:val="single" w:sz="4" w:space="0" w:color="auto"/>
            </w:tcBorders>
            <w:shd w:val="clear" w:color="auto" w:fill="C9C9C9" w:themeFill="accent3" w:themeFillTint="99"/>
          </w:tcPr>
          <w:p w:rsidR="009B6F68" w:rsidRPr="00FB2929" w:rsidRDefault="00FB2929" w:rsidP="00AE1117">
            <w:pPr>
              <w:rPr>
                <w:rFonts w:ascii="Open Sans" w:hAnsi="Open Sans" w:cs="Open Sans"/>
                <w:sz w:val="20"/>
                <w:szCs w:val="20"/>
              </w:rPr>
            </w:pPr>
            <w:r w:rsidRPr="00FB2929">
              <w:rPr>
                <w:rFonts w:ascii="Open Sans" w:hAnsi="Open Sans" w:cs="Open Sans"/>
                <w:sz w:val="20"/>
                <w:szCs w:val="20"/>
              </w:rPr>
              <w:t xml:space="preserve">Disability </w:t>
            </w:r>
          </w:p>
        </w:tc>
        <w:tc>
          <w:tcPr>
            <w:tcW w:w="6668" w:type="dxa"/>
            <w:tcBorders>
              <w:top w:val="single" w:sz="4" w:space="0" w:color="auto"/>
              <w:bottom w:val="single" w:sz="4" w:space="0" w:color="auto"/>
            </w:tcBorders>
          </w:tcPr>
          <w:p w:rsidR="009B6F68" w:rsidRPr="00FB2929" w:rsidRDefault="009B6F68" w:rsidP="00AE1117">
            <w:pPr>
              <w:rPr>
                <w:rFonts w:ascii="Open Sans" w:hAnsi="Open Sans" w:cs="Open Sans"/>
                <w:sz w:val="20"/>
                <w:szCs w:val="20"/>
              </w:rPr>
            </w:pPr>
          </w:p>
        </w:tc>
      </w:tr>
      <w:tr w:rsidR="009B6F68" w:rsidRPr="00FB2929" w:rsidTr="0035264C">
        <w:tc>
          <w:tcPr>
            <w:tcW w:w="3114" w:type="dxa"/>
            <w:tcBorders>
              <w:top w:val="single" w:sz="4" w:space="0" w:color="auto"/>
              <w:left w:val="nil"/>
              <w:bottom w:val="single" w:sz="4" w:space="0" w:color="auto"/>
              <w:right w:val="nil"/>
            </w:tcBorders>
          </w:tcPr>
          <w:p w:rsidR="009B6F68" w:rsidRPr="00FB2929" w:rsidRDefault="009B6F68" w:rsidP="00AE1117">
            <w:pPr>
              <w:rPr>
                <w:rFonts w:ascii="Open Sans" w:hAnsi="Open Sans" w:cs="Open Sans"/>
                <w:sz w:val="20"/>
                <w:szCs w:val="20"/>
              </w:rPr>
            </w:pPr>
          </w:p>
        </w:tc>
        <w:tc>
          <w:tcPr>
            <w:tcW w:w="6668" w:type="dxa"/>
            <w:tcBorders>
              <w:top w:val="single" w:sz="4" w:space="0" w:color="auto"/>
              <w:left w:val="nil"/>
              <w:bottom w:val="single" w:sz="4" w:space="0" w:color="auto"/>
              <w:right w:val="nil"/>
            </w:tcBorders>
          </w:tcPr>
          <w:p w:rsidR="009B6F68" w:rsidRPr="00FB2929" w:rsidRDefault="009B6F68" w:rsidP="00AE1117">
            <w:pPr>
              <w:rPr>
                <w:rFonts w:ascii="Open Sans" w:hAnsi="Open Sans" w:cs="Open Sans"/>
                <w:sz w:val="20"/>
                <w:szCs w:val="20"/>
              </w:rPr>
            </w:pPr>
          </w:p>
        </w:tc>
      </w:tr>
      <w:tr w:rsidR="00FB2929" w:rsidRPr="00FB2929" w:rsidTr="0035264C">
        <w:tc>
          <w:tcPr>
            <w:tcW w:w="9782" w:type="dxa"/>
            <w:gridSpan w:val="2"/>
            <w:tcBorders>
              <w:top w:val="single" w:sz="4" w:space="0" w:color="auto"/>
              <w:bottom w:val="single" w:sz="4" w:space="0" w:color="auto"/>
            </w:tcBorders>
            <w:shd w:val="clear" w:color="auto" w:fill="C9C9C9" w:themeFill="accent3" w:themeFillTint="99"/>
          </w:tcPr>
          <w:p w:rsidR="00FB2929" w:rsidRPr="00FB2929" w:rsidRDefault="00FB2929" w:rsidP="00AE1117">
            <w:pPr>
              <w:rPr>
                <w:rFonts w:ascii="Open Sans" w:hAnsi="Open Sans" w:cs="Open Sans"/>
                <w:b/>
                <w:sz w:val="20"/>
                <w:szCs w:val="20"/>
              </w:rPr>
            </w:pPr>
            <w:r w:rsidRPr="00FB2929">
              <w:rPr>
                <w:rFonts w:ascii="Open Sans" w:hAnsi="Open Sans" w:cs="Open Sans"/>
                <w:b/>
                <w:sz w:val="20"/>
                <w:szCs w:val="20"/>
              </w:rPr>
              <w:t>Reasonable Adjustments to the Shortlisting Process</w:t>
            </w:r>
          </w:p>
        </w:tc>
      </w:tr>
      <w:tr w:rsidR="00FB2929" w:rsidRPr="00FB2929" w:rsidTr="0035264C">
        <w:tc>
          <w:tcPr>
            <w:tcW w:w="9782" w:type="dxa"/>
            <w:gridSpan w:val="2"/>
            <w:tcBorders>
              <w:top w:val="single" w:sz="4" w:space="0" w:color="auto"/>
              <w:bottom w:val="single" w:sz="4" w:space="0" w:color="auto"/>
            </w:tcBorders>
            <w:shd w:val="clear" w:color="auto" w:fill="C9C9C9" w:themeFill="accent3" w:themeFillTint="99"/>
          </w:tcPr>
          <w:p w:rsidR="00FB2929" w:rsidRPr="00FB2929" w:rsidRDefault="00FB2929" w:rsidP="00CF4FD0">
            <w:pPr>
              <w:rPr>
                <w:rFonts w:ascii="Open Sans" w:hAnsi="Open Sans" w:cs="Open Sans"/>
                <w:sz w:val="20"/>
                <w:szCs w:val="20"/>
              </w:rPr>
            </w:pPr>
            <w:r w:rsidRPr="00FB2929">
              <w:rPr>
                <w:rFonts w:ascii="Open Sans" w:hAnsi="Open Sans" w:cs="Open Sans"/>
                <w:sz w:val="20"/>
                <w:szCs w:val="20"/>
              </w:rPr>
              <w:t xml:space="preserve">The </w:t>
            </w:r>
            <w:r w:rsidR="00CF4FD0">
              <w:rPr>
                <w:rFonts w:ascii="Open Sans" w:hAnsi="Open Sans" w:cs="Open Sans"/>
                <w:sz w:val="20"/>
                <w:szCs w:val="20"/>
              </w:rPr>
              <w:t>Prospect Trust</w:t>
            </w:r>
            <w:r w:rsidRPr="00FB2929">
              <w:rPr>
                <w:rFonts w:ascii="Open Sans" w:hAnsi="Open Sans" w:cs="Open Sans"/>
                <w:sz w:val="20"/>
                <w:szCs w:val="20"/>
              </w:rPr>
              <w:t xml:space="preserve"> welcomes applications from disabled candidates. Please indicate here if there is anything that we need to do, or take into consideration, to ensure that the shortlisting process is fair in relation to a disability.</w:t>
            </w:r>
          </w:p>
        </w:tc>
      </w:tr>
      <w:tr w:rsidR="0035264C" w:rsidRPr="00FB2929" w:rsidTr="00BF465C">
        <w:tc>
          <w:tcPr>
            <w:tcW w:w="9782" w:type="dxa"/>
            <w:gridSpan w:val="2"/>
            <w:tcBorders>
              <w:top w:val="single" w:sz="4" w:space="0" w:color="auto"/>
              <w:bottom w:val="single" w:sz="4" w:space="0" w:color="auto"/>
            </w:tcBorders>
          </w:tcPr>
          <w:p w:rsidR="0035264C" w:rsidRPr="00FB2929" w:rsidRDefault="0035264C" w:rsidP="00AE1117">
            <w:pPr>
              <w:rPr>
                <w:rFonts w:ascii="Open Sans" w:hAnsi="Open Sans" w:cs="Open Sans"/>
                <w:sz w:val="20"/>
                <w:szCs w:val="20"/>
              </w:rPr>
            </w:pPr>
          </w:p>
          <w:p w:rsidR="0035264C" w:rsidRPr="00FB2929" w:rsidRDefault="0035264C" w:rsidP="00AE1117">
            <w:pPr>
              <w:rPr>
                <w:rFonts w:ascii="Open Sans" w:hAnsi="Open Sans" w:cs="Open Sans"/>
                <w:sz w:val="20"/>
                <w:szCs w:val="20"/>
              </w:rPr>
            </w:pPr>
          </w:p>
          <w:p w:rsidR="0035264C" w:rsidRPr="00FB2929" w:rsidRDefault="0035264C" w:rsidP="00AE1117">
            <w:pPr>
              <w:rPr>
                <w:rFonts w:ascii="Open Sans" w:hAnsi="Open Sans" w:cs="Open Sans"/>
                <w:sz w:val="20"/>
                <w:szCs w:val="20"/>
              </w:rPr>
            </w:pPr>
          </w:p>
          <w:p w:rsidR="0035264C" w:rsidRPr="00FB2929" w:rsidRDefault="0035264C" w:rsidP="00AE1117">
            <w:pPr>
              <w:rPr>
                <w:rFonts w:ascii="Open Sans" w:hAnsi="Open Sans" w:cs="Open Sans"/>
                <w:sz w:val="20"/>
                <w:szCs w:val="20"/>
              </w:rPr>
            </w:pPr>
          </w:p>
          <w:p w:rsidR="0035264C" w:rsidRPr="00FB2929" w:rsidRDefault="0035264C" w:rsidP="00AE1117">
            <w:pPr>
              <w:rPr>
                <w:rFonts w:ascii="Open Sans" w:hAnsi="Open Sans" w:cs="Open Sans"/>
                <w:sz w:val="20"/>
                <w:szCs w:val="20"/>
              </w:rPr>
            </w:pPr>
          </w:p>
          <w:p w:rsidR="0035264C" w:rsidRPr="00FB2929" w:rsidRDefault="0035264C" w:rsidP="00AE1117">
            <w:pPr>
              <w:rPr>
                <w:rFonts w:ascii="Open Sans" w:hAnsi="Open Sans" w:cs="Open Sans"/>
                <w:sz w:val="20"/>
                <w:szCs w:val="20"/>
              </w:rPr>
            </w:pPr>
          </w:p>
        </w:tc>
      </w:tr>
    </w:tbl>
    <w:p w:rsidR="006F1F2E" w:rsidRPr="00AE1117" w:rsidRDefault="006F1F2E" w:rsidP="00AE1117">
      <w:pPr>
        <w:tabs>
          <w:tab w:val="left" w:pos="1860"/>
        </w:tabs>
        <w:rPr>
          <w:rFonts w:ascii="Open Sans" w:hAnsi="Open Sans" w:cs="Open Sans"/>
        </w:rPr>
      </w:pPr>
    </w:p>
    <w:sectPr w:rsidR="006F1F2E" w:rsidRPr="00AE1117" w:rsidSect="00AE1117">
      <w:pgSz w:w="11906" w:h="16838"/>
      <w:pgMar w:top="568"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F2E" w:rsidRDefault="006F1F2E" w:rsidP="006F1F2E">
      <w:pPr>
        <w:spacing w:after="0" w:line="240" w:lineRule="auto"/>
      </w:pPr>
      <w:r>
        <w:separator/>
      </w:r>
    </w:p>
  </w:endnote>
  <w:endnote w:type="continuationSeparator" w:id="0">
    <w:p w:rsidR="006F1F2E" w:rsidRDefault="006F1F2E" w:rsidP="006F1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ill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F2E" w:rsidRDefault="006F1F2E" w:rsidP="006F1F2E">
      <w:pPr>
        <w:spacing w:after="0" w:line="240" w:lineRule="auto"/>
      </w:pPr>
      <w:r>
        <w:separator/>
      </w:r>
    </w:p>
  </w:footnote>
  <w:footnote w:type="continuationSeparator" w:id="0">
    <w:p w:rsidR="006F1F2E" w:rsidRDefault="006F1F2E" w:rsidP="006F1F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5D"/>
    <w:rsid w:val="00220DE0"/>
    <w:rsid w:val="0035264C"/>
    <w:rsid w:val="004B463C"/>
    <w:rsid w:val="005F6E5D"/>
    <w:rsid w:val="006001D9"/>
    <w:rsid w:val="0062529D"/>
    <w:rsid w:val="006F1F2E"/>
    <w:rsid w:val="00817DE4"/>
    <w:rsid w:val="0083287A"/>
    <w:rsid w:val="009B6F68"/>
    <w:rsid w:val="00AE1117"/>
    <w:rsid w:val="00C27F33"/>
    <w:rsid w:val="00CF4FD0"/>
    <w:rsid w:val="00D3502F"/>
    <w:rsid w:val="00D744BD"/>
    <w:rsid w:val="00FB2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A4202-B30B-459F-9110-EA5328A2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F2E"/>
  </w:style>
  <w:style w:type="paragraph" w:styleId="Footer">
    <w:name w:val="footer"/>
    <w:basedOn w:val="Normal"/>
    <w:link w:val="FooterChar"/>
    <w:uiPriority w:val="99"/>
    <w:unhideWhenUsed/>
    <w:rsid w:val="006F1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F2E"/>
  </w:style>
  <w:style w:type="table" w:styleId="TableGrid">
    <w:name w:val="Table Grid"/>
    <w:basedOn w:val="TableNormal"/>
    <w:uiPriority w:val="39"/>
    <w:rsid w:val="00AE1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Farnborough Sixth Form College</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TILL Samantha</dc:creator>
  <cp:keywords/>
  <dc:description/>
  <cp:lastModifiedBy>Staff   COULTHARD Jennifer</cp:lastModifiedBy>
  <cp:revision>2</cp:revision>
  <dcterms:created xsi:type="dcterms:W3CDTF">2019-03-06T12:00:00Z</dcterms:created>
  <dcterms:modified xsi:type="dcterms:W3CDTF">2019-03-06T12:00:00Z</dcterms:modified>
</cp:coreProperties>
</file>