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611" w:rsidRPr="00C45CED" w:rsidRDefault="00203611" w:rsidP="00203611">
      <w:pPr>
        <w:rPr>
          <w:rFonts w:asciiTheme="minorHAnsi" w:hAnsiTheme="minorHAnsi" w:cstheme="minorHAnsi"/>
          <w:sz w:val="22"/>
          <w:szCs w:val="22"/>
        </w:rPr>
      </w:pPr>
    </w:p>
    <w:p w:rsidR="00203611" w:rsidRPr="00C45CED" w:rsidRDefault="00203611" w:rsidP="00203611">
      <w:pPr>
        <w:ind w:hanging="72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C45CED">
        <w:rPr>
          <w:rFonts w:asciiTheme="minorHAnsi" w:hAnsiTheme="minorHAnsi" w:cstheme="minorHAnsi"/>
          <w:b/>
          <w:noProof/>
          <w:sz w:val="22"/>
          <w:szCs w:val="22"/>
          <w:lang w:eastAsia="en-GB"/>
        </w:rPr>
        <w:drawing>
          <wp:inline distT="0" distB="0" distL="0" distR="0">
            <wp:extent cx="2222500" cy="819150"/>
            <wp:effectExtent l="0" t="0" r="6350" b="0"/>
            <wp:docPr id="1" name="Picture 1" descr="Hexag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xagon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611" w:rsidRPr="00C45CED" w:rsidRDefault="00203611" w:rsidP="00203611">
      <w:pPr>
        <w:ind w:hanging="720"/>
        <w:rPr>
          <w:rFonts w:asciiTheme="minorHAnsi" w:hAnsiTheme="minorHAnsi" w:cstheme="minorHAnsi"/>
          <w:b/>
          <w:sz w:val="22"/>
          <w:szCs w:val="22"/>
        </w:rPr>
      </w:pPr>
      <w:r w:rsidRPr="00C45CED">
        <w:rPr>
          <w:rFonts w:asciiTheme="minorHAnsi" w:hAnsiTheme="minorHAnsi" w:cstheme="minorHAnsi"/>
          <w:b/>
          <w:sz w:val="22"/>
          <w:szCs w:val="22"/>
        </w:rPr>
        <w:t>PERSON SPECIFICATION</w:t>
      </w:r>
    </w:p>
    <w:p w:rsidR="00203611" w:rsidRPr="00C45CED" w:rsidRDefault="00203611" w:rsidP="00203611">
      <w:pPr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452"/>
      </w:tblGrid>
      <w:tr w:rsidR="00C45CED" w:rsidRPr="00C45CED" w:rsidTr="00B53C26">
        <w:tc>
          <w:tcPr>
            <w:tcW w:w="2898" w:type="dxa"/>
            <w:shd w:val="pct5" w:color="auto" w:fill="FFFFFF"/>
          </w:tcPr>
          <w:p w:rsidR="00203611" w:rsidRPr="00C45CED" w:rsidRDefault="00203611" w:rsidP="00B53C26">
            <w:pPr>
              <w:pStyle w:val="Heading2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Job Designation</w:t>
            </w:r>
          </w:p>
        </w:tc>
        <w:tc>
          <w:tcPr>
            <w:tcW w:w="7452" w:type="dxa"/>
          </w:tcPr>
          <w:p w:rsidR="00203611" w:rsidRPr="00C45CED" w:rsidRDefault="00757B58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Teacher</w:t>
            </w:r>
          </w:p>
        </w:tc>
      </w:tr>
    </w:tbl>
    <w:p w:rsidR="00203611" w:rsidRPr="00C45CED" w:rsidRDefault="00203611" w:rsidP="00203611">
      <w:pPr>
        <w:ind w:hanging="720"/>
        <w:rPr>
          <w:rFonts w:asciiTheme="minorHAnsi" w:hAnsiTheme="minorHAnsi" w:cstheme="minorHAnsi"/>
          <w:sz w:val="22"/>
          <w:szCs w:val="22"/>
        </w:rPr>
      </w:pPr>
    </w:p>
    <w:tbl>
      <w:tblPr>
        <w:tblW w:w="1035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74"/>
        <w:gridCol w:w="1586"/>
        <w:gridCol w:w="37"/>
        <w:gridCol w:w="1553"/>
      </w:tblGrid>
      <w:tr w:rsidR="00C45CED" w:rsidRPr="00C45CED" w:rsidTr="00A726CF">
        <w:trPr>
          <w:gridBefore w:val="1"/>
          <w:wBefore w:w="7174" w:type="dxa"/>
          <w:trHeight w:val="206"/>
        </w:trPr>
        <w:tc>
          <w:tcPr>
            <w:tcW w:w="1586" w:type="dxa"/>
          </w:tcPr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ESSENTIAL</w:t>
            </w:r>
          </w:p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A726CF" w:rsidRPr="00C45CED" w:rsidRDefault="00A726CF" w:rsidP="00A726CF">
            <w:pPr>
              <w:pStyle w:val="Heading3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DESIRABLE</w:t>
            </w:r>
          </w:p>
          <w:p w:rsidR="00A726CF" w:rsidRPr="00C45CED" w:rsidRDefault="00A726CF" w:rsidP="00A726CF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:rsidTr="00A726CF">
        <w:trPr>
          <w:cantSplit/>
        </w:trPr>
        <w:tc>
          <w:tcPr>
            <w:tcW w:w="7174" w:type="dxa"/>
            <w:shd w:val="pct5" w:color="auto" w:fill="FFFFFF"/>
          </w:tcPr>
          <w:p w:rsidR="00A726CF" w:rsidRPr="00C45CED" w:rsidRDefault="00A726CF" w:rsidP="00B53C26">
            <w:pPr>
              <w:pStyle w:val="Heading3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Qualifications</w:t>
            </w:r>
          </w:p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86" w:type="dxa"/>
          </w:tcPr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90" w:type="dxa"/>
            <w:gridSpan w:val="2"/>
          </w:tcPr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384"/>
        </w:trPr>
        <w:tc>
          <w:tcPr>
            <w:tcW w:w="7174" w:type="dxa"/>
          </w:tcPr>
          <w:p w:rsidR="00A726CF" w:rsidRPr="00C45CED" w:rsidRDefault="00A726CF" w:rsidP="00B53C26">
            <w:pPr>
              <w:pStyle w:val="Heading3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Qualified teacher status</w:t>
            </w:r>
          </w:p>
        </w:tc>
        <w:tc>
          <w:tcPr>
            <w:tcW w:w="1586" w:type="dxa"/>
          </w:tcPr>
          <w:p w:rsidR="00A726CF" w:rsidRPr="00C45CED" w:rsidRDefault="00640D36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590" w:type="dxa"/>
            <w:gridSpan w:val="2"/>
          </w:tcPr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384"/>
        </w:trPr>
        <w:tc>
          <w:tcPr>
            <w:tcW w:w="7174" w:type="dxa"/>
            <w:tcBorders>
              <w:bottom w:val="nil"/>
            </w:tcBorders>
          </w:tcPr>
          <w:p w:rsidR="00A726CF" w:rsidRPr="00C45CED" w:rsidRDefault="00A726CF" w:rsidP="00B53C26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Good degree in </w:t>
            </w:r>
            <w:r w:rsidR="00D479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Science or </w:t>
            </w: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Mat</w:t>
            </w:r>
            <w:r w:rsidR="00D47920">
              <w:rPr>
                <w:rFonts w:asciiTheme="minorHAnsi" w:hAnsiTheme="minorHAnsi" w:cstheme="minorHAnsi"/>
                <w:b w:val="0"/>
                <w:sz w:val="22"/>
                <w:szCs w:val="22"/>
              </w:rPr>
              <w:t>hematics or a related discipline</w:t>
            </w:r>
          </w:p>
        </w:tc>
        <w:tc>
          <w:tcPr>
            <w:tcW w:w="1586" w:type="dxa"/>
          </w:tcPr>
          <w:p w:rsidR="00A726CF" w:rsidRPr="00C45CED" w:rsidRDefault="00640D36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590" w:type="dxa"/>
            <w:gridSpan w:val="2"/>
          </w:tcPr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384"/>
        </w:trPr>
        <w:tc>
          <w:tcPr>
            <w:tcW w:w="7174" w:type="dxa"/>
            <w:tcBorders>
              <w:bottom w:val="nil"/>
            </w:tcBorders>
          </w:tcPr>
          <w:p w:rsidR="00A726CF" w:rsidRPr="00C45CED" w:rsidRDefault="00A726CF" w:rsidP="00640D36">
            <w:pPr>
              <w:pStyle w:val="Heading3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b w:val="0"/>
                <w:sz w:val="22"/>
                <w:szCs w:val="22"/>
              </w:rPr>
              <w:t>Evidence of appropriate continued personal and professional development</w:t>
            </w:r>
          </w:p>
        </w:tc>
        <w:tc>
          <w:tcPr>
            <w:tcW w:w="1586" w:type="dxa"/>
            <w:tcBorders>
              <w:bottom w:val="nil"/>
            </w:tcBorders>
          </w:tcPr>
          <w:p w:rsidR="00A726CF" w:rsidRPr="00C45CED" w:rsidRDefault="00640D36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b w:val="0"/>
                <w:sz w:val="22"/>
                <w:szCs w:val="22"/>
              </w:rPr>
              <w:sym w:font="Wingdings" w:char="F0FC"/>
            </w:r>
          </w:p>
        </w:tc>
        <w:tc>
          <w:tcPr>
            <w:tcW w:w="1590" w:type="dxa"/>
            <w:gridSpan w:val="2"/>
            <w:tcBorders>
              <w:bottom w:val="nil"/>
            </w:tcBorders>
          </w:tcPr>
          <w:p w:rsidR="00A726CF" w:rsidRPr="00C45CED" w:rsidRDefault="00A726CF" w:rsidP="00B53C26">
            <w:pPr>
              <w:pStyle w:val="Heading3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C45CED" w:rsidRPr="00C45CED" w:rsidTr="00B53C26">
        <w:trPr>
          <w:trHeight w:val="448"/>
        </w:trPr>
        <w:tc>
          <w:tcPr>
            <w:tcW w:w="10350" w:type="dxa"/>
            <w:gridSpan w:val="4"/>
            <w:shd w:val="clear" w:color="auto" w:fill="F3F3F3"/>
          </w:tcPr>
          <w:p w:rsidR="00203611" w:rsidRPr="00747B37" w:rsidRDefault="00C45CED" w:rsidP="00B53C26">
            <w:pPr>
              <w:shd w:val="clear" w:color="auto" w:fill="F3F3F3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47B37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An outstanding  teacher</w:t>
            </w:r>
          </w:p>
          <w:p w:rsidR="0053004D" w:rsidRPr="00C45CED" w:rsidRDefault="0053004D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gridSpan w:val="2"/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Successful tea</w:t>
            </w:r>
            <w:r w:rsidR="00D47920">
              <w:rPr>
                <w:rFonts w:asciiTheme="minorHAnsi" w:hAnsiTheme="minorHAnsi" w:cstheme="minorHAnsi"/>
                <w:sz w:val="22"/>
                <w:szCs w:val="22"/>
              </w:rPr>
              <w:t>ching experience at KS3 and KS4</w:t>
            </w:r>
          </w:p>
          <w:p w:rsidR="0053004D" w:rsidRPr="00C45CED" w:rsidRDefault="0053004D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623" w:type="dxa"/>
            <w:gridSpan w:val="2"/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 xml:space="preserve">Secure knowledge of the characteristics of effective learning, teaching and assessment in </w:t>
            </w:r>
            <w:r w:rsidR="00D47920">
              <w:rPr>
                <w:rFonts w:asciiTheme="minorHAnsi" w:hAnsiTheme="minorHAnsi" w:cstheme="minorHAnsi"/>
                <w:sz w:val="22"/>
                <w:szCs w:val="22"/>
              </w:rPr>
              <w:t>Science and/</w:t>
            </w:r>
            <w:bookmarkStart w:id="0" w:name="_GoBack"/>
            <w:bookmarkEnd w:id="0"/>
            <w:r w:rsidR="00D47920">
              <w:rPr>
                <w:rFonts w:asciiTheme="minorHAnsi" w:hAnsiTheme="minorHAnsi" w:cstheme="minorHAnsi"/>
                <w:sz w:val="22"/>
                <w:szCs w:val="22"/>
              </w:rPr>
              <w:t xml:space="preserve">or </w:t>
            </w: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Mathematics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 xml:space="preserve">A proven </w:t>
            </w:r>
            <w:proofErr w:type="gramStart"/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track record</w:t>
            </w:r>
            <w:proofErr w:type="gramEnd"/>
            <w:r w:rsidRPr="00C45CED">
              <w:rPr>
                <w:rFonts w:asciiTheme="minorHAnsi" w:hAnsiTheme="minorHAnsi" w:cstheme="minorHAnsi"/>
                <w:sz w:val="22"/>
                <w:szCs w:val="22"/>
              </w:rPr>
              <w:t xml:space="preserve"> in improving results and ensuring students make ambitious levels of progress.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The ability to implement  clear, consistent and effective approaches  to learning, securing excellent relationships and behaviour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The ability to coordinate and support the work of others.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An excellent understanding of pupil assessment and target setting for individual pupil</w:t>
            </w:r>
            <w:r w:rsidR="00747B37">
              <w:rPr>
                <w:rFonts w:asciiTheme="minorHAnsi" w:hAnsiTheme="minorHAnsi" w:cstheme="minorHAnsi"/>
                <w:sz w:val="22"/>
                <w:szCs w:val="22"/>
              </w:rPr>
              <w:t xml:space="preserve"> improvement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A726CF" w:rsidRPr="00C45CED" w:rsidRDefault="00640D36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726CF" w:rsidRPr="00C45CED" w:rsidRDefault="00A726CF" w:rsidP="00B53C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B53C26">
        <w:trPr>
          <w:trHeight w:val="448"/>
        </w:trPr>
        <w:tc>
          <w:tcPr>
            <w:tcW w:w="10350" w:type="dxa"/>
            <w:gridSpan w:val="4"/>
            <w:tcBorders>
              <w:bottom w:val="nil"/>
            </w:tcBorders>
            <w:shd w:val="clear" w:color="auto" w:fill="F3F3F3"/>
          </w:tcPr>
          <w:p w:rsidR="00203611" w:rsidRPr="00C45CED" w:rsidRDefault="00C45CED" w:rsidP="00B53C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vAlign w:val="center"/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help develop and to support a vision of high quality education based on the moral integrity of the school’s core values.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Energy, drive and enthusiasm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Excellent interpersonal and communication skills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analyse information and use sound judgement in complex situations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support a team culture</w:t>
            </w:r>
          </w:p>
        </w:tc>
        <w:tc>
          <w:tcPr>
            <w:tcW w:w="1623" w:type="dxa"/>
            <w:gridSpan w:val="2"/>
          </w:tcPr>
          <w:p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</w:tcPr>
          <w:p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tcBorders>
              <w:bottom w:val="single" w:sz="4" w:space="0" w:color="auto"/>
            </w:tcBorders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Ability to plan and organise time effectively, work under pressure to meet deadlines</w:t>
            </w:r>
          </w:p>
        </w:tc>
        <w:tc>
          <w:tcPr>
            <w:tcW w:w="1623" w:type="dxa"/>
            <w:gridSpan w:val="2"/>
            <w:tcBorders>
              <w:bottom w:val="single" w:sz="4" w:space="0" w:color="auto"/>
            </w:tcBorders>
          </w:tcPr>
          <w:p w:rsidR="00A726CF" w:rsidRPr="00C45CED" w:rsidRDefault="00640D36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tcBorders>
              <w:bottom w:val="single" w:sz="4" w:space="0" w:color="auto"/>
            </w:tcBorders>
          </w:tcPr>
          <w:p w:rsidR="00A726CF" w:rsidRPr="00C45CED" w:rsidRDefault="00A726CF" w:rsidP="00640D3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shd w:val="clear" w:color="auto" w:fill="auto"/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To form professional, positive, and functional relationships with children and young people.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726CF" w:rsidRPr="00C45CED" w:rsidRDefault="00640D36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:rsidR="00A726CF" w:rsidRPr="00C45CED" w:rsidRDefault="00A726CF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shd w:val="clear" w:color="auto" w:fill="auto"/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The ability to deal with difficult situations and make appropriate decisions in line with the policies and procedures.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726CF" w:rsidRPr="00C45CED" w:rsidRDefault="00640D36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:rsidR="00A726CF" w:rsidRPr="00C45CED" w:rsidRDefault="00A726CF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45CED" w:rsidRPr="00C45CED" w:rsidTr="00A726CF">
        <w:trPr>
          <w:trHeight w:val="448"/>
        </w:trPr>
        <w:tc>
          <w:tcPr>
            <w:tcW w:w="7174" w:type="dxa"/>
            <w:shd w:val="clear" w:color="auto" w:fill="auto"/>
          </w:tcPr>
          <w:p w:rsidR="00A726CF" w:rsidRPr="00C45CED" w:rsidRDefault="00A726CF" w:rsidP="00AC08F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 w:cstheme="minorHAnsi"/>
                <w:sz w:val="22"/>
                <w:szCs w:val="22"/>
              </w:rPr>
              <w:t>To learn quickly and absorb information in relation to working with children and young people who are looked after</w:t>
            </w:r>
          </w:p>
        </w:tc>
        <w:tc>
          <w:tcPr>
            <w:tcW w:w="1623" w:type="dxa"/>
            <w:gridSpan w:val="2"/>
            <w:shd w:val="clear" w:color="auto" w:fill="auto"/>
          </w:tcPr>
          <w:p w:rsidR="00A726CF" w:rsidRPr="00C45CED" w:rsidRDefault="00640D36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45CED">
              <w:rPr>
                <w:rFonts w:asciiTheme="minorHAnsi" w:hAnsiTheme="minorHAnsi"/>
                <w:sz w:val="22"/>
                <w:szCs w:val="22"/>
              </w:rPr>
              <w:sym w:font="Wingdings" w:char="F0FC"/>
            </w:r>
          </w:p>
        </w:tc>
        <w:tc>
          <w:tcPr>
            <w:tcW w:w="1553" w:type="dxa"/>
            <w:shd w:val="clear" w:color="auto" w:fill="auto"/>
          </w:tcPr>
          <w:p w:rsidR="00A726CF" w:rsidRPr="00C45CED" w:rsidRDefault="00A726CF" w:rsidP="00AC08F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26BED" w:rsidRPr="00C45CED" w:rsidRDefault="00026BED">
      <w:pPr>
        <w:rPr>
          <w:rFonts w:asciiTheme="minorHAnsi" w:hAnsiTheme="minorHAnsi" w:cstheme="minorHAnsi"/>
          <w:sz w:val="22"/>
          <w:szCs w:val="22"/>
        </w:rPr>
      </w:pPr>
    </w:p>
    <w:sectPr w:rsidR="00026BED" w:rsidRPr="00C45CED" w:rsidSect="00A043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2B" w:rsidRDefault="00747B37">
      <w:r>
        <w:separator/>
      </w:r>
    </w:p>
  </w:endnote>
  <w:endnote w:type="continuationSeparator" w:id="0">
    <w:p w:rsidR="0093472B" w:rsidRDefault="00747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7" w:rsidRDefault="00747B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82" w:rsidRPr="002D5382" w:rsidRDefault="00FA7833">
    <w:pPr>
      <w:pStyle w:val="Footer"/>
      <w:jc w:val="right"/>
      <w:rPr>
        <w:rFonts w:ascii="Calibri" w:hAnsi="Calibri"/>
      </w:rPr>
    </w:pPr>
    <w:r w:rsidRPr="002D5382">
      <w:rPr>
        <w:rFonts w:ascii="Calibri" w:hAnsi="Calibri"/>
      </w:rPr>
      <w:fldChar w:fldCharType="begin"/>
    </w:r>
    <w:r w:rsidRPr="002D5382">
      <w:rPr>
        <w:rFonts w:ascii="Calibri" w:hAnsi="Calibri"/>
      </w:rPr>
      <w:instrText xml:space="preserve"> PAGE   \* MERGEFORMAT </w:instrText>
    </w:r>
    <w:r w:rsidRPr="002D5382">
      <w:rPr>
        <w:rFonts w:ascii="Calibri" w:hAnsi="Calibri"/>
      </w:rPr>
      <w:fldChar w:fldCharType="separate"/>
    </w:r>
    <w:r w:rsidR="00D47920">
      <w:rPr>
        <w:rFonts w:ascii="Calibri" w:hAnsi="Calibri"/>
        <w:noProof/>
      </w:rPr>
      <w:t>1</w:t>
    </w:r>
    <w:r w:rsidRPr="002D5382">
      <w:rPr>
        <w:rFonts w:ascii="Calibri" w:hAnsi="Calibri"/>
        <w:noProof/>
      </w:rPr>
      <w:fldChar w:fldCharType="end"/>
    </w:r>
  </w:p>
  <w:p w:rsidR="006C6C90" w:rsidRDefault="00D47920">
    <w:pPr>
      <w:pStyle w:val="Footer"/>
      <w:rPr>
        <w:rFonts w:ascii="Arial" w:hAnsi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7" w:rsidRDefault="0074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2B" w:rsidRDefault="00747B37">
      <w:r>
        <w:separator/>
      </w:r>
    </w:p>
  </w:footnote>
  <w:footnote w:type="continuationSeparator" w:id="0">
    <w:p w:rsidR="0093472B" w:rsidRDefault="00747B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7" w:rsidRDefault="00747B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382" w:rsidRPr="002D5382" w:rsidRDefault="00747B37" w:rsidP="002D5382">
    <w:pPr>
      <w:pStyle w:val="Header"/>
      <w:ind w:right="-613"/>
      <w:jc w:val="right"/>
      <w:rPr>
        <w:rFonts w:ascii="Calibri" w:hAnsi="Calibri"/>
      </w:rPr>
    </w:pPr>
    <w:r>
      <w:rPr>
        <w:rFonts w:ascii="Calibri" w:hAnsi="Calibri"/>
      </w:rPr>
      <w:t>Teacher PS 12/17</w:t>
    </w:r>
  </w:p>
  <w:p w:rsidR="006F7405" w:rsidRDefault="00D47920" w:rsidP="00983480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B37" w:rsidRDefault="00747B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AAD"/>
    <w:rsid w:val="00026BED"/>
    <w:rsid w:val="000973E0"/>
    <w:rsid w:val="00124962"/>
    <w:rsid w:val="00203611"/>
    <w:rsid w:val="0053004D"/>
    <w:rsid w:val="005707E7"/>
    <w:rsid w:val="00640D36"/>
    <w:rsid w:val="006A6AAD"/>
    <w:rsid w:val="00747B37"/>
    <w:rsid w:val="00757B58"/>
    <w:rsid w:val="0093472B"/>
    <w:rsid w:val="00A726CF"/>
    <w:rsid w:val="00AC08FC"/>
    <w:rsid w:val="00C45CED"/>
    <w:rsid w:val="00D47920"/>
    <w:rsid w:val="00FA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ABD6F"/>
  <w15:chartTrackingRefBased/>
  <w15:docId w15:val="{CD8F09A5-24ED-44CB-B5DD-8D8C2B149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6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203611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20361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3611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203611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20361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6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20361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611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ADC8EB668A894196884D7BDDE3FF24" ma:contentTypeVersion="10" ma:contentTypeDescription="Create a new document." ma:contentTypeScope="" ma:versionID="c10d01e7fae6e5c1ce25b262d2a8cb1a">
  <xsd:schema xmlns:xsd="http://www.w3.org/2001/XMLSchema" xmlns:xs="http://www.w3.org/2001/XMLSchema" xmlns:p="http://schemas.microsoft.com/office/2006/metadata/properties" xmlns:ns2="42cce710-f9ac-43f6-8299-b8002145f75e" xmlns:ns3="a6c35371-0863-483c-b299-664dbebc183e" targetNamespace="http://schemas.microsoft.com/office/2006/metadata/properties" ma:root="true" ma:fieldsID="0c7eada765b357990e6af6b6edb89a0f" ns2:_="" ns3:_="">
    <xsd:import namespace="42cce710-f9ac-43f6-8299-b8002145f75e"/>
    <xsd:import namespace="a6c35371-0863-483c-b299-664dbebc18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cce710-f9ac-43f6-8299-b8002145f7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c35371-0863-483c-b299-664dbebc183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9F9D7D-9757-4965-BE56-609B97A03E7A}"/>
</file>

<file path=customXml/itemProps2.xml><?xml version="1.0" encoding="utf-8"?>
<ds:datastoreItem xmlns:ds="http://schemas.openxmlformats.org/officeDocument/2006/customXml" ds:itemID="{227CD7DF-AA3E-4F73-BAA7-6C6E4CE4ECC5}"/>
</file>

<file path=customXml/itemProps3.xml><?xml version="1.0" encoding="utf-8"?>
<ds:datastoreItem xmlns:ds="http://schemas.openxmlformats.org/officeDocument/2006/customXml" ds:itemID="{77F0401E-FFA4-4B7F-B3CB-D9E81AE19CE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Ashdown</dc:creator>
  <cp:keywords/>
  <dc:description/>
  <cp:lastModifiedBy>Caroline Ashdown</cp:lastModifiedBy>
  <cp:revision>3</cp:revision>
  <dcterms:created xsi:type="dcterms:W3CDTF">2018-03-13T12:09:00Z</dcterms:created>
  <dcterms:modified xsi:type="dcterms:W3CDTF">2018-03-13T12:17:00Z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0x01010022ADC8EB668A894196884D7BDDE3FF24</vt:lpwstr>
  </property>
</Properties>
</file>