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CCD7C" w14:textId="77777777" w:rsidR="00617EDB" w:rsidRDefault="00617EDB" w:rsidP="00617EDB">
      <w:pPr>
        <w:pStyle w:val="NormalWeb"/>
        <w:spacing w:before="0" w:beforeAutospacing="0" w:after="270" w:afterAutospacing="0"/>
        <w:rPr>
          <w:rFonts w:ascii="Arial" w:hAnsi="Arial" w:cs="Arial"/>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D466DD">
        <w:rPr>
          <w:rFonts w:ascii="Open Sans" w:hAnsi="Open Sans" w:cs="Arial"/>
          <w:noProof/>
          <w:color w:val="000000"/>
          <w:sz w:val="28"/>
          <w:szCs w:val="28"/>
        </w:rPr>
        <w:drawing>
          <wp:anchor distT="0" distB="0" distL="114300" distR="114300" simplePos="0" relativeHeight="251660288" behindDoc="1" locked="0" layoutInCell="1" allowOverlap="1" wp14:anchorId="6838BBFE" wp14:editId="6390FECD">
            <wp:simplePos x="0" y="0"/>
            <wp:positionH relativeFrom="margin">
              <wp:posOffset>2077307</wp:posOffset>
            </wp:positionH>
            <wp:positionV relativeFrom="paragraph">
              <wp:posOffset>-214685</wp:posOffset>
            </wp:positionV>
            <wp:extent cx="1308269" cy="842838"/>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 Logo Full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013" cy="856846"/>
                    </a:xfrm>
                    <a:prstGeom prst="rect">
                      <a:avLst/>
                    </a:prstGeom>
                  </pic:spPr>
                </pic:pic>
              </a:graphicData>
            </a:graphic>
            <wp14:sizeRelH relativeFrom="page">
              <wp14:pctWidth>0</wp14:pctWidth>
            </wp14:sizeRelH>
            <wp14:sizeRelV relativeFrom="page">
              <wp14:pctHeight>0</wp14:pctHeight>
            </wp14:sizeRelV>
          </wp:anchor>
        </w:drawing>
      </w:r>
    </w:p>
    <w:p w14:paraId="19A3F6B9" w14:textId="77777777" w:rsidR="00617EDB" w:rsidRPr="00426DDF" w:rsidRDefault="00617EDB" w:rsidP="00617EDB">
      <w:pPr>
        <w:jc w:val="center"/>
        <w:rPr>
          <w:rFonts w:ascii="Arial Black" w:hAnsi="Arial Black"/>
          <w:b/>
          <w:color w:val="753343"/>
          <w:lang w:val="en-US"/>
        </w:rPr>
      </w:pPr>
    </w:p>
    <w:p w14:paraId="54EACD6E" w14:textId="77777777" w:rsidR="00617EDB" w:rsidRDefault="00617EDB" w:rsidP="00617EDB">
      <w:pPr>
        <w:pStyle w:val="NoSpacing"/>
        <w:jc w:val="center"/>
        <w:rPr>
          <w:rFonts w:ascii="Arial" w:hAnsi="Arial" w:cs="Arial"/>
          <w:sz w:val="32"/>
          <w:szCs w:val="32"/>
        </w:rPr>
      </w:pPr>
    </w:p>
    <w:p w14:paraId="6E11EFF5" w14:textId="366ED4E9" w:rsidR="00617EDB" w:rsidRPr="008E66D6" w:rsidRDefault="00617EDB" w:rsidP="00617EDB">
      <w:pPr>
        <w:pStyle w:val="NoSpacing"/>
        <w:jc w:val="center"/>
        <w:rPr>
          <w:rFonts w:ascii="Arial" w:hAnsi="Arial" w:cs="Arial"/>
          <w:sz w:val="32"/>
          <w:szCs w:val="32"/>
        </w:rPr>
      </w:pPr>
      <w:r w:rsidRPr="008E66D6">
        <w:rPr>
          <w:rFonts w:ascii="Arial" w:hAnsi="Arial" w:cs="Arial"/>
          <w:sz w:val="32"/>
          <w:szCs w:val="32"/>
        </w:rPr>
        <w:t>WILMINGTON GRAMMAR SCHOOL FOR GIRLS</w:t>
      </w:r>
    </w:p>
    <w:p w14:paraId="412F7753" w14:textId="77777777" w:rsidR="00617EDB" w:rsidRPr="008E66D6" w:rsidRDefault="00617EDB" w:rsidP="00617EDB">
      <w:pPr>
        <w:pStyle w:val="NoSpacing"/>
        <w:jc w:val="center"/>
        <w:rPr>
          <w:rFonts w:ascii="Arial" w:hAnsi="Arial" w:cs="Arial"/>
          <w:sz w:val="32"/>
          <w:szCs w:val="32"/>
        </w:rPr>
      </w:pPr>
      <w:r w:rsidRPr="008E66D6">
        <w:rPr>
          <w:rFonts w:ascii="Arial" w:hAnsi="Arial" w:cs="Arial"/>
          <w:sz w:val="32"/>
          <w:szCs w:val="32"/>
        </w:rPr>
        <w:t>Parsons Lane Wilming</w:t>
      </w:r>
      <w:r>
        <w:rPr>
          <w:rFonts w:ascii="Arial" w:hAnsi="Arial" w:cs="Arial"/>
          <w:sz w:val="32"/>
          <w:szCs w:val="32"/>
        </w:rPr>
        <w:t xml:space="preserve">ton </w:t>
      </w:r>
      <w:r w:rsidRPr="008E66D6">
        <w:rPr>
          <w:rFonts w:ascii="Arial" w:hAnsi="Arial" w:cs="Arial"/>
          <w:sz w:val="32"/>
          <w:szCs w:val="32"/>
        </w:rPr>
        <w:t>Kent DA2 7BB</w:t>
      </w:r>
    </w:p>
    <w:p w14:paraId="55018597" w14:textId="77777777" w:rsidR="00617EDB" w:rsidRPr="008E66D6" w:rsidRDefault="00617EDB" w:rsidP="00617EDB">
      <w:pPr>
        <w:pStyle w:val="NoSpacing"/>
        <w:jc w:val="center"/>
        <w:rPr>
          <w:rFonts w:ascii="Arial" w:hAnsi="Arial" w:cs="Arial"/>
          <w:sz w:val="32"/>
          <w:szCs w:val="32"/>
        </w:rPr>
      </w:pPr>
      <w:r w:rsidRPr="008E66D6">
        <w:rPr>
          <w:rFonts w:ascii="Arial" w:hAnsi="Arial" w:cs="Arial"/>
          <w:sz w:val="32"/>
          <w:szCs w:val="32"/>
        </w:rPr>
        <w:t>Telephone: 01322 226351</w:t>
      </w:r>
    </w:p>
    <w:p w14:paraId="6B74774F" w14:textId="77777777" w:rsidR="00617EDB" w:rsidRDefault="00617EDB" w:rsidP="00617EDB">
      <w:pPr>
        <w:jc w:val="center"/>
        <w:rPr>
          <w:rFonts w:ascii="Arial Black" w:hAnsi="Arial Black"/>
          <w:b/>
          <w:color w:val="753343"/>
          <w:sz w:val="32"/>
          <w:szCs w:val="32"/>
          <w:lang w:val="en-US"/>
        </w:rPr>
      </w:pPr>
    </w:p>
    <w:p w14:paraId="30C9F4BE" w14:textId="4C8BDE28" w:rsidR="00C5507E" w:rsidRPr="00675840" w:rsidRDefault="00386C3D">
      <w:pPr>
        <w:pStyle w:val="Default"/>
        <w:rPr>
          <w:rFonts w:ascii="Arial" w:hAnsi="Arial" w:cs="Arial"/>
          <w:sz w:val="28"/>
          <w:szCs w:val="28"/>
        </w:rPr>
      </w:pPr>
      <w:r w:rsidRPr="00675840">
        <w:rPr>
          <w:rFonts w:ascii="Arial" w:hAnsi="Arial" w:cs="Arial"/>
          <w:b/>
          <w:bCs/>
          <w:sz w:val="28"/>
          <w:szCs w:val="28"/>
        </w:rPr>
        <w:t xml:space="preserve">Job Description </w:t>
      </w:r>
    </w:p>
    <w:p w14:paraId="4EBEDC1D" w14:textId="77777777" w:rsidR="00C5507E" w:rsidRPr="00675840" w:rsidRDefault="00C5507E">
      <w:pPr>
        <w:rPr>
          <w:rFonts w:ascii="Arial" w:hAnsi="Arial" w:cs="Arial"/>
          <w:sz w:val="23"/>
          <w:szCs w:val="23"/>
        </w:rPr>
      </w:pPr>
    </w:p>
    <w:p w14:paraId="0B0F1C21" w14:textId="32A3B4C6" w:rsidR="00C5507E" w:rsidRPr="00675840" w:rsidRDefault="00386C3D">
      <w:pPr>
        <w:rPr>
          <w:rFonts w:ascii="Arial" w:hAnsi="Arial" w:cs="Arial"/>
          <w:sz w:val="24"/>
          <w:szCs w:val="24"/>
        </w:rPr>
      </w:pPr>
      <w:r w:rsidRPr="00675840">
        <w:rPr>
          <w:rFonts w:ascii="Arial" w:hAnsi="Arial" w:cs="Arial"/>
          <w:sz w:val="24"/>
          <w:szCs w:val="24"/>
        </w:rPr>
        <w:t>Job Title</w:t>
      </w:r>
      <w:r w:rsidRPr="00675840">
        <w:rPr>
          <w:rFonts w:ascii="Arial" w:hAnsi="Arial" w:cs="Arial"/>
          <w:sz w:val="24"/>
          <w:szCs w:val="24"/>
        </w:rPr>
        <w:tab/>
      </w:r>
      <w:r w:rsidRPr="00675840">
        <w:rPr>
          <w:rFonts w:ascii="Arial" w:hAnsi="Arial" w:cs="Arial"/>
          <w:sz w:val="24"/>
          <w:szCs w:val="24"/>
        </w:rPr>
        <w:tab/>
      </w:r>
      <w:r w:rsidR="00F91569">
        <w:rPr>
          <w:rFonts w:ascii="Arial" w:hAnsi="Arial" w:cs="Arial"/>
          <w:sz w:val="24"/>
          <w:szCs w:val="24"/>
        </w:rPr>
        <w:t xml:space="preserve">Temporary </w:t>
      </w:r>
      <w:r w:rsidRPr="00675840">
        <w:rPr>
          <w:rFonts w:ascii="Arial" w:hAnsi="Arial" w:cs="Arial"/>
          <w:sz w:val="24"/>
          <w:szCs w:val="24"/>
        </w:rPr>
        <w:t>Administrative Assistant</w:t>
      </w:r>
    </w:p>
    <w:p w14:paraId="5DB6DE6D" w14:textId="6BA491D5" w:rsidR="00C5507E" w:rsidRPr="00675840" w:rsidRDefault="00386C3D">
      <w:pPr>
        <w:ind w:left="2160" w:hanging="2160"/>
        <w:rPr>
          <w:rFonts w:ascii="Arial" w:hAnsi="Arial" w:cs="Arial"/>
          <w:sz w:val="24"/>
          <w:szCs w:val="24"/>
        </w:rPr>
      </w:pPr>
      <w:r w:rsidRPr="00675840">
        <w:rPr>
          <w:rFonts w:ascii="Arial" w:hAnsi="Arial" w:cs="Arial"/>
          <w:sz w:val="24"/>
          <w:szCs w:val="24"/>
        </w:rPr>
        <w:t>Starting Salary</w:t>
      </w:r>
      <w:r w:rsidRPr="00675840">
        <w:rPr>
          <w:rFonts w:ascii="Arial" w:hAnsi="Arial" w:cs="Arial"/>
          <w:sz w:val="24"/>
          <w:szCs w:val="24"/>
        </w:rPr>
        <w:tab/>
        <w:t>Kent Range 4 £</w:t>
      </w:r>
      <w:r w:rsidR="00675840" w:rsidRPr="00675840">
        <w:rPr>
          <w:rFonts w:ascii="Arial" w:hAnsi="Arial" w:cs="Arial"/>
          <w:sz w:val="24"/>
          <w:szCs w:val="24"/>
        </w:rPr>
        <w:t>18,761</w:t>
      </w:r>
    </w:p>
    <w:p w14:paraId="4B7FDD87" w14:textId="0616B0A4" w:rsidR="00C5507E" w:rsidRPr="00675840" w:rsidRDefault="00386C3D">
      <w:pPr>
        <w:ind w:left="2160" w:hanging="2160"/>
        <w:rPr>
          <w:rFonts w:ascii="Arial" w:hAnsi="Arial" w:cs="Arial"/>
          <w:sz w:val="24"/>
          <w:szCs w:val="24"/>
        </w:rPr>
      </w:pPr>
      <w:r w:rsidRPr="00675840">
        <w:rPr>
          <w:rFonts w:ascii="Arial" w:hAnsi="Arial" w:cs="Arial"/>
          <w:sz w:val="24"/>
          <w:szCs w:val="24"/>
        </w:rPr>
        <w:t>Hours of work</w:t>
      </w:r>
      <w:r w:rsidRPr="00675840">
        <w:rPr>
          <w:rFonts w:ascii="Arial" w:hAnsi="Arial" w:cs="Arial"/>
          <w:sz w:val="24"/>
          <w:szCs w:val="24"/>
        </w:rPr>
        <w:tab/>
        <w:t>Full Time 37 hours per week</w:t>
      </w:r>
    </w:p>
    <w:p w14:paraId="03626D65" w14:textId="77777777" w:rsidR="00C5507E" w:rsidRPr="00675840" w:rsidRDefault="00386C3D">
      <w:pPr>
        <w:ind w:left="2160" w:hanging="2160"/>
        <w:rPr>
          <w:rFonts w:ascii="Arial" w:hAnsi="Arial" w:cs="Arial"/>
          <w:sz w:val="24"/>
          <w:szCs w:val="24"/>
        </w:rPr>
      </w:pPr>
      <w:r w:rsidRPr="00675840">
        <w:rPr>
          <w:rFonts w:ascii="Arial" w:hAnsi="Arial" w:cs="Arial"/>
          <w:sz w:val="24"/>
          <w:szCs w:val="24"/>
        </w:rPr>
        <w:t>Responsible to:</w:t>
      </w:r>
      <w:r w:rsidRPr="00675840">
        <w:rPr>
          <w:rFonts w:ascii="Arial" w:hAnsi="Arial" w:cs="Arial"/>
          <w:sz w:val="24"/>
          <w:szCs w:val="24"/>
        </w:rPr>
        <w:tab/>
      </w:r>
      <w:r w:rsidR="00777692" w:rsidRPr="00675840">
        <w:rPr>
          <w:rFonts w:ascii="Arial" w:hAnsi="Arial" w:cs="Arial"/>
          <w:sz w:val="24"/>
          <w:szCs w:val="24"/>
        </w:rPr>
        <w:t>Head of WG6</w:t>
      </w:r>
    </w:p>
    <w:p w14:paraId="720B7E00" w14:textId="1C954466" w:rsidR="00C5507E" w:rsidRDefault="00C5507E" w:rsidP="00675840">
      <w:pPr>
        <w:spacing w:after="0" w:line="240" w:lineRule="auto"/>
        <w:rPr>
          <w:rFonts w:ascii="Arial" w:hAnsi="Arial" w:cs="Arial"/>
          <w:sz w:val="24"/>
          <w:szCs w:val="24"/>
        </w:rPr>
      </w:pPr>
    </w:p>
    <w:p w14:paraId="256DC18B" w14:textId="77777777" w:rsidR="00675840" w:rsidRPr="00675840" w:rsidRDefault="00675840" w:rsidP="00675840">
      <w:pPr>
        <w:spacing w:after="0" w:line="240" w:lineRule="auto"/>
        <w:rPr>
          <w:rFonts w:ascii="Arial" w:hAnsi="Arial" w:cs="Arial"/>
          <w:sz w:val="24"/>
          <w:szCs w:val="24"/>
        </w:rPr>
      </w:pPr>
    </w:p>
    <w:p w14:paraId="3DEDBCB0" w14:textId="77777777" w:rsidR="00C5507E" w:rsidRPr="00675840" w:rsidRDefault="00386C3D" w:rsidP="00675840">
      <w:pPr>
        <w:spacing w:after="0" w:line="240" w:lineRule="auto"/>
        <w:ind w:left="2160" w:hanging="2160"/>
        <w:rPr>
          <w:rFonts w:ascii="Arial" w:hAnsi="Arial" w:cs="Arial"/>
          <w:b/>
          <w:sz w:val="24"/>
          <w:szCs w:val="24"/>
          <w:u w:val="single"/>
        </w:rPr>
      </w:pPr>
      <w:r w:rsidRPr="00675840">
        <w:rPr>
          <w:rFonts w:ascii="Arial" w:hAnsi="Arial" w:cs="Arial"/>
          <w:b/>
          <w:sz w:val="24"/>
          <w:szCs w:val="24"/>
          <w:u w:val="single"/>
        </w:rPr>
        <w:t>Overall Job Purpose</w:t>
      </w:r>
    </w:p>
    <w:p w14:paraId="646C7AFC" w14:textId="59BB362F" w:rsidR="00C5507E" w:rsidRDefault="00386C3D" w:rsidP="00675840">
      <w:pPr>
        <w:spacing w:after="0" w:line="240" w:lineRule="auto"/>
        <w:rPr>
          <w:rFonts w:ascii="Arial" w:hAnsi="Arial" w:cs="Arial"/>
          <w:sz w:val="24"/>
          <w:szCs w:val="24"/>
        </w:rPr>
      </w:pPr>
      <w:r w:rsidRPr="00675840">
        <w:rPr>
          <w:rFonts w:ascii="Arial" w:hAnsi="Arial" w:cs="Arial"/>
          <w:sz w:val="24"/>
          <w:szCs w:val="24"/>
        </w:rPr>
        <w:t>To provide administrative support in a busy school office whose main aim is to support the running of WGSG and WG6 (Sixth Form)</w:t>
      </w:r>
    </w:p>
    <w:p w14:paraId="7E1AA0BB" w14:textId="7EA6A5B8" w:rsidR="00675840" w:rsidRDefault="00675840" w:rsidP="00675840">
      <w:pPr>
        <w:spacing w:after="0" w:line="240" w:lineRule="auto"/>
        <w:rPr>
          <w:rFonts w:ascii="Arial" w:hAnsi="Arial" w:cs="Arial"/>
          <w:sz w:val="24"/>
          <w:szCs w:val="24"/>
        </w:rPr>
      </w:pPr>
    </w:p>
    <w:p w14:paraId="5A3074D6" w14:textId="77777777" w:rsidR="00675840" w:rsidRPr="00675840" w:rsidRDefault="00675840" w:rsidP="00675840">
      <w:pPr>
        <w:spacing w:after="0" w:line="240" w:lineRule="auto"/>
        <w:rPr>
          <w:rFonts w:ascii="Arial" w:hAnsi="Arial" w:cs="Arial"/>
          <w:sz w:val="24"/>
          <w:szCs w:val="24"/>
        </w:rPr>
      </w:pPr>
    </w:p>
    <w:p w14:paraId="30B70797" w14:textId="08130468" w:rsidR="00C5507E" w:rsidRDefault="00386C3D" w:rsidP="00675840">
      <w:pPr>
        <w:spacing w:after="0" w:line="240" w:lineRule="auto"/>
        <w:rPr>
          <w:rFonts w:ascii="Arial" w:hAnsi="Arial" w:cs="Arial"/>
          <w:b/>
          <w:sz w:val="24"/>
          <w:szCs w:val="24"/>
          <w:u w:val="single"/>
        </w:rPr>
      </w:pPr>
      <w:r w:rsidRPr="00675840">
        <w:rPr>
          <w:rFonts w:ascii="Arial" w:hAnsi="Arial" w:cs="Arial"/>
          <w:b/>
          <w:sz w:val="24"/>
          <w:szCs w:val="24"/>
          <w:u w:val="single"/>
        </w:rPr>
        <w:t>Main Duties and Responsibilities</w:t>
      </w:r>
    </w:p>
    <w:p w14:paraId="5C9CC593" w14:textId="77777777" w:rsidR="00675840" w:rsidRPr="00675840" w:rsidRDefault="00675840" w:rsidP="00675840">
      <w:pPr>
        <w:spacing w:after="0" w:line="240" w:lineRule="auto"/>
        <w:rPr>
          <w:rFonts w:ascii="Arial" w:hAnsi="Arial" w:cs="Arial"/>
          <w:sz w:val="24"/>
          <w:szCs w:val="24"/>
          <w:u w:val="single"/>
        </w:rPr>
      </w:pPr>
    </w:p>
    <w:p w14:paraId="78AAF0DC" w14:textId="77777777" w:rsidR="00C5507E" w:rsidRPr="00675840" w:rsidRDefault="00386C3D" w:rsidP="00675840">
      <w:pPr>
        <w:numPr>
          <w:ilvl w:val="0"/>
          <w:numId w:val="11"/>
        </w:numPr>
        <w:spacing w:after="0" w:line="240" w:lineRule="auto"/>
        <w:rPr>
          <w:rFonts w:ascii="Arial" w:hAnsi="Arial" w:cs="Arial"/>
          <w:sz w:val="24"/>
          <w:szCs w:val="24"/>
        </w:rPr>
      </w:pPr>
      <w:r w:rsidRPr="00675840">
        <w:rPr>
          <w:rFonts w:ascii="Arial" w:hAnsi="Arial" w:cs="Arial"/>
          <w:sz w:val="24"/>
          <w:szCs w:val="24"/>
        </w:rPr>
        <w:t>Provide administrative support to the Head of WG6 and their team.</w:t>
      </w:r>
    </w:p>
    <w:p w14:paraId="50E7334A" w14:textId="77777777" w:rsidR="00C5507E" w:rsidRPr="00675840" w:rsidRDefault="00386C3D" w:rsidP="00675840">
      <w:pPr>
        <w:numPr>
          <w:ilvl w:val="0"/>
          <w:numId w:val="11"/>
        </w:numPr>
        <w:spacing w:after="0" w:line="240" w:lineRule="auto"/>
        <w:rPr>
          <w:rFonts w:ascii="Arial" w:hAnsi="Arial" w:cs="Arial"/>
          <w:sz w:val="24"/>
          <w:szCs w:val="24"/>
        </w:rPr>
      </w:pPr>
      <w:r w:rsidRPr="00675840">
        <w:rPr>
          <w:rFonts w:ascii="Arial" w:hAnsi="Arial" w:cs="Arial"/>
          <w:sz w:val="24"/>
          <w:szCs w:val="24"/>
        </w:rPr>
        <w:t>Data analysis to assist with student tracking</w:t>
      </w:r>
    </w:p>
    <w:p w14:paraId="50A77207" w14:textId="77777777" w:rsidR="00C5507E" w:rsidRPr="00675840" w:rsidRDefault="00386C3D" w:rsidP="00675840">
      <w:pPr>
        <w:numPr>
          <w:ilvl w:val="0"/>
          <w:numId w:val="11"/>
        </w:numPr>
        <w:spacing w:after="0" w:line="240" w:lineRule="auto"/>
        <w:rPr>
          <w:rFonts w:ascii="Arial" w:hAnsi="Arial" w:cs="Arial"/>
          <w:sz w:val="24"/>
          <w:szCs w:val="24"/>
        </w:rPr>
      </w:pPr>
      <w:r w:rsidRPr="00675840">
        <w:rPr>
          <w:rFonts w:ascii="Arial" w:hAnsi="Arial" w:cs="Arial"/>
          <w:sz w:val="24"/>
          <w:szCs w:val="24"/>
        </w:rPr>
        <w:t>Administrative support for Student Leaders Accreditation/ Post 16 Bursary/Parents Evening/HE Conventions</w:t>
      </w:r>
    </w:p>
    <w:p w14:paraId="42CE4FB5" w14:textId="77777777" w:rsidR="00C5507E" w:rsidRPr="00675840" w:rsidRDefault="00386C3D" w:rsidP="00675840">
      <w:pPr>
        <w:numPr>
          <w:ilvl w:val="0"/>
          <w:numId w:val="11"/>
        </w:numPr>
        <w:spacing w:after="0" w:line="240" w:lineRule="auto"/>
        <w:rPr>
          <w:rFonts w:ascii="Arial" w:hAnsi="Arial" w:cs="Arial"/>
          <w:sz w:val="24"/>
          <w:szCs w:val="24"/>
        </w:rPr>
      </w:pPr>
      <w:r w:rsidRPr="00675840">
        <w:rPr>
          <w:rFonts w:ascii="Arial" w:hAnsi="Arial" w:cs="Arial"/>
          <w:sz w:val="24"/>
          <w:szCs w:val="24"/>
        </w:rPr>
        <w:t>Assist with UCAS process</w:t>
      </w:r>
    </w:p>
    <w:p w14:paraId="7FD4B26F" w14:textId="77777777" w:rsidR="00C5507E" w:rsidRPr="00675840" w:rsidRDefault="00386C3D" w:rsidP="00675840">
      <w:pPr>
        <w:numPr>
          <w:ilvl w:val="0"/>
          <w:numId w:val="11"/>
        </w:numPr>
        <w:spacing w:after="0" w:line="240" w:lineRule="auto"/>
        <w:rPr>
          <w:rFonts w:ascii="Arial" w:hAnsi="Arial" w:cs="Arial"/>
          <w:sz w:val="24"/>
          <w:szCs w:val="24"/>
        </w:rPr>
      </w:pPr>
      <w:r w:rsidRPr="00675840">
        <w:rPr>
          <w:rFonts w:ascii="Arial" w:hAnsi="Arial" w:cs="Arial"/>
          <w:sz w:val="24"/>
          <w:szCs w:val="24"/>
        </w:rPr>
        <w:t>Student/Parent Liaison</w:t>
      </w:r>
    </w:p>
    <w:p w14:paraId="1DCE4ACE" w14:textId="77777777" w:rsidR="00C5507E" w:rsidRPr="00675840" w:rsidRDefault="00386C3D" w:rsidP="00675840">
      <w:pPr>
        <w:numPr>
          <w:ilvl w:val="0"/>
          <w:numId w:val="11"/>
        </w:numPr>
        <w:spacing w:after="0" w:line="240" w:lineRule="auto"/>
        <w:rPr>
          <w:rFonts w:ascii="Arial" w:hAnsi="Arial" w:cs="Arial"/>
          <w:sz w:val="24"/>
          <w:szCs w:val="24"/>
        </w:rPr>
      </w:pPr>
      <w:r w:rsidRPr="00675840">
        <w:rPr>
          <w:rFonts w:ascii="Arial" w:hAnsi="Arial" w:cs="Arial"/>
          <w:sz w:val="24"/>
          <w:szCs w:val="24"/>
        </w:rPr>
        <w:t>Assist with the admissions and induction programme for new WG6 students</w:t>
      </w:r>
    </w:p>
    <w:p w14:paraId="0E188BB1" w14:textId="77777777" w:rsidR="00C5507E" w:rsidRPr="00675840" w:rsidRDefault="00386C3D" w:rsidP="00675840">
      <w:pPr>
        <w:numPr>
          <w:ilvl w:val="0"/>
          <w:numId w:val="11"/>
        </w:numPr>
        <w:spacing w:after="0" w:line="240" w:lineRule="auto"/>
        <w:rPr>
          <w:rFonts w:ascii="Arial" w:hAnsi="Arial" w:cs="Arial"/>
          <w:sz w:val="24"/>
          <w:szCs w:val="24"/>
        </w:rPr>
      </w:pPr>
      <w:r w:rsidRPr="00675840">
        <w:rPr>
          <w:rFonts w:ascii="Arial" w:hAnsi="Arial" w:cs="Arial"/>
          <w:sz w:val="24"/>
          <w:szCs w:val="24"/>
        </w:rPr>
        <w:t>Assist in the general administrative support for teaching staff with reprographics/correspondence and general admin duties shared across the administrative team</w:t>
      </w:r>
    </w:p>
    <w:p w14:paraId="5EB3CA62" w14:textId="0FFF0C4A" w:rsidR="00C5507E" w:rsidRDefault="00C5507E" w:rsidP="00675840">
      <w:pPr>
        <w:spacing w:after="0" w:line="240" w:lineRule="auto"/>
        <w:ind w:left="1440"/>
        <w:rPr>
          <w:rFonts w:ascii="Arial" w:hAnsi="Arial" w:cs="Arial"/>
          <w:sz w:val="24"/>
          <w:szCs w:val="24"/>
        </w:rPr>
      </w:pPr>
    </w:p>
    <w:p w14:paraId="46871E7E" w14:textId="77777777" w:rsidR="00675840" w:rsidRPr="00675840" w:rsidRDefault="00675840" w:rsidP="00675840">
      <w:pPr>
        <w:spacing w:after="0" w:line="240" w:lineRule="auto"/>
        <w:ind w:left="1440"/>
        <w:rPr>
          <w:rFonts w:ascii="Arial" w:hAnsi="Arial" w:cs="Arial"/>
          <w:sz w:val="24"/>
          <w:szCs w:val="24"/>
        </w:rPr>
      </w:pPr>
    </w:p>
    <w:p w14:paraId="3267FD93" w14:textId="77777777" w:rsidR="00C5507E" w:rsidRPr="00675840" w:rsidRDefault="00386C3D" w:rsidP="00675840">
      <w:pPr>
        <w:spacing w:after="0" w:line="240" w:lineRule="auto"/>
        <w:rPr>
          <w:rFonts w:ascii="Arial" w:hAnsi="Arial" w:cs="Arial"/>
          <w:sz w:val="24"/>
          <w:szCs w:val="24"/>
        </w:rPr>
      </w:pPr>
      <w:r w:rsidRPr="00675840">
        <w:rPr>
          <w:rFonts w:ascii="Arial" w:hAnsi="Arial" w:cs="Arial"/>
          <w:sz w:val="24"/>
          <w:szCs w:val="24"/>
        </w:rPr>
        <w:t>This job description is designed to outline the main duties and responsibilities associated with the post but it is not intended to be an exhaustive list of all duties performed. It is envisaged that this role will evolve over time in line with the development of the School. It may be subject to modification after consultation with the post-holder.</w:t>
      </w:r>
    </w:p>
    <w:sectPr w:rsidR="00C5507E" w:rsidRPr="00675840">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0AF"/>
    <w:multiLevelType w:val="hybridMultilevel"/>
    <w:tmpl w:val="EB12D510"/>
    <w:lvl w:ilvl="0" w:tplc="C5804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72187"/>
    <w:multiLevelType w:val="hybridMultilevel"/>
    <w:tmpl w:val="03A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0286F"/>
    <w:multiLevelType w:val="hybridMultilevel"/>
    <w:tmpl w:val="BE32045A"/>
    <w:lvl w:ilvl="0" w:tplc="C5804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942BE"/>
    <w:multiLevelType w:val="hybridMultilevel"/>
    <w:tmpl w:val="6150A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4D1819"/>
    <w:multiLevelType w:val="hybridMultilevel"/>
    <w:tmpl w:val="3BA0FB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B5D4C32"/>
    <w:multiLevelType w:val="hybridMultilevel"/>
    <w:tmpl w:val="DD38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F5DAD"/>
    <w:multiLevelType w:val="hybridMultilevel"/>
    <w:tmpl w:val="E754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87392"/>
    <w:multiLevelType w:val="hybridMultilevel"/>
    <w:tmpl w:val="CFFA4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26DAB"/>
    <w:multiLevelType w:val="hybridMultilevel"/>
    <w:tmpl w:val="F46A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E74C7"/>
    <w:multiLevelType w:val="hybridMultilevel"/>
    <w:tmpl w:val="F7CAB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A5A2EF7"/>
    <w:multiLevelType w:val="hybridMultilevel"/>
    <w:tmpl w:val="ED627C9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9"/>
  </w:num>
  <w:num w:numId="6">
    <w:abstractNumId w:val="3"/>
  </w:num>
  <w:num w:numId="7">
    <w:abstractNumId w:val="7"/>
  </w:num>
  <w:num w:numId="8">
    <w:abstractNumId w:val="5"/>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7E"/>
    <w:rsid w:val="00386C3D"/>
    <w:rsid w:val="00617EDB"/>
    <w:rsid w:val="00675840"/>
    <w:rsid w:val="00777692"/>
    <w:rsid w:val="00B916AA"/>
    <w:rsid w:val="00C5507E"/>
    <w:rsid w:val="00F91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280E"/>
  <w15:docId w15:val="{1E534B82-3530-4474-B22E-F3BD6401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617E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
    <w:name w:val="Style"/>
    <w:rsid w:val="00617EDB"/>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paragraph" w:styleId="NoSpacing">
    <w:name w:val="No Spacing"/>
    <w:uiPriority w:val="1"/>
    <w:qFormat/>
    <w:rsid w:val="00617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2" ma:contentTypeDescription="Create a new document." ma:contentTypeScope="" ma:versionID="6ab4bd6ea0acd457c7ed75fd3d10acc1">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07e6a016f1c3cd907d67bbac01e4f289"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FA091-7B90-4EAD-9433-1AEC82D77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85EE2-EB0C-48B3-964D-E7B219C778F1}">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purl.org/dc/terms/"/>
    <ds:schemaRef ds:uri="9c0861ea-e42c-472b-9c6e-bdb329acddad"/>
    <ds:schemaRef ds:uri="d8b22adb-e24f-416a-af75-7c651a3c6eb2"/>
    <ds:schemaRef ds:uri="http://www.w3.org/XML/1998/namespace"/>
  </ds:schemaRefs>
</ds:datastoreItem>
</file>

<file path=customXml/itemProps3.xml><?xml version="1.0" encoding="utf-8"?>
<ds:datastoreItem xmlns:ds="http://schemas.openxmlformats.org/officeDocument/2006/customXml" ds:itemID="{2B6BC1B2-2EED-495A-A262-BBE312E6C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Lodge</dc:creator>
  <cp:lastModifiedBy>Mrs M Bexley</cp:lastModifiedBy>
  <cp:revision>2</cp:revision>
  <cp:lastPrinted>2020-09-18T13:24:00Z</cp:lastPrinted>
  <dcterms:created xsi:type="dcterms:W3CDTF">2021-09-14T12:53:00Z</dcterms:created>
  <dcterms:modified xsi:type="dcterms:W3CDTF">2021-09-14T12:53:00Z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