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F1" w:rsidRDefault="00622DF1">
      <w:pPr>
        <w:spacing w:after="0"/>
        <w:ind w:left="-1800" w:right="17"/>
        <w:jc w:val="both"/>
      </w:pPr>
    </w:p>
    <w:tbl>
      <w:tblPr>
        <w:tblStyle w:val="TableGrid"/>
        <w:tblW w:w="9886" w:type="dxa"/>
        <w:tblInd w:w="-709" w:type="dxa"/>
        <w:tblCellMar>
          <w:left w:w="107" w:type="dxa"/>
          <w:right w:w="46" w:type="dxa"/>
        </w:tblCellMar>
        <w:tblLook w:val="04A0" w:firstRow="1" w:lastRow="0" w:firstColumn="1" w:lastColumn="0" w:noHBand="0" w:noVBand="1"/>
      </w:tblPr>
      <w:tblGrid>
        <w:gridCol w:w="4861"/>
        <w:gridCol w:w="5025"/>
      </w:tblGrid>
      <w:tr w:rsidR="00622DF1" w:rsidTr="00E322CC">
        <w:trPr>
          <w:trHeight w:val="838"/>
        </w:trPr>
        <w:tc>
          <w:tcPr>
            <w:tcW w:w="4861" w:type="dxa"/>
            <w:tcBorders>
              <w:top w:val="single" w:sz="4" w:space="0" w:color="000000"/>
              <w:left w:val="single" w:sz="4" w:space="0" w:color="000000"/>
              <w:bottom w:val="single" w:sz="4" w:space="0" w:color="000000"/>
              <w:right w:val="single" w:sz="4" w:space="0" w:color="000000"/>
            </w:tcBorders>
            <w:shd w:val="clear" w:color="auto" w:fill="C1C2C2"/>
          </w:tcPr>
          <w:p w:rsidR="00622DF1" w:rsidRDefault="00E322CC">
            <w:r>
              <w:rPr>
                <w:rFonts w:ascii="Arial" w:eastAsia="Arial" w:hAnsi="Arial" w:cs="Arial"/>
                <w:b/>
                <w:sz w:val="24"/>
              </w:rPr>
              <w:t xml:space="preserve"> </w:t>
            </w:r>
          </w:p>
          <w:p w:rsidR="00622DF1" w:rsidRDefault="00E322CC">
            <w:r>
              <w:rPr>
                <w:rFonts w:ascii="Arial" w:eastAsia="Arial" w:hAnsi="Arial" w:cs="Arial"/>
                <w:b/>
                <w:sz w:val="24"/>
              </w:rPr>
              <w:t xml:space="preserve">JOB FAMILY </w:t>
            </w:r>
          </w:p>
        </w:tc>
        <w:tc>
          <w:tcPr>
            <w:tcW w:w="5025" w:type="dxa"/>
            <w:tcBorders>
              <w:top w:val="single" w:sz="4" w:space="0" w:color="000000"/>
              <w:left w:val="single" w:sz="4" w:space="0" w:color="000000"/>
              <w:bottom w:val="single" w:sz="4" w:space="0" w:color="000000"/>
              <w:right w:val="single" w:sz="4" w:space="0" w:color="000000"/>
            </w:tcBorders>
            <w:shd w:val="clear" w:color="auto" w:fill="C1C2C2"/>
          </w:tcPr>
          <w:p w:rsidR="00622DF1" w:rsidRDefault="00E322CC">
            <w:pPr>
              <w:ind w:left="1"/>
            </w:pPr>
            <w:r>
              <w:rPr>
                <w:rFonts w:ascii="Arial" w:eastAsia="Arial" w:hAnsi="Arial" w:cs="Arial"/>
                <w:b/>
                <w:sz w:val="24"/>
              </w:rPr>
              <w:t xml:space="preserve"> </w:t>
            </w:r>
          </w:p>
          <w:p w:rsidR="00622DF1" w:rsidRDefault="00E322CC">
            <w:pPr>
              <w:ind w:left="1"/>
            </w:pPr>
            <w:r>
              <w:rPr>
                <w:rFonts w:ascii="Arial" w:eastAsia="Arial" w:hAnsi="Arial" w:cs="Arial"/>
                <w:b/>
                <w:sz w:val="24"/>
              </w:rPr>
              <w:t xml:space="preserve">ETA </w:t>
            </w:r>
          </w:p>
          <w:p w:rsidR="00622DF1" w:rsidRDefault="00E322CC">
            <w:pPr>
              <w:ind w:left="1"/>
            </w:pPr>
            <w:r>
              <w:rPr>
                <w:rFonts w:ascii="Arial" w:eastAsia="Arial" w:hAnsi="Arial" w:cs="Arial"/>
                <w:b/>
                <w:sz w:val="24"/>
              </w:rPr>
              <w:t xml:space="preserve"> </w:t>
            </w:r>
          </w:p>
        </w:tc>
      </w:tr>
      <w:tr w:rsidR="00622DF1" w:rsidTr="00E322CC">
        <w:trPr>
          <w:trHeight w:val="801"/>
        </w:trPr>
        <w:tc>
          <w:tcPr>
            <w:tcW w:w="4861" w:type="dxa"/>
            <w:tcBorders>
              <w:top w:val="single" w:sz="4" w:space="0" w:color="000000"/>
              <w:left w:val="single" w:sz="4" w:space="0" w:color="000000"/>
              <w:bottom w:val="single" w:sz="4" w:space="0" w:color="000000"/>
              <w:right w:val="single" w:sz="4" w:space="0" w:color="000000"/>
            </w:tcBorders>
            <w:shd w:val="clear" w:color="auto" w:fill="C1C2C2"/>
          </w:tcPr>
          <w:p w:rsidR="00622DF1" w:rsidRDefault="00E322CC">
            <w:r>
              <w:rPr>
                <w:rFonts w:ascii="Arial" w:eastAsia="Arial" w:hAnsi="Arial" w:cs="Arial"/>
                <w:b/>
                <w:sz w:val="24"/>
              </w:rPr>
              <w:t xml:space="preserve"> </w:t>
            </w:r>
          </w:p>
          <w:p w:rsidR="00622DF1" w:rsidRDefault="00E322CC">
            <w:r>
              <w:rPr>
                <w:rFonts w:ascii="Arial" w:eastAsia="Arial" w:hAnsi="Arial" w:cs="Arial"/>
                <w:b/>
                <w:sz w:val="24"/>
              </w:rPr>
              <w:t xml:space="preserve">ROLE </w:t>
            </w:r>
          </w:p>
        </w:tc>
        <w:tc>
          <w:tcPr>
            <w:tcW w:w="5025" w:type="dxa"/>
            <w:tcBorders>
              <w:top w:val="single" w:sz="4" w:space="0" w:color="000000"/>
              <w:left w:val="single" w:sz="4" w:space="0" w:color="000000"/>
              <w:bottom w:val="single" w:sz="4" w:space="0" w:color="000000"/>
              <w:right w:val="single" w:sz="4" w:space="0" w:color="000000"/>
            </w:tcBorders>
            <w:shd w:val="clear" w:color="auto" w:fill="C1C2C2"/>
          </w:tcPr>
          <w:p w:rsidR="00E322CC" w:rsidRDefault="00E322CC">
            <w:pPr>
              <w:ind w:left="1"/>
              <w:rPr>
                <w:rFonts w:ascii="Arial" w:eastAsia="Arial" w:hAnsi="Arial" w:cs="Arial"/>
                <w:b/>
                <w:sz w:val="24"/>
              </w:rPr>
            </w:pPr>
          </w:p>
          <w:p w:rsidR="00622DF1" w:rsidRDefault="00E322CC" w:rsidP="00E322CC">
            <w:pPr>
              <w:ind w:left="1"/>
            </w:pPr>
            <w:r>
              <w:rPr>
                <w:rFonts w:ascii="Arial" w:eastAsia="Arial" w:hAnsi="Arial" w:cs="Arial"/>
                <w:b/>
                <w:sz w:val="24"/>
              </w:rPr>
              <w:t xml:space="preserve">Year Leader  (Grade 9) </w:t>
            </w:r>
          </w:p>
        </w:tc>
      </w:tr>
      <w:tr w:rsidR="00622DF1">
        <w:trPr>
          <w:trHeight w:val="563"/>
        </w:trPr>
        <w:tc>
          <w:tcPr>
            <w:tcW w:w="9886" w:type="dxa"/>
            <w:gridSpan w:val="2"/>
            <w:tcBorders>
              <w:top w:val="single" w:sz="4" w:space="0" w:color="000000"/>
              <w:left w:val="single" w:sz="4" w:space="0" w:color="000000"/>
              <w:bottom w:val="single" w:sz="4" w:space="0" w:color="000000"/>
              <w:right w:val="single" w:sz="4" w:space="0" w:color="000000"/>
            </w:tcBorders>
          </w:tcPr>
          <w:p w:rsidR="00622DF1" w:rsidRDefault="00E322CC">
            <w:r>
              <w:rPr>
                <w:rFonts w:ascii="Arial" w:eastAsia="Arial" w:hAnsi="Arial" w:cs="Arial"/>
                <w:b/>
                <w:sz w:val="24"/>
              </w:rPr>
              <w:t xml:space="preserve"> </w:t>
            </w:r>
          </w:p>
          <w:p w:rsidR="00622DF1" w:rsidRDefault="00E322CC">
            <w:r>
              <w:rPr>
                <w:rFonts w:ascii="Arial" w:eastAsia="Arial" w:hAnsi="Arial" w:cs="Arial"/>
                <w:b/>
                <w:sz w:val="24"/>
              </w:rPr>
              <w:t>What will your role be in addition to the duties in the Job Description?</w:t>
            </w:r>
            <w:r>
              <w:rPr>
                <w:rFonts w:ascii="Arial" w:eastAsia="Arial" w:hAnsi="Arial" w:cs="Arial"/>
                <w:sz w:val="24"/>
              </w:rPr>
              <w:t xml:space="preserve"> </w:t>
            </w:r>
          </w:p>
        </w:tc>
      </w:tr>
      <w:tr w:rsidR="00622DF1">
        <w:trPr>
          <w:trHeight w:val="1826"/>
        </w:trPr>
        <w:tc>
          <w:tcPr>
            <w:tcW w:w="9886" w:type="dxa"/>
            <w:gridSpan w:val="2"/>
            <w:tcBorders>
              <w:top w:val="single" w:sz="4" w:space="0" w:color="000000"/>
              <w:left w:val="single" w:sz="4" w:space="0" w:color="000000"/>
              <w:bottom w:val="single" w:sz="4" w:space="0" w:color="000000"/>
              <w:right w:val="single" w:sz="4" w:space="0" w:color="000000"/>
            </w:tcBorders>
          </w:tcPr>
          <w:p w:rsidR="00E322CC" w:rsidRDefault="00E322CC" w:rsidP="00E322CC">
            <w:pPr>
              <w:rPr>
                <w:rFonts w:ascii="Arial" w:eastAsia="Arial" w:hAnsi="Arial" w:cs="Arial"/>
                <w:sz w:val="24"/>
              </w:rPr>
            </w:pPr>
          </w:p>
          <w:p w:rsidR="00E322CC" w:rsidRDefault="00E322CC" w:rsidP="00E322CC">
            <w:pPr>
              <w:rPr>
                <w:rFonts w:ascii="Arial" w:eastAsia="Arial" w:hAnsi="Arial" w:cs="Arial"/>
                <w:sz w:val="24"/>
              </w:rPr>
            </w:pPr>
            <w:r w:rsidRPr="00E322CC">
              <w:rPr>
                <w:rFonts w:ascii="Arial" w:eastAsia="Arial" w:hAnsi="Arial" w:cs="Arial"/>
                <w:sz w:val="24"/>
              </w:rPr>
              <w:t>The post holder will be dire</w:t>
            </w:r>
            <w:r w:rsidR="00A1065A">
              <w:rPr>
                <w:rFonts w:ascii="Arial" w:eastAsia="Arial" w:hAnsi="Arial" w:cs="Arial"/>
                <w:sz w:val="24"/>
              </w:rPr>
              <w:t xml:space="preserve">ctly responsible to the </w:t>
            </w:r>
            <w:r w:rsidR="0083220B">
              <w:rPr>
                <w:rFonts w:ascii="Arial" w:eastAsia="Arial" w:hAnsi="Arial" w:cs="Arial"/>
                <w:sz w:val="24"/>
              </w:rPr>
              <w:t xml:space="preserve">Deputy </w:t>
            </w:r>
            <w:proofErr w:type="spellStart"/>
            <w:r w:rsidR="0083220B">
              <w:rPr>
                <w:rFonts w:ascii="Arial" w:eastAsia="Arial" w:hAnsi="Arial" w:cs="Arial"/>
                <w:sz w:val="24"/>
              </w:rPr>
              <w:t>Headteacher</w:t>
            </w:r>
            <w:proofErr w:type="spellEnd"/>
            <w:r w:rsidRPr="00E322CC">
              <w:rPr>
                <w:rFonts w:ascii="Arial" w:eastAsia="Arial" w:hAnsi="Arial" w:cs="Arial"/>
                <w:sz w:val="24"/>
              </w:rPr>
              <w:t xml:space="preserve">.  </w:t>
            </w:r>
          </w:p>
          <w:p w:rsidR="00E322CC" w:rsidRDefault="00E322CC" w:rsidP="00E322CC">
            <w:pPr>
              <w:rPr>
                <w:rFonts w:ascii="Arial" w:eastAsia="Arial" w:hAnsi="Arial" w:cs="Arial"/>
                <w:sz w:val="24"/>
              </w:rPr>
            </w:pPr>
          </w:p>
          <w:p w:rsidR="00E322CC" w:rsidRDefault="00E322CC" w:rsidP="00E322CC">
            <w:pPr>
              <w:rPr>
                <w:rFonts w:ascii="Arial" w:eastAsia="Arial" w:hAnsi="Arial" w:cs="Arial"/>
                <w:sz w:val="24"/>
              </w:rPr>
            </w:pPr>
            <w:r w:rsidRPr="00E322CC">
              <w:rPr>
                <w:rFonts w:ascii="Arial" w:eastAsia="Arial" w:hAnsi="Arial" w:cs="Arial"/>
                <w:sz w:val="24"/>
              </w:rPr>
              <w:t>This post is to offer support to the year group on a daily basis and to assist pupils in improving their attitudes to learning, behaviour and achieving their full potential at school.</w:t>
            </w:r>
          </w:p>
          <w:p w:rsidR="00E322CC" w:rsidRPr="00E322CC" w:rsidRDefault="00E322CC" w:rsidP="00E322CC">
            <w:pPr>
              <w:rPr>
                <w:rFonts w:ascii="Arial" w:eastAsia="Arial" w:hAnsi="Arial" w:cs="Arial"/>
                <w:sz w:val="24"/>
              </w:rPr>
            </w:pPr>
          </w:p>
          <w:p w:rsidR="00E322CC" w:rsidRPr="00E322CC" w:rsidRDefault="00E322CC" w:rsidP="00E322CC">
            <w:pPr>
              <w:rPr>
                <w:rFonts w:ascii="Arial" w:eastAsia="Arial" w:hAnsi="Arial" w:cs="Arial"/>
                <w:sz w:val="24"/>
              </w:rPr>
            </w:pPr>
            <w:r w:rsidRPr="00E322CC">
              <w:rPr>
                <w:rFonts w:ascii="Arial" w:eastAsia="Arial" w:hAnsi="Arial" w:cs="Arial"/>
                <w:sz w:val="24"/>
              </w:rPr>
              <w:t xml:space="preserve">The post holder will ensure that all </w:t>
            </w:r>
            <w:r w:rsidR="000D5256">
              <w:rPr>
                <w:rFonts w:ascii="Arial" w:eastAsia="Arial" w:hAnsi="Arial" w:cs="Arial"/>
                <w:sz w:val="24"/>
              </w:rPr>
              <w:t xml:space="preserve">school </w:t>
            </w:r>
            <w:r w:rsidRPr="00E322CC">
              <w:rPr>
                <w:rFonts w:ascii="Arial" w:eastAsia="Arial" w:hAnsi="Arial" w:cs="Arial"/>
                <w:sz w:val="24"/>
              </w:rPr>
              <w:t>policies and routines are fully embedded and carried out with compliance by the year group.</w:t>
            </w:r>
          </w:p>
          <w:p w:rsidR="00E322CC" w:rsidRPr="00E322CC" w:rsidRDefault="00E322CC" w:rsidP="00E322CC">
            <w:pPr>
              <w:numPr>
                <w:ilvl w:val="0"/>
                <w:numId w:val="2"/>
              </w:numPr>
              <w:rPr>
                <w:rFonts w:ascii="Arial" w:eastAsia="Arial" w:hAnsi="Arial" w:cs="Arial"/>
                <w:sz w:val="24"/>
              </w:rPr>
            </w:pPr>
            <w:r w:rsidRPr="00E322CC">
              <w:rPr>
                <w:rFonts w:ascii="Arial" w:eastAsia="Arial" w:hAnsi="Arial" w:cs="Arial"/>
                <w:sz w:val="24"/>
              </w:rPr>
              <w:t>To develop and embed an ethos of high expectations, exceptional attitudes to learning and exemplary conduct.</w:t>
            </w:r>
          </w:p>
          <w:p w:rsidR="00E322CC" w:rsidRPr="00E322CC" w:rsidRDefault="00E322CC" w:rsidP="00E322CC">
            <w:pPr>
              <w:numPr>
                <w:ilvl w:val="0"/>
                <w:numId w:val="2"/>
              </w:numPr>
              <w:rPr>
                <w:rFonts w:ascii="Arial" w:eastAsia="Arial" w:hAnsi="Arial" w:cs="Arial"/>
                <w:sz w:val="24"/>
              </w:rPr>
            </w:pPr>
            <w:r w:rsidRPr="00E322CC">
              <w:rPr>
                <w:rFonts w:ascii="Arial" w:eastAsia="Arial" w:hAnsi="Arial" w:cs="Arial"/>
                <w:sz w:val="24"/>
              </w:rPr>
              <w:t>To embed the school’s values in the day-to-day experience and conduct of the pupils, both inside and outside the classroom.</w:t>
            </w:r>
          </w:p>
          <w:p w:rsidR="00E322CC" w:rsidRPr="00E322CC" w:rsidRDefault="00E322CC" w:rsidP="00E322CC">
            <w:pPr>
              <w:numPr>
                <w:ilvl w:val="0"/>
                <w:numId w:val="2"/>
              </w:numPr>
              <w:rPr>
                <w:rFonts w:ascii="Arial" w:eastAsia="Arial" w:hAnsi="Arial" w:cs="Arial"/>
                <w:sz w:val="24"/>
              </w:rPr>
            </w:pPr>
            <w:r w:rsidRPr="00E322CC">
              <w:rPr>
                <w:rFonts w:ascii="Arial" w:eastAsia="Arial" w:hAnsi="Arial" w:cs="Arial"/>
                <w:sz w:val="24"/>
              </w:rPr>
              <w:t>To have a visible presence around the school modelling out positive behaviours to both staff and pupils</w:t>
            </w:r>
          </w:p>
          <w:p w:rsidR="00622DF1" w:rsidRDefault="00622DF1" w:rsidP="00E322CC"/>
        </w:tc>
      </w:tr>
      <w:tr w:rsidR="00622DF1">
        <w:trPr>
          <w:trHeight w:val="562"/>
        </w:trPr>
        <w:tc>
          <w:tcPr>
            <w:tcW w:w="9886" w:type="dxa"/>
            <w:gridSpan w:val="2"/>
            <w:tcBorders>
              <w:top w:val="single" w:sz="4" w:space="0" w:color="000000"/>
              <w:left w:val="single" w:sz="4" w:space="0" w:color="000000"/>
              <w:bottom w:val="single" w:sz="4" w:space="0" w:color="000000"/>
              <w:right w:val="single" w:sz="4" w:space="0" w:color="000000"/>
            </w:tcBorders>
          </w:tcPr>
          <w:p w:rsidR="00622DF1" w:rsidRDefault="00E322CC">
            <w:r>
              <w:rPr>
                <w:rFonts w:ascii="Arial" w:eastAsia="Arial" w:hAnsi="Arial" w:cs="Arial"/>
                <w:b/>
                <w:sz w:val="24"/>
              </w:rPr>
              <w:t xml:space="preserve"> </w:t>
            </w:r>
          </w:p>
          <w:p w:rsidR="00622DF1" w:rsidRDefault="00E322CC" w:rsidP="000D5256">
            <w:r>
              <w:rPr>
                <w:rFonts w:ascii="Arial" w:eastAsia="Arial" w:hAnsi="Arial" w:cs="Arial"/>
                <w:b/>
                <w:sz w:val="24"/>
              </w:rPr>
              <w:t xml:space="preserve">Specific Duties </w:t>
            </w:r>
          </w:p>
        </w:tc>
      </w:tr>
      <w:tr w:rsidR="00E322CC">
        <w:trPr>
          <w:trHeight w:val="562"/>
        </w:trPr>
        <w:tc>
          <w:tcPr>
            <w:tcW w:w="9886" w:type="dxa"/>
            <w:gridSpan w:val="2"/>
            <w:tcBorders>
              <w:top w:val="single" w:sz="4" w:space="0" w:color="000000"/>
              <w:left w:val="single" w:sz="4" w:space="0" w:color="000000"/>
              <w:bottom w:val="single" w:sz="4" w:space="0" w:color="000000"/>
              <w:right w:val="single" w:sz="4" w:space="0" w:color="000000"/>
            </w:tcBorders>
          </w:tcPr>
          <w:p w:rsid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take a leading role in the provision of support for a designated year group</w:t>
            </w:r>
            <w:r w:rsidR="00E933D2">
              <w:rPr>
                <w:rFonts w:ascii="Arial" w:eastAsia="Arial" w:hAnsi="Arial" w:cs="Arial"/>
                <w:sz w:val="24"/>
              </w:rPr>
              <w:t xml:space="preserve"> acting as the first point of contact for pupils and their families</w:t>
            </w:r>
          </w:p>
          <w:p w:rsidR="00E933D2" w:rsidRDefault="00E933D2" w:rsidP="00E933D2">
            <w:pPr>
              <w:rPr>
                <w:rFonts w:ascii="Arial" w:eastAsia="Arial" w:hAnsi="Arial" w:cs="Arial"/>
                <w:sz w:val="24"/>
              </w:rPr>
            </w:pPr>
          </w:p>
          <w:p w:rsidR="00E933D2" w:rsidRPr="00E933D2" w:rsidRDefault="00E933D2" w:rsidP="00E933D2">
            <w:pPr>
              <w:pStyle w:val="ListParagraph"/>
              <w:numPr>
                <w:ilvl w:val="0"/>
                <w:numId w:val="3"/>
              </w:numPr>
              <w:rPr>
                <w:rFonts w:ascii="Arial" w:eastAsia="Arial" w:hAnsi="Arial" w:cs="Arial"/>
                <w:sz w:val="24"/>
              </w:rPr>
            </w:pPr>
            <w:r>
              <w:rPr>
                <w:rFonts w:ascii="Arial" w:eastAsia="Arial" w:hAnsi="Arial" w:cs="Arial"/>
                <w:sz w:val="24"/>
              </w:rPr>
              <w:t>To lead on and promote the Behaviour for Learning policy for the assigned year group including leading form tutors in consistently applying the policy and following systems.</w:t>
            </w:r>
          </w:p>
          <w:p w:rsidR="00E322CC" w:rsidRPr="00E322CC" w:rsidRDefault="00E322CC" w:rsidP="00E322CC">
            <w:pPr>
              <w:rPr>
                <w:rFonts w:ascii="Arial" w:eastAsia="Arial" w:hAnsi="Arial" w:cs="Arial"/>
                <w:sz w:val="24"/>
              </w:rPr>
            </w:pPr>
          </w:p>
          <w:p w:rsidR="00E933D2" w:rsidRPr="00E933D2" w:rsidRDefault="00E933D2" w:rsidP="00E933D2">
            <w:pPr>
              <w:pStyle w:val="ListParagraph"/>
              <w:numPr>
                <w:ilvl w:val="0"/>
                <w:numId w:val="3"/>
              </w:numPr>
              <w:rPr>
                <w:rFonts w:ascii="Arial" w:eastAsia="Arial" w:hAnsi="Arial" w:cs="Arial"/>
                <w:color w:val="auto"/>
                <w:sz w:val="24"/>
              </w:rPr>
            </w:pPr>
            <w:r w:rsidRPr="00E933D2">
              <w:rPr>
                <w:rFonts w:ascii="Arial" w:eastAsia="Arial" w:hAnsi="Arial" w:cs="Arial"/>
                <w:color w:val="auto"/>
                <w:sz w:val="24"/>
              </w:rPr>
              <w:t>To monitor and analyse lateness to lessons providing interventions to improve punctuality for the cohort.</w:t>
            </w:r>
          </w:p>
          <w:p w:rsidR="00E322CC" w:rsidRPr="00E322CC" w:rsidRDefault="00E322CC" w:rsidP="00E322CC">
            <w:pPr>
              <w:rPr>
                <w:rFonts w:ascii="Arial" w:eastAsia="Arial" w:hAnsi="Arial" w:cs="Arial"/>
                <w:color w:val="FF0000"/>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challenge and motivate pupils, promote and reinforce self-esteem.</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Participate in a comprehensive assessment of pupils to determine those in need of particular help.</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Develop one to one mentoring arrangements with pupils and provide support for the year group.</w:t>
            </w:r>
          </w:p>
          <w:p w:rsidR="00E322CC" w:rsidRPr="00E322CC" w:rsidRDefault="00E322CC" w:rsidP="00E322CC">
            <w:pPr>
              <w:rPr>
                <w:rFonts w:ascii="Arial" w:eastAsia="Arial" w:hAnsi="Arial" w:cs="Arial"/>
                <w:sz w:val="24"/>
              </w:rPr>
            </w:pPr>
          </w:p>
          <w:p w:rsid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Provide information and advice to enable pupils to make choices about their own learning /behaviours / attendance and punctuality.</w:t>
            </w:r>
          </w:p>
          <w:p w:rsidR="00E933D2" w:rsidRPr="00E933D2" w:rsidRDefault="00E933D2" w:rsidP="00E933D2">
            <w:pPr>
              <w:pStyle w:val="ListParagraph"/>
              <w:rPr>
                <w:rFonts w:ascii="Arial" w:eastAsia="Arial" w:hAnsi="Arial" w:cs="Arial"/>
                <w:sz w:val="24"/>
              </w:rPr>
            </w:pPr>
          </w:p>
          <w:p w:rsidR="00E933D2" w:rsidRPr="00E322CC" w:rsidRDefault="00E933D2" w:rsidP="00E933D2">
            <w:pPr>
              <w:pStyle w:val="ListParagraph"/>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lastRenderedPageBreak/>
              <w:t>Provide feedback to pupils in relation to progress, achievement, behaviour and attendance and punctuality.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Use of the school’s data systems including Sleuth, SIMS, SISRA and CPOMS to keep up to date, timely and accurate records.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Establish constructive relationships with parents and carers including exchanging of information and facilitating support for their child’s attendance, punctuality and behaviour</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Provide appropriate clerical / administration support e.g. phones calls; dealing with correspondence and the compilation of data / information on attendance, punctuality and behaviour.</w:t>
            </w:r>
          </w:p>
          <w:p w:rsidR="00E322CC" w:rsidRPr="00E322CC" w:rsidRDefault="00E322CC" w:rsidP="00E322CC">
            <w:pPr>
              <w:rPr>
                <w:rFonts w:ascii="Arial" w:eastAsia="Arial" w:hAnsi="Arial" w:cs="Arial"/>
                <w:sz w:val="24"/>
              </w:rPr>
            </w:pPr>
          </w:p>
          <w:p w:rsidR="00E322CC" w:rsidRPr="00E322CC" w:rsidRDefault="000D5256" w:rsidP="00E322CC">
            <w:pPr>
              <w:pStyle w:val="ListParagraph"/>
              <w:numPr>
                <w:ilvl w:val="0"/>
                <w:numId w:val="3"/>
              </w:numPr>
              <w:rPr>
                <w:rFonts w:ascii="Arial" w:eastAsia="Arial" w:hAnsi="Arial" w:cs="Arial"/>
                <w:sz w:val="24"/>
              </w:rPr>
            </w:pPr>
            <w:r>
              <w:rPr>
                <w:rFonts w:ascii="Arial" w:eastAsia="Arial" w:hAnsi="Arial" w:cs="Arial"/>
                <w:sz w:val="24"/>
              </w:rPr>
              <w:t>To work with parents, g</w:t>
            </w:r>
            <w:r w:rsidR="00E322CC" w:rsidRPr="00E322CC">
              <w:rPr>
                <w:rFonts w:ascii="Arial" w:eastAsia="Arial" w:hAnsi="Arial" w:cs="Arial"/>
                <w:sz w:val="24"/>
              </w:rPr>
              <w:t>overnors and the wider community to improve pupils’ attitudes to learning and promote the school.</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Be patient, persistent, supportive and caring towards all pupils and parents when delivering support</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Build constructive relationships with staff and outside agencies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Be highly sensitive to and skilled in dealing with pupils’ emotional and social needs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Have high regard for confidentiality but also be aware of when to pass on information.</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Demonstrate tenacity, positivity, persistence and patience in the face of difficulties.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Communicate effectively.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undertake home visits at short notice supporting both the behaviour and the attendance policies.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 xml:space="preserve">To manage </w:t>
            </w:r>
            <w:r w:rsidR="000D5256">
              <w:rPr>
                <w:rFonts w:ascii="Arial" w:eastAsia="Arial" w:hAnsi="Arial" w:cs="Arial"/>
                <w:sz w:val="24"/>
              </w:rPr>
              <w:t xml:space="preserve">pupil </w:t>
            </w:r>
            <w:r w:rsidRPr="00E322CC">
              <w:rPr>
                <w:rFonts w:ascii="Arial" w:eastAsia="Arial" w:hAnsi="Arial" w:cs="Arial"/>
                <w:sz w:val="24"/>
              </w:rPr>
              <w:t>detentions and behaviour rooms as required</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work with parents of targeted pupils to improve attendance and punctuality including collecting pupils, visiting parents and leading the review meetings as necessary.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Implement supervision of pupils out of school hours as required for reward trips and extracurricular activities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Attend and participate in regular meetings, training and other learning activities as required, contributing to the overall ethos and aims of the school</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Be aware and support differences and ensure all pupils have equal access to opportunities to learn and develop.</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lastRenderedPageBreak/>
              <w:t>To ensure that behaviour management is consistent and in line with school policy.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contribute to extra-curricular activities in order to provide further opportunities for pupils’ social and cultural development.</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work closely with the SLT to promote consistency amongst staff and pupils with a particular focus on low level disruption.</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Produce displays to promote the school ethos, learning and high expectations.</w:t>
            </w:r>
          </w:p>
          <w:p w:rsidR="00E322CC" w:rsidRPr="00E322CC" w:rsidRDefault="00E322CC" w:rsidP="00E322CC">
            <w:pPr>
              <w:rPr>
                <w:rFonts w:ascii="Arial" w:eastAsia="Arial" w:hAnsi="Arial" w:cs="Arial"/>
                <w:sz w:val="24"/>
              </w:rPr>
            </w:pPr>
          </w:p>
          <w:p w:rsid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Undertake first aid as required.</w:t>
            </w:r>
          </w:p>
          <w:p w:rsidR="00FE7FE8" w:rsidRPr="00FE7FE8" w:rsidRDefault="00FE7FE8" w:rsidP="00FE7FE8">
            <w:pPr>
              <w:pStyle w:val="ListParagraph"/>
              <w:rPr>
                <w:rFonts w:ascii="Arial" w:eastAsia="Arial" w:hAnsi="Arial" w:cs="Arial"/>
                <w:sz w:val="24"/>
              </w:rPr>
            </w:pPr>
          </w:p>
          <w:p w:rsidR="00FE7FE8" w:rsidRPr="00F57A32" w:rsidRDefault="00FE7FE8" w:rsidP="00FE7FE8">
            <w:pPr>
              <w:pStyle w:val="BodyText"/>
              <w:numPr>
                <w:ilvl w:val="0"/>
                <w:numId w:val="3"/>
              </w:numPr>
              <w:tabs>
                <w:tab w:val="left" w:pos="1440"/>
                <w:tab w:val="left" w:pos="2155"/>
              </w:tabs>
              <w:rPr>
                <w:rFonts w:ascii="DIN-Light" w:hAnsi="DIN-Light"/>
                <w:sz w:val="22"/>
                <w:szCs w:val="22"/>
              </w:rPr>
            </w:pPr>
            <w:r w:rsidRPr="00F57A32">
              <w:rPr>
                <w:sz w:val="22"/>
                <w:szCs w:val="22"/>
              </w:rPr>
              <w:t>As part of the duty team, supervise pupils both indoors and outdoors during lunchtime, maintaining Health &amp; Safety practices</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keep accurate records of all meetings with pupils and families. Including inputting on the</w:t>
            </w:r>
            <w:r w:rsidR="000D5256">
              <w:rPr>
                <w:rFonts w:ascii="Arial" w:eastAsia="Arial" w:hAnsi="Arial" w:cs="Arial"/>
                <w:sz w:val="24"/>
              </w:rPr>
              <w:t xml:space="preserve"> s</w:t>
            </w:r>
            <w:r w:rsidRPr="00E322CC">
              <w:rPr>
                <w:rFonts w:ascii="Arial" w:eastAsia="Arial" w:hAnsi="Arial" w:cs="Arial"/>
                <w:sz w:val="24"/>
              </w:rPr>
              <w:t>chool’s data system i.e. SIMS and Sleuth.</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Make a positive contribution to the wider life of the school.</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Ensure record keeping and administrative duties are carried out in a timely, accurate and effective way.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Promote pupils respect for the school’s learning environment, facilities and equipment and adherence to the school’s uniform policy.</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 xml:space="preserve">Be a role model for </w:t>
            </w:r>
            <w:r w:rsidR="000D5256">
              <w:rPr>
                <w:rFonts w:ascii="Arial" w:eastAsia="Arial" w:hAnsi="Arial" w:cs="Arial"/>
                <w:sz w:val="24"/>
              </w:rPr>
              <w:t xml:space="preserve">pupils </w:t>
            </w:r>
            <w:r w:rsidRPr="00E322CC">
              <w:rPr>
                <w:rFonts w:ascii="Arial" w:eastAsia="Arial" w:hAnsi="Arial" w:cs="Arial"/>
                <w:sz w:val="24"/>
              </w:rPr>
              <w:t>including respect, courtesy, good manners and how such behaviours contribute to school life, relationships, adult life and work.</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deal with complaints from parents and neighbours as required.</w:t>
            </w:r>
          </w:p>
          <w:p w:rsidR="00E322CC" w:rsidRPr="00E322CC" w:rsidRDefault="00E322CC" w:rsidP="00E322CC">
            <w:pPr>
              <w:rPr>
                <w:rFonts w:ascii="Arial" w:eastAsia="Arial" w:hAnsi="Arial" w:cs="Arial"/>
                <w:sz w:val="24"/>
              </w:rPr>
            </w:pPr>
          </w:p>
          <w:p w:rsidR="00E322CC" w:rsidRPr="00E322CC" w:rsidRDefault="00E322CC" w:rsidP="00E322CC">
            <w:pPr>
              <w:pStyle w:val="ListParagraph"/>
              <w:numPr>
                <w:ilvl w:val="0"/>
                <w:numId w:val="3"/>
              </w:numPr>
              <w:rPr>
                <w:rFonts w:ascii="Arial" w:eastAsia="Arial" w:hAnsi="Arial" w:cs="Arial"/>
                <w:sz w:val="24"/>
              </w:rPr>
            </w:pPr>
            <w:r w:rsidRPr="00E322CC">
              <w:rPr>
                <w:rFonts w:ascii="Arial" w:eastAsia="Arial" w:hAnsi="Arial" w:cs="Arial"/>
                <w:sz w:val="24"/>
              </w:rPr>
              <w:t>To act in a key worker role to address the needs of pupils who require help to overcome their  barriers to achievement, both inside and outside of school, through activities and strategies enabling them to reach their full potential.</w:t>
            </w:r>
          </w:p>
          <w:p w:rsidR="00E322CC" w:rsidRPr="00E322CC" w:rsidRDefault="00E322CC" w:rsidP="00E322CC">
            <w:pPr>
              <w:rPr>
                <w:rFonts w:ascii="Arial" w:eastAsia="Arial" w:hAnsi="Arial" w:cs="Arial"/>
                <w:sz w:val="24"/>
              </w:rPr>
            </w:pPr>
          </w:p>
        </w:tc>
      </w:tr>
      <w:tr w:rsidR="00E322CC">
        <w:trPr>
          <w:trHeight w:val="562"/>
        </w:trPr>
        <w:tc>
          <w:tcPr>
            <w:tcW w:w="9886" w:type="dxa"/>
            <w:gridSpan w:val="2"/>
            <w:tcBorders>
              <w:top w:val="single" w:sz="4" w:space="0" w:color="000000"/>
              <w:left w:val="single" w:sz="4" w:space="0" w:color="000000"/>
              <w:bottom w:val="single" w:sz="4" w:space="0" w:color="000000"/>
              <w:right w:val="single" w:sz="4" w:space="0" w:color="000000"/>
            </w:tcBorders>
          </w:tcPr>
          <w:p w:rsidR="00E322CC" w:rsidRDefault="00E322CC" w:rsidP="0083220B">
            <w:pPr>
              <w:rPr>
                <w:rFonts w:ascii="Arial" w:eastAsia="Arial" w:hAnsi="Arial" w:cs="Arial"/>
                <w:b/>
                <w:sz w:val="24"/>
              </w:rPr>
            </w:pPr>
            <w:r>
              <w:rPr>
                <w:rFonts w:ascii="Arial" w:eastAsia="Arial" w:hAnsi="Arial" w:cs="Arial"/>
                <w:b/>
                <w:sz w:val="24"/>
              </w:rPr>
              <w:lastRenderedPageBreak/>
              <w:t xml:space="preserve">RESPONSIBLE TO:     </w:t>
            </w:r>
            <w:r w:rsidR="0083220B">
              <w:rPr>
                <w:rFonts w:ascii="Arial" w:eastAsia="Arial" w:hAnsi="Arial" w:cs="Arial"/>
                <w:b/>
                <w:sz w:val="24"/>
              </w:rPr>
              <w:t xml:space="preserve">Deputy </w:t>
            </w:r>
            <w:proofErr w:type="spellStart"/>
            <w:r w:rsidR="0083220B">
              <w:rPr>
                <w:rFonts w:ascii="Arial" w:eastAsia="Arial" w:hAnsi="Arial" w:cs="Arial"/>
                <w:b/>
                <w:sz w:val="24"/>
              </w:rPr>
              <w:t>Headteacher</w:t>
            </w:r>
            <w:proofErr w:type="spellEnd"/>
            <w:r w:rsidR="0083220B">
              <w:rPr>
                <w:rFonts w:ascii="Arial" w:eastAsia="Arial" w:hAnsi="Arial" w:cs="Arial"/>
                <w:b/>
                <w:sz w:val="24"/>
              </w:rPr>
              <w:t xml:space="preserve"> </w:t>
            </w:r>
            <w:r w:rsidR="00FB5958">
              <w:rPr>
                <w:rFonts w:ascii="Arial" w:eastAsia="Arial" w:hAnsi="Arial" w:cs="Arial"/>
                <w:b/>
                <w:sz w:val="24"/>
              </w:rPr>
              <w:t xml:space="preserve"> </w:t>
            </w:r>
          </w:p>
        </w:tc>
      </w:tr>
      <w:tr w:rsidR="00E322CC">
        <w:trPr>
          <w:trHeight w:val="562"/>
        </w:trPr>
        <w:tc>
          <w:tcPr>
            <w:tcW w:w="9886" w:type="dxa"/>
            <w:gridSpan w:val="2"/>
            <w:tcBorders>
              <w:top w:val="single" w:sz="4" w:space="0" w:color="000000"/>
              <w:left w:val="single" w:sz="4" w:space="0" w:color="000000"/>
              <w:bottom w:val="single" w:sz="4" w:space="0" w:color="000000"/>
              <w:right w:val="single" w:sz="4" w:space="0" w:color="000000"/>
            </w:tcBorders>
          </w:tcPr>
          <w:p w:rsidR="00E322CC" w:rsidRDefault="0083220B" w:rsidP="0083220B">
            <w:pPr>
              <w:rPr>
                <w:rFonts w:ascii="Arial" w:eastAsia="Arial" w:hAnsi="Arial" w:cs="Arial"/>
                <w:b/>
                <w:sz w:val="24"/>
              </w:rPr>
            </w:pPr>
            <w:r>
              <w:rPr>
                <w:rFonts w:ascii="Arial" w:eastAsia="Arial" w:hAnsi="Arial" w:cs="Arial"/>
                <w:b/>
                <w:sz w:val="24"/>
              </w:rPr>
              <w:t xml:space="preserve">RESPONSIBLE FOR:   Pupil </w:t>
            </w:r>
            <w:bookmarkStart w:id="0" w:name="_GoBack"/>
            <w:bookmarkEnd w:id="0"/>
            <w:r w:rsidR="00E322CC">
              <w:rPr>
                <w:rFonts w:ascii="Arial" w:eastAsia="Arial" w:hAnsi="Arial" w:cs="Arial"/>
                <w:b/>
                <w:sz w:val="24"/>
              </w:rPr>
              <w:t>support</w:t>
            </w:r>
          </w:p>
        </w:tc>
      </w:tr>
    </w:tbl>
    <w:p w:rsidR="00622DF1" w:rsidRDefault="00622DF1">
      <w:pPr>
        <w:spacing w:after="0"/>
        <w:jc w:val="both"/>
      </w:pPr>
    </w:p>
    <w:tbl>
      <w:tblPr>
        <w:tblStyle w:val="TableGrid"/>
        <w:tblW w:w="5230" w:type="dxa"/>
        <w:tblInd w:w="0" w:type="dxa"/>
        <w:tblCellMar>
          <w:left w:w="108" w:type="dxa"/>
          <w:right w:w="46" w:type="dxa"/>
        </w:tblCellMar>
        <w:tblLook w:val="04A0" w:firstRow="1" w:lastRow="0" w:firstColumn="1" w:lastColumn="0" w:noHBand="0" w:noVBand="1"/>
      </w:tblPr>
      <w:tblGrid>
        <w:gridCol w:w="3240"/>
        <w:gridCol w:w="1990"/>
      </w:tblGrid>
      <w:tr w:rsidR="00622DF1">
        <w:trPr>
          <w:trHeight w:val="290"/>
        </w:trPr>
        <w:tc>
          <w:tcPr>
            <w:tcW w:w="3240" w:type="dxa"/>
            <w:tcBorders>
              <w:top w:val="single" w:sz="6" w:space="0" w:color="000000"/>
              <w:left w:val="single" w:sz="6" w:space="0" w:color="000000"/>
              <w:bottom w:val="single" w:sz="6" w:space="0" w:color="000000"/>
              <w:right w:val="single" w:sz="6" w:space="0" w:color="000000"/>
            </w:tcBorders>
          </w:tcPr>
          <w:p w:rsidR="00622DF1" w:rsidRDefault="00E322CC">
            <w:r>
              <w:rPr>
                <w:rFonts w:ascii="Arial" w:eastAsia="Arial" w:hAnsi="Arial" w:cs="Arial"/>
                <w:b/>
              </w:rPr>
              <w:t>Context Reference No</w:t>
            </w:r>
            <w:r>
              <w:rPr>
                <w:rFonts w:ascii="Arial" w:eastAsia="Arial" w:hAnsi="Arial" w:cs="Arial"/>
                <w:sz w:val="24"/>
              </w:rPr>
              <w:t xml:space="preserve"> </w:t>
            </w:r>
          </w:p>
        </w:tc>
        <w:tc>
          <w:tcPr>
            <w:tcW w:w="1990" w:type="dxa"/>
            <w:tcBorders>
              <w:top w:val="single" w:sz="6" w:space="0" w:color="000000"/>
              <w:left w:val="single" w:sz="6" w:space="0" w:color="000000"/>
              <w:bottom w:val="single" w:sz="6" w:space="0" w:color="000000"/>
              <w:right w:val="single" w:sz="6" w:space="0" w:color="000000"/>
            </w:tcBorders>
          </w:tcPr>
          <w:p w:rsidR="00622DF1" w:rsidRDefault="00E322CC">
            <w:r>
              <w:rPr>
                <w:rFonts w:ascii="Arial" w:eastAsia="Arial" w:hAnsi="Arial" w:cs="Arial"/>
                <w:b/>
                <w:sz w:val="24"/>
              </w:rPr>
              <w:t xml:space="preserve"> </w:t>
            </w:r>
          </w:p>
        </w:tc>
      </w:tr>
      <w:tr w:rsidR="00622DF1">
        <w:trPr>
          <w:trHeight w:val="293"/>
        </w:trPr>
        <w:tc>
          <w:tcPr>
            <w:tcW w:w="3240" w:type="dxa"/>
            <w:tcBorders>
              <w:top w:val="single" w:sz="6" w:space="0" w:color="000000"/>
              <w:left w:val="single" w:sz="6" w:space="0" w:color="000000"/>
              <w:bottom w:val="single" w:sz="6" w:space="0" w:color="000000"/>
              <w:right w:val="single" w:sz="6" w:space="0" w:color="000000"/>
            </w:tcBorders>
          </w:tcPr>
          <w:p w:rsidR="00622DF1" w:rsidRDefault="00E322CC">
            <w:pPr>
              <w:jc w:val="both"/>
            </w:pPr>
            <w:r>
              <w:rPr>
                <w:rFonts w:ascii="Arial" w:eastAsia="Arial" w:hAnsi="Arial" w:cs="Arial"/>
                <w:b/>
              </w:rPr>
              <w:t>Context Prepared / Amended</w:t>
            </w:r>
            <w:r>
              <w:rPr>
                <w:rFonts w:ascii="Arial" w:eastAsia="Arial" w:hAnsi="Arial" w:cs="Arial"/>
                <w:sz w:val="24"/>
              </w:rPr>
              <w:t xml:space="preserve"> </w:t>
            </w:r>
          </w:p>
        </w:tc>
        <w:tc>
          <w:tcPr>
            <w:tcW w:w="1990" w:type="dxa"/>
            <w:tcBorders>
              <w:top w:val="single" w:sz="6" w:space="0" w:color="000000"/>
              <w:left w:val="single" w:sz="6" w:space="0" w:color="000000"/>
              <w:bottom w:val="single" w:sz="6" w:space="0" w:color="000000"/>
              <w:right w:val="single" w:sz="6" w:space="0" w:color="000000"/>
            </w:tcBorders>
          </w:tcPr>
          <w:p w:rsidR="00622DF1" w:rsidRDefault="00E322CC">
            <w:r>
              <w:rPr>
                <w:rFonts w:ascii="Arial" w:eastAsia="Arial" w:hAnsi="Arial" w:cs="Arial"/>
                <w:b/>
                <w:sz w:val="24"/>
              </w:rPr>
              <w:t xml:space="preserve"> </w:t>
            </w:r>
          </w:p>
        </w:tc>
      </w:tr>
    </w:tbl>
    <w:p w:rsidR="00622DF1" w:rsidRDefault="00E322CC">
      <w:pPr>
        <w:spacing w:after="0"/>
        <w:jc w:val="both"/>
      </w:pPr>
      <w:r>
        <w:rPr>
          <w:rFonts w:ascii="Arial" w:eastAsia="Arial" w:hAnsi="Arial" w:cs="Arial"/>
          <w:sz w:val="24"/>
        </w:rPr>
        <w:t xml:space="preserve"> </w:t>
      </w:r>
    </w:p>
    <w:sectPr w:rsidR="00622DF1">
      <w:headerReference w:type="even" r:id="rId7"/>
      <w:headerReference w:type="default" r:id="rId8"/>
      <w:headerReference w:type="first" r:id="rId9"/>
      <w:pgSz w:w="11906" w:h="16838"/>
      <w:pgMar w:top="1440" w:right="913" w:bottom="1440" w:left="1800" w:header="6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98" w:rsidRDefault="00E322CC">
      <w:pPr>
        <w:spacing w:after="0" w:line="240" w:lineRule="auto"/>
      </w:pPr>
      <w:r>
        <w:separator/>
      </w:r>
    </w:p>
  </w:endnote>
  <w:endnote w:type="continuationSeparator" w:id="0">
    <w:p w:rsidR="00D23C98" w:rsidRDefault="00E3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DIN-Light">
    <w:altName w:val="Arial"/>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98" w:rsidRDefault="00E322CC">
      <w:pPr>
        <w:spacing w:after="0" w:line="240" w:lineRule="auto"/>
      </w:pPr>
      <w:r>
        <w:separator/>
      </w:r>
    </w:p>
  </w:footnote>
  <w:footnote w:type="continuationSeparator" w:id="0">
    <w:p w:rsidR="00D23C98" w:rsidRDefault="00E3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1" w:rsidRDefault="00E322CC">
    <w:pPr>
      <w:spacing w:after="0"/>
      <w:ind w:right="884"/>
      <w:jc w:val="center"/>
    </w:pPr>
    <w:r>
      <w:rPr>
        <w:rFonts w:ascii="Arial" w:eastAsia="Arial" w:hAnsi="Arial" w:cs="Arial"/>
        <w:b/>
        <w:sz w:val="24"/>
      </w:rPr>
      <w:t xml:space="preserve">CONTEXT SHEET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1" w:rsidRDefault="00E322CC">
    <w:pPr>
      <w:spacing w:after="0"/>
      <w:ind w:right="884"/>
      <w:jc w:val="center"/>
    </w:pPr>
    <w:r>
      <w:rPr>
        <w:rFonts w:ascii="Arial" w:eastAsia="Arial" w:hAnsi="Arial" w:cs="Arial"/>
        <w:b/>
        <w:sz w:val="24"/>
      </w:rPr>
      <w:t xml:space="preserve">CONTEXT SHEET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F1" w:rsidRDefault="00E322CC">
    <w:pPr>
      <w:spacing w:after="0"/>
      <w:ind w:right="884"/>
      <w:jc w:val="center"/>
    </w:pPr>
    <w:r>
      <w:rPr>
        <w:rFonts w:ascii="Arial" w:eastAsia="Arial" w:hAnsi="Arial" w:cs="Arial"/>
        <w:b/>
        <w:sz w:val="24"/>
      </w:rPr>
      <w:t xml:space="preserve">CONTEXT SHEET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9F7"/>
    <w:multiLevelType w:val="hybridMultilevel"/>
    <w:tmpl w:val="17F4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B2A7A"/>
    <w:multiLevelType w:val="hybridMultilevel"/>
    <w:tmpl w:val="1472B454"/>
    <w:lvl w:ilvl="0" w:tplc="08090001">
      <w:start w:val="1"/>
      <w:numFmt w:val="bullet"/>
      <w:lvlText w:val=""/>
      <w:lvlJc w:val="left"/>
      <w:pPr>
        <w:ind w:left="720" w:hanging="360"/>
      </w:pPr>
      <w:rPr>
        <w:rFonts w:ascii="Symbol" w:hAnsi="Symbol" w:hint="default"/>
      </w:rPr>
    </w:lvl>
    <w:lvl w:ilvl="1" w:tplc="6DCEED4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A2B88"/>
    <w:multiLevelType w:val="hybridMultilevel"/>
    <w:tmpl w:val="5686C7A4"/>
    <w:lvl w:ilvl="0" w:tplc="8D404CB6">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C9986">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E7C62">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4E23C">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EE76C">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7CA500">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935E">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C24BC">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C7584">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F1"/>
    <w:rsid w:val="000D5256"/>
    <w:rsid w:val="00397123"/>
    <w:rsid w:val="00622DF1"/>
    <w:rsid w:val="0083220B"/>
    <w:rsid w:val="00972FF9"/>
    <w:rsid w:val="00A1065A"/>
    <w:rsid w:val="00BC68F6"/>
    <w:rsid w:val="00CB3FBA"/>
    <w:rsid w:val="00D23C98"/>
    <w:rsid w:val="00E322CC"/>
    <w:rsid w:val="00E933D2"/>
    <w:rsid w:val="00FB5958"/>
    <w:rsid w:val="00FE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1D3A"/>
  <w15:docId w15:val="{A611A2BD-FDE3-406C-BBE8-3741A2A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22CC"/>
    <w:pPr>
      <w:ind w:left="720"/>
      <w:contextualSpacing/>
    </w:pPr>
  </w:style>
  <w:style w:type="paragraph" w:styleId="BodyText">
    <w:name w:val="Body Text"/>
    <w:basedOn w:val="Normal"/>
    <w:link w:val="BodyTextChar"/>
    <w:rsid w:val="00FE7FE8"/>
    <w:pPr>
      <w:spacing w:after="0" w:line="240" w:lineRule="auto"/>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FE7FE8"/>
    <w:rPr>
      <w:rFonts w:ascii="Arial" w:eastAsia="Times New Roman" w:hAnsi="Arial" w:cs="Times New Roman"/>
      <w:snapToGrid w:val="0"/>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 Context Sheet</dc:subject>
  <dc:creator>CHYPS</dc:creator>
  <cp:lastModifiedBy>Fiona Sharp</cp:lastModifiedBy>
  <cp:revision>3</cp:revision>
  <dcterms:created xsi:type="dcterms:W3CDTF">2019-05-03T12:10:00Z</dcterms:created>
  <dcterms:modified xsi:type="dcterms:W3CDTF">2019-05-03T12:11:00Z</dcterms:modified>
</cp:coreProperties>
</file>