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925" w:rsidRDefault="002E1BD0">
      <w:pPr>
        <w:jc w:val="center"/>
        <w:outlineLvl w:val="0"/>
        <w:rPr>
          <w:b/>
          <w:u w:val="single"/>
        </w:rPr>
      </w:pPr>
      <w:smartTag w:uri="urn:schemas-microsoft-com:office:smarttags" w:element="place">
        <w:smartTag w:uri="urn:schemas-microsoft-com:office:smarttags" w:element="PlaceName">
          <w:r>
            <w:rPr>
              <w:b/>
              <w:u w:val="single"/>
            </w:rPr>
            <w:t>WHICKHAM</w:t>
          </w:r>
        </w:smartTag>
        <w:r>
          <w:rPr>
            <w:b/>
            <w:u w:val="single"/>
          </w:rPr>
          <w:t xml:space="preserve"> </w:t>
        </w:r>
        <w:smartTag w:uri="urn:schemas-microsoft-com:office:smarttags" w:element="PlaceType">
          <w:r>
            <w:rPr>
              <w:b/>
              <w:u w:val="single"/>
            </w:rPr>
            <w:t>SCHOOL &amp; SPORTS</w:t>
          </w:r>
        </w:smartTag>
        <w:r>
          <w:rPr>
            <w:b/>
            <w:u w:val="single"/>
          </w:rPr>
          <w:t xml:space="preserve"> </w:t>
        </w:r>
        <w:smartTag w:uri="urn:schemas-microsoft-com:office:smarttags" w:element="PlaceType">
          <w:r>
            <w:rPr>
              <w:b/>
              <w:u w:val="single"/>
            </w:rPr>
            <w:t>COLLEGE</w:t>
          </w:r>
        </w:smartTag>
      </w:smartTag>
    </w:p>
    <w:p w:rsidR="00A04925" w:rsidRDefault="00A04925">
      <w:pPr>
        <w:jc w:val="both"/>
        <w:rPr>
          <w:b/>
          <w:u w:val="single"/>
        </w:rPr>
      </w:pPr>
    </w:p>
    <w:p w:rsidR="00A04925" w:rsidRDefault="002E1BD0">
      <w:pPr>
        <w:jc w:val="center"/>
        <w:outlineLvl w:val="0"/>
        <w:rPr>
          <w:b/>
          <w:u w:val="single"/>
        </w:rPr>
      </w:pPr>
      <w:r>
        <w:rPr>
          <w:b/>
          <w:u w:val="single"/>
        </w:rPr>
        <w:t>JOB DESCRIPTION</w:t>
      </w:r>
    </w:p>
    <w:p w:rsidR="00A04925" w:rsidRDefault="00A04925">
      <w:pPr>
        <w:jc w:val="both"/>
        <w:rPr>
          <w:b/>
          <w:u w:val="single"/>
        </w:rPr>
      </w:pPr>
    </w:p>
    <w:p w:rsidR="00A04925" w:rsidRDefault="00A04925">
      <w:pPr>
        <w:jc w:val="both"/>
        <w:rPr>
          <w:b/>
          <w:u w:val="single"/>
        </w:rPr>
      </w:pPr>
    </w:p>
    <w:tbl>
      <w:tblPr>
        <w:tblW w:w="9959" w:type="dxa"/>
        <w:tblLayout w:type="fixed"/>
        <w:tblLook w:val="0000" w:firstRow="0" w:lastRow="0" w:firstColumn="0" w:lastColumn="0" w:noHBand="0" w:noVBand="0"/>
      </w:tblPr>
      <w:tblGrid>
        <w:gridCol w:w="2518"/>
        <w:gridCol w:w="3827"/>
        <w:gridCol w:w="425"/>
        <w:gridCol w:w="1275"/>
        <w:gridCol w:w="994"/>
        <w:gridCol w:w="920"/>
      </w:tblGrid>
      <w:tr w:rsidR="00A04925">
        <w:trPr>
          <w:gridAfter w:val="1"/>
          <w:wAfter w:w="920" w:type="dxa"/>
        </w:trPr>
        <w:tc>
          <w:tcPr>
            <w:tcW w:w="2518" w:type="dxa"/>
          </w:tcPr>
          <w:p w:rsidR="00A04925" w:rsidRDefault="00A04925">
            <w:pPr>
              <w:jc w:val="both"/>
              <w:rPr>
                <w:b/>
                <w:u w:val="single"/>
              </w:rPr>
            </w:pPr>
          </w:p>
        </w:tc>
        <w:tc>
          <w:tcPr>
            <w:tcW w:w="3827" w:type="dxa"/>
          </w:tcPr>
          <w:p w:rsidR="00A04925" w:rsidRDefault="00A04925">
            <w:pPr>
              <w:jc w:val="both"/>
            </w:pPr>
          </w:p>
        </w:tc>
        <w:tc>
          <w:tcPr>
            <w:tcW w:w="425" w:type="dxa"/>
          </w:tcPr>
          <w:p w:rsidR="00A04925" w:rsidRDefault="00A04925">
            <w:pPr>
              <w:jc w:val="both"/>
              <w:rPr>
                <w:b/>
                <w:u w:val="single"/>
              </w:rPr>
            </w:pPr>
          </w:p>
        </w:tc>
        <w:tc>
          <w:tcPr>
            <w:tcW w:w="1275" w:type="dxa"/>
          </w:tcPr>
          <w:p w:rsidR="00A04925" w:rsidRDefault="00A04925">
            <w:pPr>
              <w:jc w:val="both"/>
              <w:rPr>
                <w:b/>
                <w:u w:val="single"/>
              </w:rPr>
            </w:pPr>
          </w:p>
        </w:tc>
        <w:tc>
          <w:tcPr>
            <w:tcW w:w="994" w:type="dxa"/>
          </w:tcPr>
          <w:p w:rsidR="00A04925" w:rsidRDefault="00A04925">
            <w:pPr>
              <w:jc w:val="both"/>
            </w:pPr>
          </w:p>
        </w:tc>
      </w:tr>
      <w:tr w:rsidR="00A04925">
        <w:trPr>
          <w:gridAfter w:val="1"/>
          <w:wAfter w:w="920" w:type="dxa"/>
        </w:trPr>
        <w:tc>
          <w:tcPr>
            <w:tcW w:w="2518" w:type="dxa"/>
          </w:tcPr>
          <w:p w:rsidR="00A04925" w:rsidRDefault="00A04925">
            <w:pPr>
              <w:jc w:val="both"/>
              <w:rPr>
                <w:b/>
                <w:u w:val="single"/>
              </w:rPr>
            </w:pPr>
          </w:p>
        </w:tc>
        <w:tc>
          <w:tcPr>
            <w:tcW w:w="3827" w:type="dxa"/>
          </w:tcPr>
          <w:p w:rsidR="00A04925" w:rsidRDefault="00A04925">
            <w:pPr>
              <w:jc w:val="both"/>
            </w:pPr>
          </w:p>
        </w:tc>
        <w:tc>
          <w:tcPr>
            <w:tcW w:w="425" w:type="dxa"/>
          </w:tcPr>
          <w:p w:rsidR="00A04925" w:rsidRDefault="00A04925">
            <w:pPr>
              <w:jc w:val="both"/>
              <w:rPr>
                <w:b/>
                <w:u w:val="single"/>
              </w:rPr>
            </w:pPr>
          </w:p>
        </w:tc>
        <w:tc>
          <w:tcPr>
            <w:tcW w:w="1275" w:type="dxa"/>
          </w:tcPr>
          <w:p w:rsidR="00A04925" w:rsidRDefault="00A04925">
            <w:pPr>
              <w:jc w:val="both"/>
              <w:rPr>
                <w:b/>
                <w:u w:val="single"/>
              </w:rPr>
            </w:pPr>
          </w:p>
        </w:tc>
        <w:tc>
          <w:tcPr>
            <w:tcW w:w="994" w:type="dxa"/>
          </w:tcPr>
          <w:p w:rsidR="00A04925" w:rsidRDefault="00A04925">
            <w:pPr>
              <w:jc w:val="both"/>
            </w:pPr>
          </w:p>
        </w:tc>
      </w:tr>
      <w:tr w:rsidR="00A04925">
        <w:trPr>
          <w:gridAfter w:val="1"/>
          <w:wAfter w:w="920" w:type="dxa"/>
        </w:trPr>
        <w:tc>
          <w:tcPr>
            <w:tcW w:w="2518" w:type="dxa"/>
          </w:tcPr>
          <w:p w:rsidR="00A04925" w:rsidRDefault="002E1BD0">
            <w:pPr>
              <w:jc w:val="both"/>
              <w:rPr>
                <w:b/>
                <w:u w:val="single"/>
              </w:rPr>
            </w:pPr>
            <w:r>
              <w:rPr>
                <w:b/>
                <w:u w:val="single"/>
              </w:rPr>
              <w:t>POST TITLE</w:t>
            </w:r>
            <w:r>
              <w:rPr>
                <w:b/>
              </w:rPr>
              <w:t>:</w:t>
            </w:r>
          </w:p>
        </w:tc>
        <w:tc>
          <w:tcPr>
            <w:tcW w:w="3827" w:type="dxa"/>
          </w:tcPr>
          <w:p w:rsidR="00A04925" w:rsidRDefault="002E1BD0">
            <w:pPr>
              <w:jc w:val="both"/>
            </w:pPr>
            <w:r>
              <w:t>ICT Network &amp; E-Learning Manager</w:t>
            </w:r>
          </w:p>
        </w:tc>
        <w:tc>
          <w:tcPr>
            <w:tcW w:w="425" w:type="dxa"/>
          </w:tcPr>
          <w:p w:rsidR="00A04925" w:rsidRDefault="00A04925">
            <w:pPr>
              <w:jc w:val="both"/>
              <w:rPr>
                <w:b/>
                <w:u w:val="single"/>
              </w:rPr>
            </w:pPr>
          </w:p>
        </w:tc>
        <w:tc>
          <w:tcPr>
            <w:tcW w:w="1275" w:type="dxa"/>
          </w:tcPr>
          <w:p w:rsidR="00A04925" w:rsidRDefault="002E1BD0">
            <w:pPr>
              <w:ind w:left="33" w:right="-392" w:hanging="141"/>
              <w:jc w:val="both"/>
              <w:rPr>
                <w:b/>
                <w:u w:val="single"/>
              </w:rPr>
            </w:pPr>
            <w:r>
              <w:rPr>
                <w:b/>
                <w:u w:val="single"/>
              </w:rPr>
              <w:t>GRADE</w:t>
            </w:r>
            <w:r>
              <w:rPr>
                <w:b/>
              </w:rPr>
              <w:t>:</w:t>
            </w:r>
          </w:p>
        </w:tc>
        <w:tc>
          <w:tcPr>
            <w:tcW w:w="994" w:type="dxa"/>
          </w:tcPr>
          <w:p w:rsidR="00A04925" w:rsidRDefault="002E1BD0">
            <w:pPr>
              <w:ind w:left="-107"/>
              <w:jc w:val="both"/>
            </w:pPr>
            <w:r>
              <w:t>APT &amp; C Grade J</w:t>
            </w:r>
          </w:p>
        </w:tc>
      </w:tr>
      <w:tr w:rsidR="00A04925">
        <w:trPr>
          <w:gridAfter w:val="1"/>
          <w:wAfter w:w="920" w:type="dxa"/>
        </w:trPr>
        <w:tc>
          <w:tcPr>
            <w:tcW w:w="2518" w:type="dxa"/>
          </w:tcPr>
          <w:p w:rsidR="00A04925" w:rsidRDefault="002E1BD0">
            <w:pPr>
              <w:jc w:val="both"/>
              <w:rPr>
                <w:b/>
                <w:u w:val="single"/>
              </w:rPr>
            </w:pPr>
            <w:r>
              <w:rPr>
                <w:b/>
                <w:u w:val="single"/>
              </w:rPr>
              <w:t>HOURS:</w:t>
            </w:r>
          </w:p>
        </w:tc>
        <w:tc>
          <w:tcPr>
            <w:tcW w:w="3827" w:type="dxa"/>
          </w:tcPr>
          <w:p w:rsidR="00A04925" w:rsidRDefault="002E1BD0">
            <w:pPr>
              <w:jc w:val="both"/>
            </w:pPr>
            <w:r>
              <w:t>37 Hours per week – Full Time</w:t>
            </w:r>
          </w:p>
        </w:tc>
        <w:tc>
          <w:tcPr>
            <w:tcW w:w="425" w:type="dxa"/>
          </w:tcPr>
          <w:p w:rsidR="00A04925" w:rsidRDefault="00A04925">
            <w:pPr>
              <w:jc w:val="both"/>
              <w:rPr>
                <w:b/>
                <w:u w:val="single"/>
              </w:rPr>
            </w:pPr>
          </w:p>
        </w:tc>
        <w:tc>
          <w:tcPr>
            <w:tcW w:w="1275" w:type="dxa"/>
          </w:tcPr>
          <w:p w:rsidR="00A04925" w:rsidRDefault="00A04925">
            <w:pPr>
              <w:jc w:val="both"/>
              <w:rPr>
                <w:b/>
                <w:u w:val="single"/>
              </w:rPr>
            </w:pPr>
          </w:p>
        </w:tc>
        <w:tc>
          <w:tcPr>
            <w:tcW w:w="994" w:type="dxa"/>
          </w:tcPr>
          <w:p w:rsidR="00A04925" w:rsidRDefault="00A04925">
            <w:pPr>
              <w:jc w:val="both"/>
            </w:pPr>
          </w:p>
        </w:tc>
      </w:tr>
      <w:tr w:rsidR="00A04925">
        <w:trPr>
          <w:gridAfter w:val="1"/>
          <w:wAfter w:w="920" w:type="dxa"/>
        </w:trPr>
        <w:tc>
          <w:tcPr>
            <w:tcW w:w="2518" w:type="dxa"/>
          </w:tcPr>
          <w:p w:rsidR="00A04925" w:rsidRDefault="00A04925">
            <w:pPr>
              <w:jc w:val="both"/>
              <w:rPr>
                <w:b/>
                <w:u w:val="single"/>
              </w:rPr>
            </w:pPr>
          </w:p>
          <w:p w:rsidR="00A04925" w:rsidRDefault="002E1BD0">
            <w:pPr>
              <w:jc w:val="both"/>
              <w:rPr>
                <w:b/>
                <w:u w:val="single"/>
              </w:rPr>
            </w:pPr>
            <w:r>
              <w:rPr>
                <w:b/>
                <w:u w:val="single"/>
              </w:rPr>
              <w:t>RESPONSIBLE TO</w:t>
            </w:r>
            <w:r>
              <w:rPr>
                <w:b/>
              </w:rPr>
              <w:t>:</w:t>
            </w:r>
          </w:p>
        </w:tc>
        <w:tc>
          <w:tcPr>
            <w:tcW w:w="6521" w:type="dxa"/>
            <w:gridSpan w:val="4"/>
          </w:tcPr>
          <w:p w:rsidR="00A04925" w:rsidRDefault="00A04925">
            <w:pPr>
              <w:jc w:val="both"/>
            </w:pPr>
          </w:p>
          <w:p w:rsidR="00A04925" w:rsidRDefault="002E1BD0">
            <w:pPr>
              <w:jc w:val="both"/>
            </w:pPr>
            <w:r>
              <w:t xml:space="preserve">School Business Manager </w:t>
            </w:r>
          </w:p>
        </w:tc>
      </w:tr>
      <w:tr w:rsidR="00A04925">
        <w:trPr>
          <w:gridAfter w:val="1"/>
          <w:wAfter w:w="920" w:type="dxa"/>
        </w:trPr>
        <w:tc>
          <w:tcPr>
            <w:tcW w:w="2518" w:type="dxa"/>
          </w:tcPr>
          <w:p w:rsidR="00A04925" w:rsidRDefault="00A04925">
            <w:pPr>
              <w:jc w:val="both"/>
              <w:rPr>
                <w:b/>
                <w:u w:val="single"/>
              </w:rPr>
            </w:pPr>
          </w:p>
        </w:tc>
        <w:tc>
          <w:tcPr>
            <w:tcW w:w="6521" w:type="dxa"/>
            <w:gridSpan w:val="4"/>
          </w:tcPr>
          <w:p w:rsidR="00A04925" w:rsidRDefault="00A04925">
            <w:pPr>
              <w:jc w:val="both"/>
            </w:pPr>
          </w:p>
        </w:tc>
      </w:tr>
      <w:tr w:rsidR="00A04925">
        <w:trPr>
          <w:gridAfter w:val="1"/>
          <w:wAfter w:w="920" w:type="dxa"/>
        </w:trPr>
        <w:tc>
          <w:tcPr>
            <w:tcW w:w="2518" w:type="dxa"/>
          </w:tcPr>
          <w:p w:rsidR="00A04925" w:rsidRDefault="002E1BD0">
            <w:pPr>
              <w:jc w:val="both"/>
              <w:rPr>
                <w:b/>
                <w:u w:val="single"/>
              </w:rPr>
            </w:pPr>
            <w:r>
              <w:rPr>
                <w:b/>
                <w:u w:val="single"/>
              </w:rPr>
              <w:t>RESPONSIBLE FOR</w:t>
            </w:r>
            <w:r>
              <w:rPr>
                <w:b/>
              </w:rPr>
              <w:t>:</w:t>
            </w:r>
          </w:p>
        </w:tc>
        <w:tc>
          <w:tcPr>
            <w:tcW w:w="6521" w:type="dxa"/>
            <w:gridSpan w:val="4"/>
          </w:tcPr>
          <w:p w:rsidR="00A04925" w:rsidRDefault="002E1BD0">
            <w:pPr>
              <w:jc w:val="both"/>
            </w:pPr>
            <w:r>
              <w:t>ICT &amp; Digital Media staff as allocated</w:t>
            </w:r>
          </w:p>
          <w:p w:rsidR="00A04925" w:rsidRDefault="00A04925">
            <w:pPr>
              <w:jc w:val="both"/>
            </w:pPr>
          </w:p>
        </w:tc>
      </w:tr>
      <w:tr w:rsidR="00A04925">
        <w:trPr>
          <w:gridAfter w:val="1"/>
          <w:wAfter w:w="920" w:type="dxa"/>
        </w:trPr>
        <w:tc>
          <w:tcPr>
            <w:tcW w:w="2518" w:type="dxa"/>
          </w:tcPr>
          <w:p w:rsidR="00A04925" w:rsidRDefault="002E1BD0">
            <w:pPr>
              <w:jc w:val="both"/>
              <w:rPr>
                <w:b/>
                <w:u w:val="single"/>
              </w:rPr>
            </w:pPr>
            <w:r>
              <w:rPr>
                <w:b/>
                <w:u w:val="single"/>
              </w:rPr>
              <w:t>JOB PURPOSE:</w:t>
            </w:r>
          </w:p>
        </w:tc>
        <w:tc>
          <w:tcPr>
            <w:tcW w:w="6521" w:type="dxa"/>
            <w:gridSpan w:val="4"/>
          </w:tcPr>
          <w:p w:rsidR="00A04925" w:rsidRDefault="002E1BD0">
            <w:pPr>
              <w:jc w:val="both"/>
            </w:pPr>
            <w:r>
              <w:t xml:space="preserve">Responsible for the management and development of all ICT applications, hardware, MIS, Digital Media, E-Learning solutions, networks and website to ensure the schools business &amp; curriculum requirements are achieved. </w:t>
            </w:r>
            <w:r w:rsidR="00CF02F2">
              <w:t>Arranging service provision between 8am – 5pm (4.30pm on Fridays) from your team.</w:t>
            </w:r>
          </w:p>
        </w:tc>
      </w:tr>
      <w:tr w:rsidR="00A04925">
        <w:trPr>
          <w:gridAfter w:val="1"/>
          <w:wAfter w:w="920" w:type="dxa"/>
        </w:trPr>
        <w:tc>
          <w:tcPr>
            <w:tcW w:w="2518" w:type="dxa"/>
          </w:tcPr>
          <w:p w:rsidR="00A04925" w:rsidRDefault="00A04925">
            <w:pPr>
              <w:jc w:val="both"/>
              <w:rPr>
                <w:b/>
                <w:u w:val="single"/>
              </w:rPr>
            </w:pPr>
          </w:p>
        </w:tc>
        <w:tc>
          <w:tcPr>
            <w:tcW w:w="6521" w:type="dxa"/>
            <w:gridSpan w:val="4"/>
          </w:tcPr>
          <w:p w:rsidR="00A04925" w:rsidRDefault="00A04925">
            <w:pPr>
              <w:jc w:val="both"/>
            </w:pPr>
          </w:p>
        </w:tc>
      </w:tr>
      <w:tr w:rsidR="00A04925">
        <w:trPr>
          <w:gridAfter w:val="1"/>
          <w:wAfter w:w="920" w:type="dxa"/>
        </w:trPr>
        <w:tc>
          <w:tcPr>
            <w:tcW w:w="2518" w:type="dxa"/>
          </w:tcPr>
          <w:p w:rsidR="00A04925" w:rsidRDefault="002E1BD0">
            <w:pPr>
              <w:jc w:val="both"/>
              <w:rPr>
                <w:b/>
                <w:u w:val="single"/>
              </w:rPr>
            </w:pPr>
            <w:r>
              <w:rPr>
                <w:b/>
                <w:u w:val="single"/>
              </w:rPr>
              <w:t>MAIN DUTIES</w:t>
            </w:r>
            <w:r>
              <w:rPr>
                <w:b/>
              </w:rPr>
              <w:t>:</w:t>
            </w:r>
          </w:p>
        </w:tc>
        <w:tc>
          <w:tcPr>
            <w:tcW w:w="6521" w:type="dxa"/>
            <w:gridSpan w:val="4"/>
          </w:tcPr>
          <w:p w:rsidR="00A04925" w:rsidRDefault="002E1BD0">
            <w:pPr>
              <w:jc w:val="both"/>
              <w:rPr>
                <w:shd w:val="clear" w:color="auto" w:fill="FFFFFF" w:themeFill="background1"/>
              </w:rPr>
            </w:pPr>
            <w:r>
              <w:rPr>
                <w:shd w:val="clear" w:color="auto" w:fill="FFFFFF" w:themeFill="background1"/>
              </w:rPr>
              <w:t>The following list is typical of the level of duties that the post-holder will be expected to perform.  It is not necessarily exhaustive and other duties of a similar type and level may be required from time to time.</w:t>
            </w:r>
            <w:r w:rsidR="00CF02F2">
              <w:rPr>
                <w:shd w:val="clear" w:color="auto" w:fill="FFFFFF" w:themeFill="background1"/>
              </w:rPr>
              <w:t xml:space="preserve"> </w:t>
            </w:r>
            <w:bookmarkStart w:id="0" w:name="_GoBack"/>
            <w:bookmarkEnd w:id="0"/>
          </w:p>
          <w:p w:rsidR="00A04925" w:rsidRDefault="00A04925">
            <w:pPr>
              <w:jc w:val="both"/>
              <w:rPr>
                <w:shd w:val="clear" w:color="auto" w:fill="FFFFFF" w:themeFill="background1"/>
              </w:rPr>
            </w:pPr>
          </w:p>
          <w:p w:rsidR="00A04925" w:rsidRDefault="00A04925">
            <w:pPr>
              <w:jc w:val="both"/>
            </w:pPr>
          </w:p>
        </w:tc>
      </w:tr>
      <w:tr w:rsidR="00A04925">
        <w:tc>
          <w:tcPr>
            <w:tcW w:w="2518" w:type="dxa"/>
          </w:tcPr>
          <w:p w:rsidR="00A04925" w:rsidRDefault="00A04925">
            <w:pPr>
              <w:jc w:val="both"/>
              <w:rPr>
                <w:b/>
                <w:szCs w:val="22"/>
                <w:u w:val="single"/>
              </w:rPr>
            </w:pPr>
          </w:p>
        </w:tc>
        <w:tc>
          <w:tcPr>
            <w:tcW w:w="7441" w:type="dxa"/>
            <w:gridSpan w:val="5"/>
          </w:tcPr>
          <w:p w:rsidR="00A04925" w:rsidRDefault="00A04925">
            <w:pPr>
              <w:jc w:val="both"/>
              <w:rPr>
                <w:szCs w:val="22"/>
              </w:rPr>
            </w:pPr>
          </w:p>
        </w:tc>
      </w:tr>
    </w:tbl>
    <w:p w:rsidR="00A04925" w:rsidRDefault="002E1BD0">
      <w:pPr>
        <w:numPr>
          <w:ilvl w:val="0"/>
          <w:numId w:val="14"/>
        </w:numPr>
        <w:autoSpaceDE w:val="0"/>
        <w:autoSpaceDN w:val="0"/>
        <w:adjustRightInd w:val="0"/>
        <w:rPr>
          <w:rFonts w:cs="Arial"/>
          <w:b/>
          <w:bCs/>
          <w:szCs w:val="22"/>
          <w:lang w:eastAsia="en-GB"/>
        </w:rPr>
      </w:pPr>
      <w:r>
        <w:rPr>
          <w:rFonts w:cs="Arial"/>
          <w:b/>
          <w:bCs/>
          <w:szCs w:val="22"/>
          <w:lang w:eastAsia="en-GB"/>
        </w:rPr>
        <w:t>ICT &amp; Network Infrastructure</w:t>
      </w:r>
    </w:p>
    <w:p w:rsidR="00A04925" w:rsidRDefault="00A04925">
      <w:pPr>
        <w:autoSpaceDE w:val="0"/>
        <w:autoSpaceDN w:val="0"/>
        <w:adjustRightInd w:val="0"/>
        <w:ind w:left="720"/>
        <w:rPr>
          <w:rFonts w:cs="Arial"/>
          <w:b/>
          <w:bCs/>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Manage the School’s curriculum and administrative networks including Management Information Systems (SIMs).</w:t>
      </w:r>
    </w:p>
    <w:p w:rsidR="00A04925" w:rsidRDefault="00A04925">
      <w:pPr>
        <w:autoSpaceDE w:val="0"/>
        <w:autoSpaceDN w:val="0"/>
        <w:adjustRightInd w:val="0"/>
        <w:ind w:left="1440"/>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Manage and ensure optimal operation of all network hardware, software, security solutions and equipment such as switches, routers, UPS etc.</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Manage, monitor and develop the School’s Virtual Learning Environment &amp; website.</w:t>
      </w:r>
    </w:p>
    <w:p w:rsidR="00A04925" w:rsidRDefault="00A04925">
      <w:pPr>
        <w:pStyle w:val="ListParagrap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Manage and develop the School’s Digital Media Centre including reprographics and print management systems.</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Monitor the day to day maintenance of the School’s computer systems.</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Arrange the installation of all new computer software speedily, enabling curriculum areas to use.</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Establish best practices and policies for installing, configuring, maintaining, and troubleshooting end user hardware, software and peripheral devices.</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bCs/>
          <w:szCs w:val="22"/>
          <w:lang w:eastAsia="en-GB"/>
        </w:rPr>
      </w:pPr>
      <w:r>
        <w:rPr>
          <w:rFonts w:cs="Arial"/>
          <w:bCs/>
          <w:szCs w:val="22"/>
          <w:lang w:eastAsia="en-GB"/>
        </w:rPr>
        <w:t>To create and maintain user accounts and permissions.</w:t>
      </w:r>
    </w:p>
    <w:p w:rsidR="00A04925" w:rsidRDefault="00A04925">
      <w:pPr>
        <w:autoSpaceDE w:val="0"/>
        <w:autoSpaceDN w:val="0"/>
        <w:adjustRightInd w:val="0"/>
        <w:jc w:val="both"/>
        <w:rPr>
          <w:rFonts w:cs="Arial"/>
          <w:bCs/>
          <w:szCs w:val="22"/>
          <w:lang w:eastAsia="en-GB"/>
        </w:rPr>
      </w:pPr>
    </w:p>
    <w:p w:rsidR="00A04925" w:rsidRDefault="00A04925">
      <w:pPr>
        <w:autoSpaceDE w:val="0"/>
        <w:autoSpaceDN w:val="0"/>
        <w:adjustRightInd w:val="0"/>
        <w:ind w:left="1440"/>
        <w:jc w:val="both"/>
        <w:rPr>
          <w:rFonts w:cs="Arial"/>
          <w:b/>
          <w:bCs/>
          <w:szCs w:val="22"/>
          <w:lang w:eastAsia="en-GB"/>
        </w:rPr>
      </w:pPr>
    </w:p>
    <w:p w:rsidR="00A04925" w:rsidRDefault="002E1BD0">
      <w:pPr>
        <w:numPr>
          <w:ilvl w:val="0"/>
          <w:numId w:val="14"/>
        </w:numPr>
        <w:autoSpaceDE w:val="0"/>
        <w:autoSpaceDN w:val="0"/>
        <w:adjustRightInd w:val="0"/>
        <w:jc w:val="both"/>
        <w:rPr>
          <w:rFonts w:cs="Arial"/>
          <w:b/>
          <w:bCs/>
          <w:szCs w:val="22"/>
          <w:lang w:eastAsia="en-GB"/>
        </w:rPr>
      </w:pPr>
      <w:r>
        <w:rPr>
          <w:rFonts w:cs="Arial"/>
          <w:b/>
          <w:bCs/>
          <w:szCs w:val="22"/>
          <w:lang w:eastAsia="en-GB"/>
        </w:rPr>
        <w:lastRenderedPageBreak/>
        <w:t>Strategy and Planning</w:t>
      </w:r>
    </w:p>
    <w:p w:rsidR="00A04925" w:rsidRDefault="00A04925">
      <w:pPr>
        <w:autoSpaceDE w:val="0"/>
        <w:autoSpaceDN w:val="0"/>
        <w:adjustRightInd w:val="0"/>
        <w:ind w:left="720"/>
        <w:jc w:val="both"/>
        <w:rPr>
          <w:rFonts w:cs="Arial"/>
          <w:b/>
          <w:bCs/>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Design and implement short and long term plans to make certain the School curriculum and administration networks, including Management Information Systems and VLE, have capacity to meet existing and future requirements.</w:t>
      </w:r>
    </w:p>
    <w:p w:rsidR="00A04925" w:rsidRDefault="00A04925">
      <w:pPr>
        <w:autoSpaceDE w:val="0"/>
        <w:autoSpaceDN w:val="0"/>
        <w:adjustRightInd w:val="0"/>
        <w:ind w:left="1440"/>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To contribute to the coherent ICT Development in line with the school’s strategic vision.</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Identify, plan and cost all future ICT and e-Learning developments and upgrades within the School’s ICT infrastructure.</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 xml:space="preserve">Manage budgets effectively </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Develop and deploy methodologies for testing network performance and Management Information Systems and provide performance statistics and reports.</w:t>
      </w:r>
    </w:p>
    <w:p w:rsidR="00A04925" w:rsidRDefault="00A04925">
      <w:pPr>
        <w:autoSpaceDE w:val="0"/>
        <w:autoSpaceDN w:val="0"/>
        <w:adjustRightInd w:val="0"/>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To regularly monitor and review performance of suppliers against contracts and Service Level Agreements, bearing in mind that there might be better, more cost effective alternatives.</w:t>
      </w:r>
    </w:p>
    <w:p w:rsidR="00A04925" w:rsidRDefault="00A04925">
      <w:pPr>
        <w:autoSpaceDE w:val="0"/>
        <w:autoSpaceDN w:val="0"/>
        <w:adjustRightInd w:val="0"/>
        <w:ind w:left="1440"/>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To keep abreast of new Government and LA initiatives in ICT.</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To ensure that the management of our ICT systems ensures legal, ethical and safe practices are followed throughout the school.</w:t>
      </w:r>
    </w:p>
    <w:p w:rsidR="00A04925" w:rsidRDefault="00A04925">
      <w:pPr>
        <w:autoSpaceDE w:val="0"/>
        <w:autoSpaceDN w:val="0"/>
        <w:adjustRightInd w:val="0"/>
        <w:jc w:val="both"/>
        <w:rPr>
          <w:rFonts w:cs="Arial"/>
          <w:b/>
          <w:bCs/>
          <w:szCs w:val="22"/>
          <w:lang w:eastAsia="en-GB"/>
        </w:rPr>
      </w:pPr>
    </w:p>
    <w:p w:rsidR="00A04925" w:rsidRDefault="00A04925">
      <w:pPr>
        <w:autoSpaceDE w:val="0"/>
        <w:autoSpaceDN w:val="0"/>
        <w:adjustRightInd w:val="0"/>
        <w:jc w:val="both"/>
        <w:rPr>
          <w:rFonts w:cs="Arial"/>
          <w:b/>
          <w:bCs/>
          <w:szCs w:val="22"/>
          <w:lang w:eastAsia="en-GB"/>
        </w:rPr>
      </w:pPr>
    </w:p>
    <w:p w:rsidR="00A04925" w:rsidRDefault="002E1BD0">
      <w:pPr>
        <w:numPr>
          <w:ilvl w:val="0"/>
          <w:numId w:val="14"/>
        </w:numPr>
        <w:autoSpaceDE w:val="0"/>
        <w:autoSpaceDN w:val="0"/>
        <w:adjustRightInd w:val="0"/>
        <w:jc w:val="both"/>
        <w:rPr>
          <w:rFonts w:cs="Arial"/>
          <w:b/>
          <w:bCs/>
          <w:szCs w:val="22"/>
          <w:lang w:eastAsia="en-GB"/>
        </w:rPr>
      </w:pPr>
      <w:r>
        <w:rPr>
          <w:rFonts w:cs="Arial"/>
          <w:b/>
          <w:bCs/>
          <w:szCs w:val="22"/>
          <w:lang w:eastAsia="en-GB"/>
        </w:rPr>
        <w:t>Operational Management</w:t>
      </w:r>
    </w:p>
    <w:p w:rsidR="00A04925" w:rsidRDefault="00A04925">
      <w:pPr>
        <w:autoSpaceDE w:val="0"/>
        <w:autoSpaceDN w:val="0"/>
        <w:adjustRightInd w:val="0"/>
        <w:ind w:left="720"/>
        <w:jc w:val="both"/>
        <w:rPr>
          <w:rFonts w:cs="Arial"/>
          <w:b/>
          <w:bCs/>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Responsibility for backup systems and disaster recovery plans.</w:t>
      </w:r>
    </w:p>
    <w:p w:rsidR="00A04925" w:rsidRDefault="00A04925">
      <w:pPr>
        <w:pStyle w:val="ListParagrap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Direct and line manage the school ICT &amp; Digital Media Support Staff and when necessary conduct performance reviews.</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Approve and arrange for the administration of user accounts and access rights.</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Advise School SLT and staff on emerging technologies as appropriate.</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Liaise with the local authority or any other outside agencies for the repair of any ICT or E-learning equipment.</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Manage and monitor appropriate technical support to curriculum and administration areas.</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Maintain the School’s computer Asset Register</w:t>
      </w:r>
    </w:p>
    <w:p w:rsidR="00A04925" w:rsidRDefault="00A04925">
      <w:pPr>
        <w:pStyle w:val="ListParagrap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Maintain robust and thorough security arrangements to ensure that ICT systems are not abused and that all users can use our systems safely.</w:t>
      </w:r>
    </w:p>
    <w:p w:rsidR="00A04925" w:rsidRDefault="00A04925">
      <w:pPr>
        <w:autoSpaceDE w:val="0"/>
        <w:autoSpaceDN w:val="0"/>
        <w:adjustRightInd w:val="0"/>
        <w:ind w:left="1440"/>
        <w:jc w:val="both"/>
        <w:rPr>
          <w:rFonts w:cs="Arial"/>
          <w:szCs w:val="22"/>
          <w:lang w:eastAsia="en-GB"/>
        </w:rPr>
      </w:pPr>
    </w:p>
    <w:p w:rsidR="00A04925" w:rsidRDefault="00A04925">
      <w:pPr>
        <w:autoSpaceDE w:val="0"/>
        <w:autoSpaceDN w:val="0"/>
        <w:adjustRightInd w:val="0"/>
        <w:ind w:left="720"/>
        <w:jc w:val="both"/>
        <w:rPr>
          <w:rFonts w:cs="Arial"/>
          <w:b/>
          <w:szCs w:val="22"/>
          <w:lang w:eastAsia="en-GB"/>
        </w:rPr>
      </w:pPr>
    </w:p>
    <w:p w:rsidR="00A04925" w:rsidRDefault="00A04925">
      <w:pPr>
        <w:autoSpaceDE w:val="0"/>
        <w:autoSpaceDN w:val="0"/>
        <w:adjustRightInd w:val="0"/>
        <w:ind w:left="720"/>
        <w:jc w:val="both"/>
        <w:rPr>
          <w:rFonts w:cs="Arial"/>
          <w:b/>
          <w:szCs w:val="22"/>
          <w:lang w:eastAsia="en-GB"/>
        </w:rPr>
      </w:pPr>
    </w:p>
    <w:p w:rsidR="00A04925" w:rsidRDefault="00A04925">
      <w:pPr>
        <w:autoSpaceDE w:val="0"/>
        <w:autoSpaceDN w:val="0"/>
        <w:adjustRightInd w:val="0"/>
        <w:ind w:left="720"/>
        <w:jc w:val="both"/>
        <w:rPr>
          <w:rFonts w:cs="Arial"/>
          <w:b/>
          <w:szCs w:val="22"/>
          <w:lang w:eastAsia="en-GB"/>
        </w:rPr>
      </w:pPr>
    </w:p>
    <w:p w:rsidR="00A04925" w:rsidRDefault="002E1BD0">
      <w:pPr>
        <w:numPr>
          <w:ilvl w:val="0"/>
          <w:numId w:val="14"/>
        </w:numPr>
        <w:autoSpaceDE w:val="0"/>
        <w:autoSpaceDN w:val="0"/>
        <w:adjustRightInd w:val="0"/>
        <w:jc w:val="both"/>
        <w:rPr>
          <w:rFonts w:cs="Arial"/>
          <w:b/>
          <w:szCs w:val="22"/>
          <w:lang w:eastAsia="en-GB"/>
        </w:rPr>
      </w:pPr>
      <w:r>
        <w:rPr>
          <w:rFonts w:cs="Arial"/>
          <w:b/>
          <w:szCs w:val="22"/>
          <w:lang w:eastAsia="en-GB"/>
        </w:rPr>
        <w:t>Staff Development</w:t>
      </w:r>
    </w:p>
    <w:p w:rsidR="00A04925" w:rsidRDefault="00A04925">
      <w:pPr>
        <w:autoSpaceDE w:val="0"/>
        <w:autoSpaceDN w:val="0"/>
        <w:adjustRightInd w:val="0"/>
        <w:ind w:left="720"/>
        <w:jc w:val="both"/>
        <w:rPr>
          <w:rFonts w:cs="Arial"/>
          <w:b/>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Provide or arrange training as appropriate for ICT support staff.</w:t>
      </w:r>
    </w:p>
    <w:p w:rsidR="00A04925" w:rsidRDefault="00A04925">
      <w:pPr>
        <w:autoSpaceDE w:val="0"/>
        <w:autoSpaceDN w:val="0"/>
        <w:adjustRightInd w:val="0"/>
        <w:ind w:left="1440"/>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To undertake training relevant to the role performed.</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To be involved in the identification of the ICT training needs of School staff.</w:t>
      </w:r>
    </w:p>
    <w:p w:rsidR="00A04925" w:rsidRDefault="00A04925">
      <w:pPr>
        <w:pStyle w:val="ListParagraph"/>
        <w:jc w:val="both"/>
        <w:rPr>
          <w:rFonts w:cs="Arial"/>
          <w:szCs w:val="22"/>
          <w:lang w:eastAsia="en-GB"/>
        </w:rPr>
      </w:pPr>
    </w:p>
    <w:p w:rsidR="00A04925" w:rsidRDefault="002E1BD0">
      <w:pPr>
        <w:numPr>
          <w:ilvl w:val="1"/>
          <w:numId w:val="14"/>
        </w:numPr>
        <w:autoSpaceDE w:val="0"/>
        <w:autoSpaceDN w:val="0"/>
        <w:adjustRightInd w:val="0"/>
        <w:jc w:val="both"/>
        <w:rPr>
          <w:rFonts w:cs="Arial"/>
          <w:szCs w:val="22"/>
          <w:lang w:eastAsia="en-GB"/>
        </w:rPr>
      </w:pPr>
      <w:r>
        <w:rPr>
          <w:rFonts w:cs="Arial"/>
          <w:szCs w:val="22"/>
          <w:lang w:eastAsia="en-GB"/>
        </w:rPr>
        <w:t>Lead staff training on issues relating to ICT and e-learning and how it can be used to improve teaching and learning.</w:t>
      </w:r>
    </w:p>
    <w:p w:rsidR="00A04925" w:rsidRDefault="00A04925">
      <w:pPr>
        <w:autoSpaceDE w:val="0"/>
        <w:autoSpaceDN w:val="0"/>
        <w:adjustRightInd w:val="0"/>
        <w:jc w:val="both"/>
        <w:rPr>
          <w:rFonts w:cs="Arial"/>
          <w:szCs w:val="22"/>
          <w:lang w:eastAsia="en-GB"/>
        </w:rPr>
      </w:pPr>
    </w:p>
    <w:p w:rsidR="00A04925" w:rsidRDefault="00A04925">
      <w:pPr>
        <w:autoSpaceDE w:val="0"/>
        <w:autoSpaceDN w:val="0"/>
        <w:adjustRightInd w:val="0"/>
        <w:jc w:val="both"/>
        <w:rPr>
          <w:rFonts w:cs="Arial"/>
          <w:szCs w:val="22"/>
          <w:lang w:eastAsia="en-GB"/>
        </w:rPr>
      </w:pPr>
    </w:p>
    <w:p w:rsidR="00A04925" w:rsidRDefault="00A04925">
      <w:pPr>
        <w:autoSpaceDE w:val="0"/>
        <w:autoSpaceDN w:val="0"/>
        <w:adjustRightInd w:val="0"/>
        <w:jc w:val="both"/>
        <w:rPr>
          <w:rFonts w:cs="Arial"/>
          <w:szCs w:val="22"/>
          <w:lang w:eastAsia="en-GB"/>
        </w:rPr>
      </w:pPr>
    </w:p>
    <w:p w:rsidR="00A04925" w:rsidRDefault="00A04925">
      <w:pPr>
        <w:autoSpaceDE w:val="0"/>
        <w:autoSpaceDN w:val="0"/>
        <w:adjustRightInd w:val="0"/>
        <w:rPr>
          <w:rFonts w:cs="Arial"/>
          <w:szCs w:val="22"/>
          <w:lang w:eastAsia="en-GB"/>
        </w:rPr>
      </w:pPr>
    </w:p>
    <w:p w:rsidR="00A04925" w:rsidRDefault="00A04925">
      <w:pPr>
        <w:autoSpaceDE w:val="0"/>
        <w:autoSpaceDN w:val="0"/>
        <w:adjustRightInd w:val="0"/>
        <w:rPr>
          <w:rFonts w:cs="Arial"/>
          <w:szCs w:val="22"/>
          <w:lang w:eastAsia="en-GB"/>
        </w:rPr>
      </w:pPr>
    </w:p>
    <w:p w:rsidR="00A04925" w:rsidRDefault="00A04925">
      <w:pPr>
        <w:autoSpaceDE w:val="0"/>
        <w:autoSpaceDN w:val="0"/>
        <w:adjustRightInd w:val="0"/>
        <w:rPr>
          <w:rFonts w:cs="Arial"/>
          <w:szCs w:val="22"/>
          <w:lang w:eastAsia="en-GB"/>
        </w:rPr>
      </w:pPr>
    </w:p>
    <w:sectPr w:rsidR="00A04925">
      <w:headerReference w:type="default" r:id="rId7"/>
      <w:pgSz w:w="12240" w:h="15840"/>
      <w:pgMar w:top="1276" w:right="1800" w:bottom="1276"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925" w:rsidRDefault="002E1BD0">
      <w:r>
        <w:separator/>
      </w:r>
    </w:p>
  </w:endnote>
  <w:endnote w:type="continuationSeparator" w:id="0">
    <w:p w:rsidR="00A04925" w:rsidRDefault="002E1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925" w:rsidRDefault="002E1BD0">
      <w:r>
        <w:separator/>
      </w:r>
    </w:p>
  </w:footnote>
  <w:footnote w:type="continuationSeparator" w:id="0">
    <w:p w:rsidR="00A04925" w:rsidRDefault="002E1B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925" w:rsidRDefault="002E1BD0">
    <w:pPr>
      <w:pStyle w:val="Header"/>
    </w:pPr>
    <w:r>
      <w:rPr>
        <w:noProof/>
        <w:lang w:eastAsia="en-GB"/>
      </w:rPr>
      <w:drawing>
        <wp:anchor distT="0" distB="0" distL="114300" distR="114300" simplePos="0" relativeHeight="251658240" behindDoc="1" locked="0" layoutInCell="1" allowOverlap="1">
          <wp:simplePos x="0" y="0"/>
          <wp:positionH relativeFrom="column">
            <wp:posOffset>5030470</wp:posOffset>
          </wp:positionH>
          <wp:positionV relativeFrom="paragraph">
            <wp:posOffset>-287655</wp:posOffset>
          </wp:positionV>
          <wp:extent cx="1087755" cy="1002030"/>
          <wp:effectExtent l="0" t="0" r="0" b="7620"/>
          <wp:wrapNone/>
          <wp:docPr id="1"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755" cy="1002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4925" w:rsidRDefault="00A049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33FB0"/>
    <w:multiLevelType w:val="singleLevel"/>
    <w:tmpl w:val="660A24BC"/>
    <w:lvl w:ilvl="0">
      <w:start w:val="2"/>
      <w:numFmt w:val="decimal"/>
      <w:lvlText w:val="%1."/>
      <w:legacy w:legacy="1" w:legacySpace="0" w:legacyIndent="360"/>
      <w:lvlJc w:val="left"/>
      <w:pPr>
        <w:ind w:left="360" w:hanging="360"/>
      </w:pPr>
      <w:rPr>
        <w:rFonts w:cs="Times New Roman"/>
      </w:rPr>
    </w:lvl>
  </w:abstractNum>
  <w:abstractNum w:abstractNumId="1">
    <w:nsid w:val="05A422B6"/>
    <w:multiLevelType w:val="hybridMultilevel"/>
    <w:tmpl w:val="8B52702E"/>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2">
    <w:nsid w:val="17B70348"/>
    <w:multiLevelType w:val="multilevel"/>
    <w:tmpl w:val="59463518"/>
    <w:lvl w:ilvl="0">
      <w:start w:val="1"/>
      <w:numFmt w:val="decimal"/>
      <w:lvlText w:val="%1."/>
      <w:legacy w:legacy="1" w:legacySpace="0" w:legacyIndent="360"/>
      <w:lvlJc w:val="left"/>
      <w:pPr>
        <w:ind w:left="360" w:hanging="360"/>
      </w:pPr>
      <w:rPr>
        <w:rFonts w:cs="Times New Roman"/>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
    <w:nsid w:val="286901F4"/>
    <w:multiLevelType w:val="hybridMultilevel"/>
    <w:tmpl w:val="B61E2594"/>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33B61863"/>
    <w:multiLevelType w:val="hybridMultilevel"/>
    <w:tmpl w:val="732CC95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
    <w:nsid w:val="36180785"/>
    <w:multiLevelType w:val="multilevel"/>
    <w:tmpl w:val="67324784"/>
    <w:lvl w:ilvl="0">
      <w:start w:val="1"/>
      <w:numFmt w:val="decimal"/>
      <w:lvlText w:val="%1."/>
      <w:lvlJc w:val="left"/>
      <w:pPr>
        <w:tabs>
          <w:tab w:val="num" w:pos="540"/>
        </w:tabs>
        <w:ind w:left="540" w:hanging="540"/>
      </w:pPr>
      <w:rPr>
        <w:rFonts w:cs="Times New Roman" w:hint="default"/>
      </w:rPr>
    </w:lvl>
    <w:lvl w:ilvl="1">
      <w:numFmt w:val="decimal"/>
      <w:isLgl/>
      <w:lvlText w:val="%1.%2"/>
      <w:lvlJc w:val="left"/>
      <w:pPr>
        <w:tabs>
          <w:tab w:val="num" w:pos="960"/>
        </w:tabs>
        <w:ind w:left="960" w:hanging="42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2340"/>
        </w:tabs>
        <w:ind w:left="2340" w:hanging="720"/>
      </w:pPr>
      <w:rPr>
        <w:rFonts w:cs="Times New Roman" w:hint="default"/>
      </w:rPr>
    </w:lvl>
    <w:lvl w:ilvl="4">
      <w:start w:val="1"/>
      <w:numFmt w:val="decimal"/>
      <w:isLgl/>
      <w:lvlText w:val="%1.%2.%3.%4.%5"/>
      <w:lvlJc w:val="left"/>
      <w:pPr>
        <w:tabs>
          <w:tab w:val="num" w:pos="3240"/>
        </w:tabs>
        <w:ind w:left="3240" w:hanging="1080"/>
      </w:pPr>
      <w:rPr>
        <w:rFonts w:cs="Times New Roman" w:hint="default"/>
      </w:rPr>
    </w:lvl>
    <w:lvl w:ilvl="5">
      <w:start w:val="1"/>
      <w:numFmt w:val="decimal"/>
      <w:isLgl/>
      <w:lvlText w:val="%1.%2.%3.%4.%5.%6"/>
      <w:lvlJc w:val="left"/>
      <w:pPr>
        <w:tabs>
          <w:tab w:val="num" w:pos="3780"/>
        </w:tabs>
        <w:ind w:left="3780" w:hanging="1080"/>
      </w:pPr>
      <w:rPr>
        <w:rFonts w:cs="Times New Roman" w:hint="default"/>
      </w:rPr>
    </w:lvl>
    <w:lvl w:ilvl="6">
      <w:start w:val="1"/>
      <w:numFmt w:val="decimal"/>
      <w:isLgl/>
      <w:lvlText w:val="%1.%2.%3.%4.%5.%6.%7"/>
      <w:lvlJc w:val="left"/>
      <w:pPr>
        <w:tabs>
          <w:tab w:val="num" w:pos="4680"/>
        </w:tabs>
        <w:ind w:left="4680" w:hanging="1440"/>
      </w:pPr>
      <w:rPr>
        <w:rFonts w:cs="Times New Roman" w:hint="default"/>
      </w:rPr>
    </w:lvl>
    <w:lvl w:ilvl="7">
      <w:start w:val="1"/>
      <w:numFmt w:val="decimal"/>
      <w:isLgl/>
      <w:lvlText w:val="%1.%2.%3.%4.%5.%6.%7.%8"/>
      <w:lvlJc w:val="left"/>
      <w:pPr>
        <w:tabs>
          <w:tab w:val="num" w:pos="5220"/>
        </w:tabs>
        <w:ind w:left="5220" w:hanging="1440"/>
      </w:pPr>
      <w:rPr>
        <w:rFonts w:cs="Times New Roman" w:hint="default"/>
      </w:rPr>
    </w:lvl>
    <w:lvl w:ilvl="8">
      <w:start w:val="1"/>
      <w:numFmt w:val="decimal"/>
      <w:isLgl/>
      <w:lvlText w:val="%1.%2.%3.%4.%5.%6.%7.%8.%9"/>
      <w:lvlJc w:val="left"/>
      <w:pPr>
        <w:tabs>
          <w:tab w:val="num" w:pos="6120"/>
        </w:tabs>
        <w:ind w:left="6120" w:hanging="1800"/>
      </w:pPr>
      <w:rPr>
        <w:rFonts w:cs="Times New Roman" w:hint="default"/>
      </w:rPr>
    </w:lvl>
  </w:abstractNum>
  <w:abstractNum w:abstractNumId="6">
    <w:nsid w:val="393D1A50"/>
    <w:multiLevelType w:val="hybridMultilevel"/>
    <w:tmpl w:val="96CC7DA8"/>
    <w:lvl w:ilvl="0" w:tplc="834EB044">
      <w:numFmt w:val="bullet"/>
      <w:lvlText w:val=""/>
      <w:lvlJc w:val="left"/>
      <w:pPr>
        <w:ind w:left="720" w:hanging="360"/>
      </w:pPr>
      <w:rPr>
        <w:rFonts w:ascii="SymbolMT" w:eastAsia="SymbolMT" w:hAnsi="Arial" w:hint="eastAsi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9EC4778"/>
    <w:multiLevelType w:val="multilevel"/>
    <w:tmpl w:val="67324784"/>
    <w:lvl w:ilvl="0">
      <w:start w:val="1"/>
      <w:numFmt w:val="decimal"/>
      <w:lvlText w:val="%1."/>
      <w:lvlJc w:val="left"/>
      <w:pPr>
        <w:tabs>
          <w:tab w:val="num" w:pos="540"/>
        </w:tabs>
        <w:ind w:left="540" w:hanging="540"/>
      </w:pPr>
      <w:rPr>
        <w:rFonts w:cs="Times New Roman" w:hint="default"/>
      </w:rPr>
    </w:lvl>
    <w:lvl w:ilvl="1">
      <w:numFmt w:val="decimal"/>
      <w:isLgl/>
      <w:lvlText w:val="%1.%2"/>
      <w:lvlJc w:val="left"/>
      <w:pPr>
        <w:tabs>
          <w:tab w:val="num" w:pos="960"/>
        </w:tabs>
        <w:ind w:left="960" w:hanging="42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2340"/>
        </w:tabs>
        <w:ind w:left="2340" w:hanging="720"/>
      </w:pPr>
      <w:rPr>
        <w:rFonts w:cs="Times New Roman" w:hint="default"/>
      </w:rPr>
    </w:lvl>
    <w:lvl w:ilvl="4">
      <w:start w:val="1"/>
      <w:numFmt w:val="decimal"/>
      <w:isLgl/>
      <w:lvlText w:val="%1.%2.%3.%4.%5"/>
      <w:lvlJc w:val="left"/>
      <w:pPr>
        <w:tabs>
          <w:tab w:val="num" w:pos="3240"/>
        </w:tabs>
        <w:ind w:left="3240" w:hanging="1080"/>
      </w:pPr>
      <w:rPr>
        <w:rFonts w:cs="Times New Roman" w:hint="default"/>
      </w:rPr>
    </w:lvl>
    <w:lvl w:ilvl="5">
      <w:start w:val="1"/>
      <w:numFmt w:val="decimal"/>
      <w:isLgl/>
      <w:lvlText w:val="%1.%2.%3.%4.%5.%6"/>
      <w:lvlJc w:val="left"/>
      <w:pPr>
        <w:tabs>
          <w:tab w:val="num" w:pos="3780"/>
        </w:tabs>
        <w:ind w:left="3780" w:hanging="1080"/>
      </w:pPr>
      <w:rPr>
        <w:rFonts w:cs="Times New Roman" w:hint="default"/>
      </w:rPr>
    </w:lvl>
    <w:lvl w:ilvl="6">
      <w:start w:val="1"/>
      <w:numFmt w:val="decimal"/>
      <w:isLgl/>
      <w:lvlText w:val="%1.%2.%3.%4.%5.%6.%7"/>
      <w:lvlJc w:val="left"/>
      <w:pPr>
        <w:tabs>
          <w:tab w:val="num" w:pos="4680"/>
        </w:tabs>
        <w:ind w:left="4680" w:hanging="1440"/>
      </w:pPr>
      <w:rPr>
        <w:rFonts w:cs="Times New Roman" w:hint="default"/>
      </w:rPr>
    </w:lvl>
    <w:lvl w:ilvl="7">
      <w:start w:val="1"/>
      <w:numFmt w:val="decimal"/>
      <w:isLgl/>
      <w:lvlText w:val="%1.%2.%3.%4.%5.%6.%7.%8"/>
      <w:lvlJc w:val="left"/>
      <w:pPr>
        <w:tabs>
          <w:tab w:val="num" w:pos="5220"/>
        </w:tabs>
        <w:ind w:left="5220" w:hanging="1440"/>
      </w:pPr>
      <w:rPr>
        <w:rFonts w:cs="Times New Roman" w:hint="default"/>
      </w:rPr>
    </w:lvl>
    <w:lvl w:ilvl="8">
      <w:start w:val="1"/>
      <w:numFmt w:val="decimal"/>
      <w:isLgl/>
      <w:lvlText w:val="%1.%2.%3.%4.%5.%6.%7.%8.%9"/>
      <w:lvlJc w:val="left"/>
      <w:pPr>
        <w:tabs>
          <w:tab w:val="num" w:pos="6120"/>
        </w:tabs>
        <w:ind w:left="6120" w:hanging="1800"/>
      </w:pPr>
      <w:rPr>
        <w:rFonts w:cs="Times New Roman" w:hint="default"/>
      </w:rPr>
    </w:lvl>
  </w:abstractNum>
  <w:abstractNum w:abstractNumId="8">
    <w:nsid w:val="3DC72E73"/>
    <w:multiLevelType w:val="hybridMultilevel"/>
    <w:tmpl w:val="50A0674A"/>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9">
    <w:nsid w:val="494C3832"/>
    <w:multiLevelType w:val="hybridMultilevel"/>
    <w:tmpl w:val="225A3438"/>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0">
    <w:nsid w:val="4AAA2FF8"/>
    <w:multiLevelType w:val="singleLevel"/>
    <w:tmpl w:val="D03AFFB6"/>
    <w:lvl w:ilvl="0">
      <w:start w:val="1"/>
      <w:numFmt w:val="decimal"/>
      <w:lvlText w:val="%1."/>
      <w:lvlJc w:val="left"/>
      <w:pPr>
        <w:tabs>
          <w:tab w:val="num" w:pos="360"/>
        </w:tabs>
        <w:ind w:left="360" w:hanging="360"/>
      </w:pPr>
      <w:rPr>
        <w:rFonts w:cs="Times New Roman"/>
      </w:rPr>
    </w:lvl>
  </w:abstractNum>
  <w:abstractNum w:abstractNumId="11">
    <w:nsid w:val="4D8228FF"/>
    <w:multiLevelType w:val="hybridMultilevel"/>
    <w:tmpl w:val="F8FEAAE0"/>
    <w:lvl w:ilvl="0" w:tplc="0809000F">
      <w:start w:val="1"/>
      <w:numFmt w:val="decimal"/>
      <w:lvlText w:val="%1."/>
      <w:lvlJc w:val="left"/>
      <w:pPr>
        <w:ind w:left="1440" w:hanging="360"/>
      </w:pPr>
      <w:rPr>
        <w:rFonts w:cs="Times New Roman"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68E60034"/>
    <w:multiLevelType w:val="hybridMultilevel"/>
    <w:tmpl w:val="88409928"/>
    <w:lvl w:ilvl="0" w:tplc="0809000F">
      <w:start w:val="1"/>
      <w:numFmt w:val="decimal"/>
      <w:lvlText w:val="%1."/>
      <w:lvlJc w:val="left"/>
      <w:pPr>
        <w:ind w:left="2160" w:hanging="360"/>
      </w:pPr>
      <w:rPr>
        <w:rFonts w:cs="Times New Roman"/>
      </w:rPr>
    </w:lvl>
    <w:lvl w:ilvl="1" w:tplc="08090019" w:tentative="1">
      <w:start w:val="1"/>
      <w:numFmt w:val="lowerLetter"/>
      <w:lvlText w:val="%2."/>
      <w:lvlJc w:val="left"/>
      <w:pPr>
        <w:ind w:left="2880" w:hanging="360"/>
      </w:pPr>
      <w:rPr>
        <w:rFonts w:cs="Times New Roman"/>
      </w:rPr>
    </w:lvl>
    <w:lvl w:ilvl="2" w:tplc="0809001B" w:tentative="1">
      <w:start w:val="1"/>
      <w:numFmt w:val="lowerRoman"/>
      <w:lvlText w:val="%3."/>
      <w:lvlJc w:val="right"/>
      <w:pPr>
        <w:ind w:left="3600" w:hanging="180"/>
      </w:pPr>
      <w:rPr>
        <w:rFonts w:cs="Times New Roman"/>
      </w:rPr>
    </w:lvl>
    <w:lvl w:ilvl="3" w:tplc="0809000F" w:tentative="1">
      <w:start w:val="1"/>
      <w:numFmt w:val="decimal"/>
      <w:lvlText w:val="%4."/>
      <w:lvlJc w:val="left"/>
      <w:pPr>
        <w:ind w:left="4320" w:hanging="360"/>
      </w:pPr>
      <w:rPr>
        <w:rFonts w:cs="Times New Roman"/>
      </w:rPr>
    </w:lvl>
    <w:lvl w:ilvl="4" w:tplc="08090019" w:tentative="1">
      <w:start w:val="1"/>
      <w:numFmt w:val="lowerLetter"/>
      <w:lvlText w:val="%5."/>
      <w:lvlJc w:val="left"/>
      <w:pPr>
        <w:ind w:left="5040" w:hanging="360"/>
      </w:pPr>
      <w:rPr>
        <w:rFonts w:cs="Times New Roman"/>
      </w:rPr>
    </w:lvl>
    <w:lvl w:ilvl="5" w:tplc="0809001B" w:tentative="1">
      <w:start w:val="1"/>
      <w:numFmt w:val="lowerRoman"/>
      <w:lvlText w:val="%6."/>
      <w:lvlJc w:val="right"/>
      <w:pPr>
        <w:ind w:left="5760" w:hanging="180"/>
      </w:pPr>
      <w:rPr>
        <w:rFonts w:cs="Times New Roman"/>
      </w:rPr>
    </w:lvl>
    <w:lvl w:ilvl="6" w:tplc="0809000F" w:tentative="1">
      <w:start w:val="1"/>
      <w:numFmt w:val="decimal"/>
      <w:lvlText w:val="%7."/>
      <w:lvlJc w:val="left"/>
      <w:pPr>
        <w:ind w:left="6480" w:hanging="360"/>
      </w:pPr>
      <w:rPr>
        <w:rFonts w:cs="Times New Roman"/>
      </w:rPr>
    </w:lvl>
    <w:lvl w:ilvl="7" w:tplc="08090019" w:tentative="1">
      <w:start w:val="1"/>
      <w:numFmt w:val="lowerLetter"/>
      <w:lvlText w:val="%8."/>
      <w:lvlJc w:val="left"/>
      <w:pPr>
        <w:ind w:left="7200" w:hanging="360"/>
      </w:pPr>
      <w:rPr>
        <w:rFonts w:cs="Times New Roman"/>
      </w:rPr>
    </w:lvl>
    <w:lvl w:ilvl="8" w:tplc="0809001B" w:tentative="1">
      <w:start w:val="1"/>
      <w:numFmt w:val="lowerRoman"/>
      <w:lvlText w:val="%9."/>
      <w:lvlJc w:val="right"/>
      <w:pPr>
        <w:ind w:left="7920" w:hanging="180"/>
      </w:pPr>
      <w:rPr>
        <w:rFonts w:cs="Times New Roman"/>
      </w:rPr>
    </w:lvl>
  </w:abstractNum>
  <w:abstractNum w:abstractNumId="13">
    <w:nsid w:val="6D4F340D"/>
    <w:multiLevelType w:val="multilevel"/>
    <w:tmpl w:val="67324784"/>
    <w:lvl w:ilvl="0">
      <w:start w:val="1"/>
      <w:numFmt w:val="decimal"/>
      <w:lvlText w:val="%1."/>
      <w:lvlJc w:val="left"/>
      <w:pPr>
        <w:tabs>
          <w:tab w:val="num" w:pos="540"/>
        </w:tabs>
        <w:ind w:left="540" w:hanging="540"/>
      </w:pPr>
      <w:rPr>
        <w:rFonts w:cs="Times New Roman" w:hint="default"/>
      </w:rPr>
    </w:lvl>
    <w:lvl w:ilvl="1">
      <w:numFmt w:val="decimal"/>
      <w:isLgl/>
      <w:lvlText w:val="%1.%2"/>
      <w:lvlJc w:val="left"/>
      <w:pPr>
        <w:tabs>
          <w:tab w:val="num" w:pos="960"/>
        </w:tabs>
        <w:ind w:left="960" w:hanging="42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2340"/>
        </w:tabs>
        <w:ind w:left="2340" w:hanging="720"/>
      </w:pPr>
      <w:rPr>
        <w:rFonts w:cs="Times New Roman" w:hint="default"/>
      </w:rPr>
    </w:lvl>
    <w:lvl w:ilvl="4">
      <w:start w:val="1"/>
      <w:numFmt w:val="decimal"/>
      <w:isLgl/>
      <w:lvlText w:val="%1.%2.%3.%4.%5"/>
      <w:lvlJc w:val="left"/>
      <w:pPr>
        <w:tabs>
          <w:tab w:val="num" w:pos="3240"/>
        </w:tabs>
        <w:ind w:left="3240" w:hanging="1080"/>
      </w:pPr>
      <w:rPr>
        <w:rFonts w:cs="Times New Roman" w:hint="default"/>
      </w:rPr>
    </w:lvl>
    <w:lvl w:ilvl="5">
      <w:start w:val="1"/>
      <w:numFmt w:val="decimal"/>
      <w:isLgl/>
      <w:lvlText w:val="%1.%2.%3.%4.%5.%6"/>
      <w:lvlJc w:val="left"/>
      <w:pPr>
        <w:tabs>
          <w:tab w:val="num" w:pos="3780"/>
        </w:tabs>
        <w:ind w:left="3780" w:hanging="1080"/>
      </w:pPr>
      <w:rPr>
        <w:rFonts w:cs="Times New Roman" w:hint="default"/>
      </w:rPr>
    </w:lvl>
    <w:lvl w:ilvl="6">
      <w:start w:val="1"/>
      <w:numFmt w:val="decimal"/>
      <w:isLgl/>
      <w:lvlText w:val="%1.%2.%3.%4.%5.%6.%7"/>
      <w:lvlJc w:val="left"/>
      <w:pPr>
        <w:tabs>
          <w:tab w:val="num" w:pos="4680"/>
        </w:tabs>
        <w:ind w:left="4680" w:hanging="1440"/>
      </w:pPr>
      <w:rPr>
        <w:rFonts w:cs="Times New Roman" w:hint="default"/>
      </w:rPr>
    </w:lvl>
    <w:lvl w:ilvl="7">
      <w:start w:val="1"/>
      <w:numFmt w:val="decimal"/>
      <w:isLgl/>
      <w:lvlText w:val="%1.%2.%3.%4.%5.%6.%7.%8"/>
      <w:lvlJc w:val="left"/>
      <w:pPr>
        <w:tabs>
          <w:tab w:val="num" w:pos="5220"/>
        </w:tabs>
        <w:ind w:left="5220" w:hanging="1440"/>
      </w:pPr>
      <w:rPr>
        <w:rFonts w:cs="Times New Roman" w:hint="default"/>
      </w:rPr>
    </w:lvl>
    <w:lvl w:ilvl="8">
      <w:start w:val="1"/>
      <w:numFmt w:val="decimal"/>
      <w:isLgl/>
      <w:lvlText w:val="%1.%2.%3.%4.%5.%6.%7.%8.%9"/>
      <w:lvlJc w:val="left"/>
      <w:pPr>
        <w:tabs>
          <w:tab w:val="num" w:pos="6120"/>
        </w:tabs>
        <w:ind w:left="6120" w:hanging="1800"/>
      </w:pPr>
      <w:rPr>
        <w:rFonts w:cs="Times New Roman" w:hint="default"/>
      </w:rPr>
    </w:lvl>
  </w:abstractNum>
  <w:abstractNum w:abstractNumId="14">
    <w:nsid w:val="6E2301AF"/>
    <w:multiLevelType w:val="multilevel"/>
    <w:tmpl w:val="20BE9F52"/>
    <w:lvl w:ilvl="0">
      <w:start w:val="1"/>
      <w:numFmt w:val="none"/>
      <w:lvlText w:val="1"/>
      <w:lvlJc w:val="left"/>
      <w:pPr>
        <w:tabs>
          <w:tab w:val="num" w:pos="720"/>
        </w:tabs>
        <w:ind w:left="720" w:hanging="720"/>
      </w:pPr>
      <w:rPr>
        <w:rFonts w:cs="Times New Roman"/>
      </w:rPr>
    </w:lvl>
    <w:lvl w:ilvl="1">
      <w:start w:val="1"/>
      <w:numFmt w:val="none"/>
      <w:lvlText w:val="1.2"/>
      <w:lvlJc w:val="left"/>
      <w:pPr>
        <w:tabs>
          <w:tab w:val="num" w:pos="1080"/>
        </w:tabs>
        <w:ind w:left="720"/>
      </w:pPr>
      <w:rPr>
        <w:rFonts w:cs="Times New Roman"/>
      </w:rPr>
    </w:lvl>
    <w:lvl w:ilvl="2">
      <w:start w:val="1"/>
      <w:numFmt w:val="none"/>
      <w:lvlText w:val="1.2"/>
      <w:lvlJc w:val="left"/>
      <w:pPr>
        <w:tabs>
          <w:tab w:val="num" w:pos="1224"/>
        </w:tabs>
        <w:ind w:left="1224" w:hanging="504"/>
      </w:pPr>
      <w:rPr>
        <w:rFonts w:cs="Times New Roman"/>
      </w:rPr>
    </w:lvl>
    <w:lvl w:ilvl="3">
      <w:start w:val="1"/>
      <w:numFmt w:val="none"/>
      <w:lvlText w:val="1.3"/>
      <w:lvlJc w:val="left"/>
      <w:pPr>
        <w:tabs>
          <w:tab w:val="num" w:pos="1080"/>
        </w:tabs>
        <w:ind w:left="720"/>
      </w:pPr>
      <w:rPr>
        <w:rFonts w:cs="Times New Roman"/>
      </w:rPr>
    </w:lvl>
    <w:lvl w:ilvl="4">
      <w:start w:val="1"/>
      <w:numFmt w:val="none"/>
      <w:lvlText w:val="1.4"/>
      <w:lvlJc w:val="left"/>
      <w:pPr>
        <w:tabs>
          <w:tab w:val="num" w:pos="1080"/>
        </w:tabs>
        <w:ind w:left="720"/>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nsid w:val="6F875658"/>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6">
    <w:nsid w:val="753C4B21"/>
    <w:multiLevelType w:val="multilevel"/>
    <w:tmpl w:val="5B6464C2"/>
    <w:lvl w:ilvl="0">
      <w:start w:val="1"/>
      <w:numFmt w:val="decimal"/>
      <w:lvlText w:val="%1.1"/>
      <w:lvlJc w:val="left"/>
      <w:pPr>
        <w:tabs>
          <w:tab w:val="num" w:pos="576"/>
        </w:tabs>
        <w:ind w:left="576" w:hanging="576"/>
      </w:pPr>
      <w:rPr>
        <w:rFonts w:cs="Times New Roman"/>
      </w:rPr>
    </w:lvl>
    <w:lvl w:ilvl="1">
      <w:start w:val="1"/>
      <w:numFmt w:val="decimal"/>
      <w:lvlText w:val="%1.%2."/>
      <w:lvlJc w:val="left"/>
      <w:pPr>
        <w:tabs>
          <w:tab w:val="num" w:pos="1800"/>
        </w:tabs>
        <w:ind w:left="1800" w:hanging="1080"/>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2"/>
  </w:num>
  <w:num w:numId="2">
    <w:abstractNumId w:val="0"/>
  </w:num>
  <w:num w:numId="3">
    <w:abstractNumId w:val="15"/>
  </w:num>
  <w:num w:numId="4">
    <w:abstractNumId w:val="16"/>
  </w:num>
  <w:num w:numId="5">
    <w:abstractNumId w:val="10"/>
  </w:num>
  <w:num w:numId="6">
    <w:abstractNumId w:val="14"/>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5"/>
  </w:num>
  <w:num w:numId="11">
    <w:abstractNumId w:val="4"/>
  </w:num>
  <w:num w:numId="12">
    <w:abstractNumId w:val="11"/>
  </w:num>
  <w:num w:numId="13">
    <w:abstractNumId w:val="12"/>
  </w:num>
  <w:num w:numId="14">
    <w:abstractNumId w:val="3"/>
  </w:num>
  <w:num w:numId="15">
    <w:abstractNumId w:val="6"/>
  </w:num>
  <w:num w:numId="16">
    <w:abstractNumId w:val="8"/>
  </w:num>
  <w:num w:numId="17">
    <w:abstractNumId w:val="9"/>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925"/>
    <w:rsid w:val="002E1BD0"/>
    <w:rsid w:val="00A04925"/>
    <w:rsid w:val="00CF02F2"/>
    <w:rsid w:val="00F75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193"/>
    <o:shapelayout v:ext="edit">
      <o:idmap v:ext="edit" data="1"/>
    </o:shapelayout>
  </w:shapeDefaults>
  <w:decimalSymbol w:val="."/>
  <w:listSeparator w:val=","/>
  <w14:defaultImageDpi w14:val="0"/>
  <w15:docId w15:val="{709C706A-0987-4A9B-B797-C21F3132C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hAnsi="Arial"/>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pPr>
      <w:tabs>
        <w:tab w:val="left" w:pos="540"/>
        <w:tab w:val="left" w:pos="720"/>
        <w:tab w:val="left" w:pos="1080"/>
      </w:tabs>
      <w:ind w:left="540" w:hanging="540"/>
      <w:jc w:val="both"/>
    </w:pPr>
  </w:style>
  <w:style w:type="character" w:customStyle="1" w:styleId="BodyTextIndentChar">
    <w:name w:val="Body Text Indent Char"/>
    <w:basedOn w:val="DefaultParagraphFont"/>
    <w:link w:val="BodyTextIndent"/>
    <w:uiPriority w:val="99"/>
    <w:semiHidden/>
    <w:locked/>
    <w:rPr>
      <w:rFonts w:ascii="Arial" w:hAnsi="Arial" w:cs="Times New Roman"/>
      <w:sz w:val="20"/>
      <w:szCs w:val="20"/>
      <w:lang w:val="x-none" w:eastAsia="en-US"/>
    </w:rPr>
  </w:style>
  <w:style w:type="paragraph" w:styleId="BodyTextIndent2">
    <w:name w:val="Body Text Indent 2"/>
    <w:basedOn w:val="Normal"/>
    <w:link w:val="BodyTextIndent2Char"/>
    <w:uiPriority w:val="99"/>
    <w:pPr>
      <w:tabs>
        <w:tab w:val="left" w:pos="540"/>
        <w:tab w:val="left" w:pos="720"/>
        <w:tab w:val="left" w:pos="1080"/>
      </w:tabs>
      <w:ind w:left="966" w:hanging="426"/>
      <w:jc w:val="both"/>
    </w:pPr>
  </w:style>
  <w:style w:type="character" w:customStyle="1" w:styleId="BodyTextIndent2Char">
    <w:name w:val="Body Text Indent 2 Char"/>
    <w:basedOn w:val="DefaultParagraphFont"/>
    <w:link w:val="BodyTextIndent2"/>
    <w:uiPriority w:val="99"/>
    <w:semiHidden/>
    <w:locked/>
    <w:rPr>
      <w:rFonts w:ascii="Arial" w:hAnsi="Arial" w:cs="Times New Roman"/>
      <w:sz w:val="20"/>
      <w:szCs w:val="20"/>
      <w:lang w:val="x-none" w:eastAsia="en-US"/>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basedOn w:val="DefaultParagraphFont"/>
    <w:link w:val="DocumentMap"/>
    <w:uiPriority w:val="99"/>
    <w:semiHidden/>
    <w:locked/>
    <w:rPr>
      <w:rFonts w:ascii="Tahoma" w:hAnsi="Tahoma" w:cs="Tahoma"/>
      <w:sz w:val="16"/>
      <w:szCs w:val="16"/>
      <w:lang w:val="x-none"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ascii="Arial" w:hAnsi="Arial" w:cs="Times New Roman"/>
      <w:sz w:val="20"/>
      <w:szCs w:val="20"/>
      <w:lang w:val="x-none"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Arial" w:hAnsi="Arial" w:cs="Times New Roman"/>
      <w:sz w:val="20"/>
      <w:szCs w:val="20"/>
      <w:lang w:val="x-none" w:eastAsia="en-US"/>
    </w:rPr>
  </w:style>
  <w:style w:type="character" w:customStyle="1" w:styleId="usertext1">
    <w:name w:val="usertext1"/>
    <w:basedOn w:val="DefaultParagraphFont"/>
    <w:uiPriority w:val="99"/>
    <w:rPr>
      <w:rFonts w:cs="Times New Roman"/>
      <w:color w:val="000000"/>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x-none" w:eastAsia="en-US"/>
    </w:rPr>
  </w:style>
  <w:style w:type="paragraph" w:styleId="ListParagraph">
    <w:name w:val="List Paragraph"/>
    <w:basedOn w:val="Normal"/>
    <w:uiPriority w:val="99"/>
    <w:qFormat/>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392120">
      <w:marLeft w:val="0"/>
      <w:marRight w:val="0"/>
      <w:marTop w:val="0"/>
      <w:marBottom w:val="0"/>
      <w:divBdr>
        <w:top w:val="none" w:sz="0" w:space="0" w:color="auto"/>
        <w:left w:val="none" w:sz="0" w:space="0" w:color="auto"/>
        <w:bottom w:val="none" w:sz="0" w:space="0" w:color="auto"/>
        <w:right w:val="none" w:sz="0" w:space="0" w:color="auto"/>
      </w:divBdr>
    </w:div>
    <w:div w:id="84039212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Whickhamschool</vt:lpstr>
    </vt:vector>
  </TitlesOfParts>
  <Company>.</Company>
  <LinksUpToDate>false</LinksUpToDate>
  <CharactersWithSpaces>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Whickhamschool</dc:title>
  <dc:subject/>
  <dc:creator>.</dc:creator>
  <cp:keywords/>
  <dc:description/>
  <cp:lastModifiedBy>Nicola Graham</cp:lastModifiedBy>
  <cp:revision>2</cp:revision>
  <cp:lastPrinted>2012-03-09T11:34:00Z</cp:lastPrinted>
  <dcterms:created xsi:type="dcterms:W3CDTF">2017-01-10T10:16:00Z</dcterms:created>
  <dcterms:modified xsi:type="dcterms:W3CDTF">2017-01-10T10:16:00Z</dcterms:modified>
</cp:coreProperties>
</file>