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5A6" w:rsidRPr="004D7E48" w:rsidRDefault="00DD75A6" w:rsidP="00DD75A6">
      <w:pPr>
        <w:jc w:val="center"/>
        <w:outlineLvl w:val="0"/>
        <w:rPr>
          <w:rFonts w:ascii="Times New Roman" w:hAnsi="Times New Roman"/>
          <w:b/>
        </w:rPr>
      </w:pPr>
      <w:r w:rsidRPr="004D7E48">
        <w:rPr>
          <w:rFonts w:ascii="Times New Roman" w:hAnsi="Times New Roman"/>
          <w:b/>
        </w:rPr>
        <w:t>Exeter School</w:t>
      </w:r>
    </w:p>
    <w:p w:rsidR="00DD75A6" w:rsidRPr="004D7E48" w:rsidRDefault="00CB081A" w:rsidP="00DD75A6">
      <w:pPr>
        <w:jc w:val="center"/>
        <w:rPr>
          <w:rFonts w:ascii="Times New Roman" w:hAnsi="Times New Roman"/>
        </w:rPr>
      </w:pPr>
      <w:r w:rsidRPr="004D7E48">
        <w:rPr>
          <w:rFonts w:ascii="Times New Roman" w:hAnsi="Times New Roman"/>
          <w:noProof/>
          <w:lang w:eastAsia="en-GB"/>
        </w:rPr>
        <w:drawing>
          <wp:inline distT="0" distB="0" distL="0" distR="0" wp14:anchorId="573C0FDD" wp14:editId="3639831A">
            <wp:extent cx="1272540" cy="1272540"/>
            <wp:effectExtent l="0" t="0" r="0" b="0"/>
            <wp:docPr id="1" name="Picture 1" descr="Logo ba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s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p w:rsidR="00DD75A6" w:rsidRPr="004D7E48" w:rsidRDefault="00DD75A6" w:rsidP="00DD75A6">
      <w:pPr>
        <w:jc w:val="center"/>
        <w:rPr>
          <w:rFonts w:ascii="Times New Roman" w:hAnsi="Times New Roman"/>
        </w:rPr>
      </w:pPr>
    </w:p>
    <w:p w:rsidR="00DD75A6" w:rsidRPr="004D7E48" w:rsidRDefault="00C70863" w:rsidP="00CB081A">
      <w:pPr>
        <w:jc w:val="center"/>
        <w:outlineLvl w:val="0"/>
        <w:rPr>
          <w:rFonts w:ascii="Times New Roman" w:hAnsi="Times New Roman"/>
          <w:b/>
        </w:rPr>
      </w:pPr>
      <w:r w:rsidRPr="004D7E48">
        <w:rPr>
          <w:rFonts w:ascii="Times New Roman" w:hAnsi="Times New Roman"/>
          <w:b/>
        </w:rPr>
        <w:t xml:space="preserve">Head of </w:t>
      </w:r>
      <w:r w:rsidR="00DD75A6" w:rsidRPr="004D7E48">
        <w:rPr>
          <w:rFonts w:ascii="Times New Roman" w:hAnsi="Times New Roman"/>
          <w:b/>
        </w:rPr>
        <w:t xml:space="preserve">Geography </w:t>
      </w:r>
    </w:p>
    <w:p w:rsidR="00DD75A6" w:rsidRPr="004D7E48" w:rsidRDefault="00ED1CA3" w:rsidP="00CB081A">
      <w:pPr>
        <w:jc w:val="center"/>
        <w:rPr>
          <w:rFonts w:ascii="Times New Roman" w:hAnsi="Times New Roman"/>
          <w:b/>
        </w:rPr>
      </w:pPr>
      <w:r w:rsidRPr="004D7E48">
        <w:rPr>
          <w:rFonts w:ascii="Times New Roman" w:hAnsi="Times New Roman"/>
          <w:b/>
        </w:rPr>
        <w:t>For September 201</w:t>
      </w:r>
      <w:r w:rsidR="00F9542C" w:rsidRPr="004D7E48">
        <w:rPr>
          <w:rFonts w:ascii="Times New Roman" w:hAnsi="Times New Roman"/>
          <w:b/>
        </w:rPr>
        <w:t>8</w:t>
      </w:r>
    </w:p>
    <w:p w:rsidR="00DD75A6" w:rsidRPr="004D7E48" w:rsidRDefault="00DD75A6" w:rsidP="00DD75A6">
      <w:pPr>
        <w:spacing w:line="360" w:lineRule="auto"/>
        <w:jc w:val="both"/>
        <w:rPr>
          <w:rFonts w:ascii="Times New Roman" w:hAnsi="Times New Roman"/>
        </w:rPr>
      </w:pPr>
    </w:p>
    <w:p w:rsidR="00DD75A6" w:rsidRPr="004D7E48" w:rsidRDefault="00DD75A6" w:rsidP="00DD75A6">
      <w:pPr>
        <w:jc w:val="both"/>
        <w:outlineLvl w:val="0"/>
        <w:rPr>
          <w:rFonts w:ascii="Times New Roman" w:hAnsi="Times New Roman"/>
          <w:b/>
        </w:rPr>
      </w:pPr>
      <w:r w:rsidRPr="004D7E48">
        <w:rPr>
          <w:rFonts w:ascii="Times New Roman" w:hAnsi="Times New Roman"/>
          <w:b/>
        </w:rPr>
        <w:t>The Appointment</w:t>
      </w:r>
    </w:p>
    <w:p w:rsidR="00DD75A6" w:rsidRPr="004D7E48" w:rsidRDefault="00DD75A6" w:rsidP="00DD75A6">
      <w:pPr>
        <w:jc w:val="both"/>
        <w:rPr>
          <w:rFonts w:ascii="Times New Roman" w:hAnsi="Times New Roman"/>
        </w:rPr>
      </w:pPr>
    </w:p>
    <w:p w:rsidR="00F9542C" w:rsidRPr="004D7E48" w:rsidRDefault="00DD75A6" w:rsidP="00F9542C">
      <w:pPr>
        <w:pStyle w:val="BodyText"/>
      </w:pPr>
      <w:r w:rsidRPr="004D7E48">
        <w:t>For September 201</w:t>
      </w:r>
      <w:r w:rsidR="00C70863" w:rsidRPr="004D7E48">
        <w:t>8</w:t>
      </w:r>
      <w:r w:rsidRPr="004D7E48">
        <w:t>, Exeter School seeks an enthusiastic</w:t>
      </w:r>
      <w:r w:rsidR="00F9542C" w:rsidRPr="004D7E48">
        <w:t>, experienced</w:t>
      </w:r>
      <w:r w:rsidRPr="004D7E48">
        <w:t xml:space="preserve"> Geography graduate </w:t>
      </w:r>
      <w:r w:rsidR="00701DE0" w:rsidRPr="004D7E48">
        <w:t xml:space="preserve">to lead this busy and thriving department. </w:t>
      </w:r>
      <w:r w:rsidR="00F9542C" w:rsidRPr="004D7E48">
        <w:t xml:space="preserve"> </w:t>
      </w:r>
    </w:p>
    <w:p w:rsidR="00F9542C" w:rsidRPr="004D7E48" w:rsidRDefault="00F9542C" w:rsidP="00F9542C">
      <w:pPr>
        <w:pStyle w:val="BodyText"/>
      </w:pPr>
    </w:p>
    <w:p w:rsidR="00F9542C" w:rsidRPr="004D7E48" w:rsidRDefault="00F9542C" w:rsidP="00F9542C">
      <w:pPr>
        <w:pStyle w:val="BodyText"/>
      </w:pPr>
      <w:r w:rsidRPr="004D7E48">
        <w:t xml:space="preserve">The twin requirements of this position are to be an excellent teacher of Geography and to have the ability and drive to </w:t>
      </w:r>
      <w:r w:rsidR="00477166">
        <w:t>lead an experienced and successful</w:t>
      </w:r>
      <w:r w:rsidRPr="004D7E48">
        <w:t xml:space="preserve"> department. </w:t>
      </w:r>
    </w:p>
    <w:p w:rsidR="00DD75A6" w:rsidRPr="004D7E48" w:rsidRDefault="00DD75A6" w:rsidP="00DD75A6">
      <w:pPr>
        <w:jc w:val="both"/>
        <w:rPr>
          <w:rFonts w:ascii="Times New Roman" w:hAnsi="Times New Roman"/>
        </w:rPr>
      </w:pPr>
    </w:p>
    <w:p w:rsidR="00DD75A6" w:rsidRPr="004D7E48" w:rsidRDefault="00DD75A6" w:rsidP="00DD75A6">
      <w:pPr>
        <w:jc w:val="both"/>
        <w:outlineLvl w:val="0"/>
        <w:rPr>
          <w:rFonts w:ascii="Times New Roman" w:hAnsi="Times New Roman"/>
          <w:b/>
        </w:rPr>
      </w:pPr>
      <w:r w:rsidRPr="004D7E48">
        <w:rPr>
          <w:rFonts w:ascii="Times New Roman" w:hAnsi="Times New Roman"/>
          <w:b/>
        </w:rPr>
        <w:t>The Geography Department</w:t>
      </w:r>
    </w:p>
    <w:p w:rsidR="00DD75A6" w:rsidRPr="004D7E48" w:rsidRDefault="00DD75A6" w:rsidP="00DD75A6">
      <w:pPr>
        <w:jc w:val="both"/>
        <w:rPr>
          <w:rFonts w:ascii="Times New Roman" w:hAnsi="Times New Roman"/>
        </w:rPr>
      </w:pPr>
    </w:p>
    <w:p w:rsidR="00DD75A6" w:rsidRPr="004D7E48" w:rsidRDefault="00DD75A6" w:rsidP="00DD75A6">
      <w:pPr>
        <w:jc w:val="both"/>
        <w:rPr>
          <w:rFonts w:ascii="Times New Roman" w:hAnsi="Times New Roman"/>
        </w:rPr>
      </w:pPr>
      <w:r w:rsidRPr="004D7E48">
        <w:rPr>
          <w:rFonts w:ascii="Times New Roman" w:hAnsi="Times New Roman"/>
        </w:rPr>
        <w:t>The ethos of the department encourages teamwork through good inter-personal relationships, whilst allowing scope for individual i</w:t>
      </w:r>
      <w:r w:rsidR="00CB081A" w:rsidRPr="004D7E48">
        <w:rPr>
          <w:rFonts w:ascii="Times New Roman" w:hAnsi="Times New Roman"/>
        </w:rPr>
        <w:t xml:space="preserve">nitiative. There are </w:t>
      </w:r>
      <w:r w:rsidR="00F9542C" w:rsidRPr="004D7E48">
        <w:rPr>
          <w:rFonts w:ascii="Times New Roman" w:hAnsi="Times New Roman"/>
        </w:rPr>
        <w:t>five full-time</w:t>
      </w:r>
      <w:r w:rsidRPr="004D7E48">
        <w:rPr>
          <w:rFonts w:ascii="Times New Roman" w:hAnsi="Times New Roman"/>
        </w:rPr>
        <w:t xml:space="preserve"> staff in the department,</w:t>
      </w:r>
      <w:r w:rsidR="00954445" w:rsidRPr="004D7E48">
        <w:rPr>
          <w:rFonts w:ascii="Times New Roman" w:hAnsi="Times New Roman"/>
        </w:rPr>
        <w:t xml:space="preserve"> </w:t>
      </w:r>
      <w:r w:rsidRPr="004D7E48">
        <w:rPr>
          <w:rFonts w:ascii="Times New Roman" w:hAnsi="Times New Roman"/>
        </w:rPr>
        <w:t xml:space="preserve">including </w:t>
      </w:r>
      <w:r w:rsidR="00014B99" w:rsidRPr="004D7E48">
        <w:rPr>
          <w:rFonts w:ascii="Times New Roman" w:hAnsi="Times New Roman"/>
        </w:rPr>
        <w:t xml:space="preserve">one of the </w:t>
      </w:r>
      <w:r w:rsidR="00F9542C" w:rsidRPr="004D7E48">
        <w:rPr>
          <w:rFonts w:ascii="Times New Roman" w:hAnsi="Times New Roman"/>
        </w:rPr>
        <w:t>Deputy Heads</w:t>
      </w:r>
      <w:r w:rsidR="00014B99" w:rsidRPr="004D7E48">
        <w:rPr>
          <w:rFonts w:ascii="Times New Roman" w:hAnsi="Times New Roman"/>
        </w:rPr>
        <w:t>.</w:t>
      </w:r>
      <w:r w:rsidRPr="004D7E48">
        <w:rPr>
          <w:rFonts w:ascii="Times New Roman" w:hAnsi="Times New Roman"/>
        </w:rPr>
        <w:t xml:space="preserve"> </w:t>
      </w:r>
      <w:r w:rsidR="00F9542C" w:rsidRPr="004D7E48">
        <w:rPr>
          <w:rFonts w:ascii="Times New Roman" w:hAnsi="Times New Roman"/>
        </w:rPr>
        <w:t xml:space="preserve"> The current Head of Geography will remain </w:t>
      </w:r>
      <w:r w:rsidR="00CE71E1">
        <w:rPr>
          <w:rFonts w:ascii="Times New Roman" w:hAnsi="Times New Roman"/>
        </w:rPr>
        <w:t>as a teacher with</w:t>
      </w:r>
      <w:r w:rsidR="00F9542C" w:rsidRPr="004D7E48">
        <w:rPr>
          <w:rFonts w:ascii="Times New Roman" w:hAnsi="Times New Roman"/>
        </w:rPr>
        <w:t xml:space="preserve">in the department </w:t>
      </w:r>
      <w:r w:rsidR="00477166">
        <w:rPr>
          <w:rFonts w:ascii="Times New Roman" w:hAnsi="Times New Roman"/>
        </w:rPr>
        <w:t>next year</w:t>
      </w:r>
      <w:r w:rsidR="00F9542C" w:rsidRPr="004D7E48">
        <w:rPr>
          <w:rFonts w:ascii="Times New Roman" w:hAnsi="Times New Roman"/>
        </w:rPr>
        <w:t>.</w:t>
      </w:r>
    </w:p>
    <w:p w:rsidR="00DD75A6" w:rsidRPr="004D7E48" w:rsidRDefault="00DD75A6" w:rsidP="00DD75A6">
      <w:pPr>
        <w:jc w:val="both"/>
        <w:rPr>
          <w:rFonts w:ascii="Times New Roman" w:hAnsi="Times New Roman"/>
        </w:rPr>
      </w:pPr>
    </w:p>
    <w:p w:rsidR="00DD75A6" w:rsidRPr="004D7E48" w:rsidRDefault="00F9542C" w:rsidP="00DD75A6">
      <w:pPr>
        <w:jc w:val="both"/>
        <w:rPr>
          <w:rFonts w:ascii="Times New Roman" w:hAnsi="Times New Roman"/>
        </w:rPr>
      </w:pPr>
      <w:r w:rsidRPr="004D7E48">
        <w:rPr>
          <w:rFonts w:ascii="Times New Roman" w:hAnsi="Times New Roman"/>
        </w:rPr>
        <w:t xml:space="preserve">Geography is very strong at Exeter School, with large numbers opting for the subject at both GCSE (AQA) and A Level (CIE).  The subject </w:t>
      </w:r>
      <w:r w:rsidR="00DD75A6" w:rsidRPr="004D7E48">
        <w:rPr>
          <w:rFonts w:ascii="Times New Roman" w:hAnsi="Times New Roman"/>
        </w:rPr>
        <w:t>attract</w:t>
      </w:r>
      <w:r w:rsidRPr="004D7E48">
        <w:rPr>
          <w:rFonts w:ascii="Times New Roman" w:hAnsi="Times New Roman"/>
        </w:rPr>
        <w:t>s</w:t>
      </w:r>
      <w:r w:rsidR="00DD75A6" w:rsidRPr="004D7E48">
        <w:rPr>
          <w:rFonts w:ascii="Times New Roman" w:hAnsi="Times New Roman"/>
        </w:rPr>
        <w:t xml:space="preserve"> between </w:t>
      </w:r>
      <w:r w:rsidRPr="004D7E48">
        <w:rPr>
          <w:rFonts w:ascii="Times New Roman" w:hAnsi="Times New Roman"/>
        </w:rPr>
        <w:t>30 and 45</w:t>
      </w:r>
      <w:r w:rsidR="00DD75A6" w:rsidRPr="004D7E48">
        <w:rPr>
          <w:rFonts w:ascii="Times New Roman" w:hAnsi="Times New Roman"/>
        </w:rPr>
        <w:t xml:space="preserve"> candidates in each of the sixth form years and between </w:t>
      </w:r>
      <w:r w:rsidR="00E1525E" w:rsidRPr="004D7E48">
        <w:rPr>
          <w:rFonts w:ascii="Times New Roman" w:hAnsi="Times New Roman"/>
        </w:rPr>
        <w:t>70</w:t>
      </w:r>
      <w:r w:rsidR="00DD75A6" w:rsidRPr="004D7E48">
        <w:rPr>
          <w:rFonts w:ascii="Times New Roman" w:hAnsi="Times New Roman"/>
        </w:rPr>
        <w:t xml:space="preserve"> and </w:t>
      </w:r>
      <w:r w:rsidR="00954445" w:rsidRPr="004D7E48">
        <w:rPr>
          <w:rFonts w:ascii="Times New Roman" w:hAnsi="Times New Roman"/>
        </w:rPr>
        <w:t>9</w:t>
      </w:r>
      <w:r w:rsidRPr="004D7E48">
        <w:rPr>
          <w:rFonts w:ascii="Times New Roman" w:hAnsi="Times New Roman"/>
        </w:rPr>
        <w:t>5</w:t>
      </w:r>
      <w:r w:rsidR="00DD75A6" w:rsidRPr="004D7E48">
        <w:rPr>
          <w:rFonts w:ascii="Times New Roman" w:hAnsi="Times New Roman"/>
        </w:rPr>
        <w:t xml:space="preserve"> in each GCSE year.</w:t>
      </w:r>
      <w:r w:rsidR="004D7E48" w:rsidRPr="004D7E48">
        <w:rPr>
          <w:rFonts w:ascii="Times New Roman" w:hAnsi="Times New Roman"/>
        </w:rPr>
        <w:t xml:space="preserve"> Results are excellent.  O</w:t>
      </w:r>
      <w:r w:rsidR="00143EAB" w:rsidRPr="004D7E48">
        <w:rPr>
          <w:rFonts w:ascii="Times New Roman" w:hAnsi="Times New Roman"/>
        </w:rPr>
        <w:t>ver 7</w:t>
      </w:r>
      <w:r w:rsidR="004D7E48" w:rsidRPr="004D7E48">
        <w:rPr>
          <w:rFonts w:ascii="Times New Roman" w:hAnsi="Times New Roman"/>
        </w:rPr>
        <w:t>3</w:t>
      </w:r>
      <w:r w:rsidR="00DD75A6" w:rsidRPr="004D7E48">
        <w:rPr>
          <w:rFonts w:ascii="Times New Roman" w:hAnsi="Times New Roman"/>
        </w:rPr>
        <w:t>% have obtained A*/A at GCSE in the last</w:t>
      </w:r>
      <w:r w:rsidR="004D7E48" w:rsidRPr="004D7E48">
        <w:rPr>
          <w:rFonts w:ascii="Times New Roman" w:hAnsi="Times New Roman"/>
        </w:rPr>
        <w:t xml:space="preserve"> four</w:t>
      </w:r>
      <w:r w:rsidR="00954445" w:rsidRPr="004D7E48">
        <w:rPr>
          <w:rFonts w:ascii="Times New Roman" w:hAnsi="Times New Roman"/>
        </w:rPr>
        <w:t xml:space="preserve"> </w:t>
      </w:r>
      <w:r w:rsidR="00DD75A6" w:rsidRPr="004D7E48">
        <w:rPr>
          <w:rFonts w:ascii="Times New Roman" w:hAnsi="Times New Roman"/>
        </w:rPr>
        <w:t>years</w:t>
      </w:r>
      <w:r w:rsidR="00A27D43" w:rsidRPr="004D7E48">
        <w:rPr>
          <w:rFonts w:ascii="Times New Roman" w:hAnsi="Times New Roman"/>
        </w:rPr>
        <w:t xml:space="preserve"> </w:t>
      </w:r>
      <w:r w:rsidR="00DD75A6" w:rsidRPr="004D7E48">
        <w:rPr>
          <w:rFonts w:ascii="Times New Roman" w:hAnsi="Times New Roman"/>
        </w:rPr>
        <w:t xml:space="preserve">and there has been 100% pass rate </w:t>
      </w:r>
      <w:r w:rsidR="00143EAB" w:rsidRPr="004D7E48">
        <w:rPr>
          <w:rFonts w:ascii="Times New Roman" w:hAnsi="Times New Roman"/>
        </w:rPr>
        <w:t>in f</w:t>
      </w:r>
      <w:r w:rsidR="004D7E48" w:rsidRPr="004D7E48">
        <w:rPr>
          <w:rFonts w:ascii="Times New Roman" w:hAnsi="Times New Roman"/>
        </w:rPr>
        <w:t>ive</w:t>
      </w:r>
      <w:r w:rsidR="00143EAB" w:rsidRPr="004D7E48">
        <w:rPr>
          <w:rFonts w:ascii="Times New Roman" w:hAnsi="Times New Roman"/>
        </w:rPr>
        <w:t xml:space="preserve"> of the last </w:t>
      </w:r>
      <w:r w:rsidR="004D7E48" w:rsidRPr="004D7E48">
        <w:rPr>
          <w:rFonts w:ascii="Times New Roman" w:hAnsi="Times New Roman"/>
        </w:rPr>
        <w:t>six</w:t>
      </w:r>
      <w:r w:rsidR="00143EAB" w:rsidRPr="004D7E48">
        <w:rPr>
          <w:rFonts w:ascii="Times New Roman" w:hAnsi="Times New Roman"/>
        </w:rPr>
        <w:t xml:space="preserve"> years</w:t>
      </w:r>
      <w:r w:rsidR="00DD75A6" w:rsidRPr="004D7E48">
        <w:rPr>
          <w:rFonts w:ascii="Times New Roman" w:hAnsi="Times New Roman"/>
        </w:rPr>
        <w:t xml:space="preserve">. </w:t>
      </w:r>
      <w:r w:rsidR="004D7E48" w:rsidRPr="004D7E48">
        <w:rPr>
          <w:rFonts w:ascii="Times New Roman" w:hAnsi="Times New Roman"/>
        </w:rPr>
        <w:t xml:space="preserve"> In a typical year a</w:t>
      </w:r>
      <w:r w:rsidR="00DD75A6" w:rsidRPr="004D7E48">
        <w:rPr>
          <w:rFonts w:ascii="Times New Roman" w:hAnsi="Times New Roman"/>
        </w:rPr>
        <w:t>t</w:t>
      </w:r>
      <w:r w:rsidR="00FA7745" w:rsidRPr="004D7E48">
        <w:rPr>
          <w:rFonts w:ascii="Times New Roman" w:hAnsi="Times New Roman"/>
        </w:rPr>
        <w:t xml:space="preserve"> </w:t>
      </w:r>
      <w:r w:rsidR="00DD75A6" w:rsidRPr="004D7E48">
        <w:rPr>
          <w:rFonts w:ascii="Times New Roman" w:hAnsi="Times New Roman"/>
        </w:rPr>
        <w:t>A Level</w:t>
      </w:r>
      <w:r w:rsidR="004D7E48" w:rsidRPr="004D7E48">
        <w:rPr>
          <w:rFonts w:ascii="Times New Roman" w:hAnsi="Times New Roman"/>
        </w:rPr>
        <w:t>,</w:t>
      </w:r>
      <w:r w:rsidR="00DD75A6" w:rsidRPr="004D7E48">
        <w:rPr>
          <w:rFonts w:ascii="Times New Roman" w:hAnsi="Times New Roman"/>
        </w:rPr>
        <w:t xml:space="preserve"> </w:t>
      </w:r>
      <w:r w:rsidR="00954445" w:rsidRPr="004D7E48">
        <w:rPr>
          <w:rFonts w:ascii="Times New Roman" w:hAnsi="Times New Roman"/>
        </w:rPr>
        <w:t>90</w:t>
      </w:r>
      <w:r w:rsidR="00DD75A6" w:rsidRPr="004D7E48">
        <w:rPr>
          <w:rFonts w:ascii="Times New Roman" w:hAnsi="Times New Roman"/>
        </w:rPr>
        <w:t xml:space="preserve">% of candidates gain </w:t>
      </w:r>
      <w:r w:rsidR="00E1525E" w:rsidRPr="004D7E48">
        <w:rPr>
          <w:rFonts w:ascii="Times New Roman" w:hAnsi="Times New Roman"/>
        </w:rPr>
        <w:t>A*</w:t>
      </w:r>
      <w:r w:rsidR="004D7E48" w:rsidRPr="004D7E48">
        <w:rPr>
          <w:rFonts w:ascii="Times New Roman" w:hAnsi="Times New Roman"/>
        </w:rPr>
        <w:t>-</w:t>
      </w:r>
      <w:r w:rsidR="00DD75A6" w:rsidRPr="004D7E48">
        <w:rPr>
          <w:rFonts w:ascii="Times New Roman" w:hAnsi="Times New Roman"/>
        </w:rPr>
        <w:t xml:space="preserve">B grades and grades lower than a C are rare. The department prides itself on extending and challenging the most able candidates and many pupils go on to study the subject at top Universities, including Oxford and Cambridge. </w:t>
      </w:r>
    </w:p>
    <w:p w:rsidR="00FA7745" w:rsidRPr="004D7E48" w:rsidRDefault="00FA7745" w:rsidP="00DD75A6">
      <w:pPr>
        <w:jc w:val="both"/>
        <w:rPr>
          <w:rFonts w:ascii="Times New Roman" w:hAnsi="Times New Roman"/>
        </w:rPr>
      </w:pPr>
    </w:p>
    <w:p w:rsidR="00DD75A6" w:rsidRPr="004D7E48" w:rsidRDefault="00DD75A6" w:rsidP="00DD75A6">
      <w:pPr>
        <w:jc w:val="both"/>
        <w:rPr>
          <w:rFonts w:ascii="Times New Roman" w:hAnsi="Times New Roman"/>
        </w:rPr>
      </w:pPr>
      <w:proofErr w:type="gramStart"/>
      <w:r w:rsidRPr="004D7E48">
        <w:rPr>
          <w:rFonts w:ascii="Times New Roman" w:hAnsi="Times New Roman"/>
        </w:rPr>
        <w:t>The department is active in using ICT in the classroom and has developed a wide range of resources.</w:t>
      </w:r>
      <w:proofErr w:type="gramEnd"/>
      <w:r w:rsidRPr="004D7E48">
        <w:rPr>
          <w:rFonts w:ascii="Times New Roman" w:hAnsi="Times New Roman"/>
        </w:rPr>
        <w:t xml:space="preserve"> There are close links with the ICT Department and ICT applications f</w:t>
      </w:r>
      <w:r w:rsidR="00CB081A" w:rsidRPr="004D7E48">
        <w:rPr>
          <w:rFonts w:ascii="Times New Roman" w:hAnsi="Times New Roman"/>
        </w:rPr>
        <w:t>eature in schemes of work. All Geography rooms and the G</w:t>
      </w:r>
      <w:r w:rsidRPr="004D7E48">
        <w:rPr>
          <w:rFonts w:ascii="Times New Roman" w:hAnsi="Times New Roman"/>
        </w:rPr>
        <w:t>eography office have computers connected to the school network, and all classrooms have digital projectors and screens. The depart</w:t>
      </w:r>
      <w:r w:rsidR="00CB081A" w:rsidRPr="004D7E48">
        <w:rPr>
          <w:rFonts w:ascii="Times New Roman" w:hAnsi="Times New Roman"/>
        </w:rPr>
        <w:t>ment is well resourced and has f</w:t>
      </w:r>
      <w:r w:rsidR="004D7E48" w:rsidRPr="004D7E48">
        <w:rPr>
          <w:rFonts w:ascii="Times New Roman" w:hAnsi="Times New Roman"/>
        </w:rPr>
        <w:t>ive</w:t>
      </w:r>
      <w:r w:rsidRPr="004D7E48">
        <w:rPr>
          <w:rFonts w:ascii="Times New Roman" w:hAnsi="Times New Roman"/>
        </w:rPr>
        <w:t xml:space="preserve"> specialist classrooms clustered near the library, in the centre of the school.</w:t>
      </w:r>
    </w:p>
    <w:p w:rsidR="00DD75A6" w:rsidRPr="004D7E48" w:rsidRDefault="00DD75A6" w:rsidP="00DD75A6">
      <w:pPr>
        <w:jc w:val="both"/>
        <w:rPr>
          <w:rFonts w:ascii="Times New Roman" w:hAnsi="Times New Roman"/>
        </w:rPr>
      </w:pPr>
    </w:p>
    <w:p w:rsidR="00DD75A6" w:rsidRPr="004D7E48" w:rsidRDefault="00DD75A6" w:rsidP="00DD75A6">
      <w:pPr>
        <w:jc w:val="both"/>
        <w:rPr>
          <w:rFonts w:ascii="Times New Roman" w:hAnsi="Times New Roman"/>
        </w:rPr>
      </w:pPr>
      <w:r w:rsidRPr="004D7E48">
        <w:rPr>
          <w:rFonts w:ascii="Times New Roman" w:hAnsi="Times New Roman"/>
        </w:rPr>
        <w:t xml:space="preserve">The curriculum </w:t>
      </w:r>
      <w:proofErr w:type="gramStart"/>
      <w:r w:rsidRPr="004D7E48">
        <w:rPr>
          <w:rFonts w:ascii="Times New Roman" w:hAnsi="Times New Roman"/>
        </w:rPr>
        <w:t>is enriched</w:t>
      </w:r>
      <w:proofErr w:type="gramEnd"/>
      <w:r w:rsidRPr="004D7E48">
        <w:rPr>
          <w:rFonts w:ascii="Times New Roman" w:hAnsi="Times New Roman"/>
        </w:rPr>
        <w:t xml:space="preserve"> by regular field trips for all year groups. There are day field trips each year to Dart</w:t>
      </w:r>
      <w:r w:rsidR="00CB081A" w:rsidRPr="004D7E48">
        <w:rPr>
          <w:rFonts w:ascii="Times New Roman" w:hAnsi="Times New Roman"/>
        </w:rPr>
        <w:t>moor, Beer and Exeter Quay for Year 7, Paignton for Y</w:t>
      </w:r>
      <w:r w:rsidRPr="004D7E48">
        <w:rPr>
          <w:rFonts w:ascii="Times New Roman" w:hAnsi="Times New Roman"/>
        </w:rPr>
        <w:t>ear 8</w:t>
      </w:r>
      <w:r w:rsidR="00CB081A" w:rsidRPr="004D7E48">
        <w:rPr>
          <w:rFonts w:ascii="Times New Roman" w:hAnsi="Times New Roman"/>
        </w:rPr>
        <w:t xml:space="preserve"> and </w:t>
      </w:r>
      <w:r w:rsidR="00A27D43" w:rsidRPr="004D7E48">
        <w:rPr>
          <w:rFonts w:ascii="Times New Roman" w:hAnsi="Times New Roman"/>
        </w:rPr>
        <w:t>Axe Valley Wetlands</w:t>
      </w:r>
      <w:r w:rsidR="00CB081A" w:rsidRPr="004D7E48">
        <w:rPr>
          <w:rFonts w:ascii="Times New Roman" w:hAnsi="Times New Roman"/>
        </w:rPr>
        <w:t xml:space="preserve"> for Y</w:t>
      </w:r>
      <w:r w:rsidRPr="004D7E48">
        <w:rPr>
          <w:rFonts w:ascii="Times New Roman" w:hAnsi="Times New Roman"/>
        </w:rPr>
        <w:t>ear 9. GCSE pupils visi</w:t>
      </w:r>
      <w:r w:rsidR="00CB081A" w:rsidRPr="004D7E48">
        <w:rPr>
          <w:rFonts w:ascii="Times New Roman" w:hAnsi="Times New Roman"/>
        </w:rPr>
        <w:t>t Dawlish and Bristol, and the Sixth F</w:t>
      </w:r>
      <w:r w:rsidRPr="004D7E48">
        <w:rPr>
          <w:rFonts w:ascii="Times New Roman" w:hAnsi="Times New Roman"/>
        </w:rPr>
        <w:t>orm has day visits to the</w:t>
      </w:r>
      <w:r w:rsidR="00CB081A" w:rsidRPr="004D7E48">
        <w:rPr>
          <w:rFonts w:ascii="Times New Roman" w:hAnsi="Times New Roman"/>
        </w:rPr>
        <w:t xml:space="preserve"> </w:t>
      </w:r>
      <w:r w:rsidR="00FA7745" w:rsidRPr="004D7E48">
        <w:rPr>
          <w:rFonts w:ascii="Times New Roman" w:hAnsi="Times New Roman"/>
        </w:rPr>
        <w:t>Exe Floodplain</w:t>
      </w:r>
      <w:r w:rsidR="00CB081A" w:rsidRPr="004D7E48">
        <w:rPr>
          <w:rFonts w:ascii="Times New Roman" w:hAnsi="Times New Roman"/>
        </w:rPr>
        <w:t xml:space="preserve">, </w:t>
      </w:r>
      <w:proofErr w:type="spellStart"/>
      <w:r w:rsidR="00FA7745" w:rsidRPr="004D7E48">
        <w:rPr>
          <w:rFonts w:ascii="Times New Roman" w:hAnsi="Times New Roman"/>
        </w:rPr>
        <w:t>Braunton</w:t>
      </w:r>
      <w:proofErr w:type="spellEnd"/>
      <w:r w:rsidR="00FA7745" w:rsidRPr="004D7E48">
        <w:rPr>
          <w:rFonts w:ascii="Times New Roman" w:hAnsi="Times New Roman"/>
        </w:rPr>
        <w:t xml:space="preserve"> Burrows</w:t>
      </w:r>
      <w:r w:rsidRPr="004D7E48">
        <w:rPr>
          <w:rFonts w:ascii="Times New Roman" w:hAnsi="Times New Roman"/>
        </w:rPr>
        <w:t xml:space="preserve"> and the local area. Regular residential trips have taken </w:t>
      </w:r>
      <w:r w:rsidRPr="004D7E48">
        <w:rPr>
          <w:rFonts w:ascii="Times New Roman" w:hAnsi="Times New Roman"/>
        </w:rPr>
        <w:lastRenderedPageBreak/>
        <w:t xml:space="preserve">place to fieldwork locations abroad, including southern Italy, Iceland, the Alps and Paris. We currently run an </w:t>
      </w:r>
      <w:r w:rsidR="00954445" w:rsidRPr="004D7E48">
        <w:rPr>
          <w:rFonts w:ascii="Times New Roman" w:hAnsi="Times New Roman"/>
        </w:rPr>
        <w:t xml:space="preserve">annual </w:t>
      </w:r>
      <w:r w:rsidR="00CB081A" w:rsidRPr="004D7E48">
        <w:rPr>
          <w:rFonts w:ascii="Times New Roman" w:hAnsi="Times New Roman"/>
        </w:rPr>
        <w:t>overseas field trip for Y</w:t>
      </w:r>
      <w:r w:rsidRPr="004D7E48">
        <w:rPr>
          <w:rFonts w:ascii="Times New Roman" w:hAnsi="Times New Roman"/>
        </w:rPr>
        <w:t>ears 9 and 10</w:t>
      </w:r>
      <w:r w:rsidR="00143EAB" w:rsidRPr="004D7E48">
        <w:rPr>
          <w:rFonts w:ascii="Times New Roman" w:hAnsi="Times New Roman"/>
        </w:rPr>
        <w:t xml:space="preserve"> (201</w:t>
      </w:r>
      <w:r w:rsidR="004D7E48" w:rsidRPr="004D7E48">
        <w:rPr>
          <w:rFonts w:ascii="Times New Roman" w:hAnsi="Times New Roman"/>
        </w:rPr>
        <w:t>8</w:t>
      </w:r>
      <w:r w:rsidR="00143EAB" w:rsidRPr="004D7E48">
        <w:rPr>
          <w:rFonts w:ascii="Times New Roman" w:hAnsi="Times New Roman"/>
        </w:rPr>
        <w:t xml:space="preserve"> </w:t>
      </w:r>
      <w:proofErr w:type="spellStart"/>
      <w:r w:rsidR="00143EAB" w:rsidRPr="004D7E48">
        <w:rPr>
          <w:rFonts w:ascii="Times New Roman" w:hAnsi="Times New Roman"/>
        </w:rPr>
        <w:t>Saas</w:t>
      </w:r>
      <w:proofErr w:type="spellEnd"/>
      <w:r w:rsidR="00143EAB" w:rsidRPr="004D7E48">
        <w:rPr>
          <w:rFonts w:ascii="Times New Roman" w:hAnsi="Times New Roman"/>
        </w:rPr>
        <w:t xml:space="preserve"> </w:t>
      </w:r>
      <w:proofErr w:type="spellStart"/>
      <w:r w:rsidR="00143EAB" w:rsidRPr="004D7E48">
        <w:rPr>
          <w:rFonts w:ascii="Times New Roman" w:hAnsi="Times New Roman"/>
        </w:rPr>
        <w:t>Grund</w:t>
      </w:r>
      <w:proofErr w:type="spellEnd"/>
      <w:r w:rsidR="00143EAB" w:rsidRPr="004D7E48">
        <w:rPr>
          <w:rFonts w:ascii="Times New Roman" w:hAnsi="Times New Roman"/>
        </w:rPr>
        <w:t>)</w:t>
      </w:r>
      <w:r w:rsidRPr="004D7E48">
        <w:rPr>
          <w:rFonts w:ascii="Times New Roman" w:hAnsi="Times New Roman"/>
        </w:rPr>
        <w:t xml:space="preserve">, and another </w:t>
      </w:r>
      <w:r w:rsidR="00954445" w:rsidRPr="004D7E48">
        <w:rPr>
          <w:rFonts w:ascii="Times New Roman" w:hAnsi="Times New Roman"/>
        </w:rPr>
        <w:t xml:space="preserve">annual </w:t>
      </w:r>
      <w:r w:rsidR="00CB081A" w:rsidRPr="004D7E48">
        <w:rPr>
          <w:rFonts w:ascii="Times New Roman" w:hAnsi="Times New Roman"/>
        </w:rPr>
        <w:t>overseas trip for the Sixth F</w:t>
      </w:r>
      <w:r w:rsidRPr="004D7E48">
        <w:rPr>
          <w:rFonts w:ascii="Times New Roman" w:hAnsi="Times New Roman"/>
        </w:rPr>
        <w:t>orm</w:t>
      </w:r>
      <w:r w:rsidR="002543B3">
        <w:rPr>
          <w:rFonts w:ascii="Times New Roman" w:hAnsi="Times New Roman"/>
        </w:rPr>
        <w:t xml:space="preserve"> (2019 </w:t>
      </w:r>
      <w:r w:rsidR="00143EAB" w:rsidRPr="004D7E48">
        <w:rPr>
          <w:rFonts w:ascii="Times New Roman" w:hAnsi="Times New Roman"/>
        </w:rPr>
        <w:t>Iceland)</w:t>
      </w:r>
      <w:r w:rsidRPr="004D7E48">
        <w:rPr>
          <w:rFonts w:ascii="Times New Roman" w:hAnsi="Times New Roman"/>
        </w:rPr>
        <w:t xml:space="preserve">. </w:t>
      </w:r>
    </w:p>
    <w:p w:rsidR="00DD75A6" w:rsidRPr="004D7E48" w:rsidRDefault="00DD75A6" w:rsidP="00DD75A6">
      <w:pPr>
        <w:jc w:val="both"/>
        <w:rPr>
          <w:rFonts w:ascii="Times New Roman" w:hAnsi="Times New Roman"/>
        </w:rPr>
      </w:pPr>
    </w:p>
    <w:p w:rsidR="00DD75A6" w:rsidRPr="004D7E48" w:rsidRDefault="00DD75A6" w:rsidP="00DD75A6">
      <w:pPr>
        <w:jc w:val="both"/>
        <w:rPr>
          <w:rFonts w:ascii="Times New Roman" w:hAnsi="Times New Roman"/>
        </w:rPr>
      </w:pPr>
      <w:r w:rsidRPr="004D7E48">
        <w:rPr>
          <w:rFonts w:ascii="Times New Roman" w:hAnsi="Times New Roman"/>
        </w:rPr>
        <w:t>We have regular lectures and workshops given</w:t>
      </w:r>
      <w:r w:rsidR="00BB021A" w:rsidRPr="004D7E48">
        <w:rPr>
          <w:rFonts w:ascii="Times New Roman" w:hAnsi="Times New Roman"/>
        </w:rPr>
        <w:t xml:space="preserve"> by visiting academics: in the last year pupils have had the opportunity to attend lectures on a range of topics including Sustainable management of fisheries, the impacts of road building in the Amazon, issues around oil wells in the Niger delta and the challenges faced by a child refugee from Afghanistan.</w:t>
      </w:r>
    </w:p>
    <w:p w:rsidR="004D7E48" w:rsidRPr="004D7E48" w:rsidRDefault="004D7E48" w:rsidP="00CE71E1">
      <w:pPr>
        <w:rPr>
          <w:rFonts w:ascii="Times New Roman" w:hAnsi="Times New Roman"/>
        </w:rPr>
      </w:pPr>
    </w:p>
    <w:p w:rsidR="004D7E48" w:rsidRPr="004D7E48" w:rsidRDefault="004D7E48" w:rsidP="004D7E48">
      <w:pPr>
        <w:widowControl w:val="0"/>
        <w:rPr>
          <w:rFonts w:ascii="Times New Roman" w:hAnsi="Times New Roman"/>
          <w:b/>
          <w:bCs/>
          <w:snapToGrid w:val="0"/>
        </w:rPr>
      </w:pPr>
      <w:r w:rsidRPr="004D7E48">
        <w:rPr>
          <w:rFonts w:ascii="Times New Roman" w:hAnsi="Times New Roman"/>
          <w:b/>
          <w:bCs/>
          <w:snapToGrid w:val="0"/>
        </w:rPr>
        <w:t xml:space="preserve">The Role of the Head of </w:t>
      </w:r>
      <w:r>
        <w:rPr>
          <w:rFonts w:ascii="Times New Roman" w:hAnsi="Times New Roman"/>
          <w:b/>
          <w:bCs/>
          <w:snapToGrid w:val="0"/>
        </w:rPr>
        <w:t>Geography</w:t>
      </w:r>
    </w:p>
    <w:p w:rsidR="004D7E48" w:rsidRPr="004D7E48" w:rsidRDefault="004D7E48" w:rsidP="004D7E48">
      <w:pPr>
        <w:widowControl w:val="0"/>
        <w:rPr>
          <w:rFonts w:ascii="Times New Roman" w:hAnsi="Times New Roman"/>
          <w:snapToGrid w:val="0"/>
        </w:rPr>
      </w:pPr>
    </w:p>
    <w:p w:rsidR="004D7E48" w:rsidRPr="004D7E48" w:rsidRDefault="004D7E48" w:rsidP="00477166">
      <w:pPr>
        <w:widowControl w:val="0"/>
        <w:jc w:val="both"/>
        <w:rPr>
          <w:rFonts w:ascii="Times New Roman" w:hAnsi="Times New Roman"/>
          <w:snapToGrid w:val="0"/>
        </w:rPr>
      </w:pPr>
      <w:proofErr w:type="gramStart"/>
      <w:r w:rsidRPr="004D7E48">
        <w:rPr>
          <w:rFonts w:ascii="Times New Roman" w:hAnsi="Times New Roman"/>
          <w:snapToGrid w:val="0"/>
        </w:rPr>
        <w:t>The Head of Department is responsible for the overall performance of the Department and will report, as necessary, to the Headmaster and Deputy Head (Academic) on all aspects related to the department.</w:t>
      </w:r>
      <w:proofErr w:type="gramEnd"/>
    </w:p>
    <w:p w:rsidR="004D7E48" w:rsidRPr="004D7E48" w:rsidRDefault="004D7E48" w:rsidP="00477166">
      <w:pPr>
        <w:widowControl w:val="0"/>
        <w:jc w:val="both"/>
        <w:rPr>
          <w:rFonts w:ascii="Times New Roman" w:hAnsi="Times New Roman"/>
          <w:snapToGrid w:val="0"/>
        </w:rPr>
      </w:pPr>
      <w:bookmarkStart w:id="0" w:name="_GoBack"/>
      <w:bookmarkEnd w:id="0"/>
    </w:p>
    <w:p w:rsidR="004D7E48" w:rsidRPr="004D7E48" w:rsidRDefault="004D7E48" w:rsidP="00477166">
      <w:pPr>
        <w:pStyle w:val="BodyText"/>
        <w:widowControl w:val="0"/>
        <w:rPr>
          <w:snapToGrid w:val="0"/>
        </w:rPr>
      </w:pPr>
      <w:r w:rsidRPr="004D7E48">
        <w:rPr>
          <w:snapToGrid w:val="0"/>
        </w:rPr>
        <w:t xml:space="preserve">In addition to the requirements of an excellent classroom teacher, we are looking for a Head of Department who will be able </w:t>
      </w:r>
      <w:proofErr w:type="gramStart"/>
      <w:r w:rsidRPr="004D7E48">
        <w:rPr>
          <w:snapToGrid w:val="0"/>
        </w:rPr>
        <w:t>to</w:t>
      </w:r>
      <w:proofErr w:type="gramEnd"/>
      <w:r w:rsidRPr="004D7E48">
        <w:rPr>
          <w:snapToGrid w:val="0"/>
        </w:rPr>
        <w:t>:</w:t>
      </w:r>
    </w:p>
    <w:p w:rsidR="004D7E48" w:rsidRPr="004D7E48" w:rsidRDefault="004D7E48" w:rsidP="00477166">
      <w:pPr>
        <w:widowControl w:val="0"/>
        <w:jc w:val="both"/>
        <w:rPr>
          <w:rFonts w:ascii="Times New Roman" w:hAnsi="Times New Roman"/>
          <w:snapToGrid w:val="0"/>
        </w:rPr>
      </w:pPr>
    </w:p>
    <w:p w:rsidR="004D7E48" w:rsidRPr="004D7E48" w:rsidRDefault="004D7E48" w:rsidP="00477166">
      <w:pPr>
        <w:widowControl w:val="0"/>
        <w:numPr>
          <w:ilvl w:val="0"/>
          <w:numId w:val="4"/>
        </w:numPr>
        <w:tabs>
          <w:tab w:val="clear" w:pos="360"/>
          <w:tab w:val="num" w:pos="720"/>
        </w:tabs>
        <w:ind w:left="720"/>
        <w:jc w:val="both"/>
        <w:rPr>
          <w:rFonts w:ascii="Times New Roman" w:hAnsi="Times New Roman"/>
          <w:snapToGrid w:val="0"/>
        </w:rPr>
      </w:pPr>
      <w:r w:rsidRPr="004D7E48">
        <w:rPr>
          <w:rFonts w:ascii="Times New Roman" w:hAnsi="Times New Roman"/>
          <w:snapToGrid w:val="0"/>
        </w:rPr>
        <w:t>give a decisive lead to the department, imparting direction and drive</w:t>
      </w:r>
    </w:p>
    <w:p w:rsidR="004D7E48" w:rsidRPr="004D7E48" w:rsidRDefault="004D7E48" w:rsidP="00477166">
      <w:pPr>
        <w:widowControl w:val="0"/>
        <w:numPr>
          <w:ilvl w:val="0"/>
          <w:numId w:val="4"/>
        </w:numPr>
        <w:tabs>
          <w:tab w:val="clear" w:pos="360"/>
          <w:tab w:val="num" w:pos="720"/>
        </w:tabs>
        <w:ind w:left="720"/>
        <w:jc w:val="both"/>
        <w:rPr>
          <w:rFonts w:ascii="Times New Roman" w:hAnsi="Times New Roman"/>
          <w:snapToGrid w:val="0"/>
        </w:rPr>
      </w:pPr>
      <w:r w:rsidRPr="004D7E48">
        <w:rPr>
          <w:rFonts w:ascii="Times New Roman" w:hAnsi="Times New Roman"/>
          <w:snapToGrid w:val="0"/>
        </w:rPr>
        <w:t xml:space="preserve">be in touch with best practice within </w:t>
      </w:r>
      <w:r>
        <w:rPr>
          <w:rFonts w:ascii="Times New Roman" w:hAnsi="Times New Roman"/>
          <w:snapToGrid w:val="0"/>
        </w:rPr>
        <w:t>Geography</w:t>
      </w:r>
      <w:r w:rsidRPr="004D7E48">
        <w:rPr>
          <w:rFonts w:ascii="Times New Roman" w:hAnsi="Times New Roman"/>
          <w:snapToGrid w:val="0"/>
        </w:rPr>
        <w:t xml:space="preserve"> teaching</w:t>
      </w:r>
    </w:p>
    <w:p w:rsidR="004D7E48" w:rsidRPr="004D7E48" w:rsidRDefault="004D7E48" w:rsidP="00477166">
      <w:pPr>
        <w:widowControl w:val="0"/>
        <w:numPr>
          <w:ilvl w:val="0"/>
          <w:numId w:val="4"/>
        </w:numPr>
        <w:tabs>
          <w:tab w:val="clear" w:pos="360"/>
          <w:tab w:val="num" w:pos="720"/>
        </w:tabs>
        <w:ind w:left="720"/>
        <w:jc w:val="both"/>
        <w:rPr>
          <w:rFonts w:ascii="Times New Roman" w:hAnsi="Times New Roman"/>
          <w:snapToGrid w:val="0"/>
        </w:rPr>
      </w:pPr>
      <w:r>
        <w:rPr>
          <w:rFonts w:ascii="Times New Roman" w:hAnsi="Times New Roman"/>
          <w:snapToGrid w:val="0"/>
        </w:rPr>
        <w:t>organ</w:t>
      </w:r>
      <w:r w:rsidR="00CE71E1">
        <w:rPr>
          <w:rFonts w:ascii="Times New Roman" w:hAnsi="Times New Roman"/>
          <w:snapToGrid w:val="0"/>
        </w:rPr>
        <w:t xml:space="preserve">ise and run regular </w:t>
      </w:r>
      <w:r w:rsidR="002543B3">
        <w:rPr>
          <w:rFonts w:ascii="Times New Roman" w:hAnsi="Times New Roman"/>
          <w:snapToGrid w:val="0"/>
        </w:rPr>
        <w:t xml:space="preserve">day and residential </w:t>
      </w:r>
      <w:r w:rsidR="00CE71E1">
        <w:rPr>
          <w:rFonts w:ascii="Times New Roman" w:hAnsi="Times New Roman"/>
          <w:snapToGrid w:val="0"/>
        </w:rPr>
        <w:t xml:space="preserve">field trips, </w:t>
      </w:r>
      <w:r w:rsidRPr="004D7E48">
        <w:rPr>
          <w:rFonts w:ascii="Times New Roman" w:hAnsi="Times New Roman"/>
          <w:snapToGrid w:val="0"/>
        </w:rPr>
        <w:t>ensur</w:t>
      </w:r>
      <w:r w:rsidR="002543B3">
        <w:rPr>
          <w:rFonts w:ascii="Times New Roman" w:hAnsi="Times New Roman"/>
          <w:snapToGrid w:val="0"/>
        </w:rPr>
        <w:t>ing</w:t>
      </w:r>
      <w:r w:rsidRPr="004D7E48">
        <w:rPr>
          <w:rFonts w:ascii="Times New Roman" w:hAnsi="Times New Roman"/>
          <w:snapToGrid w:val="0"/>
        </w:rPr>
        <w:t xml:space="preserve"> that the</w:t>
      </w:r>
      <w:r w:rsidR="00CE71E1">
        <w:rPr>
          <w:rFonts w:ascii="Times New Roman" w:hAnsi="Times New Roman"/>
          <w:snapToGrid w:val="0"/>
        </w:rPr>
        <w:t>se are carried out</w:t>
      </w:r>
      <w:r w:rsidRPr="004D7E48">
        <w:rPr>
          <w:rFonts w:ascii="Times New Roman" w:hAnsi="Times New Roman"/>
          <w:snapToGrid w:val="0"/>
        </w:rPr>
        <w:t xml:space="preserve"> safely and in line with best practice </w:t>
      </w:r>
    </w:p>
    <w:p w:rsidR="004D7E48" w:rsidRPr="004D7E48" w:rsidRDefault="004D7E48" w:rsidP="00477166">
      <w:pPr>
        <w:widowControl w:val="0"/>
        <w:numPr>
          <w:ilvl w:val="0"/>
          <w:numId w:val="4"/>
        </w:numPr>
        <w:tabs>
          <w:tab w:val="clear" w:pos="360"/>
          <w:tab w:val="num" w:pos="720"/>
        </w:tabs>
        <w:ind w:left="720"/>
        <w:jc w:val="both"/>
        <w:rPr>
          <w:rFonts w:ascii="Times New Roman" w:hAnsi="Times New Roman"/>
          <w:snapToGrid w:val="0"/>
        </w:rPr>
      </w:pPr>
      <w:proofErr w:type="gramStart"/>
      <w:r w:rsidRPr="004D7E48">
        <w:rPr>
          <w:rFonts w:ascii="Times New Roman" w:hAnsi="Times New Roman"/>
          <w:snapToGrid w:val="0"/>
        </w:rPr>
        <w:t>monitor</w:t>
      </w:r>
      <w:proofErr w:type="gramEnd"/>
      <w:r w:rsidRPr="004D7E48">
        <w:rPr>
          <w:rFonts w:ascii="Times New Roman" w:hAnsi="Times New Roman"/>
          <w:snapToGrid w:val="0"/>
        </w:rPr>
        <w:t xml:space="preserve"> closely the quality of teaching and learning within the department.</w:t>
      </w:r>
    </w:p>
    <w:p w:rsidR="004D7E48" w:rsidRPr="004D7E48" w:rsidRDefault="004D7E48" w:rsidP="00477166">
      <w:pPr>
        <w:widowControl w:val="0"/>
        <w:numPr>
          <w:ilvl w:val="0"/>
          <w:numId w:val="4"/>
        </w:numPr>
        <w:tabs>
          <w:tab w:val="clear" w:pos="360"/>
          <w:tab w:val="num" w:pos="720"/>
        </w:tabs>
        <w:ind w:left="720"/>
        <w:jc w:val="both"/>
        <w:rPr>
          <w:rFonts w:ascii="Times New Roman" w:hAnsi="Times New Roman"/>
          <w:snapToGrid w:val="0"/>
        </w:rPr>
      </w:pPr>
      <w:r w:rsidRPr="004D7E48">
        <w:rPr>
          <w:rFonts w:ascii="Times New Roman" w:hAnsi="Times New Roman"/>
          <w:snapToGrid w:val="0"/>
        </w:rPr>
        <w:t>analyse examination results and communicate this analysis to the Senior Management Team and to the department members</w:t>
      </w:r>
    </w:p>
    <w:p w:rsidR="004D7E48" w:rsidRPr="004D7E48" w:rsidRDefault="004D7E48" w:rsidP="00477166">
      <w:pPr>
        <w:widowControl w:val="0"/>
        <w:numPr>
          <w:ilvl w:val="0"/>
          <w:numId w:val="4"/>
        </w:numPr>
        <w:tabs>
          <w:tab w:val="clear" w:pos="360"/>
          <w:tab w:val="num" w:pos="720"/>
        </w:tabs>
        <w:ind w:left="720"/>
        <w:jc w:val="both"/>
        <w:rPr>
          <w:rFonts w:ascii="Times New Roman" w:hAnsi="Times New Roman"/>
          <w:snapToGrid w:val="0"/>
        </w:rPr>
      </w:pPr>
      <w:r w:rsidRPr="004D7E48">
        <w:rPr>
          <w:rFonts w:ascii="Times New Roman" w:hAnsi="Times New Roman"/>
          <w:snapToGrid w:val="0"/>
        </w:rPr>
        <w:t>hold regular departmental meetings to share national initiatives, whole-school issues and teaching methods; to operate the development planning process; to invigorate morale; and to establish team spirit</w:t>
      </w:r>
    </w:p>
    <w:p w:rsidR="004D7E48" w:rsidRPr="004D7E48" w:rsidRDefault="004D7E48" w:rsidP="00477166">
      <w:pPr>
        <w:widowControl w:val="0"/>
        <w:numPr>
          <w:ilvl w:val="0"/>
          <w:numId w:val="4"/>
        </w:numPr>
        <w:tabs>
          <w:tab w:val="clear" w:pos="360"/>
          <w:tab w:val="num" w:pos="720"/>
        </w:tabs>
        <w:ind w:left="720"/>
        <w:jc w:val="both"/>
        <w:rPr>
          <w:rFonts w:ascii="Times New Roman" w:hAnsi="Times New Roman"/>
          <w:snapToGrid w:val="0"/>
        </w:rPr>
      </w:pPr>
      <w:r w:rsidRPr="004D7E48">
        <w:rPr>
          <w:rFonts w:ascii="Times New Roman" w:hAnsi="Times New Roman"/>
          <w:snapToGrid w:val="0"/>
        </w:rPr>
        <w:t>develop and appraise the members of the department (including the induction of new staff)</w:t>
      </w:r>
    </w:p>
    <w:p w:rsidR="004D7E48" w:rsidRPr="004D7E48" w:rsidRDefault="004D7E48" w:rsidP="00477166">
      <w:pPr>
        <w:widowControl w:val="0"/>
        <w:numPr>
          <w:ilvl w:val="0"/>
          <w:numId w:val="4"/>
        </w:numPr>
        <w:tabs>
          <w:tab w:val="clear" w:pos="360"/>
          <w:tab w:val="num" w:pos="720"/>
        </w:tabs>
        <w:ind w:left="720"/>
        <w:jc w:val="both"/>
        <w:rPr>
          <w:rFonts w:ascii="Times New Roman" w:hAnsi="Times New Roman"/>
          <w:snapToGrid w:val="0"/>
        </w:rPr>
      </w:pPr>
      <w:r w:rsidRPr="004D7E48">
        <w:rPr>
          <w:rFonts w:ascii="Times New Roman" w:hAnsi="Times New Roman"/>
          <w:snapToGrid w:val="0"/>
        </w:rPr>
        <w:t>update regularly a departmental handbook, schemes of work and a Departmental Development Plan</w:t>
      </w:r>
    </w:p>
    <w:p w:rsidR="004D7E48" w:rsidRPr="004D7E48" w:rsidRDefault="004D7E48" w:rsidP="00477166">
      <w:pPr>
        <w:widowControl w:val="0"/>
        <w:numPr>
          <w:ilvl w:val="0"/>
          <w:numId w:val="4"/>
        </w:numPr>
        <w:tabs>
          <w:tab w:val="clear" w:pos="360"/>
          <w:tab w:val="num" w:pos="720"/>
        </w:tabs>
        <w:ind w:left="720"/>
        <w:jc w:val="both"/>
        <w:rPr>
          <w:rFonts w:ascii="Times New Roman" w:hAnsi="Times New Roman"/>
          <w:snapToGrid w:val="0"/>
        </w:rPr>
      </w:pPr>
      <w:r w:rsidRPr="004D7E48">
        <w:rPr>
          <w:rFonts w:ascii="Times New Roman" w:hAnsi="Times New Roman"/>
          <w:snapToGrid w:val="0"/>
        </w:rPr>
        <w:t>keep up to date with University requirements and courses</w:t>
      </w:r>
    </w:p>
    <w:p w:rsidR="002543B3" w:rsidRDefault="004D7E48" w:rsidP="00477166">
      <w:pPr>
        <w:widowControl w:val="0"/>
        <w:numPr>
          <w:ilvl w:val="0"/>
          <w:numId w:val="4"/>
        </w:numPr>
        <w:tabs>
          <w:tab w:val="clear" w:pos="360"/>
          <w:tab w:val="num" w:pos="720"/>
        </w:tabs>
        <w:ind w:left="720"/>
        <w:jc w:val="both"/>
        <w:rPr>
          <w:rFonts w:ascii="Times New Roman" w:hAnsi="Times New Roman"/>
          <w:snapToGrid w:val="0"/>
        </w:rPr>
      </w:pPr>
      <w:r w:rsidRPr="004D7E48">
        <w:rPr>
          <w:rFonts w:ascii="Times New Roman" w:hAnsi="Times New Roman"/>
          <w:snapToGrid w:val="0"/>
        </w:rPr>
        <w:t>encourage fresh thinking about the subject</w:t>
      </w:r>
    </w:p>
    <w:p w:rsidR="004D7E48" w:rsidRPr="002543B3" w:rsidRDefault="004D7E48" w:rsidP="00477166">
      <w:pPr>
        <w:widowControl w:val="0"/>
        <w:numPr>
          <w:ilvl w:val="0"/>
          <w:numId w:val="4"/>
        </w:numPr>
        <w:tabs>
          <w:tab w:val="clear" w:pos="360"/>
          <w:tab w:val="num" w:pos="720"/>
        </w:tabs>
        <w:ind w:left="720"/>
        <w:jc w:val="both"/>
        <w:rPr>
          <w:rFonts w:ascii="Times New Roman" w:hAnsi="Times New Roman"/>
          <w:snapToGrid w:val="0"/>
        </w:rPr>
      </w:pPr>
      <w:r w:rsidRPr="002543B3">
        <w:rPr>
          <w:rFonts w:ascii="Times New Roman" w:hAnsi="Times New Roman"/>
          <w:snapToGrid w:val="0"/>
        </w:rPr>
        <w:t>oversee the departmental budget</w:t>
      </w:r>
    </w:p>
    <w:p w:rsidR="00DD75A6" w:rsidRPr="004D7E48" w:rsidRDefault="00DD75A6" w:rsidP="00DD75A6">
      <w:pPr>
        <w:jc w:val="both"/>
        <w:rPr>
          <w:rFonts w:ascii="Times New Roman" w:hAnsi="Times New Roman"/>
        </w:rPr>
      </w:pPr>
    </w:p>
    <w:sectPr w:rsidR="00DD75A6" w:rsidRPr="004D7E48" w:rsidSect="00CE71E1">
      <w:pgSz w:w="11900" w:h="16840"/>
      <w:pgMar w:top="1440" w:right="1800" w:bottom="1440"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2A25F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2175CD"/>
    <w:multiLevelType w:val="hybridMultilevel"/>
    <w:tmpl w:val="FEA2157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7248B9"/>
    <w:multiLevelType w:val="hybridMultilevel"/>
    <w:tmpl w:val="34E46E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C4"/>
    <w:rsid w:val="00004323"/>
    <w:rsid w:val="00014B99"/>
    <w:rsid w:val="000F7A4C"/>
    <w:rsid w:val="00143EAB"/>
    <w:rsid w:val="00162939"/>
    <w:rsid w:val="002543B3"/>
    <w:rsid w:val="003F4499"/>
    <w:rsid w:val="00477166"/>
    <w:rsid w:val="004D7E48"/>
    <w:rsid w:val="006C18D8"/>
    <w:rsid w:val="00701DE0"/>
    <w:rsid w:val="0075570E"/>
    <w:rsid w:val="007976DE"/>
    <w:rsid w:val="00830F20"/>
    <w:rsid w:val="009105B7"/>
    <w:rsid w:val="00954445"/>
    <w:rsid w:val="00A27D43"/>
    <w:rsid w:val="00AD4D10"/>
    <w:rsid w:val="00AF38C4"/>
    <w:rsid w:val="00BA6618"/>
    <w:rsid w:val="00BA73C0"/>
    <w:rsid w:val="00BB021A"/>
    <w:rsid w:val="00BE3692"/>
    <w:rsid w:val="00C70863"/>
    <w:rsid w:val="00CB081A"/>
    <w:rsid w:val="00CE71E1"/>
    <w:rsid w:val="00DC6267"/>
    <w:rsid w:val="00DD75A6"/>
    <w:rsid w:val="00DF7350"/>
    <w:rsid w:val="00E1525E"/>
    <w:rsid w:val="00E83C26"/>
    <w:rsid w:val="00ED1CA3"/>
    <w:rsid w:val="00F9542C"/>
    <w:rsid w:val="00FA501C"/>
    <w:rsid w:val="00FA7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E435B53"/>
  <w14:defaultImageDpi w14:val="300"/>
  <w15:docId w15:val="{373BEC48-92C0-4FA2-B5BA-C53A21A7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2B6591"/>
    <w:rPr>
      <w:rFonts w:ascii="Tahoma" w:hAnsi="Tahoma" w:cs="Tahoma"/>
      <w:sz w:val="16"/>
      <w:szCs w:val="16"/>
    </w:rPr>
  </w:style>
  <w:style w:type="character" w:customStyle="1" w:styleId="DocumentMapChar">
    <w:name w:val="Document Map Char"/>
    <w:link w:val="DocumentMap"/>
    <w:uiPriority w:val="99"/>
    <w:semiHidden/>
    <w:rsid w:val="002B6591"/>
    <w:rPr>
      <w:rFonts w:ascii="Tahoma" w:hAnsi="Tahoma" w:cs="Tahoma"/>
      <w:sz w:val="16"/>
      <w:szCs w:val="16"/>
      <w:lang w:eastAsia="en-US"/>
    </w:rPr>
  </w:style>
  <w:style w:type="paragraph" w:styleId="BalloonText">
    <w:name w:val="Balloon Text"/>
    <w:basedOn w:val="Normal"/>
    <w:link w:val="BalloonTextChar"/>
    <w:uiPriority w:val="99"/>
    <w:semiHidden/>
    <w:unhideWhenUsed/>
    <w:rsid w:val="00954445"/>
    <w:rPr>
      <w:rFonts w:ascii="Lucida Grande" w:hAnsi="Lucida Grande" w:cs="Lucida Grande"/>
      <w:sz w:val="18"/>
      <w:szCs w:val="18"/>
    </w:rPr>
  </w:style>
  <w:style w:type="character" w:customStyle="1" w:styleId="BalloonTextChar">
    <w:name w:val="Balloon Text Char"/>
    <w:link w:val="BalloonText"/>
    <w:uiPriority w:val="99"/>
    <w:semiHidden/>
    <w:rsid w:val="00954445"/>
    <w:rPr>
      <w:rFonts w:ascii="Lucida Grande" w:hAnsi="Lucida Grande" w:cs="Lucida Grande"/>
      <w:sz w:val="18"/>
      <w:szCs w:val="18"/>
    </w:rPr>
  </w:style>
  <w:style w:type="paragraph" w:styleId="BodyText">
    <w:name w:val="Body Text"/>
    <w:basedOn w:val="Normal"/>
    <w:link w:val="BodyTextChar"/>
    <w:rsid w:val="00F9542C"/>
    <w:pPr>
      <w:jc w:val="both"/>
    </w:pPr>
    <w:rPr>
      <w:rFonts w:ascii="Times New Roman" w:hAnsi="Times New Roman"/>
      <w:lang w:eastAsia="en-GB"/>
    </w:rPr>
  </w:style>
  <w:style w:type="character" w:customStyle="1" w:styleId="BodyTextChar">
    <w:name w:val="Body Text Char"/>
    <w:basedOn w:val="DefaultParagraphFont"/>
    <w:link w:val="BodyText"/>
    <w:rsid w:val="00F954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4179</CharactersWithSpaces>
  <SharedDoc>false</SharedDoc>
  <HLinks>
    <vt:vector size="6" baseType="variant">
      <vt:variant>
        <vt:i4>7471139</vt:i4>
      </vt:variant>
      <vt:variant>
        <vt:i4>2062</vt:i4>
      </vt:variant>
      <vt:variant>
        <vt:i4>1025</vt:i4>
      </vt:variant>
      <vt:variant>
        <vt:i4>1</vt:i4>
      </vt:variant>
      <vt:variant>
        <vt:lpwstr>Logo basic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Miss L J Hilton</dc:creator>
  <cp:lastModifiedBy>Mrs K Leach</cp:lastModifiedBy>
  <cp:revision>3</cp:revision>
  <cp:lastPrinted>2015-03-06T10:45:00Z</cp:lastPrinted>
  <dcterms:created xsi:type="dcterms:W3CDTF">2018-01-03T15:20:00Z</dcterms:created>
  <dcterms:modified xsi:type="dcterms:W3CDTF">2018-01-03T15:57:00Z</dcterms:modified>
</cp:coreProperties>
</file>