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D0CA" w14:textId="4D7A5DF3" w:rsidR="00DB3C37" w:rsidRPr="00DE3C1E" w:rsidRDefault="000864BD" w:rsidP="00FA4E71">
      <w:pPr>
        <w:widowControl/>
        <w:adjustRightInd/>
        <w:spacing w:line="240" w:lineRule="auto"/>
        <w:ind w:left="720" w:hanging="360"/>
        <w:jc w:val="left"/>
        <w:textAlignment w:val="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57852E0" w14:textId="510B2CB8" w:rsidR="00DB3C37" w:rsidRDefault="003E2BAF" w:rsidP="00FA4E71">
      <w:pPr>
        <w:widowControl/>
        <w:adjustRightInd/>
        <w:spacing w:line="240" w:lineRule="auto"/>
        <w:ind w:left="720" w:hanging="360"/>
        <w:jc w:val="left"/>
        <w:textAlignment w:val="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1CEA8D4" w14:textId="4DE3B690" w:rsidR="003E2BAF" w:rsidRPr="008D2E42" w:rsidRDefault="003E2BAF" w:rsidP="003E2BAF">
      <w:pPr>
        <w:widowControl/>
        <w:adjustRightInd/>
        <w:spacing w:line="240" w:lineRule="auto"/>
        <w:ind w:left="720" w:hanging="360"/>
        <w:jc w:val="center"/>
        <w:textAlignment w:val="auto"/>
        <w:rPr>
          <w:rFonts w:ascii="Arial" w:hAnsi="Arial" w:cs="Arial"/>
          <w:b/>
          <w:bCs/>
          <w:sz w:val="28"/>
          <w:szCs w:val="28"/>
          <w:u w:val="single"/>
        </w:rPr>
      </w:pPr>
      <w:r w:rsidRPr="008D2E42">
        <w:rPr>
          <w:rFonts w:ascii="Arial" w:hAnsi="Arial" w:cs="Arial"/>
          <w:b/>
          <w:bCs/>
          <w:sz w:val="28"/>
          <w:szCs w:val="28"/>
          <w:u w:val="single"/>
        </w:rPr>
        <w:t>SCITT Manager</w:t>
      </w:r>
    </w:p>
    <w:p w14:paraId="6161AFA9" w14:textId="7B9CD56F" w:rsidR="00963A91" w:rsidRPr="008D2E42" w:rsidRDefault="00963A91" w:rsidP="00963A91">
      <w:pPr>
        <w:widowControl/>
        <w:adjustRightInd/>
        <w:spacing w:line="240" w:lineRule="auto"/>
        <w:jc w:val="left"/>
        <w:textAlignment w:val="auto"/>
        <w:rPr>
          <w:rFonts w:ascii="Arial" w:hAnsi="Arial" w:cs="Arial"/>
        </w:rPr>
      </w:pPr>
    </w:p>
    <w:p w14:paraId="44A96796" w14:textId="77777777" w:rsidR="007108C2" w:rsidRPr="00CC7081" w:rsidRDefault="007108C2" w:rsidP="007108C2">
      <w:pPr>
        <w:widowControl/>
        <w:adjustRightInd/>
        <w:spacing w:line="240" w:lineRule="auto"/>
        <w:jc w:val="left"/>
        <w:textAlignment w:val="auto"/>
        <w:rPr>
          <w:rFonts w:ascii="Arial" w:hAnsi="Arial" w:cs="Arial"/>
          <w:b/>
        </w:rPr>
      </w:pPr>
      <w:r w:rsidRPr="00CC7081">
        <w:rPr>
          <w:rFonts w:ascii="Arial" w:hAnsi="Arial" w:cs="Arial"/>
          <w:b/>
        </w:rPr>
        <w:t>Fixed Term Contract September 2025 – August 2027 (earlier start is welcomed)</w:t>
      </w:r>
    </w:p>
    <w:p w14:paraId="31F7B178" w14:textId="77777777" w:rsidR="007108C2" w:rsidRPr="00CC7081" w:rsidRDefault="007108C2" w:rsidP="007108C2">
      <w:pPr>
        <w:widowControl/>
        <w:adjustRightInd/>
        <w:spacing w:line="240" w:lineRule="auto"/>
        <w:jc w:val="left"/>
        <w:textAlignment w:val="auto"/>
        <w:rPr>
          <w:rFonts w:ascii="Arial" w:hAnsi="Arial" w:cs="Arial"/>
          <w:b/>
        </w:rPr>
      </w:pPr>
    </w:p>
    <w:p w14:paraId="0660297B" w14:textId="77777777" w:rsidR="007108C2" w:rsidRPr="00CC7081" w:rsidRDefault="007108C2" w:rsidP="007108C2">
      <w:pPr>
        <w:widowControl/>
        <w:adjustRightInd/>
        <w:spacing w:line="240" w:lineRule="auto"/>
        <w:jc w:val="left"/>
        <w:textAlignment w:val="auto"/>
        <w:rPr>
          <w:rFonts w:ascii="Arial" w:hAnsi="Arial" w:cs="Arial"/>
          <w:b/>
        </w:rPr>
      </w:pPr>
      <w:r w:rsidRPr="00CC7081">
        <w:rPr>
          <w:rFonts w:ascii="Arial" w:hAnsi="Arial" w:cs="Arial"/>
          <w:b/>
        </w:rPr>
        <w:t>37 hours per week/Term-time only + 10 days</w:t>
      </w:r>
    </w:p>
    <w:p w14:paraId="322401D7" w14:textId="77777777" w:rsidR="007108C2" w:rsidRDefault="007108C2" w:rsidP="007108C2">
      <w:pPr>
        <w:widowControl/>
        <w:adjustRightInd/>
        <w:spacing w:line="240" w:lineRule="auto"/>
        <w:jc w:val="left"/>
        <w:textAlignment w:val="auto"/>
        <w:rPr>
          <w:rFonts w:ascii="Arial" w:hAnsi="Arial" w:cs="Arial"/>
          <w:b/>
        </w:rPr>
      </w:pPr>
    </w:p>
    <w:p w14:paraId="2A676AC0" w14:textId="3AA7C0C0" w:rsidR="007108C2" w:rsidRPr="00CC7081" w:rsidRDefault="00F2208D" w:rsidP="007108C2">
      <w:pPr>
        <w:widowControl/>
        <w:adjustRightInd/>
        <w:spacing w:line="240" w:lineRule="auto"/>
        <w:jc w:val="left"/>
        <w:textAlignment w:val="auto"/>
        <w:rPr>
          <w:rFonts w:ascii="Arial" w:hAnsi="Arial" w:cs="Arial"/>
          <w:b/>
        </w:rPr>
      </w:pPr>
      <w:r>
        <w:rPr>
          <w:rFonts w:ascii="Arial" w:hAnsi="Arial" w:cs="Arial"/>
          <w:b/>
        </w:rPr>
        <w:t xml:space="preserve">NJC </w:t>
      </w:r>
      <w:r w:rsidR="007108C2" w:rsidRPr="00CC7081">
        <w:rPr>
          <w:rFonts w:ascii="Arial" w:hAnsi="Arial" w:cs="Arial"/>
          <w:b/>
        </w:rPr>
        <w:t>Grade 10 £50,788 - £54,928 per annum pro rata</w:t>
      </w:r>
    </w:p>
    <w:p w14:paraId="00843805" w14:textId="5C7712D4" w:rsidR="003E2BAF" w:rsidRPr="008D2E42" w:rsidRDefault="007108C2" w:rsidP="007108C2">
      <w:pPr>
        <w:widowControl/>
        <w:adjustRightInd/>
        <w:spacing w:line="240" w:lineRule="auto"/>
        <w:jc w:val="left"/>
        <w:textAlignment w:val="auto"/>
        <w:rPr>
          <w:rFonts w:ascii="Arial" w:hAnsi="Arial" w:cs="Arial"/>
        </w:rPr>
      </w:pPr>
      <w:r w:rsidRPr="00CC7081">
        <w:rPr>
          <w:rFonts w:ascii="Arial" w:hAnsi="Arial" w:cs="Arial"/>
          <w:b/>
        </w:rPr>
        <w:t>(actual salary £45,924 - £49,667 per annum)</w:t>
      </w:r>
    </w:p>
    <w:p w14:paraId="7C769539" w14:textId="21ADFBA9" w:rsidR="00DB3C37" w:rsidRPr="007918B4" w:rsidRDefault="0016321F"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T</w:t>
      </w:r>
      <w:r w:rsidR="00DB3C37" w:rsidRPr="007918B4">
        <w:rPr>
          <w:rFonts w:ascii="Arial" w:hAnsi="Arial" w:cs="Arial"/>
          <w:sz w:val="22"/>
          <w:szCs w:val="22"/>
          <w:lang w:eastAsia="en-GB"/>
        </w:rPr>
        <w:t xml:space="preserve">he Sheffield SCITT is an accredited provider of Initial Teacher Training </w:t>
      </w:r>
      <w:r w:rsidR="00ED6709" w:rsidRPr="007918B4">
        <w:rPr>
          <w:rFonts w:ascii="Arial" w:hAnsi="Arial" w:cs="Arial"/>
          <w:sz w:val="22"/>
          <w:szCs w:val="22"/>
          <w:lang w:eastAsia="en-GB"/>
        </w:rPr>
        <w:t xml:space="preserve">(ITT) </w:t>
      </w:r>
      <w:r w:rsidR="00DB3C37" w:rsidRPr="007918B4">
        <w:rPr>
          <w:rFonts w:ascii="Arial" w:hAnsi="Arial" w:cs="Arial"/>
          <w:sz w:val="22"/>
          <w:szCs w:val="22"/>
          <w:lang w:eastAsia="en-GB"/>
        </w:rPr>
        <w:t xml:space="preserve">that is owned and operated by </w:t>
      </w:r>
      <w:r w:rsidR="00ED6709" w:rsidRPr="007918B4">
        <w:rPr>
          <w:rFonts w:ascii="Arial" w:hAnsi="Arial" w:cs="Arial"/>
          <w:sz w:val="22"/>
          <w:szCs w:val="22"/>
          <w:lang w:eastAsia="en-GB"/>
        </w:rPr>
        <w:t>St Clare CMAT. We deliver ITT to trainees across South Yorkshire.</w:t>
      </w:r>
    </w:p>
    <w:p w14:paraId="5CECA66E" w14:textId="729DD271" w:rsidR="00ED6709" w:rsidRPr="007918B4" w:rsidRDefault="00ED6709"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Our course</w:t>
      </w:r>
      <w:r w:rsidR="00135FB7" w:rsidRPr="007918B4">
        <w:rPr>
          <w:rFonts w:ascii="Arial" w:hAnsi="Arial" w:cs="Arial"/>
          <w:sz w:val="22"/>
          <w:szCs w:val="22"/>
          <w:lang w:eastAsia="en-GB"/>
        </w:rPr>
        <w:t>s</w:t>
      </w:r>
      <w:r w:rsidRPr="007918B4">
        <w:rPr>
          <w:rFonts w:ascii="Arial" w:hAnsi="Arial" w:cs="Arial"/>
          <w:sz w:val="22"/>
          <w:szCs w:val="22"/>
          <w:lang w:eastAsia="en-GB"/>
        </w:rPr>
        <w:t xml:space="preserve"> take place entirely in school</w:t>
      </w:r>
      <w:r w:rsidR="00963A91" w:rsidRPr="007918B4">
        <w:rPr>
          <w:rFonts w:ascii="Arial" w:hAnsi="Arial" w:cs="Arial"/>
          <w:sz w:val="22"/>
          <w:szCs w:val="22"/>
          <w:lang w:eastAsia="en-GB"/>
        </w:rPr>
        <w:t xml:space="preserve">s. </w:t>
      </w:r>
      <w:r w:rsidR="00B358B3" w:rsidRPr="007918B4">
        <w:rPr>
          <w:rFonts w:ascii="Arial" w:hAnsi="Arial" w:cs="Arial"/>
          <w:sz w:val="22"/>
          <w:szCs w:val="22"/>
          <w:lang w:eastAsia="en-GB"/>
        </w:rPr>
        <w:t>This provides teacher</w:t>
      </w:r>
      <w:r w:rsidRPr="007918B4">
        <w:rPr>
          <w:rFonts w:ascii="Arial" w:hAnsi="Arial" w:cs="Arial"/>
          <w:sz w:val="22"/>
          <w:szCs w:val="22"/>
          <w:lang w:eastAsia="en-GB"/>
        </w:rPr>
        <w:t xml:space="preserve"> trainees the best possible preparation for a successful career working in schools. </w:t>
      </w:r>
      <w:r w:rsidR="00A701B5" w:rsidRPr="007918B4">
        <w:rPr>
          <w:rFonts w:ascii="Arial" w:hAnsi="Arial" w:cs="Arial"/>
          <w:sz w:val="22"/>
          <w:szCs w:val="22"/>
          <w:lang w:eastAsia="en-GB"/>
        </w:rPr>
        <w:t xml:space="preserve">Most of </w:t>
      </w:r>
      <w:r w:rsidRPr="007918B4">
        <w:rPr>
          <w:rFonts w:ascii="Arial" w:hAnsi="Arial" w:cs="Arial"/>
          <w:sz w:val="22"/>
          <w:szCs w:val="22"/>
          <w:lang w:eastAsia="en-GB"/>
        </w:rPr>
        <w:t>our trainees go on to gain employment in our partner schools.</w:t>
      </w:r>
    </w:p>
    <w:p w14:paraId="02497257" w14:textId="690D6DB3" w:rsidR="00ED6709" w:rsidRPr="007918B4" w:rsidRDefault="00ED6709"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 xml:space="preserve">The Sheffield SCITT offers training for Primary (5-11), Primary (3-7), Secondary (Maths, English, Biology, Chemistry, Physics, RE, MFL, History, Geography) through its ‘core’ route, and through Lead Partners based in Rotherham and Doncaster. Our Lead partners recruit their own </w:t>
      </w:r>
      <w:r w:rsidR="00A701B5" w:rsidRPr="007918B4">
        <w:rPr>
          <w:rFonts w:ascii="Arial" w:hAnsi="Arial" w:cs="Arial"/>
          <w:sz w:val="22"/>
          <w:szCs w:val="22"/>
          <w:lang w:eastAsia="en-GB"/>
        </w:rPr>
        <w:t>trainees but</w:t>
      </w:r>
      <w:r w:rsidRPr="007918B4">
        <w:rPr>
          <w:rFonts w:ascii="Arial" w:hAnsi="Arial" w:cs="Arial"/>
          <w:sz w:val="22"/>
          <w:szCs w:val="22"/>
          <w:lang w:eastAsia="en-GB"/>
        </w:rPr>
        <w:t xml:space="preserve"> deliver our curriculum to their trainees.</w:t>
      </w:r>
    </w:p>
    <w:p w14:paraId="44DE8BF4" w14:textId="54AAFA88" w:rsidR="00ED6709" w:rsidRPr="007918B4" w:rsidRDefault="00ED6709"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Trainees can opt to undertake a QTS only route or QTS with PGCE. The PGCE element is delivered through the University of Hull.</w:t>
      </w:r>
      <w:r w:rsidR="00135FB7" w:rsidRPr="007918B4">
        <w:rPr>
          <w:rFonts w:ascii="Arial" w:hAnsi="Arial" w:cs="Arial"/>
          <w:sz w:val="22"/>
          <w:szCs w:val="22"/>
          <w:lang w:eastAsia="en-GB"/>
        </w:rPr>
        <w:t xml:space="preserve">  </w:t>
      </w:r>
      <w:r w:rsidRPr="007918B4">
        <w:rPr>
          <w:rFonts w:ascii="Arial" w:hAnsi="Arial" w:cs="Arial"/>
          <w:sz w:val="22"/>
          <w:szCs w:val="22"/>
          <w:lang w:eastAsia="en-GB"/>
        </w:rPr>
        <w:t>We also offer an Assessment Only route.</w:t>
      </w:r>
    </w:p>
    <w:p w14:paraId="5C132FB6" w14:textId="77777777" w:rsidR="00135FB7" w:rsidRPr="007918B4" w:rsidRDefault="00135FB7" w:rsidP="00135FB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We remain small enough to know every trainee as an individual and to give every partner school a voice in the running of the SCITT, but large enough to offer our trainees a diverse and bespoke experience of different schools within the partnership including Academies, Maintained Community Schools, Church Schools, those in multicultural inner cities, secondary schools with large sixth forms and primary schools with Early Years provision.</w:t>
      </w:r>
    </w:p>
    <w:p w14:paraId="6C47B6FF" w14:textId="55FFB543" w:rsidR="00DB3C37" w:rsidRPr="007918B4" w:rsidRDefault="000B76CD"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Our Team consists of a SCITT Directo</w:t>
      </w:r>
      <w:r w:rsidR="00F43686" w:rsidRPr="007918B4">
        <w:rPr>
          <w:rFonts w:ascii="Arial" w:hAnsi="Arial" w:cs="Arial"/>
          <w:sz w:val="22"/>
          <w:szCs w:val="22"/>
          <w:lang w:eastAsia="en-GB"/>
        </w:rPr>
        <w:t>r,</w:t>
      </w:r>
      <w:r w:rsidR="00EE548C" w:rsidRPr="007918B4">
        <w:rPr>
          <w:rFonts w:ascii="Arial" w:hAnsi="Arial" w:cs="Arial"/>
          <w:sz w:val="22"/>
          <w:szCs w:val="22"/>
          <w:lang w:eastAsia="en-GB"/>
        </w:rPr>
        <w:t xml:space="preserve"> an</w:t>
      </w:r>
      <w:r w:rsidRPr="007918B4">
        <w:rPr>
          <w:rFonts w:ascii="Arial" w:hAnsi="Arial" w:cs="Arial"/>
          <w:sz w:val="22"/>
          <w:szCs w:val="22"/>
          <w:lang w:eastAsia="en-GB"/>
        </w:rPr>
        <w:t xml:space="preserve"> Assistant Director</w:t>
      </w:r>
      <w:r w:rsidR="00F43686" w:rsidRPr="007918B4">
        <w:rPr>
          <w:rFonts w:ascii="Arial" w:hAnsi="Arial" w:cs="Arial"/>
          <w:sz w:val="22"/>
          <w:szCs w:val="22"/>
          <w:lang w:eastAsia="en-GB"/>
        </w:rPr>
        <w:t xml:space="preserve">, a </w:t>
      </w:r>
      <w:r w:rsidR="00963A91" w:rsidRPr="007918B4">
        <w:rPr>
          <w:rFonts w:ascii="Arial" w:hAnsi="Arial" w:cs="Arial"/>
          <w:sz w:val="22"/>
          <w:szCs w:val="22"/>
          <w:lang w:eastAsia="en-GB"/>
        </w:rPr>
        <w:t xml:space="preserve">Commercial and </w:t>
      </w:r>
      <w:r w:rsidR="00F43686" w:rsidRPr="007918B4">
        <w:rPr>
          <w:rFonts w:ascii="Arial" w:hAnsi="Arial" w:cs="Arial"/>
          <w:sz w:val="22"/>
          <w:szCs w:val="22"/>
          <w:lang w:eastAsia="en-GB"/>
        </w:rPr>
        <w:t>Compliance Manager and a SCITT Administrator. Th</w:t>
      </w:r>
      <w:r w:rsidR="00265CD3" w:rsidRPr="007918B4">
        <w:rPr>
          <w:rFonts w:ascii="Arial" w:hAnsi="Arial" w:cs="Arial"/>
          <w:sz w:val="22"/>
          <w:szCs w:val="22"/>
          <w:lang w:eastAsia="en-GB"/>
        </w:rPr>
        <w:t>is team are</w:t>
      </w:r>
      <w:r w:rsidR="00F43686" w:rsidRPr="007918B4">
        <w:rPr>
          <w:rFonts w:ascii="Arial" w:hAnsi="Arial" w:cs="Arial"/>
          <w:sz w:val="22"/>
          <w:szCs w:val="22"/>
          <w:lang w:eastAsia="en-GB"/>
        </w:rPr>
        <w:t xml:space="preserve"> supported by </w:t>
      </w:r>
      <w:r w:rsidRPr="007918B4">
        <w:rPr>
          <w:rFonts w:ascii="Arial" w:hAnsi="Arial" w:cs="Arial"/>
          <w:sz w:val="22"/>
          <w:szCs w:val="22"/>
          <w:lang w:eastAsia="en-GB"/>
        </w:rPr>
        <w:t>colleagues who deliver our centre-based ‘hub’ training and mentoring</w:t>
      </w:r>
      <w:r w:rsidR="00F43686" w:rsidRPr="007918B4">
        <w:rPr>
          <w:rFonts w:ascii="Arial" w:hAnsi="Arial" w:cs="Arial"/>
          <w:sz w:val="22"/>
          <w:szCs w:val="22"/>
          <w:lang w:eastAsia="en-GB"/>
        </w:rPr>
        <w:t xml:space="preserve">, </w:t>
      </w:r>
      <w:r w:rsidR="00265CD3" w:rsidRPr="007918B4">
        <w:rPr>
          <w:rFonts w:ascii="Arial" w:hAnsi="Arial" w:cs="Arial"/>
          <w:sz w:val="22"/>
          <w:szCs w:val="22"/>
          <w:lang w:eastAsia="en-GB"/>
        </w:rPr>
        <w:t xml:space="preserve">together </w:t>
      </w:r>
      <w:r w:rsidR="00F43686" w:rsidRPr="007918B4">
        <w:rPr>
          <w:rFonts w:ascii="Arial" w:hAnsi="Arial" w:cs="Arial"/>
          <w:sz w:val="22"/>
          <w:szCs w:val="22"/>
          <w:lang w:eastAsia="en-GB"/>
        </w:rPr>
        <w:t>with our</w:t>
      </w:r>
      <w:r w:rsidRPr="007918B4">
        <w:rPr>
          <w:rFonts w:ascii="Arial" w:hAnsi="Arial" w:cs="Arial"/>
          <w:sz w:val="22"/>
          <w:szCs w:val="22"/>
          <w:lang w:eastAsia="en-GB"/>
        </w:rPr>
        <w:t xml:space="preserve"> Lead Mentors who </w:t>
      </w:r>
      <w:r w:rsidR="00963A91" w:rsidRPr="007918B4">
        <w:rPr>
          <w:rFonts w:ascii="Arial" w:hAnsi="Arial" w:cs="Arial"/>
          <w:sz w:val="22"/>
          <w:szCs w:val="22"/>
          <w:lang w:eastAsia="en-GB"/>
        </w:rPr>
        <w:t>play an important role in the</w:t>
      </w:r>
      <w:r w:rsidRPr="007918B4">
        <w:rPr>
          <w:rFonts w:ascii="Arial" w:hAnsi="Arial" w:cs="Arial"/>
          <w:sz w:val="22"/>
          <w:szCs w:val="22"/>
          <w:lang w:eastAsia="en-GB"/>
        </w:rPr>
        <w:t xml:space="preserve"> quality assur</w:t>
      </w:r>
      <w:r w:rsidR="00F43686" w:rsidRPr="007918B4">
        <w:rPr>
          <w:rFonts w:ascii="Arial" w:hAnsi="Arial" w:cs="Arial"/>
          <w:sz w:val="22"/>
          <w:szCs w:val="22"/>
          <w:lang w:eastAsia="en-GB"/>
        </w:rPr>
        <w:t xml:space="preserve">ance of </w:t>
      </w:r>
      <w:r w:rsidR="00D471A5" w:rsidRPr="007918B4">
        <w:rPr>
          <w:rFonts w:ascii="Arial" w:hAnsi="Arial" w:cs="Arial"/>
          <w:sz w:val="22"/>
          <w:szCs w:val="22"/>
          <w:lang w:eastAsia="en-GB"/>
        </w:rPr>
        <w:t>SCITT</w:t>
      </w:r>
      <w:r w:rsidR="00F43686" w:rsidRPr="007918B4">
        <w:rPr>
          <w:rFonts w:ascii="Arial" w:hAnsi="Arial" w:cs="Arial"/>
          <w:sz w:val="22"/>
          <w:szCs w:val="22"/>
          <w:lang w:eastAsia="en-GB"/>
        </w:rPr>
        <w:t xml:space="preserve"> provision.</w:t>
      </w:r>
    </w:p>
    <w:p w14:paraId="06583195" w14:textId="7BB46C1B" w:rsidR="00090DFE" w:rsidRPr="007918B4" w:rsidRDefault="00090DFE"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Our staff and partner schools are committed to Initial Teacher Training to drive school improvement</w:t>
      </w:r>
      <w:r w:rsidR="00D471A5" w:rsidRPr="007918B4">
        <w:rPr>
          <w:rFonts w:ascii="Arial" w:hAnsi="Arial" w:cs="Arial"/>
          <w:sz w:val="22"/>
          <w:szCs w:val="22"/>
          <w:lang w:eastAsia="en-GB"/>
        </w:rPr>
        <w:t xml:space="preserve"> and </w:t>
      </w:r>
      <w:r w:rsidR="00EA4B99" w:rsidRPr="007918B4">
        <w:rPr>
          <w:rFonts w:ascii="Arial" w:hAnsi="Arial" w:cs="Arial"/>
          <w:sz w:val="22"/>
          <w:szCs w:val="22"/>
          <w:lang w:eastAsia="en-GB"/>
        </w:rPr>
        <w:t>t</w:t>
      </w:r>
      <w:r w:rsidRPr="007918B4">
        <w:rPr>
          <w:rFonts w:ascii="Arial" w:hAnsi="Arial" w:cs="Arial"/>
          <w:sz w:val="22"/>
          <w:szCs w:val="22"/>
          <w:lang w:eastAsia="en-GB"/>
        </w:rPr>
        <w:t xml:space="preserve">o ensure a supply of </w:t>
      </w:r>
      <w:r w:rsidR="007A7174" w:rsidRPr="007918B4">
        <w:rPr>
          <w:rFonts w:ascii="Arial" w:hAnsi="Arial" w:cs="Arial"/>
          <w:sz w:val="22"/>
          <w:szCs w:val="22"/>
          <w:lang w:eastAsia="en-GB"/>
        </w:rPr>
        <w:t xml:space="preserve">competent </w:t>
      </w:r>
      <w:r w:rsidRPr="007918B4">
        <w:rPr>
          <w:rFonts w:ascii="Arial" w:hAnsi="Arial" w:cs="Arial"/>
          <w:sz w:val="22"/>
          <w:szCs w:val="22"/>
          <w:lang w:eastAsia="en-GB"/>
        </w:rPr>
        <w:t>teachers to our region’s schools.</w:t>
      </w:r>
    </w:p>
    <w:p w14:paraId="2616C1FE" w14:textId="17265B9B" w:rsidR="00EA4B99" w:rsidRPr="007918B4" w:rsidRDefault="00CB6453"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Pr>
          <w:rFonts w:ascii="Arial" w:hAnsi="Arial" w:cs="Arial"/>
          <w:sz w:val="22"/>
          <w:szCs w:val="22"/>
          <w:lang w:eastAsia="en-GB"/>
        </w:rPr>
        <w:t>T</w:t>
      </w:r>
      <w:r w:rsidR="000B76CD" w:rsidRPr="007918B4">
        <w:rPr>
          <w:rFonts w:ascii="Arial" w:hAnsi="Arial" w:cs="Arial"/>
          <w:sz w:val="22"/>
          <w:szCs w:val="22"/>
          <w:lang w:eastAsia="en-GB"/>
        </w:rPr>
        <w:t xml:space="preserve">he </w:t>
      </w:r>
      <w:r w:rsidR="008D2E42" w:rsidRPr="007918B4">
        <w:rPr>
          <w:rFonts w:ascii="Arial" w:hAnsi="Arial" w:cs="Arial"/>
          <w:sz w:val="22"/>
          <w:szCs w:val="22"/>
          <w:lang w:eastAsia="en-GB"/>
        </w:rPr>
        <w:t>strength</w:t>
      </w:r>
      <w:r w:rsidR="000B76CD" w:rsidRPr="007918B4">
        <w:rPr>
          <w:rFonts w:ascii="Arial" w:hAnsi="Arial" w:cs="Arial"/>
          <w:sz w:val="22"/>
          <w:szCs w:val="22"/>
          <w:lang w:eastAsia="en-GB"/>
        </w:rPr>
        <w:t xml:space="preserve"> of our partnership </w:t>
      </w:r>
      <w:r w:rsidR="008D2E42" w:rsidRPr="007918B4">
        <w:rPr>
          <w:rFonts w:ascii="Arial" w:hAnsi="Arial" w:cs="Arial"/>
          <w:sz w:val="22"/>
          <w:szCs w:val="22"/>
          <w:lang w:eastAsia="en-GB"/>
        </w:rPr>
        <w:t xml:space="preserve">includes </w:t>
      </w:r>
      <w:r w:rsidR="000B76CD" w:rsidRPr="007918B4">
        <w:rPr>
          <w:rFonts w:ascii="Arial" w:hAnsi="Arial" w:cs="Arial"/>
          <w:sz w:val="22"/>
          <w:szCs w:val="22"/>
          <w:lang w:eastAsia="en-GB"/>
        </w:rPr>
        <w:t xml:space="preserve">that </w:t>
      </w:r>
      <w:r w:rsidR="00135FB7" w:rsidRPr="007918B4">
        <w:rPr>
          <w:rFonts w:ascii="Arial" w:hAnsi="Arial" w:cs="Arial"/>
          <w:sz w:val="22"/>
          <w:szCs w:val="22"/>
          <w:lang w:eastAsia="en-GB"/>
        </w:rPr>
        <w:t>most of</w:t>
      </w:r>
      <w:r w:rsidR="000B76CD" w:rsidRPr="007918B4">
        <w:rPr>
          <w:rFonts w:ascii="Arial" w:hAnsi="Arial" w:cs="Arial"/>
          <w:sz w:val="22"/>
          <w:szCs w:val="22"/>
          <w:lang w:eastAsia="en-GB"/>
        </w:rPr>
        <w:t xml:space="preserve"> our staff work in schools. </w:t>
      </w:r>
    </w:p>
    <w:p w14:paraId="26F1F84E" w14:textId="77777777" w:rsidR="00955455" w:rsidRPr="007918B4" w:rsidRDefault="00EA4B99"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 xml:space="preserve">This is a new position </w:t>
      </w:r>
      <w:r w:rsidR="000B76CD" w:rsidRPr="007918B4">
        <w:rPr>
          <w:rFonts w:ascii="Arial" w:hAnsi="Arial" w:cs="Arial"/>
          <w:sz w:val="22"/>
          <w:szCs w:val="22"/>
          <w:lang w:eastAsia="en-GB"/>
        </w:rPr>
        <w:t>foc</w:t>
      </w:r>
      <w:r w:rsidR="0020549A" w:rsidRPr="007918B4">
        <w:rPr>
          <w:rFonts w:ascii="Arial" w:hAnsi="Arial" w:cs="Arial"/>
          <w:sz w:val="22"/>
          <w:szCs w:val="22"/>
          <w:lang w:eastAsia="en-GB"/>
        </w:rPr>
        <w:t>using</w:t>
      </w:r>
      <w:r w:rsidR="000B76CD" w:rsidRPr="007918B4">
        <w:rPr>
          <w:rFonts w:ascii="Arial" w:hAnsi="Arial" w:cs="Arial"/>
          <w:sz w:val="22"/>
          <w:szCs w:val="22"/>
          <w:lang w:eastAsia="en-GB"/>
        </w:rPr>
        <w:t xml:space="preserve"> </w:t>
      </w:r>
      <w:r w:rsidR="002F306F" w:rsidRPr="007918B4">
        <w:rPr>
          <w:rFonts w:ascii="Arial" w:hAnsi="Arial" w:cs="Arial"/>
          <w:sz w:val="22"/>
          <w:szCs w:val="22"/>
          <w:lang w:eastAsia="en-GB"/>
        </w:rPr>
        <w:t>on</w:t>
      </w:r>
      <w:r w:rsidR="000B76CD" w:rsidRPr="007918B4">
        <w:rPr>
          <w:rFonts w:ascii="Arial" w:hAnsi="Arial" w:cs="Arial"/>
          <w:sz w:val="22"/>
          <w:szCs w:val="22"/>
          <w:lang w:eastAsia="en-GB"/>
        </w:rPr>
        <w:t xml:space="preserve"> the management of </w:t>
      </w:r>
      <w:r w:rsidR="00BA2E8C" w:rsidRPr="007918B4">
        <w:rPr>
          <w:rFonts w:ascii="Arial" w:hAnsi="Arial" w:cs="Arial"/>
          <w:sz w:val="22"/>
          <w:szCs w:val="22"/>
          <w:lang w:eastAsia="en-GB"/>
        </w:rPr>
        <w:t>SCITT</w:t>
      </w:r>
      <w:r w:rsidR="000B76CD" w:rsidRPr="007918B4">
        <w:rPr>
          <w:rFonts w:ascii="Arial" w:hAnsi="Arial" w:cs="Arial"/>
          <w:sz w:val="22"/>
          <w:szCs w:val="22"/>
          <w:lang w:eastAsia="en-GB"/>
        </w:rPr>
        <w:t xml:space="preserve"> </w:t>
      </w:r>
      <w:r w:rsidR="007A7174" w:rsidRPr="007918B4">
        <w:rPr>
          <w:rFonts w:ascii="Arial" w:hAnsi="Arial" w:cs="Arial"/>
          <w:sz w:val="22"/>
          <w:szCs w:val="22"/>
          <w:lang w:eastAsia="en-GB"/>
        </w:rPr>
        <w:t>day-to-day</w:t>
      </w:r>
      <w:r w:rsidR="00F43686" w:rsidRPr="007918B4">
        <w:rPr>
          <w:rFonts w:ascii="Arial" w:hAnsi="Arial" w:cs="Arial"/>
          <w:sz w:val="22"/>
          <w:szCs w:val="22"/>
          <w:lang w:eastAsia="en-GB"/>
        </w:rPr>
        <w:t xml:space="preserve"> operations</w:t>
      </w:r>
      <w:r w:rsidR="000B76CD" w:rsidRPr="007918B4">
        <w:rPr>
          <w:rFonts w:ascii="Arial" w:hAnsi="Arial" w:cs="Arial"/>
          <w:sz w:val="22"/>
          <w:szCs w:val="22"/>
          <w:lang w:eastAsia="en-GB"/>
        </w:rPr>
        <w:t xml:space="preserve">. </w:t>
      </w:r>
    </w:p>
    <w:p w14:paraId="4AF01805" w14:textId="056110E5" w:rsidR="001D3905" w:rsidRPr="007918B4" w:rsidRDefault="002F306F" w:rsidP="00DB3C37">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 xml:space="preserve">Initially this </w:t>
      </w:r>
      <w:r w:rsidR="007A7174" w:rsidRPr="007918B4">
        <w:rPr>
          <w:rFonts w:ascii="Arial" w:hAnsi="Arial" w:cs="Arial"/>
          <w:sz w:val="22"/>
          <w:szCs w:val="22"/>
          <w:lang w:eastAsia="en-GB"/>
        </w:rPr>
        <w:t xml:space="preserve">role </w:t>
      </w:r>
      <w:r w:rsidR="000B76CD" w:rsidRPr="007918B4">
        <w:rPr>
          <w:rFonts w:ascii="Arial" w:hAnsi="Arial" w:cs="Arial"/>
          <w:sz w:val="22"/>
          <w:szCs w:val="22"/>
          <w:lang w:eastAsia="en-GB"/>
        </w:rPr>
        <w:t>is fixed term until August 2027</w:t>
      </w:r>
      <w:r w:rsidR="007A7174" w:rsidRPr="007918B4">
        <w:rPr>
          <w:rFonts w:ascii="Arial" w:hAnsi="Arial" w:cs="Arial"/>
          <w:sz w:val="22"/>
          <w:szCs w:val="22"/>
          <w:lang w:eastAsia="en-GB"/>
        </w:rPr>
        <w:t xml:space="preserve">. </w:t>
      </w:r>
      <w:r w:rsidR="00B55F8F" w:rsidRPr="007918B4">
        <w:rPr>
          <w:rFonts w:ascii="Arial" w:hAnsi="Arial" w:cs="Arial"/>
          <w:sz w:val="22"/>
          <w:szCs w:val="22"/>
          <w:lang w:eastAsia="en-GB"/>
        </w:rPr>
        <w:t xml:space="preserve">Success in this role in </w:t>
      </w:r>
      <w:r w:rsidR="001E1D5E" w:rsidRPr="007918B4">
        <w:rPr>
          <w:rFonts w:ascii="Arial" w:hAnsi="Arial" w:cs="Arial"/>
          <w:sz w:val="22"/>
          <w:szCs w:val="22"/>
          <w:lang w:eastAsia="en-GB"/>
        </w:rPr>
        <w:t xml:space="preserve">meeting </w:t>
      </w:r>
      <w:r w:rsidR="00B55F8F" w:rsidRPr="007918B4">
        <w:rPr>
          <w:rFonts w:ascii="Arial" w:hAnsi="Arial" w:cs="Arial"/>
          <w:sz w:val="22"/>
          <w:szCs w:val="22"/>
          <w:lang w:eastAsia="en-GB"/>
        </w:rPr>
        <w:t>teach</w:t>
      </w:r>
      <w:r w:rsidR="001D3905" w:rsidRPr="007918B4">
        <w:rPr>
          <w:rFonts w:ascii="Arial" w:hAnsi="Arial" w:cs="Arial"/>
          <w:sz w:val="22"/>
          <w:szCs w:val="22"/>
          <w:lang w:eastAsia="en-GB"/>
        </w:rPr>
        <w:t>er recruitment challenges</w:t>
      </w:r>
      <w:r w:rsidR="001E1D5E" w:rsidRPr="007918B4">
        <w:rPr>
          <w:rFonts w:ascii="Arial" w:hAnsi="Arial" w:cs="Arial"/>
          <w:sz w:val="22"/>
          <w:szCs w:val="22"/>
          <w:lang w:eastAsia="en-GB"/>
        </w:rPr>
        <w:t xml:space="preserve"> may lead to this role </w:t>
      </w:r>
      <w:r w:rsidR="00B55F8F" w:rsidRPr="007918B4">
        <w:rPr>
          <w:rFonts w:ascii="Arial" w:hAnsi="Arial" w:cs="Arial"/>
          <w:sz w:val="22"/>
          <w:szCs w:val="22"/>
          <w:lang w:eastAsia="en-GB"/>
        </w:rPr>
        <w:t>becom</w:t>
      </w:r>
      <w:r w:rsidR="001E1D5E" w:rsidRPr="007918B4">
        <w:rPr>
          <w:rFonts w:ascii="Arial" w:hAnsi="Arial" w:cs="Arial"/>
          <w:sz w:val="22"/>
          <w:szCs w:val="22"/>
          <w:lang w:eastAsia="en-GB"/>
        </w:rPr>
        <w:t>ing</w:t>
      </w:r>
      <w:r w:rsidR="00B55F8F" w:rsidRPr="007918B4">
        <w:rPr>
          <w:rFonts w:ascii="Arial" w:hAnsi="Arial" w:cs="Arial"/>
          <w:sz w:val="22"/>
          <w:szCs w:val="22"/>
          <w:lang w:eastAsia="en-GB"/>
        </w:rPr>
        <w:t xml:space="preserve"> permanent. </w:t>
      </w:r>
    </w:p>
    <w:p w14:paraId="31BAC549" w14:textId="77777777" w:rsidR="00CB6453" w:rsidRDefault="00CB6453" w:rsidP="00C1760E">
      <w:pPr>
        <w:widowControl/>
        <w:shd w:val="clear" w:color="auto" w:fill="FFFFFF"/>
        <w:adjustRightInd/>
        <w:spacing w:before="100" w:beforeAutospacing="1" w:after="100" w:afterAutospacing="1" w:line="240" w:lineRule="auto"/>
        <w:jc w:val="left"/>
        <w:textAlignment w:val="auto"/>
        <w:rPr>
          <w:rFonts w:ascii="Arial" w:hAnsi="Arial" w:cs="Arial"/>
          <w:b/>
          <w:sz w:val="22"/>
          <w:szCs w:val="22"/>
          <w:lang w:eastAsia="en-GB"/>
        </w:rPr>
      </w:pPr>
    </w:p>
    <w:p w14:paraId="6232E83A" w14:textId="77777777" w:rsidR="00CB6453" w:rsidRDefault="00CB6453" w:rsidP="00C1760E">
      <w:pPr>
        <w:widowControl/>
        <w:shd w:val="clear" w:color="auto" w:fill="FFFFFF"/>
        <w:adjustRightInd/>
        <w:spacing w:before="100" w:beforeAutospacing="1" w:after="100" w:afterAutospacing="1" w:line="240" w:lineRule="auto"/>
        <w:jc w:val="left"/>
        <w:textAlignment w:val="auto"/>
        <w:rPr>
          <w:rFonts w:ascii="Arial" w:hAnsi="Arial" w:cs="Arial"/>
          <w:b/>
          <w:sz w:val="22"/>
          <w:szCs w:val="22"/>
          <w:lang w:eastAsia="en-GB"/>
        </w:rPr>
      </w:pPr>
    </w:p>
    <w:p w14:paraId="0686FE82" w14:textId="652F49E6" w:rsidR="00C1760E" w:rsidRPr="007918B4" w:rsidRDefault="00C1760E" w:rsidP="00C1760E">
      <w:pPr>
        <w:widowControl/>
        <w:shd w:val="clear" w:color="auto" w:fill="FFFFFF"/>
        <w:adjustRightInd/>
        <w:spacing w:before="100" w:beforeAutospacing="1" w:after="100" w:afterAutospacing="1" w:line="240" w:lineRule="auto"/>
        <w:jc w:val="left"/>
        <w:textAlignment w:val="auto"/>
        <w:rPr>
          <w:rFonts w:ascii="Arial" w:hAnsi="Arial" w:cs="Arial"/>
          <w:b/>
          <w:sz w:val="22"/>
          <w:szCs w:val="22"/>
          <w:lang w:eastAsia="en-GB"/>
        </w:rPr>
      </w:pPr>
      <w:r w:rsidRPr="007918B4">
        <w:rPr>
          <w:rFonts w:ascii="Arial" w:hAnsi="Arial" w:cs="Arial"/>
          <w:b/>
          <w:sz w:val="22"/>
          <w:szCs w:val="22"/>
          <w:lang w:eastAsia="en-GB"/>
        </w:rPr>
        <w:t>Closing date for the receipt of applications is</w:t>
      </w:r>
      <w:r w:rsidR="009410BA" w:rsidRPr="007918B4">
        <w:rPr>
          <w:rFonts w:ascii="Arial" w:hAnsi="Arial" w:cs="Arial"/>
          <w:b/>
          <w:sz w:val="22"/>
          <w:szCs w:val="22"/>
          <w:lang w:eastAsia="en-GB"/>
        </w:rPr>
        <w:t xml:space="preserve"> 12 noon on</w:t>
      </w:r>
      <w:r w:rsidR="00D86F1E">
        <w:rPr>
          <w:rFonts w:ascii="Arial" w:hAnsi="Arial" w:cs="Arial"/>
          <w:b/>
          <w:sz w:val="22"/>
          <w:szCs w:val="22"/>
          <w:lang w:eastAsia="en-GB"/>
        </w:rPr>
        <w:t xml:space="preserve"> Friday</w:t>
      </w:r>
      <w:r w:rsidRPr="007918B4">
        <w:rPr>
          <w:rFonts w:ascii="Arial" w:hAnsi="Arial" w:cs="Arial"/>
          <w:b/>
          <w:sz w:val="22"/>
          <w:szCs w:val="22"/>
          <w:lang w:eastAsia="en-GB"/>
        </w:rPr>
        <w:t xml:space="preserve"> 28</w:t>
      </w:r>
      <w:r w:rsidR="007918B4" w:rsidRPr="007918B4">
        <w:rPr>
          <w:rFonts w:ascii="Arial" w:hAnsi="Arial" w:cs="Arial"/>
          <w:b/>
          <w:sz w:val="22"/>
          <w:szCs w:val="22"/>
          <w:vertAlign w:val="superscript"/>
          <w:lang w:eastAsia="en-GB"/>
        </w:rPr>
        <w:t>th</w:t>
      </w:r>
      <w:r w:rsidR="007918B4" w:rsidRPr="007918B4">
        <w:rPr>
          <w:rFonts w:ascii="Arial" w:hAnsi="Arial" w:cs="Arial"/>
          <w:b/>
          <w:sz w:val="22"/>
          <w:szCs w:val="22"/>
          <w:lang w:eastAsia="en-GB"/>
        </w:rPr>
        <w:t xml:space="preserve"> </w:t>
      </w:r>
      <w:r w:rsidRPr="007918B4">
        <w:rPr>
          <w:rFonts w:ascii="Arial" w:hAnsi="Arial" w:cs="Arial"/>
          <w:b/>
          <w:sz w:val="22"/>
          <w:szCs w:val="22"/>
          <w:lang w:eastAsia="en-GB"/>
        </w:rPr>
        <w:t>March 2025</w:t>
      </w:r>
      <w:r w:rsidR="00D86F1E">
        <w:rPr>
          <w:rFonts w:ascii="Arial" w:hAnsi="Arial" w:cs="Arial"/>
          <w:b/>
          <w:sz w:val="22"/>
          <w:szCs w:val="22"/>
          <w:lang w:eastAsia="en-GB"/>
        </w:rPr>
        <w:t>.</w:t>
      </w:r>
    </w:p>
    <w:p w14:paraId="03DE68B8" w14:textId="06DDC87D" w:rsidR="00C1760E" w:rsidRPr="007918B4" w:rsidRDefault="00C1760E" w:rsidP="00C1760E">
      <w:pPr>
        <w:widowControl/>
        <w:shd w:val="clear" w:color="auto" w:fill="FFFFFF"/>
        <w:adjustRightInd/>
        <w:spacing w:before="100" w:beforeAutospacing="1" w:after="100" w:afterAutospacing="1" w:line="240" w:lineRule="auto"/>
        <w:jc w:val="left"/>
        <w:textAlignment w:val="auto"/>
        <w:rPr>
          <w:rFonts w:ascii="Arial" w:hAnsi="Arial" w:cs="Arial"/>
          <w:b/>
          <w:sz w:val="22"/>
          <w:szCs w:val="22"/>
          <w:lang w:eastAsia="en-GB"/>
        </w:rPr>
      </w:pPr>
      <w:r w:rsidRPr="007918B4">
        <w:rPr>
          <w:rFonts w:ascii="Arial" w:hAnsi="Arial" w:cs="Arial"/>
          <w:b/>
          <w:sz w:val="22"/>
          <w:szCs w:val="22"/>
          <w:lang w:eastAsia="en-GB"/>
        </w:rPr>
        <w:t>Interviews will be held during w/c 21</w:t>
      </w:r>
      <w:r w:rsidR="007918B4" w:rsidRPr="007918B4">
        <w:rPr>
          <w:rFonts w:ascii="Arial" w:hAnsi="Arial" w:cs="Arial"/>
          <w:b/>
          <w:sz w:val="22"/>
          <w:szCs w:val="22"/>
          <w:vertAlign w:val="superscript"/>
          <w:lang w:eastAsia="en-GB"/>
        </w:rPr>
        <w:t>st</w:t>
      </w:r>
      <w:r w:rsidR="007918B4" w:rsidRPr="007918B4">
        <w:rPr>
          <w:rFonts w:ascii="Arial" w:hAnsi="Arial" w:cs="Arial"/>
          <w:b/>
          <w:sz w:val="22"/>
          <w:szCs w:val="22"/>
          <w:lang w:eastAsia="en-GB"/>
        </w:rPr>
        <w:t xml:space="preserve"> </w:t>
      </w:r>
      <w:r w:rsidRPr="007918B4">
        <w:rPr>
          <w:rFonts w:ascii="Arial" w:hAnsi="Arial" w:cs="Arial"/>
          <w:b/>
          <w:sz w:val="22"/>
          <w:szCs w:val="22"/>
          <w:lang w:eastAsia="en-GB"/>
        </w:rPr>
        <w:t>April 2025</w:t>
      </w:r>
      <w:r w:rsidR="00955455" w:rsidRPr="007918B4">
        <w:rPr>
          <w:rFonts w:ascii="Arial" w:hAnsi="Arial" w:cs="Arial"/>
          <w:b/>
          <w:sz w:val="22"/>
          <w:szCs w:val="22"/>
          <w:lang w:eastAsia="en-GB"/>
        </w:rPr>
        <w:t>.</w:t>
      </w:r>
    </w:p>
    <w:p w14:paraId="066403C2" w14:textId="00C23277" w:rsidR="00C1760E" w:rsidRPr="007918B4" w:rsidRDefault="00C1760E" w:rsidP="00C1760E">
      <w:pPr>
        <w:widowControl/>
        <w:shd w:val="clear" w:color="auto" w:fill="FFFFFF"/>
        <w:adjustRightInd/>
        <w:spacing w:before="100" w:beforeAutospacing="1" w:after="100" w:afterAutospacing="1" w:line="240" w:lineRule="auto"/>
        <w:jc w:val="left"/>
        <w:textAlignment w:val="auto"/>
        <w:rPr>
          <w:rFonts w:ascii="Arial" w:hAnsi="Arial" w:cs="Arial"/>
          <w:sz w:val="22"/>
          <w:szCs w:val="22"/>
          <w:lang w:eastAsia="en-GB"/>
        </w:rPr>
      </w:pPr>
      <w:r w:rsidRPr="007918B4">
        <w:rPr>
          <w:rFonts w:ascii="Arial" w:hAnsi="Arial" w:cs="Arial"/>
          <w:sz w:val="22"/>
          <w:szCs w:val="22"/>
          <w:lang w:eastAsia="en-GB"/>
        </w:rPr>
        <w:t xml:space="preserve">For informal enquiries, </w:t>
      </w:r>
      <w:r w:rsidR="00DA60BF">
        <w:rPr>
          <w:rFonts w:ascii="Arial" w:hAnsi="Arial" w:cs="Arial"/>
          <w:sz w:val="22"/>
          <w:szCs w:val="22"/>
          <w:lang w:eastAsia="en-GB"/>
        </w:rPr>
        <w:t xml:space="preserve">please </w:t>
      </w:r>
      <w:r w:rsidRPr="007918B4">
        <w:rPr>
          <w:rFonts w:ascii="Arial" w:hAnsi="Arial" w:cs="Arial"/>
          <w:sz w:val="22"/>
          <w:szCs w:val="22"/>
          <w:lang w:eastAsia="en-GB"/>
        </w:rPr>
        <w:t xml:space="preserve">contact: </w:t>
      </w:r>
      <w:r w:rsidR="009A1A37" w:rsidRPr="007918B4">
        <w:rPr>
          <w:rFonts w:ascii="Arial" w:hAnsi="Arial" w:cs="Arial"/>
          <w:sz w:val="22"/>
          <w:szCs w:val="22"/>
          <w:lang w:eastAsia="en-GB"/>
        </w:rPr>
        <w:t>John Coats,</w:t>
      </w:r>
      <w:r w:rsidR="00AB7C91" w:rsidRPr="007918B4">
        <w:rPr>
          <w:rFonts w:ascii="Arial" w:hAnsi="Arial" w:cs="Arial"/>
          <w:sz w:val="22"/>
          <w:szCs w:val="22"/>
          <w:lang w:eastAsia="en-GB"/>
        </w:rPr>
        <w:t xml:space="preserve"> Executive</w:t>
      </w:r>
      <w:r w:rsidR="009A1A37" w:rsidRPr="007918B4">
        <w:rPr>
          <w:rFonts w:ascii="Arial" w:hAnsi="Arial" w:cs="Arial"/>
          <w:sz w:val="22"/>
          <w:szCs w:val="22"/>
          <w:lang w:eastAsia="en-GB"/>
        </w:rPr>
        <w:t xml:space="preserve"> </w:t>
      </w:r>
      <w:r w:rsidR="006F1472" w:rsidRPr="007918B4">
        <w:rPr>
          <w:rFonts w:ascii="Arial" w:hAnsi="Arial" w:cs="Arial"/>
          <w:sz w:val="22"/>
          <w:szCs w:val="22"/>
          <w:lang w:eastAsia="en-GB"/>
        </w:rPr>
        <w:t>Director</w:t>
      </w:r>
      <w:r w:rsidR="009A1A37" w:rsidRPr="007918B4">
        <w:rPr>
          <w:rFonts w:ascii="Arial" w:hAnsi="Arial" w:cs="Arial"/>
          <w:sz w:val="22"/>
          <w:szCs w:val="22"/>
          <w:lang w:eastAsia="en-GB"/>
        </w:rPr>
        <w:t xml:space="preserve"> of School Improvement</w:t>
      </w:r>
      <w:r w:rsidR="006F1472" w:rsidRPr="007918B4">
        <w:rPr>
          <w:rFonts w:ascii="Arial" w:hAnsi="Arial" w:cs="Arial"/>
          <w:sz w:val="22"/>
          <w:szCs w:val="22"/>
          <w:lang w:eastAsia="en-GB"/>
        </w:rPr>
        <w:t xml:space="preserve"> </w:t>
      </w:r>
      <w:hyperlink r:id="rId7" w:history="1">
        <w:r w:rsidR="009410BA" w:rsidRPr="007918B4">
          <w:rPr>
            <w:rStyle w:val="Hyperlink"/>
            <w:rFonts w:ascii="Arial" w:hAnsi="Arial" w:cs="Arial"/>
            <w:sz w:val="22"/>
            <w:szCs w:val="22"/>
            <w:lang w:eastAsia="en-GB"/>
          </w:rPr>
          <w:t>jcoats@stclarecmat.org.uk</w:t>
        </w:r>
      </w:hyperlink>
    </w:p>
    <w:p w14:paraId="415EE686" w14:textId="77777777" w:rsidR="00AB7C91" w:rsidRDefault="00AB7C91" w:rsidP="00C1760E">
      <w:pPr>
        <w:spacing w:line="20" w:lineRule="atLeast"/>
        <w:jc w:val="center"/>
        <w:rPr>
          <w:rFonts w:ascii="Arial" w:hAnsi="Arial" w:cs="Arial"/>
          <w:i/>
          <w:iCs/>
          <w:color w:val="000000"/>
          <w:szCs w:val="24"/>
        </w:rPr>
      </w:pPr>
      <w:bookmarkStart w:id="0" w:name="_Hlk83896299"/>
    </w:p>
    <w:p w14:paraId="45F0E3B2" w14:textId="2C25CE0F" w:rsidR="00C1760E" w:rsidRPr="007918B4" w:rsidRDefault="00C1760E" w:rsidP="00C1760E">
      <w:pPr>
        <w:spacing w:line="20" w:lineRule="atLeast"/>
        <w:jc w:val="center"/>
        <w:rPr>
          <w:rFonts w:ascii="Arial" w:hAnsi="Arial" w:cs="Arial"/>
          <w:b/>
          <w:i/>
          <w:iCs/>
          <w:color w:val="000000"/>
          <w:sz w:val="20"/>
        </w:rPr>
      </w:pPr>
      <w:r w:rsidRPr="007918B4">
        <w:rPr>
          <w:rFonts w:ascii="Arial" w:hAnsi="Arial" w:cs="Arial"/>
          <w:b/>
          <w:i/>
          <w:iCs/>
          <w:color w:val="000000"/>
          <w:sz w:val="20"/>
        </w:rPr>
        <w:t>The Sheffield SCITT is committed to safeguarding and promoting the welfare of children &amp; young people and expects all staff to share this commitment. </w:t>
      </w:r>
    </w:p>
    <w:p w14:paraId="455C02AC" w14:textId="77777777" w:rsidR="00C1760E" w:rsidRPr="007918B4" w:rsidRDefault="00C1760E" w:rsidP="00C1760E">
      <w:pPr>
        <w:spacing w:line="20" w:lineRule="atLeast"/>
        <w:jc w:val="center"/>
        <w:rPr>
          <w:rFonts w:ascii="Arial" w:hAnsi="Arial" w:cs="Arial"/>
          <w:b/>
          <w:i/>
          <w:iCs/>
          <w:color w:val="000000"/>
          <w:sz w:val="20"/>
        </w:rPr>
      </w:pPr>
    </w:p>
    <w:p w14:paraId="75DF669C" w14:textId="77777777" w:rsidR="00C1760E" w:rsidRPr="007918B4" w:rsidRDefault="00C1760E" w:rsidP="00C1760E">
      <w:pPr>
        <w:spacing w:line="20" w:lineRule="atLeast"/>
        <w:jc w:val="center"/>
        <w:rPr>
          <w:rFonts w:ascii="Arial" w:hAnsi="Arial" w:cs="Arial"/>
          <w:b/>
          <w:i/>
          <w:iCs/>
          <w:color w:val="000000"/>
          <w:spacing w:val="7"/>
          <w:sz w:val="20"/>
          <w:lang w:eastAsia="en-GB"/>
        </w:rPr>
      </w:pPr>
      <w:r w:rsidRPr="007918B4">
        <w:rPr>
          <w:rFonts w:ascii="Arial" w:hAnsi="Arial" w:cs="Arial"/>
          <w:b/>
          <w:i/>
          <w:iCs/>
          <w:color w:val="000000"/>
          <w:sz w:val="20"/>
        </w:rPr>
        <w:t xml:space="preserve"> The successful applicant will be required to complete an Enhanced DBS Disclosure.</w:t>
      </w:r>
      <w:r w:rsidRPr="007918B4">
        <w:rPr>
          <w:rFonts w:ascii="Arial" w:hAnsi="Arial" w:cs="Arial"/>
          <w:b/>
          <w:i/>
          <w:iCs/>
          <w:color w:val="000000"/>
          <w:spacing w:val="7"/>
          <w:sz w:val="20"/>
          <w:lang w:eastAsia="en-GB"/>
        </w:rPr>
        <w:t xml:space="preserve"> This post is exempt from the Rehabilitation of Offenders Act and a self-disclosure is required for applicants shortlisted for interview.</w:t>
      </w:r>
      <w:bookmarkEnd w:id="0"/>
    </w:p>
    <w:p w14:paraId="16705E9E" w14:textId="77777777" w:rsidR="00C1760E" w:rsidRDefault="00C1760E" w:rsidP="00C1760E"/>
    <w:p w14:paraId="7034B47F" w14:textId="2DE62BCA" w:rsidR="008D2E42" w:rsidRPr="00CB6453" w:rsidRDefault="00C1760E" w:rsidP="00EE548C">
      <w:pPr>
        <w:spacing w:line="20" w:lineRule="atLeast"/>
        <w:rPr>
          <w:rFonts w:ascii="Arial" w:hAnsi="Arial" w:cs="Arial"/>
          <w:iCs/>
          <w:sz w:val="22"/>
          <w:szCs w:val="22"/>
          <w:lang w:val="en-US"/>
        </w:rPr>
      </w:pPr>
      <w:r w:rsidRPr="00CB6453">
        <w:rPr>
          <w:rFonts w:ascii="Arial" w:hAnsi="Arial" w:cs="Arial"/>
          <w:iCs/>
          <w:sz w:val="22"/>
          <w:szCs w:val="22"/>
          <w:lang w:val="en-US"/>
        </w:rPr>
        <w:t xml:space="preserve">SCITT would like all candidates to </w:t>
      </w:r>
      <w:proofErr w:type="spellStart"/>
      <w:r w:rsidRPr="00CB6453">
        <w:rPr>
          <w:rFonts w:ascii="Arial" w:hAnsi="Arial" w:cs="Arial"/>
          <w:iCs/>
          <w:sz w:val="22"/>
          <w:szCs w:val="22"/>
          <w:lang w:val="en-US"/>
        </w:rPr>
        <w:t>familiarise</w:t>
      </w:r>
      <w:proofErr w:type="spellEnd"/>
      <w:r w:rsidRPr="00CB6453">
        <w:rPr>
          <w:rFonts w:ascii="Arial" w:hAnsi="Arial" w:cs="Arial"/>
          <w:iCs/>
          <w:sz w:val="22"/>
          <w:szCs w:val="22"/>
          <w:lang w:val="en-US"/>
        </w:rPr>
        <w:t xml:space="preserve"> themselves with our Safeguarding Policy.  This is included</w:t>
      </w:r>
      <w:r w:rsidR="00A701B5" w:rsidRPr="00CB6453">
        <w:rPr>
          <w:rFonts w:ascii="Arial" w:hAnsi="Arial" w:cs="Arial"/>
          <w:iCs/>
          <w:sz w:val="22"/>
          <w:szCs w:val="22"/>
          <w:lang w:val="en-US"/>
        </w:rPr>
        <w:t>.</w:t>
      </w:r>
      <w:r w:rsidRPr="00CB6453">
        <w:rPr>
          <w:rFonts w:ascii="Arial" w:hAnsi="Arial" w:cs="Arial"/>
          <w:iCs/>
          <w:sz w:val="22"/>
          <w:szCs w:val="22"/>
          <w:lang w:val="en-US"/>
        </w:rPr>
        <w:t xml:space="preserve"> </w:t>
      </w:r>
    </w:p>
    <w:p w14:paraId="5CD65D27" w14:textId="77777777" w:rsidR="006F1472" w:rsidRDefault="006F1472" w:rsidP="00EE548C">
      <w:pPr>
        <w:spacing w:line="20" w:lineRule="atLeast"/>
        <w:rPr>
          <w:rFonts w:ascii="Arial" w:hAnsi="Arial" w:cs="Arial"/>
          <w:i/>
          <w:iCs/>
          <w:lang w:val="en-US"/>
        </w:rPr>
      </w:pPr>
    </w:p>
    <w:p w14:paraId="41B49EF8" w14:textId="77777777" w:rsidR="006F1472" w:rsidRPr="00DE3C1E" w:rsidRDefault="006F1472" w:rsidP="00EE548C">
      <w:pPr>
        <w:spacing w:line="20" w:lineRule="atLeast"/>
        <w:rPr>
          <w:rFonts w:asciiTheme="minorHAnsi" w:hAnsiTheme="minorHAnsi" w:cstheme="minorHAnsi"/>
          <w:sz w:val="26"/>
          <w:szCs w:val="26"/>
          <w:lang w:eastAsia="en-GB"/>
        </w:rPr>
      </w:pPr>
    </w:p>
    <w:sectPr w:rsidR="006F1472" w:rsidRPr="00DE3C1E" w:rsidSect="003E2BAF">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0FE0" w14:textId="77777777" w:rsidR="003F6AC4" w:rsidRDefault="003F6AC4" w:rsidP="000864BD">
      <w:pPr>
        <w:spacing w:line="240" w:lineRule="auto"/>
      </w:pPr>
      <w:r>
        <w:separator/>
      </w:r>
    </w:p>
  </w:endnote>
  <w:endnote w:type="continuationSeparator" w:id="0">
    <w:p w14:paraId="7456CA3B" w14:textId="77777777" w:rsidR="003F6AC4" w:rsidRDefault="003F6AC4" w:rsidP="00086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ACBE" w14:textId="77777777" w:rsidR="003F6AC4" w:rsidRDefault="003F6AC4" w:rsidP="000864BD">
      <w:pPr>
        <w:spacing w:line="240" w:lineRule="auto"/>
      </w:pPr>
      <w:r>
        <w:separator/>
      </w:r>
    </w:p>
  </w:footnote>
  <w:footnote w:type="continuationSeparator" w:id="0">
    <w:p w14:paraId="4F442D88" w14:textId="77777777" w:rsidR="003F6AC4" w:rsidRDefault="003F6AC4" w:rsidP="00086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9531" w14:textId="0152FD33" w:rsidR="000864BD" w:rsidRDefault="000864BD">
    <w:pPr>
      <w:pStyle w:val="Header"/>
    </w:pPr>
    <w:r>
      <w:rPr>
        <w:noProof/>
      </w:rPr>
      <w:drawing>
        <wp:inline distT="0" distB="0" distL="0" distR="0" wp14:anchorId="5F3184B0" wp14:editId="6E7E404D">
          <wp:extent cx="697431" cy="1041400"/>
          <wp:effectExtent l="0" t="0" r="7620" b="6350"/>
          <wp:docPr id="1834196553" name="Picture 1" descr="A logo with a rainbow colored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rainbow colored flower&#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363" cy="1047271"/>
                  </a:xfrm>
                  <a:prstGeom prst="rect">
                    <a:avLst/>
                  </a:prstGeom>
                  <a:noFill/>
                  <a:ln>
                    <a:noFill/>
                  </a:ln>
                </pic:spPr>
              </pic:pic>
            </a:graphicData>
          </a:graphic>
        </wp:inline>
      </w:drawing>
    </w:r>
    <w:r w:rsidR="00433BE5">
      <w:tab/>
    </w:r>
    <w:r w:rsidR="00433BE5">
      <w:tab/>
      <w:t xml:space="preserve">     </w:t>
    </w:r>
    <w:r w:rsidR="00433BE5">
      <w:rPr>
        <w:noProof/>
      </w:rPr>
      <w:drawing>
        <wp:inline distT="0" distB="0" distL="0" distR="0" wp14:anchorId="607470C8" wp14:editId="6E17A21D">
          <wp:extent cx="1914525" cy="571500"/>
          <wp:effectExtent l="0" t="0" r="9525" b="0"/>
          <wp:docPr id="1104184306"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close-up of a logo&#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5142A"/>
    <w:multiLevelType w:val="hybridMultilevel"/>
    <w:tmpl w:val="674C4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04D2F"/>
    <w:multiLevelType w:val="hybridMultilevel"/>
    <w:tmpl w:val="822E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4514B"/>
    <w:multiLevelType w:val="hybridMultilevel"/>
    <w:tmpl w:val="30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688431">
    <w:abstractNumId w:val="2"/>
  </w:num>
  <w:num w:numId="2" w16cid:durableId="153645425">
    <w:abstractNumId w:val="1"/>
  </w:num>
  <w:num w:numId="3" w16cid:durableId="47422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71"/>
    <w:rsid w:val="00041E62"/>
    <w:rsid w:val="00077556"/>
    <w:rsid w:val="000864BD"/>
    <w:rsid w:val="00090DFE"/>
    <w:rsid w:val="000B76CD"/>
    <w:rsid w:val="000C3CA9"/>
    <w:rsid w:val="00135FB7"/>
    <w:rsid w:val="0016321F"/>
    <w:rsid w:val="001847F1"/>
    <w:rsid w:val="001D3905"/>
    <w:rsid w:val="001E1D5E"/>
    <w:rsid w:val="0020549A"/>
    <w:rsid w:val="00265CD3"/>
    <w:rsid w:val="00277592"/>
    <w:rsid w:val="002F306F"/>
    <w:rsid w:val="002F556A"/>
    <w:rsid w:val="003222A8"/>
    <w:rsid w:val="003346F6"/>
    <w:rsid w:val="003E2BAF"/>
    <w:rsid w:val="003F6AC4"/>
    <w:rsid w:val="003F6D7A"/>
    <w:rsid w:val="00433BE5"/>
    <w:rsid w:val="00436BF1"/>
    <w:rsid w:val="00481293"/>
    <w:rsid w:val="004B75BF"/>
    <w:rsid w:val="00566CB6"/>
    <w:rsid w:val="0058559A"/>
    <w:rsid w:val="006236DA"/>
    <w:rsid w:val="006C6D3F"/>
    <w:rsid w:val="006F1472"/>
    <w:rsid w:val="007108C2"/>
    <w:rsid w:val="007918B4"/>
    <w:rsid w:val="007A7174"/>
    <w:rsid w:val="007B3BF1"/>
    <w:rsid w:val="0088374C"/>
    <w:rsid w:val="008919B2"/>
    <w:rsid w:val="008A616D"/>
    <w:rsid w:val="008D2E42"/>
    <w:rsid w:val="00906971"/>
    <w:rsid w:val="009410BA"/>
    <w:rsid w:val="00955455"/>
    <w:rsid w:val="00957CEA"/>
    <w:rsid w:val="00963A91"/>
    <w:rsid w:val="00971ED7"/>
    <w:rsid w:val="009752C1"/>
    <w:rsid w:val="00985E46"/>
    <w:rsid w:val="009A1A37"/>
    <w:rsid w:val="009B27EF"/>
    <w:rsid w:val="009C7EF7"/>
    <w:rsid w:val="00A701B5"/>
    <w:rsid w:val="00A72914"/>
    <w:rsid w:val="00AB3C69"/>
    <w:rsid w:val="00AB7C91"/>
    <w:rsid w:val="00AF6D7B"/>
    <w:rsid w:val="00B358B3"/>
    <w:rsid w:val="00B55F8F"/>
    <w:rsid w:val="00B73B2B"/>
    <w:rsid w:val="00B7745F"/>
    <w:rsid w:val="00BA1298"/>
    <w:rsid w:val="00BA2E8C"/>
    <w:rsid w:val="00BC68A8"/>
    <w:rsid w:val="00BF4487"/>
    <w:rsid w:val="00C15D5A"/>
    <w:rsid w:val="00C1760E"/>
    <w:rsid w:val="00C20271"/>
    <w:rsid w:val="00CB6453"/>
    <w:rsid w:val="00D32546"/>
    <w:rsid w:val="00D37313"/>
    <w:rsid w:val="00D429E0"/>
    <w:rsid w:val="00D471A5"/>
    <w:rsid w:val="00D84A66"/>
    <w:rsid w:val="00D85224"/>
    <w:rsid w:val="00D86F1E"/>
    <w:rsid w:val="00D90703"/>
    <w:rsid w:val="00DA60BF"/>
    <w:rsid w:val="00DB3C37"/>
    <w:rsid w:val="00DE0974"/>
    <w:rsid w:val="00DE3C1E"/>
    <w:rsid w:val="00EA4B99"/>
    <w:rsid w:val="00EB28B7"/>
    <w:rsid w:val="00ED6709"/>
    <w:rsid w:val="00EE548C"/>
    <w:rsid w:val="00F2208D"/>
    <w:rsid w:val="00F26CCD"/>
    <w:rsid w:val="00F43686"/>
    <w:rsid w:val="00F960A8"/>
    <w:rsid w:val="00F96184"/>
    <w:rsid w:val="00FA4E71"/>
    <w:rsid w:val="00FD5FF4"/>
    <w:rsid w:val="00FF0B7E"/>
    <w:rsid w:val="00FF6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A261"/>
  <w15:chartTrackingRefBased/>
  <w15:docId w15:val="{05809DA5-4813-4D5A-B6BB-C1722C12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71"/>
    <w:pPr>
      <w:widowControl w:val="0"/>
      <w:adjustRightInd w:val="0"/>
      <w:spacing w:after="0" w:line="360" w:lineRule="atLeast"/>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C37"/>
    <w:rPr>
      <w:color w:val="0000FF"/>
      <w:u w:val="single"/>
    </w:rPr>
  </w:style>
  <w:style w:type="paragraph" w:styleId="ListParagraph">
    <w:name w:val="List Paragraph"/>
    <w:basedOn w:val="Normal"/>
    <w:uiPriority w:val="34"/>
    <w:qFormat/>
    <w:rsid w:val="009752C1"/>
    <w:pPr>
      <w:widowControl/>
      <w:adjustRightInd/>
      <w:spacing w:line="240" w:lineRule="auto"/>
      <w:ind w:left="720"/>
      <w:jc w:val="left"/>
      <w:textAlignment w:val="auto"/>
    </w:pPr>
  </w:style>
  <w:style w:type="paragraph" w:styleId="Revision">
    <w:name w:val="Revision"/>
    <w:hidden/>
    <w:uiPriority w:val="99"/>
    <w:semiHidden/>
    <w:rsid w:val="003F6D7A"/>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EE548C"/>
    <w:rPr>
      <w:color w:val="605E5C"/>
      <w:shd w:val="clear" w:color="auto" w:fill="E1DFDD"/>
    </w:rPr>
  </w:style>
  <w:style w:type="paragraph" w:styleId="Header">
    <w:name w:val="header"/>
    <w:basedOn w:val="Normal"/>
    <w:link w:val="HeaderChar"/>
    <w:uiPriority w:val="99"/>
    <w:unhideWhenUsed/>
    <w:rsid w:val="000864BD"/>
    <w:pPr>
      <w:tabs>
        <w:tab w:val="center" w:pos="4513"/>
        <w:tab w:val="right" w:pos="9026"/>
      </w:tabs>
      <w:spacing w:line="240" w:lineRule="auto"/>
    </w:pPr>
  </w:style>
  <w:style w:type="character" w:customStyle="1" w:styleId="HeaderChar">
    <w:name w:val="Header Char"/>
    <w:basedOn w:val="DefaultParagraphFont"/>
    <w:link w:val="Header"/>
    <w:uiPriority w:val="99"/>
    <w:rsid w:val="000864B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864BD"/>
    <w:pPr>
      <w:tabs>
        <w:tab w:val="center" w:pos="4513"/>
        <w:tab w:val="right" w:pos="9026"/>
      </w:tabs>
      <w:spacing w:line="240" w:lineRule="auto"/>
    </w:pPr>
  </w:style>
  <w:style w:type="character" w:customStyle="1" w:styleId="FooterChar">
    <w:name w:val="Footer Char"/>
    <w:basedOn w:val="DefaultParagraphFont"/>
    <w:link w:val="Footer"/>
    <w:uiPriority w:val="99"/>
    <w:rsid w:val="000864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coats@stclarec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Coats</dc:creator>
  <cp:keywords/>
  <dc:description/>
  <cp:lastModifiedBy>Alison Veail</cp:lastModifiedBy>
  <cp:revision>3</cp:revision>
  <cp:lastPrinted>2025-03-06T15:15:00Z</cp:lastPrinted>
  <dcterms:created xsi:type="dcterms:W3CDTF">2025-03-12T11:01:00Z</dcterms:created>
  <dcterms:modified xsi:type="dcterms:W3CDTF">2025-03-12T11:07:00Z</dcterms:modified>
</cp:coreProperties>
</file>