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636D1" w14:textId="21E57448" w:rsidR="00E75CB3" w:rsidRDefault="00BF2619" w:rsidP="00E75CB3">
      <w:pPr>
        <w:jc w:val="center"/>
        <w:rPr>
          <w:b/>
          <w:bCs/>
        </w:rPr>
      </w:pPr>
      <w:r w:rsidRPr="00E75CB3">
        <w:rPr>
          <w:noProof/>
        </w:rPr>
        <w:drawing>
          <wp:anchor distT="0" distB="0" distL="114300" distR="114300" simplePos="0" relativeHeight="251667456" behindDoc="0" locked="0" layoutInCell="1" allowOverlap="1" wp14:anchorId="25F8A302" wp14:editId="2919E3A3">
            <wp:simplePos x="0" y="0"/>
            <wp:positionH relativeFrom="column">
              <wp:posOffset>1925541</wp:posOffset>
            </wp:positionH>
            <wp:positionV relativeFrom="paragraph">
              <wp:posOffset>133</wp:posOffset>
            </wp:positionV>
            <wp:extent cx="2328545" cy="2222500"/>
            <wp:effectExtent l="0" t="0" r="0" b="6350"/>
            <wp:wrapSquare wrapText="bothSides"/>
            <wp:docPr id="601759817" name="Picture 1" descr="A logo with a tre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59817" name="Picture 1" descr="A logo with a tree and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328545" cy="2222500"/>
                    </a:xfrm>
                    <a:prstGeom prst="rect">
                      <a:avLst/>
                    </a:prstGeom>
                  </pic:spPr>
                </pic:pic>
              </a:graphicData>
            </a:graphic>
            <wp14:sizeRelV relativeFrom="margin">
              <wp14:pctHeight>0</wp14:pctHeight>
            </wp14:sizeRelV>
          </wp:anchor>
        </w:drawing>
      </w:r>
    </w:p>
    <w:p w14:paraId="0B8A14A8" w14:textId="051A59CE" w:rsidR="00E75CB3" w:rsidRDefault="00E75CB3" w:rsidP="00E75CB3">
      <w:pPr>
        <w:rPr>
          <w:b/>
          <w:bCs/>
        </w:rPr>
      </w:pPr>
    </w:p>
    <w:p w14:paraId="3AE57BBA" w14:textId="6C623A63" w:rsidR="00E75CB3" w:rsidRDefault="00E75CB3" w:rsidP="00E75CB3">
      <w:pPr>
        <w:rPr>
          <w:b/>
          <w:bCs/>
        </w:rPr>
      </w:pPr>
    </w:p>
    <w:p w14:paraId="70D672C8" w14:textId="78BEDF43" w:rsidR="00E75CB3" w:rsidRDefault="00E75CB3" w:rsidP="00E75CB3">
      <w:pPr>
        <w:rPr>
          <w:b/>
          <w:bCs/>
        </w:rPr>
      </w:pPr>
    </w:p>
    <w:p w14:paraId="536E204E" w14:textId="005DC971" w:rsidR="00E75CB3" w:rsidRDefault="00E75CB3" w:rsidP="00E75CB3">
      <w:pPr>
        <w:rPr>
          <w:b/>
          <w:bCs/>
        </w:rPr>
      </w:pPr>
    </w:p>
    <w:p w14:paraId="48BE78EE" w14:textId="6568E13E" w:rsidR="00E75CB3" w:rsidRDefault="00E75CB3" w:rsidP="00E75CB3">
      <w:pPr>
        <w:rPr>
          <w:b/>
          <w:bCs/>
        </w:rPr>
      </w:pPr>
    </w:p>
    <w:p w14:paraId="744EFDD0" w14:textId="05597F66" w:rsidR="00E75CB3" w:rsidRDefault="00E75CB3" w:rsidP="00E75CB3">
      <w:pPr>
        <w:rPr>
          <w:b/>
          <w:bCs/>
        </w:rPr>
      </w:pPr>
    </w:p>
    <w:p w14:paraId="762E80E6" w14:textId="77777777" w:rsidR="00254E1D" w:rsidRDefault="00254E1D" w:rsidP="00E75CB3">
      <w:pPr>
        <w:rPr>
          <w:b/>
          <w:bCs/>
        </w:rPr>
      </w:pPr>
    </w:p>
    <w:p w14:paraId="3CBC287D" w14:textId="77777777" w:rsidR="00254E1D" w:rsidRDefault="00254E1D" w:rsidP="00E75CB3">
      <w:pPr>
        <w:rPr>
          <w:b/>
          <w:bCs/>
        </w:rPr>
      </w:pPr>
    </w:p>
    <w:p w14:paraId="272892CF" w14:textId="5DC1E86A" w:rsidR="00254E1D" w:rsidRPr="00810AD5" w:rsidRDefault="005034C9" w:rsidP="00254E1D">
      <w:pPr>
        <w:jc w:val="center"/>
        <w:rPr>
          <w:b/>
          <w:bCs/>
          <w:color w:val="000000" w:themeColor="text1"/>
          <w:sz w:val="56"/>
          <w:szCs w:val="56"/>
        </w:rPr>
      </w:pPr>
      <w:r>
        <w:rPr>
          <w:b/>
          <w:bCs/>
          <w:color w:val="000000" w:themeColor="text1"/>
          <w:sz w:val="56"/>
          <w:szCs w:val="56"/>
        </w:rPr>
        <w:t>HR Manager</w:t>
      </w:r>
    </w:p>
    <w:p w14:paraId="1B4C0F10" w14:textId="2CD82547" w:rsidR="00254E1D" w:rsidRPr="00810AD5" w:rsidRDefault="000447FE" w:rsidP="00254E1D">
      <w:pPr>
        <w:jc w:val="center"/>
        <w:rPr>
          <w:b/>
          <w:bCs/>
          <w:color w:val="000000" w:themeColor="text1"/>
          <w:sz w:val="56"/>
          <w:szCs w:val="56"/>
        </w:rPr>
      </w:pPr>
      <w:r w:rsidRPr="00BE655C">
        <w:rPr>
          <w:b/>
          <w:bCs/>
          <w:noProof/>
          <w:color w:val="000000" w:themeColor="text1"/>
          <w:sz w:val="56"/>
          <w:szCs w:val="56"/>
        </w:rPr>
        <w:t>Ba</w:t>
      </w:r>
      <w:r w:rsidR="00BE655C" w:rsidRPr="00BE655C">
        <w:rPr>
          <w:b/>
          <w:bCs/>
          <w:noProof/>
          <w:color w:val="000000" w:themeColor="text1"/>
          <w:sz w:val="56"/>
          <w:szCs w:val="56"/>
        </w:rPr>
        <w:t>s</w:t>
      </w:r>
      <w:r w:rsidRPr="00BE655C">
        <w:rPr>
          <w:b/>
          <w:bCs/>
          <w:noProof/>
          <w:color w:val="000000" w:themeColor="text1"/>
          <w:sz w:val="56"/>
          <w:szCs w:val="56"/>
        </w:rPr>
        <w:t>kerville</w:t>
      </w:r>
      <w:r w:rsidRPr="00810AD5">
        <w:rPr>
          <w:b/>
          <w:bCs/>
          <w:noProof/>
          <w:color w:val="000000" w:themeColor="text1"/>
          <w:sz w:val="56"/>
          <w:szCs w:val="56"/>
        </w:rPr>
        <w:t xml:space="preserve"> School</w:t>
      </w:r>
    </w:p>
    <w:p w14:paraId="4ABAEF75" w14:textId="2AE2AE8A" w:rsidR="00254E1D" w:rsidRDefault="000447FE" w:rsidP="00E75CB3">
      <w:pPr>
        <w:rPr>
          <w:b/>
          <w:bCs/>
        </w:rPr>
      </w:pPr>
      <w:r w:rsidRPr="000447FE">
        <w:rPr>
          <w:b/>
          <w:bCs/>
          <w:noProof/>
          <w:sz w:val="56"/>
          <w:szCs w:val="56"/>
        </w:rPr>
        <w:drawing>
          <wp:anchor distT="0" distB="0" distL="114300" distR="114300" simplePos="0" relativeHeight="251669504" behindDoc="1" locked="0" layoutInCell="1" allowOverlap="1" wp14:anchorId="4260F8EF" wp14:editId="7AF48050">
            <wp:simplePos x="0" y="0"/>
            <wp:positionH relativeFrom="column">
              <wp:posOffset>-287655</wp:posOffset>
            </wp:positionH>
            <wp:positionV relativeFrom="paragraph">
              <wp:posOffset>153670</wp:posOffset>
            </wp:positionV>
            <wp:extent cx="6882130" cy="4114800"/>
            <wp:effectExtent l="0" t="0" r="1270" b="0"/>
            <wp:wrapNone/>
            <wp:docPr id="1480936466" name="Picture 1" descr="A green gate with blue signs and a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36466" name="Picture 1" descr="A green gate with blue signs and a fence"/>
                    <pic:cNvPicPr/>
                  </pic:nvPicPr>
                  <pic:blipFill>
                    <a:blip r:embed="rId9">
                      <a:extLst>
                        <a:ext uri="{28A0092B-C50C-407E-A947-70E740481C1C}">
                          <a14:useLocalDpi xmlns:a14="http://schemas.microsoft.com/office/drawing/2010/main" val="0"/>
                        </a:ext>
                      </a:extLst>
                    </a:blip>
                    <a:stretch>
                      <a:fillRect/>
                    </a:stretch>
                  </pic:blipFill>
                  <pic:spPr>
                    <a:xfrm>
                      <a:off x="0" y="0"/>
                      <a:ext cx="6884321" cy="4116110"/>
                    </a:xfrm>
                    <a:prstGeom prst="rect">
                      <a:avLst/>
                    </a:prstGeom>
                  </pic:spPr>
                </pic:pic>
              </a:graphicData>
            </a:graphic>
            <wp14:sizeRelH relativeFrom="margin">
              <wp14:pctWidth>0</wp14:pctWidth>
            </wp14:sizeRelH>
            <wp14:sizeRelV relativeFrom="margin">
              <wp14:pctHeight>0</wp14:pctHeight>
            </wp14:sizeRelV>
          </wp:anchor>
        </w:drawing>
      </w:r>
    </w:p>
    <w:p w14:paraId="686043FA" w14:textId="64022BDE" w:rsidR="00254E1D" w:rsidRDefault="00254E1D" w:rsidP="00E75CB3">
      <w:pPr>
        <w:rPr>
          <w:b/>
          <w:bCs/>
        </w:rPr>
      </w:pPr>
    </w:p>
    <w:p w14:paraId="55E70E4E" w14:textId="3A6E09A5" w:rsidR="00254E1D" w:rsidRDefault="00254E1D" w:rsidP="00254E1D">
      <w:pPr>
        <w:rPr>
          <w:b/>
          <w:bCs/>
        </w:rPr>
      </w:pPr>
    </w:p>
    <w:p w14:paraId="122E0508" w14:textId="4D346B3F" w:rsidR="00254E1D" w:rsidRDefault="00254E1D" w:rsidP="00254E1D">
      <w:pPr>
        <w:rPr>
          <w:b/>
          <w:bCs/>
        </w:rPr>
      </w:pPr>
    </w:p>
    <w:p w14:paraId="0FEB99CC" w14:textId="7397F698" w:rsidR="003366C8" w:rsidRPr="00254E1D" w:rsidRDefault="003366C8" w:rsidP="00254E1D">
      <w:pPr>
        <w:rPr>
          <w:b/>
          <w:bCs/>
        </w:rPr>
      </w:pPr>
    </w:p>
    <w:p w14:paraId="04B073D5" w14:textId="0F0C35CC" w:rsidR="003366C8" w:rsidRPr="000E184F" w:rsidRDefault="003366C8" w:rsidP="003366C8">
      <w:pPr>
        <w:jc w:val="center"/>
        <w:rPr>
          <w:b/>
          <w:bCs/>
          <w:sz w:val="72"/>
          <w:szCs w:val="72"/>
        </w:rPr>
      </w:pPr>
    </w:p>
    <w:p w14:paraId="79B482E7" w14:textId="597390B9" w:rsidR="00E75CB3" w:rsidRDefault="00E75CB3" w:rsidP="003366C8">
      <w:pPr>
        <w:jc w:val="center"/>
        <w:rPr>
          <w:b/>
          <w:bCs/>
        </w:rPr>
      </w:pPr>
    </w:p>
    <w:p w14:paraId="781C1BC2" w14:textId="77777777" w:rsidR="00254E1D" w:rsidRDefault="00254E1D" w:rsidP="003366C8">
      <w:pPr>
        <w:jc w:val="center"/>
        <w:rPr>
          <w:b/>
          <w:bCs/>
        </w:rPr>
      </w:pPr>
    </w:p>
    <w:p w14:paraId="5A35F515" w14:textId="5810C404" w:rsidR="00E75CB3" w:rsidRDefault="00E75CB3" w:rsidP="00E75CB3">
      <w:pPr>
        <w:rPr>
          <w:b/>
          <w:bCs/>
        </w:rPr>
      </w:pPr>
    </w:p>
    <w:p w14:paraId="48EC4064" w14:textId="17FEDDE3" w:rsidR="00E75CB3" w:rsidRDefault="00E75CB3" w:rsidP="00E75CB3">
      <w:pPr>
        <w:rPr>
          <w:b/>
          <w:bCs/>
        </w:rPr>
      </w:pPr>
    </w:p>
    <w:p w14:paraId="010BB44F" w14:textId="67B2BB21" w:rsidR="00E75CB3" w:rsidRDefault="00E75CB3" w:rsidP="00E75CB3">
      <w:pPr>
        <w:rPr>
          <w:b/>
          <w:bCs/>
        </w:rPr>
      </w:pPr>
    </w:p>
    <w:p w14:paraId="73FFE742" w14:textId="783643FB" w:rsidR="00E75CB3" w:rsidRDefault="00E75CB3" w:rsidP="00E75CB3">
      <w:pPr>
        <w:rPr>
          <w:b/>
          <w:bCs/>
        </w:rPr>
      </w:pPr>
    </w:p>
    <w:p w14:paraId="044EC0F3" w14:textId="54DAFE6D" w:rsidR="001110C1" w:rsidRDefault="00245142" w:rsidP="001110C1">
      <w:pPr>
        <w:jc w:val="both"/>
        <w:rPr>
          <w:b/>
          <w:bCs/>
          <w:sz w:val="23"/>
          <w:szCs w:val="23"/>
        </w:rPr>
      </w:pPr>
      <w:r w:rsidRPr="001310C8">
        <w:rPr>
          <w:b/>
          <w:bCs/>
          <w:noProof/>
          <w:sz w:val="72"/>
          <w:szCs w:val="72"/>
        </w:rPr>
        <w:drawing>
          <wp:anchor distT="0" distB="0" distL="114300" distR="114300" simplePos="0" relativeHeight="251668480" behindDoc="0" locked="0" layoutInCell="1" allowOverlap="1" wp14:anchorId="633F5C12" wp14:editId="30D738DA">
            <wp:simplePos x="0" y="0"/>
            <wp:positionH relativeFrom="column">
              <wp:posOffset>-288290</wp:posOffset>
            </wp:positionH>
            <wp:positionV relativeFrom="page">
              <wp:posOffset>8696325</wp:posOffset>
            </wp:positionV>
            <wp:extent cx="6882765" cy="1630680"/>
            <wp:effectExtent l="0" t="0" r="0" b="7620"/>
            <wp:wrapThrough wrapText="bothSides">
              <wp:wrapPolygon edited="0">
                <wp:start x="0" y="0"/>
                <wp:lineTo x="0" y="21449"/>
                <wp:lineTo x="21522" y="21449"/>
                <wp:lineTo x="21522" y="0"/>
                <wp:lineTo x="0" y="0"/>
              </wp:wrapPolygon>
            </wp:wrapThrough>
            <wp:docPr id="949308636" name="Picture 1" descr="A group of people working out at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308636" name="Picture 1" descr="A group of people working out at a park&#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882765" cy="163068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060" w:type="dxa"/>
        <w:tblLook w:val="04A0" w:firstRow="1" w:lastRow="0" w:firstColumn="1" w:lastColumn="0" w:noHBand="0" w:noVBand="1"/>
      </w:tblPr>
      <w:tblGrid>
        <w:gridCol w:w="2190"/>
        <w:gridCol w:w="7870"/>
      </w:tblGrid>
      <w:tr w:rsidR="005034C9" w:rsidRPr="00D51886" w14:paraId="4C91C8DD" w14:textId="77777777" w:rsidTr="00F059E0">
        <w:trPr>
          <w:trHeight w:val="284"/>
        </w:trPr>
        <w:tc>
          <w:tcPr>
            <w:tcW w:w="2190" w:type="dxa"/>
            <w:shd w:val="clear" w:color="auto" w:fill="BADB7D" w:themeFill="accent2" w:themeFillTint="99"/>
          </w:tcPr>
          <w:p w14:paraId="0F92799F" w14:textId="77777777" w:rsidR="005034C9" w:rsidRPr="00982401" w:rsidRDefault="005034C9" w:rsidP="003B19B4">
            <w:pPr>
              <w:rPr>
                <w:rFonts w:ascii="Calibri" w:hAnsi="Calibri" w:cs="Calibri"/>
                <w:sz w:val="26"/>
                <w:szCs w:val="26"/>
              </w:rPr>
            </w:pPr>
            <w:r w:rsidRPr="00982401">
              <w:rPr>
                <w:rFonts w:ascii="Calibri" w:hAnsi="Calibri" w:cs="Calibri"/>
                <w:sz w:val="26"/>
                <w:szCs w:val="26"/>
              </w:rPr>
              <w:lastRenderedPageBreak/>
              <w:t>Post Title and Grade</w:t>
            </w:r>
          </w:p>
          <w:p w14:paraId="015080E3" w14:textId="77777777" w:rsidR="005034C9" w:rsidRPr="00982401" w:rsidRDefault="005034C9" w:rsidP="003B19B4">
            <w:pPr>
              <w:rPr>
                <w:rFonts w:ascii="Calibri" w:hAnsi="Calibri" w:cs="Calibri"/>
                <w:b/>
                <w:bCs/>
                <w:sz w:val="26"/>
                <w:szCs w:val="26"/>
              </w:rPr>
            </w:pPr>
          </w:p>
        </w:tc>
        <w:tc>
          <w:tcPr>
            <w:tcW w:w="7870" w:type="dxa"/>
          </w:tcPr>
          <w:p w14:paraId="086D39D1" w14:textId="77777777" w:rsidR="005034C9" w:rsidRPr="00D51886" w:rsidRDefault="005034C9" w:rsidP="003B19B4">
            <w:pPr>
              <w:tabs>
                <w:tab w:val="left" w:pos="7995"/>
              </w:tabs>
              <w:jc w:val="both"/>
              <w:rPr>
                <w:rFonts w:cstheme="minorHAnsi"/>
                <w:b/>
                <w:bCs/>
                <w:sz w:val="26"/>
                <w:szCs w:val="26"/>
              </w:rPr>
            </w:pPr>
            <w:r>
              <w:rPr>
                <w:rFonts w:cstheme="minorHAnsi"/>
                <w:b/>
                <w:bCs/>
                <w:sz w:val="26"/>
                <w:szCs w:val="26"/>
              </w:rPr>
              <w:t>HR Manager</w:t>
            </w:r>
          </w:p>
          <w:p w14:paraId="614FC6FD" w14:textId="79ECD882" w:rsidR="005034C9" w:rsidRPr="00D51886" w:rsidRDefault="005034C9" w:rsidP="003B19B4">
            <w:pPr>
              <w:tabs>
                <w:tab w:val="left" w:pos="7995"/>
              </w:tabs>
              <w:jc w:val="both"/>
              <w:rPr>
                <w:rFonts w:ascii="Arial" w:hAnsi="Arial" w:cs="Arial"/>
                <w:sz w:val="24"/>
                <w:szCs w:val="24"/>
              </w:rPr>
            </w:pPr>
            <w:r w:rsidRPr="00D51886">
              <w:rPr>
                <w:rFonts w:cstheme="minorHAnsi"/>
                <w:b/>
                <w:bCs/>
                <w:sz w:val="26"/>
                <w:szCs w:val="26"/>
              </w:rPr>
              <w:t xml:space="preserve">GRADE:  Grade </w:t>
            </w:r>
            <w:r>
              <w:rPr>
                <w:rFonts w:cstheme="minorHAnsi"/>
                <w:b/>
                <w:bCs/>
                <w:sz w:val="26"/>
                <w:szCs w:val="26"/>
              </w:rPr>
              <w:t>4</w:t>
            </w:r>
            <w:r w:rsidRPr="00D51886">
              <w:rPr>
                <w:rFonts w:cstheme="minorHAnsi"/>
                <w:b/>
                <w:bCs/>
                <w:sz w:val="26"/>
                <w:szCs w:val="26"/>
              </w:rPr>
              <w:t xml:space="preserve"> - FTE - £</w:t>
            </w:r>
            <w:r>
              <w:rPr>
                <w:rFonts w:cstheme="minorHAnsi"/>
                <w:b/>
                <w:bCs/>
                <w:sz w:val="26"/>
                <w:szCs w:val="26"/>
              </w:rPr>
              <w:t>3</w:t>
            </w:r>
            <w:r w:rsidR="00263130">
              <w:rPr>
                <w:rFonts w:cstheme="minorHAnsi"/>
                <w:b/>
                <w:bCs/>
                <w:sz w:val="26"/>
                <w:szCs w:val="26"/>
              </w:rPr>
              <w:t>3,366</w:t>
            </w:r>
            <w:r w:rsidRPr="00D51886">
              <w:rPr>
                <w:rFonts w:cstheme="minorHAnsi"/>
                <w:b/>
                <w:bCs/>
                <w:sz w:val="26"/>
                <w:szCs w:val="26"/>
              </w:rPr>
              <w:t xml:space="preserve"> - £</w:t>
            </w:r>
            <w:r w:rsidR="00263130">
              <w:rPr>
                <w:rFonts w:cstheme="minorHAnsi"/>
                <w:b/>
                <w:bCs/>
                <w:sz w:val="26"/>
                <w:szCs w:val="26"/>
              </w:rPr>
              <w:t>40</w:t>
            </w:r>
            <w:r>
              <w:rPr>
                <w:rFonts w:cstheme="minorHAnsi"/>
                <w:b/>
                <w:bCs/>
                <w:sz w:val="26"/>
                <w:szCs w:val="26"/>
              </w:rPr>
              <w:t>,</w:t>
            </w:r>
            <w:r w:rsidR="00263130">
              <w:rPr>
                <w:rFonts w:cstheme="minorHAnsi"/>
                <w:b/>
                <w:bCs/>
                <w:sz w:val="26"/>
                <w:szCs w:val="26"/>
              </w:rPr>
              <w:t>476</w:t>
            </w:r>
            <w:r w:rsidRPr="00D51886">
              <w:rPr>
                <w:rFonts w:cstheme="minorHAnsi"/>
                <w:b/>
                <w:bCs/>
                <w:sz w:val="26"/>
                <w:szCs w:val="26"/>
              </w:rPr>
              <w:t xml:space="preserve"> –per annum – Pro-Rata</w:t>
            </w:r>
            <w:r>
              <w:rPr>
                <w:rFonts w:cstheme="minorHAnsi"/>
                <w:b/>
                <w:bCs/>
                <w:sz w:val="26"/>
                <w:szCs w:val="26"/>
              </w:rPr>
              <w:t xml:space="preserve"> Term Time Only plus two weeks</w:t>
            </w:r>
          </w:p>
        </w:tc>
      </w:tr>
      <w:tr w:rsidR="005034C9" w:rsidRPr="00982401" w14:paraId="14F80DAF" w14:textId="77777777" w:rsidTr="00F059E0">
        <w:trPr>
          <w:trHeight w:val="284"/>
        </w:trPr>
        <w:tc>
          <w:tcPr>
            <w:tcW w:w="2190" w:type="dxa"/>
            <w:shd w:val="clear" w:color="auto" w:fill="BADB7D" w:themeFill="accent2" w:themeFillTint="99"/>
          </w:tcPr>
          <w:p w14:paraId="0FD3AC7E" w14:textId="77777777" w:rsidR="005034C9" w:rsidRPr="00982401" w:rsidRDefault="005034C9" w:rsidP="003B19B4">
            <w:pPr>
              <w:rPr>
                <w:rFonts w:ascii="Calibri" w:hAnsi="Calibri" w:cs="Calibri"/>
                <w:sz w:val="26"/>
                <w:szCs w:val="26"/>
              </w:rPr>
            </w:pPr>
            <w:r w:rsidRPr="00982401">
              <w:rPr>
                <w:rFonts w:ascii="Calibri" w:hAnsi="Calibri" w:cs="Calibri"/>
                <w:sz w:val="26"/>
                <w:szCs w:val="26"/>
              </w:rPr>
              <w:t>Location:</w:t>
            </w:r>
          </w:p>
        </w:tc>
        <w:tc>
          <w:tcPr>
            <w:tcW w:w="7870" w:type="dxa"/>
          </w:tcPr>
          <w:p w14:paraId="468D07F5" w14:textId="77777777" w:rsidR="005034C9" w:rsidRPr="00982401" w:rsidRDefault="005034C9" w:rsidP="003B19B4">
            <w:pPr>
              <w:jc w:val="both"/>
              <w:rPr>
                <w:rFonts w:ascii="Calibri" w:hAnsi="Calibri" w:cs="Calibri"/>
                <w:b/>
                <w:sz w:val="26"/>
                <w:szCs w:val="26"/>
              </w:rPr>
            </w:pPr>
            <w:r w:rsidRPr="00982401">
              <w:rPr>
                <w:rFonts w:ascii="Calibri" w:hAnsi="Calibri" w:cs="Calibri"/>
                <w:b/>
                <w:sz w:val="26"/>
                <w:szCs w:val="26"/>
              </w:rPr>
              <w:t>Baskerville School, Fellows Lane, Harborne, Birmingham B17 9TS</w:t>
            </w:r>
          </w:p>
          <w:p w14:paraId="2B7725F6" w14:textId="77777777" w:rsidR="005034C9" w:rsidRPr="00982401" w:rsidRDefault="005034C9" w:rsidP="003B19B4">
            <w:pPr>
              <w:jc w:val="both"/>
              <w:rPr>
                <w:rFonts w:ascii="Calibri" w:hAnsi="Calibri" w:cs="Calibri"/>
                <w:b/>
                <w:sz w:val="26"/>
                <w:szCs w:val="26"/>
              </w:rPr>
            </w:pPr>
            <w:r w:rsidRPr="00982401">
              <w:rPr>
                <w:rFonts w:ascii="Calibri" w:hAnsi="Calibri" w:cs="Calibri"/>
                <w:b/>
                <w:sz w:val="26"/>
                <w:szCs w:val="26"/>
              </w:rPr>
              <w:t>Telephone Number 0121 427 3191</w:t>
            </w:r>
          </w:p>
        </w:tc>
      </w:tr>
      <w:tr w:rsidR="005034C9" w:rsidRPr="00982401" w14:paraId="2E9784DB" w14:textId="77777777" w:rsidTr="00F059E0">
        <w:trPr>
          <w:trHeight w:val="284"/>
        </w:trPr>
        <w:tc>
          <w:tcPr>
            <w:tcW w:w="2190" w:type="dxa"/>
            <w:shd w:val="clear" w:color="auto" w:fill="BADB7D" w:themeFill="accent2" w:themeFillTint="99"/>
          </w:tcPr>
          <w:p w14:paraId="0B31B8B6" w14:textId="77777777" w:rsidR="005034C9" w:rsidRPr="00982401" w:rsidRDefault="005034C9" w:rsidP="003B19B4">
            <w:pPr>
              <w:rPr>
                <w:rFonts w:ascii="Calibri" w:hAnsi="Calibri" w:cs="Calibri"/>
                <w:b/>
                <w:bCs/>
                <w:sz w:val="26"/>
                <w:szCs w:val="26"/>
              </w:rPr>
            </w:pPr>
            <w:r w:rsidRPr="00982401">
              <w:rPr>
                <w:rFonts w:ascii="Calibri" w:hAnsi="Calibri" w:cs="Calibri"/>
                <w:sz w:val="26"/>
                <w:szCs w:val="26"/>
              </w:rPr>
              <w:t>Reporting to:</w:t>
            </w:r>
          </w:p>
        </w:tc>
        <w:tc>
          <w:tcPr>
            <w:tcW w:w="7870" w:type="dxa"/>
          </w:tcPr>
          <w:p w14:paraId="0D87D232" w14:textId="77777777" w:rsidR="005034C9" w:rsidRPr="00982401" w:rsidRDefault="005034C9" w:rsidP="003B19B4">
            <w:pPr>
              <w:rPr>
                <w:rFonts w:ascii="Calibri" w:hAnsi="Calibri" w:cs="Calibri"/>
                <w:b/>
                <w:sz w:val="26"/>
                <w:szCs w:val="26"/>
              </w:rPr>
            </w:pPr>
            <w:r>
              <w:rPr>
                <w:rFonts w:ascii="Calibri" w:hAnsi="Calibri" w:cs="Calibri"/>
                <w:b/>
                <w:sz w:val="26"/>
                <w:szCs w:val="26"/>
              </w:rPr>
              <w:t>School Business Manager / Head teacher</w:t>
            </w:r>
          </w:p>
        </w:tc>
      </w:tr>
      <w:tr w:rsidR="005034C9" w:rsidRPr="00982401" w14:paraId="45914EBE" w14:textId="77777777" w:rsidTr="00F059E0">
        <w:trPr>
          <w:trHeight w:val="284"/>
        </w:trPr>
        <w:tc>
          <w:tcPr>
            <w:tcW w:w="2190" w:type="dxa"/>
            <w:shd w:val="clear" w:color="auto" w:fill="BADB7D" w:themeFill="accent2" w:themeFillTint="99"/>
          </w:tcPr>
          <w:p w14:paraId="05D0A459" w14:textId="77777777" w:rsidR="005034C9" w:rsidRPr="00982401" w:rsidRDefault="005034C9" w:rsidP="003B19B4">
            <w:pPr>
              <w:rPr>
                <w:rFonts w:ascii="Calibri" w:hAnsi="Calibri" w:cs="Calibri"/>
                <w:b/>
                <w:bCs/>
                <w:sz w:val="26"/>
                <w:szCs w:val="26"/>
              </w:rPr>
            </w:pPr>
            <w:r w:rsidRPr="00982401">
              <w:rPr>
                <w:rFonts w:ascii="Calibri" w:hAnsi="Calibri" w:cs="Calibri"/>
                <w:sz w:val="26"/>
                <w:szCs w:val="26"/>
              </w:rPr>
              <w:t>Direct reports:</w:t>
            </w:r>
          </w:p>
        </w:tc>
        <w:tc>
          <w:tcPr>
            <w:tcW w:w="7870" w:type="dxa"/>
          </w:tcPr>
          <w:p w14:paraId="303D9531" w14:textId="77777777" w:rsidR="005034C9" w:rsidRPr="00982401" w:rsidRDefault="005034C9" w:rsidP="003B19B4">
            <w:pPr>
              <w:rPr>
                <w:rFonts w:ascii="Calibri" w:hAnsi="Calibri" w:cs="Calibri"/>
                <w:b/>
                <w:sz w:val="26"/>
                <w:szCs w:val="26"/>
              </w:rPr>
            </w:pPr>
            <w:r>
              <w:rPr>
                <w:rFonts w:ascii="Calibri" w:hAnsi="Calibri" w:cs="Calibri"/>
                <w:b/>
                <w:sz w:val="26"/>
                <w:szCs w:val="26"/>
              </w:rPr>
              <w:t>HR Assistant / Cover Supervisor</w:t>
            </w:r>
          </w:p>
        </w:tc>
      </w:tr>
      <w:tr w:rsidR="005034C9" w:rsidRPr="00E37A5F" w14:paraId="120FE346" w14:textId="77777777" w:rsidTr="00F059E0">
        <w:trPr>
          <w:trHeight w:val="284"/>
        </w:trPr>
        <w:tc>
          <w:tcPr>
            <w:tcW w:w="2190" w:type="dxa"/>
            <w:shd w:val="clear" w:color="auto" w:fill="BADB7D" w:themeFill="accent2" w:themeFillTint="99"/>
          </w:tcPr>
          <w:p w14:paraId="7286B5F9" w14:textId="77777777" w:rsidR="005034C9" w:rsidRPr="00982401" w:rsidRDefault="005034C9" w:rsidP="003B19B4">
            <w:pPr>
              <w:rPr>
                <w:rFonts w:ascii="Calibri" w:hAnsi="Calibri" w:cs="Calibri"/>
                <w:b/>
                <w:bCs/>
                <w:sz w:val="26"/>
                <w:szCs w:val="26"/>
              </w:rPr>
            </w:pPr>
            <w:r w:rsidRPr="00982401">
              <w:rPr>
                <w:rFonts w:ascii="Calibri" w:hAnsi="Calibri" w:cs="Calibri"/>
                <w:sz w:val="26"/>
                <w:szCs w:val="26"/>
              </w:rPr>
              <w:t>Hours of work:</w:t>
            </w:r>
          </w:p>
        </w:tc>
        <w:tc>
          <w:tcPr>
            <w:tcW w:w="7870" w:type="dxa"/>
          </w:tcPr>
          <w:p w14:paraId="35000153" w14:textId="77777777" w:rsidR="005034C9" w:rsidRDefault="005034C9" w:rsidP="003B19B4">
            <w:pPr>
              <w:tabs>
                <w:tab w:val="left" w:pos="7995"/>
              </w:tabs>
              <w:jc w:val="both"/>
              <w:rPr>
                <w:rFonts w:ascii="Calibri" w:hAnsi="Calibri" w:cs="Calibri"/>
                <w:b/>
                <w:bCs/>
                <w:sz w:val="26"/>
                <w:szCs w:val="26"/>
              </w:rPr>
            </w:pPr>
            <w:r w:rsidRPr="00982401">
              <w:rPr>
                <w:rFonts w:ascii="Calibri" w:hAnsi="Calibri" w:cs="Calibri"/>
                <w:b/>
                <w:bCs/>
                <w:sz w:val="26"/>
                <w:szCs w:val="26"/>
              </w:rPr>
              <w:t>36.5 hours per week</w:t>
            </w:r>
          </w:p>
          <w:p w14:paraId="5C3FAE55" w14:textId="52E47A84" w:rsidR="005034C9" w:rsidRPr="00E37A5F" w:rsidRDefault="005034C9" w:rsidP="003B19B4">
            <w:pPr>
              <w:tabs>
                <w:tab w:val="left" w:pos="7995"/>
              </w:tabs>
              <w:jc w:val="both"/>
              <w:rPr>
                <w:rFonts w:ascii="Calibri" w:hAnsi="Calibri" w:cs="Calibri"/>
                <w:b/>
                <w:bCs/>
                <w:sz w:val="26"/>
                <w:szCs w:val="26"/>
              </w:rPr>
            </w:pPr>
            <w:r w:rsidRPr="00982401">
              <w:rPr>
                <w:rFonts w:ascii="Calibri" w:hAnsi="Calibri" w:cs="Calibri"/>
                <w:b/>
                <w:bCs/>
                <w:sz w:val="26"/>
                <w:szCs w:val="26"/>
              </w:rPr>
              <w:t>0</w:t>
            </w:r>
            <w:r>
              <w:rPr>
                <w:rFonts w:ascii="Calibri" w:hAnsi="Calibri" w:cs="Calibri"/>
                <w:b/>
                <w:bCs/>
                <w:sz w:val="26"/>
                <w:szCs w:val="26"/>
              </w:rPr>
              <w:t>8</w:t>
            </w:r>
            <w:r w:rsidRPr="00982401">
              <w:rPr>
                <w:rFonts w:ascii="Calibri" w:hAnsi="Calibri" w:cs="Calibri"/>
                <w:b/>
                <w:bCs/>
                <w:sz w:val="26"/>
                <w:szCs w:val="26"/>
              </w:rPr>
              <w:t>.</w:t>
            </w:r>
            <w:r>
              <w:rPr>
                <w:rFonts w:ascii="Calibri" w:hAnsi="Calibri" w:cs="Calibri"/>
                <w:b/>
                <w:bCs/>
                <w:sz w:val="26"/>
                <w:szCs w:val="26"/>
              </w:rPr>
              <w:t>00</w:t>
            </w:r>
            <w:r w:rsidRPr="00982401">
              <w:rPr>
                <w:rFonts w:ascii="Calibri" w:hAnsi="Calibri" w:cs="Calibri"/>
                <w:b/>
                <w:bCs/>
                <w:sz w:val="26"/>
                <w:szCs w:val="26"/>
              </w:rPr>
              <w:t>am – 1</w:t>
            </w:r>
            <w:r>
              <w:rPr>
                <w:rFonts w:ascii="Calibri" w:hAnsi="Calibri" w:cs="Calibri"/>
                <w:b/>
                <w:bCs/>
                <w:sz w:val="26"/>
                <w:szCs w:val="26"/>
              </w:rPr>
              <w:t>6</w:t>
            </w:r>
            <w:r w:rsidRPr="00982401">
              <w:rPr>
                <w:rFonts w:ascii="Calibri" w:hAnsi="Calibri" w:cs="Calibri"/>
                <w:b/>
                <w:bCs/>
                <w:sz w:val="26"/>
                <w:szCs w:val="26"/>
              </w:rPr>
              <w:t>:</w:t>
            </w:r>
            <w:r>
              <w:rPr>
                <w:rFonts w:ascii="Calibri" w:hAnsi="Calibri" w:cs="Calibri"/>
                <w:b/>
                <w:bCs/>
                <w:sz w:val="26"/>
                <w:szCs w:val="26"/>
              </w:rPr>
              <w:t>0</w:t>
            </w:r>
            <w:r w:rsidRPr="00982401">
              <w:rPr>
                <w:rFonts w:ascii="Calibri" w:hAnsi="Calibri" w:cs="Calibri"/>
                <w:b/>
                <w:bCs/>
                <w:sz w:val="26"/>
                <w:szCs w:val="26"/>
              </w:rPr>
              <w:t>0</w:t>
            </w:r>
            <w:r>
              <w:rPr>
                <w:rFonts w:ascii="Calibri" w:hAnsi="Calibri" w:cs="Calibri"/>
                <w:b/>
                <w:bCs/>
                <w:sz w:val="26"/>
                <w:szCs w:val="26"/>
              </w:rPr>
              <w:t>pm Mon – Thurs</w:t>
            </w:r>
            <w:r w:rsidR="00263130">
              <w:rPr>
                <w:rFonts w:ascii="Calibri" w:hAnsi="Calibri" w:cs="Calibri"/>
                <w:b/>
                <w:bCs/>
                <w:sz w:val="26"/>
                <w:szCs w:val="26"/>
              </w:rPr>
              <w:t xml:space="preserve"> - </w:t>
            </w:r>
            <w:r>
              <w:rPr>
                <w:rFonts w:ascii="Calibri" w:hAnsi="Calibri" w:cs="Calibri"/>
                <w:b/>
                <w:bCs/>
                <w:sz w:val="26"/>
                <w:szCs w:val="26"/>
              </w:rPr>
              <w:t>08:00am – 15:00 Fridays</w:t>
            </w:r>
          </w:p>
        </w:tc>
      </w:tr>
      <w:tr w:rsidR="005034C9" w:rsidRPr="00982401" w14:paraId="44CE483A" w14:textId="77777777" w:rsidTr="00F059E0">
        <w:trPr>
          <w:trHeight w:val="284"/>
        </w:trPr>
        <w:tc>
          <w:tcPr>
            <w:tcW w:w="2190" w:type="dxa"/>
            <w:shd w:val="clear" w:color="auto" w:fill="BADB7D" w:themeFill="accent2" w:themeFillTint="99"/>
          </w:tcPr>
          <w:p w14:paraId="068EB998" w14:textId="77777777" w:rsidR="005034C9" w:rsidRPr="00982401" w:rsidRDefault="005034C9" w:rsidP="003B19B4">
            <w:pPr>
              <w:rPr>
                <w:rFonts w:ascii="Calibri" w:hAnsi="Calibri" w:cs="Calibri"/>
                <w:sz w:val="26"/>
                <w:szCs w:val="26"/>
              </w:rPr>
            </w:pPr>
            <w:r w:rsidRPr="00982401">
              <w:rPr>
                <w:rFonts w:ascii="Calibri" w:hAnsi="Calibri" w:cs="Calibri"/>
                <w:sz w:val="26"/>
                <w:szCs w:val="26"/>
              </w:rPr>
              <w:t>Start date</w:t>
            </w:r>
          </w:p>
        </w:tc>
        <w:tc>
          <w:tcPr>
            <w:tcW w:w="7870" w:type="dxa"/>
          </w:tcPr>
          <w:p w14:paraId="2C72A26F" w14:textId="77777777" w:rsidR="005034C9" w:rsidRPr="00982401" w:rsidRDefault="005034C9" w:rsidP="003B19B4">
            <w:pPr>
              <w:jc w:val="both"/>
              <w:rPr>
                <w:rFonts w:ascii="Calibri" w:hAnsi="Calibri" w:cs="Calibri"/>
                <w:b/>
                <w:sz w:val="26"/>
                <w:szCs w:val="26"/>
              </w:rPr>
            </w:pPr>
            <w:r>
              <w:rPr>
                <w:rFonts w:ascii="Calibri" w:hAnsi="Calibri" w:cs="Calibri"/>
                <w:b/>
                <w:sz w:val="26"/>
                <w:szCs w:val="26"/>
              </w:rPr>
              <w:t>ASAP</w:t>
            </w:r>
          </w:p>
        </w:tc>
      </w:tr>
      <w:tr w:rsidR="005034C9" w:rsidRPr="00982401" w14:paraId="4AD7125A" w14:textId="77777777" w:rsidTr="00F059E0">
        <w:trPr>
          <w:trHeight w:val="284"/>
        </w:trPr>
        <w:tc>
          <w:tcPr>
            <w:tcW w:w="10060" w:type="dxa"/>
            <w:gridSpan w:val="2"/>
            <w:shd w:val="clear" w:color="auto" w:fill="BADB7D" w:themeFill="accent2" w:themeFillTint="99"/>
          </w:tcPr>
          <w:p w14:paraId="78B174B4" w14:textId="77777777" w:rsidR="005034C9" w:rsidRPr="00982401" w:rsidRDefault="005034C9" w:rsidP="003B19B4">
            <w:pPr>
              <w:rPr>
                <w:rFonts w:ascii="Calibri" w:hAnsi="Calibri" w:cs="Calibri"/>
                <w:b/>
                <w:bCs/>
                <w:sz w:val="23"/>
                <w:szCs w:val="23"/>
              </w:rPr>
            </w:pPr>
            <w:r w:rsidRPr="00982401">
              <w:rPr>
                <w:rFonts w:ascii="Calibri" w:hAnsi="Calibri" w:cs="Calibri"/>
                <w:b/>
                <w:bCs/>
                <w:sz w:val="23"/>
                <w:szCs w:val="23"/>
              </w:rPr>
              <w:t>About us</w:t>
            </w:r>
          </w:p>
        </w:tc>
      </w:tr>
      <w:tr w:rsidR="005034C9" w:rsidRPr="00982401" w14:paraId="6735565F" w14:textId="77777777" w:rsidTr="00F059E0">
        <w:trPr>
          <w:trHeight w:val="284"/>
        </w:trPr>
        <w:tc>
          <w:tcPr>
            <w:tcW w:w="10060" w:type="dxa"/>
            <w:gridSpan w:val="2"/>
            <w:shd w:val="clear" w:color="auto" w:fill="auto"/>
          </w:tcPr>
          <w:p w14:paraId="37E7F55D" w14:textId="38EEB481" w:rsidR="005034C9" w:rsidRPr="009E0181" w:rsidRDefault="005034C9" w:rsidP="003B19B4">
            <w:pPr>
              <w:pStyle w:val="NoSpacing"/>
              <w:rPr>
                <w:rFonts w:asciiTheme="minorHAnsi" w:hAnsiTheme="minorHAnsi" w:cstheme="minorHAnsi"/>
                <w:sz w:val="24"/>
                <w:szCs w:val="24"/>
                <w:lang w:val="en"/>
              </w:rPr>
            </w:pPr>
            <w:r w:rsidRPr="009E0181">
              <w:rPr>
                <w:rFonts w:asciiTheme="minorHAnsi" w:hAnsiTheme="minorHAnsi" w:cstheme="minorHAnsi"/>
                <w:sz w:val="24"/>
                <w:szCs w:val="24"/>
                <w:lang w:val="en"/>
              </w:rPr>
              <w:t>Baskerville is a secondary school for students with Autism</w:t>
            </w:r>
            <w:r w:rsidRPr="009E0181">
              <w:rPr>
                <w:rFonts w:asciiTheme="minorHAnsi" w:eastAsia="Times New Roman" w:hAnsiTheme="minorHAnsi" w:cstheme="minorHAnsi"/>
                <w:sz w:val="24"/>
                <w:szCs w:val="24"/>
                <w:lang w:val="en"/>
              </w:rPr>
              <w:t xml:space="preserve">. Our students have a very wide range of abilities and needs, from those with severe learning </w:t>
            </w:r>
            <w:proofErr w:type="gramStart"/>
            <w:r w:rsidRPr="009E0181">
              <w:rPr>
                <w:rFonts w:asciiTheme="minorHAnsi" w:eastAsia="Times New Roman" w:hAnsiTheme="minorHAnsi" w:cstheme="minorHAnsi"/>
                <w:sz w:val="24"/>
                <w:szCs w:val="24"/>
                <w:lang w:val="en"/>
              </w:rPr>
              <w:t>difficulties through</w:t>
            </w:r>
            <w:proofErr w:type="gramEnd"/>
            <w:r w:rsidRPr="009E0181">
              <w:rPr>
                <w:rFonts w:asciiTheme="minorHAnsi" w:eastAsia="Times New Roman" w:hAnsiTheme="minorHAnsi" w:cstheme="minorHAnsi"/>
                <w:sz w:val="24"/>
                <w:szCs w:val="24"/>
                <w:lang w:val="en"/>
              </w:rPr>
              <w:t xml:space="preserve"> to those successfully completing GCSE courses. </w:t>
            </w:r>
            <w:r w:rsidRPr="009E0181">
              <w:rPr>
                <w:rFonts w:asciiTheme="minorHAnsi" w:hAnsiTheme="minorHAnsi" w:cstheme="minorHAnsi"/>
                <w:sz w:val="24"/>
                <w:szCs w:val="24"/>
                <w:lang w:val="en"/>
              </w:rPr>
              <w:t xml:space="preserve"> The school is situated on a beautiful site, with lots of outdoor learning opportunities. </w:t>
            </w:r>
          </w:p>
          <w:p w14:paraId="58BCD57D" w14:textId="77777777" w:rsidR="005034C9" w:rsidRPr="009E0181" w:rsidRDefault="005034C9" w:rsidP="003B19B4">
            <w:pPr>
              <w:pStyle w:val="NoSpacing"/>
              <w:rPr>
                <w:rFonts w:asciiTheme="minorHAnsi" w:hAnsiTheme="minorHAnsi" w:cstheme="minorHAnsi"/>
                <w:sz w:val="24"/>
                <w:szCs w:val="24"/>
                <w:lang w:val="en"/>
              </w:rPr>
            </w:pPr>
          </w:p>
          <w:p w14:paraId="5F56FB0B" w14:textId="77777777" w:rsidR="005034C9" w:rsidRPr="009E0181" w:rsidRDefault="005034C9" w:rsidP="003B19B4">
            <w:pPr>
              <w:pStyle w:val="NoSpacing"/>
              <w:rPr>
                <w:rFonts w:asciiTheme="minorHAnsi" w:eastAsia="Times New Roman" w:hAnsiTheme="minorHAnsi" w:cstheme="minorHAnsi"/>
                <w:sz w:val="24"/>
                <w:szCs w:val="24"/>
                <w:lang w:val="en"/>
              </w:rPr>
            </w:pPr>
            <w:r w:rsidRPr="009E0181">
              <w:rPr>
                <w:rFonts w:asciiTheme="minorHAnsi" w:eastAsia="Times New Roman" w:hAnsiTheme="minorHAnsi" w:cstheme="minorHAnsi"/>
                <w:sz w:val="24"/>
                <w:szCs w:val="24"/>
                <w:lang w:val="en"/>
              </w:rPr>
              <w:t xml:space="preserve">We are looking for enthusiastic and dynamic colleagues to join our popular and ambitious school. We are particularly looking for applicants who are keen to work with students with Autism/SLD and complex Autism.  </w:t>
            </w:r>
          </w:p>
          <w:p w14:paraId="26E9BEA6" w14:textId="77777777" w:rsidR="005034C9" w:rsidRPr="009E0181" w:rsidRDefault="005034C9" w:rsidP="003B19B4">
            <w:pPr>
              <w:pStyle w:val="NoSpacing"/>
              <w:rPr>
                <w:rFonts w:asciiTheme="minorHAnsi" w:eastAsia="Times New Roman" w:hAnsiTheme="minorHAnsi" w:cstheme="minorHAnsi"/>
                <w:sz w:val="24"/>
                <w:szCs w:val="24"/>
                <w:lang w:val="en"/>
              </w:rPr>
            </w:pPr>
          </w:p>
          <w:p w14:paraId="70439E20" w14:textId="77777777" w:rsidR="005034C9" w:rsidRPr="009E0181" w:rsidRDefault="005034C9" w:rsidP="003B19B4">
            <w:pPr>
              <w:pStyle w:val="NoSpacing"/>
              <w:rPr>
                <w:rFonts w:asciiTheme="minorHAnsi" w:hAnsiTheme="minorHAnsi" w:cstheme="minorHAnsi"/>
                <w:b/>
                <w:sz w:val="24"/>
                <w:szCs w:val="24"/>
              </w:rPr>
            </w:pPr>
            <w:r w:rsidRPr="009E0181">
              <w:rPr>
                <w:rFonts w:asciiTheme="minorHAnsi" w:hAnsiTheme="minorHAnsi" w:cstheme="minorHAnsi"/>
                <w:b/>
                <w:sz w:val="24"/>
                <w:szCs w:val="24"/>
              </w:rPr>
              <w:t>What we can offer:</w:t>
            </w:r>
          </w:p>
          <w:p w14:paraId="6D1617D3" w14:textId="77777777" w:rsidR="005034C9" w:rsidRPr="009E0181" w:rsidRDefault="005034C9" w:rsidP="003B19B4">
            <w:pPr>
              <w:pStyle w:val="NoSpacing"/>
              <w:rPr>
                <w:rFonts w:asciiTheme="minorHAnsi" w:hAnsiTheme="minorHAnsi" w:cstheme="minorHAnsi"/>
                <w:b/>
                <w:sz w:val="24"/>
                <w:szCs w:val="24"/>
              </w:rPr>
            </w:pPr>
          </w:p>
          <w:p w14:paraId="039CF091" w14:textId="77777777" w:rsidR="005034C9" w:rsidRPr="009E0181" w:rsidRDefault="005034C9" w:rsidP="005034C9">
            <w:pPr>
              <w:pStyle w:val="NoSpacing"/>
              <w:numPr>
                <w:ilvl w:val="0"/>
                <w:numId w:val="24"/>
              </w:numPr>
              <w:rPr>
                <w:rFonts w:asciiTheme="minorHAnsi" w:hAnsiTheme="minorHAnsi" w:cstheme="minorHAnsi"/>
                <w:sz w:val="24"/>
                <w:szCs w:val="24"/>
              </w:rPr>
            </w:pPr>
            <w:r w:rsidRPr="009E0181">
              <w:rPr>
                <w:rFonts w:asciiTheme="minorHAnsi" w:hAnsiTheme="minorHAnsi" w:cstheme="minorHAnsi"/>
                <w:sz w:val="24"/>
                <w:szCs w:val="24"/>
              </w:rPr>
              <w:t>Working as part of an experienced, supportive, and motivated team</w:t>
            </w:r>
          </w:p>
          <w:p w14:paraId="36C5A858" w14:textId="77777777" w:rsidR="005034C9" w:rsidRPr="009E0181" w:rsidRDefault="005034C9" w:rsidP="005034C9">
            <w:pPr>
              <w:pStyle w:val="NoSpacing"/>
              <w:numPr>
                <w:ilvl w:val="0"/>
                <w:numId w:val="24"/>
              </w:numPr>
              <w:rPr>
                <w:rFonts w:asciiTheme="minorHAnsi" w:hAnsiTheme="minorHAnsi" w:cstheme="minorHAnsi"/>
                <w:sz w:val="24"/>
                <w:szCs w:val="24"/>
              </w:rPr>
            </w:pPr>
            <w:r w:rsidRPr="009E0181">
              <w:rPr>
                <w:rFonts w:asciiTheme="minorHAnsi" w:hAnsiTheme="minorHAnsi" w:cstheme="minorHAnsi"/>
                <w:sz w:val="24"/>
                <w:szCs w:val="24"/>
              </w:rPr>
              <w:t>Purposeful, exciting CPD opportunities</w:t>
            </w:r>
          </w:p>
          <w:p w14:paraId="57D7FE40" w14:textId="77777777" w:rsidR="005034C9" w:rsidRPr="009E0181" w:rsidRDefault="005034C9" w:rsidP="005034C9">
            <w:pPr>
              <w:pStyle w:val="NoSpacing"/>
              <w:numPr>
                <w:ilvl w:val="0"/>
                <w:numId w:val="24"/>
              </w:numPr>
              <w:rPr>
                <w:rFonts w:asciiTheme="minorHAnsi" w:eastAsia="Times New Roman" w:hAnsiTheme="minorHAnsi" w:cstheme="minorHAnsi"/>
                <w:sz w:val="24"/>
                <w:szCs w:val="24"/>
                <w:lang w:val="en"/>
              </w:rPr>
            </w:pPr>
            <w:r w:rsidRPr="009E0181">
              <w:rPr>
                <w:rFonts w:asciiTheme="minorHAnsi" w:hAnsiTheme="minorHAnsi" w:cstheme="minorHAnsi"/>
                <w:sz w:val="24"/>
                <w:szCs w:val="24"/>
              </w:rPr>
              <w:t>Collaboration and opportunities with our 6 fellow Co-operative Trust Schools</w:t>
            </w:r>
            <w:r w:rsidRPr="009E0181">
              <w:rPr>
                <w:rFonts w:asciiTheme="minorHAnsi" w:eastAsia="Times New Roman" w:hAnsiTheme="minorHAnsi" w:cstheme="minorHAnsi"/>
                <w:sz w:val="24"/>
                <w:szCs w:val="24"/>
                <w:lang w:val="en"/>
              </w:rPr>
              <w:t xml:space="preserve"> </w:t>
            </w:r>
          </w:p>
          <w:p w14:paraId="1441C5A1" w14:textId="77777777" w:rsidR="005034C9" w:rsidRPr="009E0181" w:rsidRDefault="005034C9" w:rsidP="005034C9">
            <w:pPr>
              <w:pStyle w:val="NoSpacing"/>
              <w:numPr>
                <w:ilvl w:val="0"/>
                <w:numId w:val="24"/>
              </w:numPr>
              <w:rPr>
                <w:rFonts w:asciiTheme="minorHAnsi" w:eastAsia="Times New Roman" w:hAnsiTheme="minorHAnsi" w:cstheme="minorHAnsi"/>
                <w:sz w:val="24"/>
                <w:szCs w:val="24"/>
                <w:lang w:val="en"/>
              </w:rPr>
            </w:pPr>
            <w:r w:rsidRPr="009E0181">
              <w:rPr>
                <w:rFonts w:asciiTheme="minorHAnsi" w:eastAsia="Times New Roman" w:hAnsiTheme="minorHAnsi" w:cstheme="minorHAnsi"/>
                <w:sz w:val="24"/>
                <w:szCs w:val="24"/>
                <w:lang w:val="en"/>
              </w:rPr>
              <w:t>Forest School provision</w:t>
            </w:r>
          </w:p>
          <w:p w14:paraId="3A4765F0" w14:textId="77777777" w:rsidR="005034C9" w:rsidRPr="009E0181" w:rsidRDefault="005034C9" w:rsidP="005034C9">
            <w:pPr>
              <w:pStyle w:val="NoSpacing"/>
              <w:numPr>
                <w:ilvl w:val="0"/>
                <w:numId w:val="24"/>
              </w:numPr>
              <w:rPr>
                <w:rFonts w:asciiTheme="minorHAnsi" w:eastAsia="Times New Roman" w:hAnsiTheme="minorHAnsi" w:cstheme="minorHAnsi"/>
                <w:sz w:val="24"/>
                <w:szCs w:val="24"/>
                <w:lang w:val="en"/>
              </w:rPr>
            </w:pPr>
            <w:r w:rsidRPr="009E0181">
              <w:rPr>
                <w:rFonts w:asciiTheme="minorHAnsi" w:eastAsia="Times New Roman" w:hAnsiTheme="minorHAnsi" w:cstheme="minorHAnsi"/>
                <w:sz w:val="24"/>
                <w:szCs w:val="24"/>
                <w:lang w:val="en"/>
              </w:rPr>
              <w:t>Aspirational Senior and Middle Leadership Teams</w:t>
            </w:r>
          </w:p>
          <w:p w14:paraId="601E87B8" w14:textId="77777777" w:rsidR="005034C9" w:rsidRPr="009E0181" w:rsidRDefault="005034C9" w:rsidP="005034C9">
            <w:pPr>
              <w:pStyle w:val="NoSpacing"/>
              <w:numPr>
                <w:ilvl w:val="0"/>
                <w:numId w:val="24"/>
              </w:numPr>
              <w:rPr>
                <w:rFonts w:asciiTheme="minorHAnsi" w:eastAsia="Times New Roman" w:hAnsiTheme="minorHAnsi" w:cstheme="minorHAnsi"/>
                <w:sz w:val="24"/>
                <w:szCs w:val="24"/>
                <w:lang w:val="en"/>
              </w:rPr>
            </w:pPr>
            <w:r w:rsidRPr="009E0181">
              <w:rPr>
                <w:rFonts w:asciiTheme="minorHAnsi" w:eastAsia="Times New Roman" w:hAnsiTheme="minorHAnsi" w:cstheme="minorHAnsi"/>
                <w:sz w:val="24"/>
                <w:szCs w:val="24"/>
                <w:lang w:val="en"/>
              </w:rPr>
              <w:t>Peace Garden</w:t>
            </w:r>
          </w:p>
          <w:p w14:paraId="0E498E64" w14:textId="77777777" w:rsidR="005034C9" w:rsidRPr="009E0181" w:rsidRDefault="005034C9" w:rsidP="005034C9">
            <w:pPr>
              <w:pStyle w:val="NoSpacing"/>
              <w:numPr>
                <w:ilvl w:val="0"/>
                <w:numId w:val="24"/>
              </w:numPr>
              <w:rPr>
                <w:rFonts w:asciiTheme="minorHAnsi" w:eastAsia="Times New Roman" w:hAnsiTheme="minorHAnsi" w:cstheme="minorHAnsi"/>
                <w:sz w:val="24"/>
                <w:szCs w:val="24"/>
                <w:lang w:val="en"/>
              </w:rPr>
            </w:pPr>
            <w:r w:rsidRPr="009E0181">
              <w:rPr>
                <w:rFonts w:asciiTheme="minorHAnsi" w:eastAsia="Times New Roman" w:hAnsiTheme="minorHAnsi" w:cstheme="minorHAnsi"/>
                <w:sz w:val="24"/>
                <w:szCs w:val="24"/>
                <w:lang w:val="en"/>
              </w:rPr>
              <w:t>Specialist rooms</w:t>
            </w:r>
          </w:p>
          <w:p w14:paraId="36E83F10" w14:textId="77777777" w:rsidR="005034C9" w:rsidRPr="009E0181" w:rsidRDefault="005034C9" w:rsidP="005034C9">
            <w:pPr>
              <w:pStyle w:val="NoSpacing"/>
              <w:numPr>
                <w:ilvl w:val="0"/>
                <w:numId w:val="24"/>
              </w:numPr>
              <w:rPr>
                <w:rFonts w:asciiTheme="minorHAnsi" w:eastAsia="Times New Roman" w:hAnsiTheme="minorHAnsi" w:cstheme="minorHAnsi"/>
                <w:sz w:val="24"/>
                <w:szCs w:val="24"/>
                <w:lang w:val="en"/>
              </w:rPr>
            </w:pPr>
            <w:r w:rsidRPr="009E0181">
              <w:rPr>
                <w:rFonts w:asciiTheme="minorHAnsi" w:eastAsia="Times New Roman" w:hAnsiTheme="minorHAnsi" w:cstheme="minorHAnsi"/>
                <w:sz w:val="24"/>
                <w:szCs w:val="24"/>
                <w:lang w:val="en"/>
              </w:rPr>
              <w:t>Strong Governing Body</w:t>
            </w:r>
          </w:p>
          <w:p w14:paraId="06C80D27" w14:textId="77777777" w:rsidR="005034C9" w:rsidRPr="009E0181" w:rsidRDefault="005034C9" w:rsidP="005034C9">
            <w:pPr>
              <w:pStyle w:val="NoSpacing"/>
              <w:numPr>
                <w:ilvl w:val="0"/>
                <w:numId w:val="24"/>
              </w:numPr>
              <w:rPr>
                <w:rFonts w:asciiTheme="minorHAnsi" w:eastAsia="Times New Roman" w:hAnsiTheme="minorHAnsi" w:cstheme="minorHAnsi"/>
                <w:sz w:val="24"/>
                <w:szCs w:val="24"/>
                <w:lang w:val="en"/>
              </w:rPr>
            </w:pPr>
            <w:r w:rsidRPr="009E0181">
              <w:rPr>
                <w:rFonts w:asciiTheme="minorHAnsi" w:eastAsia="Times New Roman" w:hAnsiTheme="minorHAnsi" w:cstheme="minorHAnsi"/>
                <w:sz w:val="24"/>
                <w:szCs w:val="24"/>
                <w:lang w:val="en"/>
              </w:rPr>
              <w:t>A culture of staff well-being</w:t>
            </w:r>
          </w:p>
          <w:p w14:paraId="45E08626" w14:textId="77777777" w:rsidR="005034C9" w:rsidRDefault="005034C9" w:rsidP="003B19B4">
            <w:pPr>
              <w:pStyle w:val="NoSpacing"/>
              <w:ind w:left="720"/>
              <w:rPr>
                <w:rFonts w:eastAsia="Times New Roman" w:cs="Calibri"/>
                <w:sz w:val="23"/>
                <w:szCs w:val="23"/>
                <w:lang w:val="en"/>
              </w:rPr>
            </w:pPr>
          </w:p>
          <w:p w14:paraId="43AD3775" w14:textId="77777777" w:rsidR="005034C9" w:rsidRPr="00982401" w:rsidRDefault="005034C9" w:rsidP="003B19B4">
            <w:pPr>
              <w:pStyle w:val="NoSpacing"/>
              <w:ind w:left="720"/>
              <w:rPr>
                <w:rFonts w:eastAsia="Times New Roman" w:cs="Calibri"/>
                <w:sz w:val="23"/>
                <w:szCs w:val="23"/>
                <w:lang w:val="en"/>
              </w:rPr>
            </w:pPr>
          </w:p>
        </w:tc>
      </w:tr>
      <w:tr w:rsidR="005034C9" w:rsidRPr="00982401" w14:paraId="0A05AE3B" w14:textId="77777777" w:rsidTr="00F059E0">
        <w:trPr>
          <w:trHeight w:val="284"/>
        </w:trPr>
        <w:tc>
          <w:tcPr>
            <w:tcW w:w="10060" w:type="dxa"/>
            <w:gridSpan w:val="2"/>
            <w:shd w:val="clear" w:color="auto" w:fill="BADB7D" w:themeFill="accent2" w:themeFillTint="99"/>
          </w:tcPr>
          <w:p w14:paraId="67F3AB76" w14:textId="77777777" w:rsidR="005034C9" w:rsidRPr="00982401" w:rsidRDefault="005034C9" w:rsidP="003B19B4">
            <w:pPr>
              <w:rPr>
                <w:rFonts w:ascii="Calibri" w:hAnsi="Calibri" w:cs="Calibri"/>
                <w:b/>
                <w:bCs/>
                <w:sz w:val="23"/>
                <w:szCs w:val="23"/>
              </w:rPr>
            </w:pPr>
            <w:r w:rsidRPr="00982401">
              <w:rPr>
                <w:rFonts w:ascii="Calibri" w:hAnsi="Calibri" w:cs="Calibri"/>
                <w:b/>
                <w:bCs/>
                <w:sz w:val="23"/>
                <w:szCs w:val="23"/>
              </w:rPr>
              <w:t>Purpose of the role</w:t>
            </w:r>
          </w:p>
        </w:tc>
      </w:tr>
      <w:tr w:rsidR="005034C9" w:rsidRPr="00982401" w14:paraId="5887E06E" w14:textId="77777777" w:rsidTr="00F059E0">
        <w:trPr>
          <w:trHeight w:val="284"/>
        </w:trPr>
        <w:tc>
          <w:tcPr>
            <w:tcW w:w="10060" w:type="dxa"/>
            <w:gridSpan w:val="2"/>
            <w:shd w:val="clear" w:color="auto" w:fill="FFFFFF" w:themeFill="background1"/>
          </w:tcPr>
          <w:p w14:paraId="16F9B12D" w14:textId="77777777" w:rsidR="005034C9" w:rsidRPr="00982401" w:rsidRDefault="005034C9" w:rsidP="003B19B4">
            <w:pPr>
              <w:pStyle w:val="ListParagraph"/>
              <w:rPr>
                <w:rFonts w:ascii="Calibri" w:hAnsi="Calibri" w:cs="Calibri"/>
                <w:sz w:val="23"/>
                <w:szCs w:val="23"/>
              </w:rPr>
            </w:pPr>
          </w:p>
          <w:p w14:paraId="040ED77B" w14:textId="77777777" w:rsidR="005034C9" w:rsidRPr="00FB64AE" w:rsidRDefault="005034C9" w:rsidP="005034C9">
            <w:pPr>
              <w:pStyle w:val="ListParagraph"/>
              <w:numPr>
                <w:ilvl w:val="0"/>
                <w:numId w:val="26"/>
              </w:numPr>
              <w:spacing w:after="200" w:line="276" w:lineRule="auto"/>
              <w:rPr>
                <w:rFonts w:ascii="Arial" w:hAnsi="Arial" w:cs="Arial"/>
                <w:sz w:val="24"/>
              </w:rPr>
            </w:pPr>
            <w:r w:rsidRPr="00FB64AE">
              <w:rPr>
                <w:rFonts w:ascii="Arial" w:hAnsi="Arial" w:cs="Arial"/>
                <w:sz w:val="24"/>
              </w:rPr>
              <w:t xml:space="preserve">To provide an efficient and professional HR Support Service to the Headteacher and School. </w:t>
            </w:r>
          </w:p>
          <w:p w14:paraId="486D2BC7" w14:textId="77777777" w:rsidR="005034C9" w:rsidRPr="00FB64AE" w:rsidRDefault="005034C9" w:rsidP="005034C9">
            <w:pPr>
              <w:pStyle w:val="ListParagraph"/>
              <w:numPr>
                <w:ilvl w:val="0"/>
                <w:numId w:val="26"/>
              </w:numPr>
              <w:spacing w:after="200" w:line="276" w:lineRule="auto"/>
              <w:rPr>
                <w:rFonts w:ascii="Arial" w:hAnsi="Arial" w:cs="Arial"/>
                <w:sz w:val="24"/>
              </w:rPr>
            </w:pPr>
            <w:r w:rsidRPr="00FB64AE">
              <w:rPr>
                <w:rFonts w:ascii="Arial" w:hAnsi="Arial" w:cs="Arial"/>
                <w:sz w:val="24"/>
              </w:rPr>
              <w:t>Supporting the Management Team in relation personal development</w:t>
            </w:r>
          </w:p>
          <w:p w14:paraId="785A8548" w14:textId="77777777" w:rsidR="005034C9" w:rsidRDefault="005034C9" w:rsidP="003B19B4">
            <w:pPr>
              <w:pStyle w:val="ListParagraph"/>
              <w:rPr>
                <w:rFonts w:ascii="Calibri" w:eastAsia="Times New Roman" w:hAnsi="Calibri" w:cs="Calibri"/>
                <w:bCs/>
                <w:sz w:val="23"/>
                <w:szCs w:val="23"/>
                <w:lang w:eastAsia="en-GB"/>
              </w:rPr>
            </w:pPr>
          </w:p>
          <w:p w14:paraId="0851F1EF" w14:textId="77777777" w:rsidR="005034C9" w:rsidRDefault="005034C9" w:rsidP="003B19B4">
            <w:pPr>
              <w:pStyle w:val="ListParagraph"/>
              <w:rPr>
                <w:rFonts w:ascii="Calibri" w:eastAsia="Times New Roman" w:hAnsi="Calibri" w:cs="Calibri"/>
                <w:bCs/>
                <w:sz w:val="23"/>
                <w:szCs w:val="23"/>
                <w:lang w:eastAsia="en-GB"/>
              </w:rPr>
            </w:pPr>
          </w:p>
          <w:p w14:paraId="035D4220" w14:textId="77777777" w:rsidR="005034C9" w:rsidRDefault="005034C9" w:rsidP="003B19B4">
            <w:pPr>
              <w:pStyle w:val="ListParagraph"/>
              <w:rPr>
                <w:rFonts w:ascii="Calibri" w:eastAsia="Times New Roman" w:hAnsi="Calibri" w:cs="Calibri"/>
                <w:bCs/>
                <w:sz w:val="23"/>
                <w:szCs w:val="23"/>
                <w:lang w:eastAsia="en-GB"/>
              </w:rPr>
            </w:pPr>
          </w:p>
          <w:p w14:paraId="46160229" w14:textId="77777777" w:rsidR="005034C9" w:rsidRDefault="005034C9" w:rsidP="003B19B4">
            <w:pPr>
              <w:pStyle w:val="ListParagraph"/>
              <w:rPr>
                <w:rFonts w:ascii="Calibri" w:eastAsia="Times New Roman" w:hAnsi="Calibri" w:cs="Calibri"/>
                <w:bCs/>
                <w:sz w:val="23"/>
                <w:szCs w:val="23"/>
                <w:lang w:eastAsia="en-GB"/>
              </w:rPr>
            </w:pPr>
          </w:p>
          <w:p w14:paraId="69312161" w14:textId="77777777" w:rsidR="005034C9" w:rsidRDefault="005034C9" w:rsidP="003B19B4">
            <w:pPr>
              <w:pStyle w:val="ListParagraph"/>
              <w:rPr>
                <w:rFonts w:ascii="Calibri" w:eastAsia="Times New Roman" w:hAnsi="Calibri" w:cs="Calibri"/>
                <w:bCs/>
                <w:sz w:val="23"/>
                <w:szCs w:val="23"/>
                <w:lang w:eastAsia="en-GB"/>
              </w:rPr>
            </w:pPr>
          </w:p>
          <w:p w14:paraId="1F353D93" w14:textId="77777777" w:rsidR="005034C9" w:rsidRPr="005034C9" w:rsidRDefault="005034C9" w:rsidP="005034C9">
            <w:pPr>
              <w:rPr>
                <w:rFonts w:ascii="Calibri" w:eastAsia="Times New Roman" w:hAnsi="Calibri" w:cs="Calibri"/>
                <w:bCs/>
                <w:sz w:val="23"/>
                <w:szCs w:val="23"/>
                <w:lang w:eastAsia="en-GB"/>
              </w:rPr>
            </w:pPr>
          </w:p>
        </w:tc>
      </w:tr>
      <w:tr w:rsidR="005034C9" w:rsidRPr="00982401" w14:paraId="67B10D49" w14:textId="77777777" w:rsidTr="00F059E0">
        <w:trPr>
          <w:trHeight w:val="284"/>
        </w:trPr>
        <w:tc>
          <w:tcPr>
            <w:tcW w:w="10060" w:type="dxa"/>
            <w:gridSpan w:val="2"/>
            <w:shd w:val="clear" w:color="auto" w:fill="BADB7D" w:themeFill="accent2" w:themeFillTint="99"/>
          </w:tcPr>
          <w:p w14:paraId="01990DBF" w14:textId="77777777" w:rsidR="005034C9" w:rsidRPr="00982401" w:rsidRDefault="005034C9" w:rsidP="003B19B4">
            <w:pPr>
              <w:tabs>
                <w:tab w:val="left" w:pos="6660"/>
              </w:tabs>
              <w:rPr>
                <w:rFonts w:ascii="Calibri" w:hAnsi="Calibri" w:cs="Calibri"/>
                <w:b/>
                <w:bCs/>
                <w:sz w:val="23"/>
                <w:szCs w:val="23"/>
              </w:rPr>
            </w:pPr>
            <w:r w:rsidRPr="00982401">
              <w:rPr>
                <w:rFonts w:ascii="Calibri" w:hAnsi="Calibri" w:cs="Calibri"/>
                <w:b/>
                <w:bCs/>
                <w:sz w:val="23"/>
                <w:szCs w:val="23"/>
              </w:rPr>
              <w:lastRenderedPageBreak/>
              <w:t>Responsibilities and duties</w:t>
            </w:r>
            <w:r w:rsidRPr="00982401">
              <w:rPr>
                <w:rFonts w:ascii="Calibri" w:hAnsi="Calibri" w:cs="Calibri"/>
                <w:b/>
                <w:bCs/>
                <w:sz w:val="23"/>
                <w:szCs w:val="23"/>
              </w:rPr>
              <w:tab/>
            </w:r>
          </w:p>
        </w:tc>
      </w:tr>
      <w:tr w:rsidR="005034C9" w:rsidRPr="00FB64AE" w14:paraId="6C3D59A5" w14:textId="77777777" w:rsidTr="00F059E0">
        <w:trPr>
          <w:trHeight w:val="284"/>
        </w:trPr>
        <w:tc>
          <w:tcPr>
            <w:tcW w:w="10060" w:type="dxa"/>
            <w:gridSpan w:val="2"/>
            <w:shd w:val="clear" w:color="auto" w:fill="FFFFFF" w:themeFill="background1"/>
          </w:tcPr>
          <w:p w14:paraId="0E578C81" w14:textId="77777777" w:rsidR="005034C9" w:rsidRPr="009E0181" w:rsidRDefault="005034C9" w:rsidP="003B19B4">
            <w:pPr>
              <w:overflowPunct w:val="0"/>
              <w:autoSpaceDE w:val="0"/>
              <w:autoSpaceDN w:val="0"/>
              <w:adjustRightInd w:val="0"/>
              <w:ind w:left="360"/>
              <w:textAlignment w:val="baseline"/>
              <w:rPr>
                <w:rFonts w:cstheme="minorHAnsi"/>
                <w:sz w:val="23"/>
                <w:szCs w:val="23"/>
              </w:rPr>
            </w:pPr>
          </w:p>
          <w:p w14:paraId="4FB5EDC8"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Management of staff including cover for absences and training course attendance as necessary</w:t>
            </w:r>
          </w:p>
          <w:p w14:paraId="116FDEFC"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Liaise with agencies and support staff to ensure suitable cover arrangements are in place. </w:t>
            </w:r>
          </w:p>
          <w:p w14:paraId="0BCA2E69"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Work with the SMT to develop a workforce plan and monitor turnover</w:t>
            </w:r>
          </w:p>
          <w:p w14:paraId="666322D9"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Annual review of Job Descriptions and Person Specifications to ensure roles deliver the service needed for </w:t>
            </w:r>
            <w:proofErr w:type="gramStart"/>
            <w:r w:rsidRPr="00FB64AE">
              <w:rPr>
                <w:rFonts w:ascii="Arial" w:hAnsi="Arial" w:cs="Arial"/>
                <w:sz w:val="24"/>
              </w:rPr>
              <w:t>schools</w:t>
            </w:r>
            <w:proofErr w:type="gramEnd"/>
            <w:r w:rsidRPr="00FB64AE">
              <w:rPr>
                <w:rFonts w:ascii="Arial" w:hAnsi="Arial" w:cs="Arial"/>
                <w:sz w:val="24"/>
              </w:rPr>
              <w:t xml:space="preserve"> development</w:t>
            </w:r>
          </w:p>
          <w:p w14:paraId="043CBB39"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Undertake all recruitment campaigns as required including designing adverts, Job Descriptions, and Person Specifications</w:t>
            </w:r>
          </w:p>
          <w:p w14:paraId="28E72BC3"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Preparation and presentation of all papers in relation to grievances and discipline cases</w:t>
            </w:r>
          </w:p>
          <w:p w14:paraId="47869834"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Ensure we have policies in place for staff </w:t>
            </w:r>
          </w:p>
          <w:p w14:paraId="1189DDDB"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Preparation of all documents in relation to </w:t>
            </w:r>
            <w:proofErr w:type="gramStart"/>
            <w:r w:rsidRPr="00FB64AE">
              <w:rPr>
                <w:rFonts w:ascii="Arial" w:hAnsi="Arial" w:cs="Arial"/>
                <w:sz w:val="24"/>
              </w:rPr>
              <w:t>employees</w:t>
            </w:r>
            <w:proofErr w:type="gramEnd"/>
            <w:r w:rsidRPr="00FB64AE">
              <w:rPr>
                <w:rFonts w:ascii="Arial" w:hAnsi="Arial" w:cs="Arial"/>
                <w:sz w:val="24"/>
              </w:rPr>
              <w:t xml:space="preserve"> employment for school and LA</w:t>
            </w:r>
          </w:p>
          <w:p w14:paraId="7110E1AA"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Manage DBS checks within legal guidelines</w:t>
            </w:r>
          </w:p>
          <w:p w14:paraId="2FAE1F0F"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Manage maternity leave and risk assessment </w:t>
            </w:r>
          </w:p>
          <w:p w14:paraId="45EA564B"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Communicate with the Unions </w:t>
            </w:r>
            <w:proofErr w:type="gramStart"/>
            <w:r w:rsidRPr="00FB64AE">
              <w:rPr>
                <w:rFonts w:ascii="Arial" w:hAnsi="Arial" w:cs="Arial"/>
                <w:sz w:val="24"/>
              </w:rPr>
              <w:t>with regard to</w:t>
            </w:r>
            <w:proofErr w:type="gramEnd"/>
            <w:r w:rsidRPr="00FB64AE">
              <w:rPr>
                <w:rFonts w:ascii="Arial" w:hAnsi="Arial" w:cs="Arial"/>
                <w:sz w:val="24"/>
              </w:rPr>
              <w:t xml:space="preserve"> employee issues</w:t>
            </w:r>
          </w:p>
          <w:p w14:paraId="49FD5EE7"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Resolve any pay queries </w:t>
            </w:r>
          </w:p>
          <w:p w14:paraId="182E8DBA"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Deal with OH Requests</w:t>
            </w:r>
          </w:p>
          <w:p w14:paraId="4CFFC8D3"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Monitoring of annual reviews of performance for all staff </w:t>
            </w:r>
          </w:p>
          <w:p w14:paraId="0BC81F99"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Development of training plan for all employees and delivery of that plan</w:t>
            </w:r>
          </w:p>
          <w:p w14:paraId="1770D500"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Work with the Assistant Headteacher to organise training onsite </w:t>
            </w:r>
          </w:p>
          <w:p w14:paraId="5EA81F1D"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Undertake staff inductions</w:t>
            </w:r>
          </w:p>
          <w:p w14:paraId="72BE8BA0"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Monitor probationary periods for all new staff and make recommendations for future employment</w:t>
            </w:r>
          </w:p>
          <w:p w14:paraId="12FF6F24"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Identify potential teachers for the future and discuss training with the Deputy and Head</w:t>
            </w:r>
          </w:p>
          <w:p w14:paraId="6C576ED9"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Provide manpower reports in relation to recruitment/turnover, absences and cover costs </w:t>
            </w:r>
          </w:p>
          <w:p w14:paraId="71447291"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Work as part of the SMT contributing to meetings</w:t>
            </w:r>
          </w:p>
          <w:p w14:paraId="69EC08B4"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 xml:space="preserve">Provide SMT with statistical data as requested </w:t>
            </w:r>
          </w:p>
          <w:p w14:paraId="1F16CE1D" w14:textId="77777777" w:rsidR="005034C9" w:rsidRPr="00FB64AE"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Support the Managers in dealing with staff</w:t>
            </w:r>
          </w:p>
          <w:p w14:paraId="60503E84" w14:textId="77777777" w:rsidR="005034C9" w:rsidRDefault="005034C9" w:rsidP="005034C9">
            <w:pPr>
              <w:pStyle w:val="ListParagraph"/>
              <w:numPr>
                <w:ilvl w:val="0"/>
                <w:numId w:val="27"/>
              </w:numPr>
              <w:spacing w:after="200" w:line="276" w:lineRule="auto"/>
              <w:rPr>
                <w:rFonts w:ascii="Arial" w:hAnsi="Arial" w:cs="Arial"/>
                <w:sz w:val="24"/>
              </w:rPr>
            </w:pPr>
            <w:r w:rsidRPr="00FB64AE">
              <w:rPr>
                <w:rFonts w:ascii="Arial" w:hAnsi="Arial" w:cs="Arial"/>
                <w:sz w:val="24"/>
              </w:rPr>
              <w:t>Support the Head as required</w:t>
            </w:r>
          </w:p>
          <w:p w14:paraId="2462D966" w14:textId="77777777" w:rsidR="005034C9" w:rsidRDefault="005034C9" w:rsidP="005034C9">
            <w:pPr>
              <w:spacing w:after="200" w:line="276" w:lineRule="auto"/>
              <w:rPr>
                <w:rFonts w:ascii="Arial" w:hAnsi="Arial" w:cs="Arial"/>
                <w:sz w:val="24"/>
              </w:rPr>
            </w:pPr>
          </w:p>
          <w:p w14:paraId="13142B93" w14:textId="77777777" w:rsidR="005034C9" w:rsidRDefault="005034C9" w:rsidP="005034C9">
            <w:pPr>
              <w:spacing w:after="200" w:line="276" w:lineRule="auto"/>
              <w:rPr>
                <w:rFonts w:ascii="Arial" w:hAnsi="Arial" w:cs="Arial"/>
                <w:sz w:val="24"/>
              </w:rPr>
            </w:pPr>
          </w:p>
          <w:p w14:paraId="48EDF784" w14:textId="77777777" w:rsidR="005034C9" w:rsidRPr="005034C9" w:rsidRDefault="005034C9" w:rsidP="005034C9">
            <w:pPr>
              <w:spacing w:after="200" w:line="276" w:lineRule="auto"/>
              <w:rPr>
                <w:rFonts w:ascii="Arial" w:hAnsi="Arial" w:cs="Arial"/>
                <w:sz w:val="24"/>
              </w:rPr>
            </w:pPr>
          </w:p>
        </w:tc>
      </w:tr>
      <w:tr w:rsidR="005034C9" w:rsidRPr="00982401" w14:paraId="1F3F67EF" w14:textId="77777777" w:rsidTr="00F059E0">
        <w:trPr>
          <w:trHeight w:val="284"/>
        </w:trPr>
        <w:tc>
          <w:tcPr>
            <w:tcW w:w="10060" w:type="dxa"/>
            <w:gridSpan w:val="2"/>
            <w:shd w:val="clear" w:color="auto" w:fill="BADB7D" w:themeFill="accent2" w:themeFillTint="99"/>
          </w:tcPr>
          <w:p w14:paraId="58AA7B0C" w14:textId="77777777" w:rsidR="005034C9" w:rsidRPr="00982401" w:rsidRDefault="005034C9" w:rsidP="003B19B4">
            <w:pPr>
              <w:rPr>
                <w:rFonts w:ascii="Calibri" w:hAnsi="Calibri" w:cs="Calibri"/>
                <w:b/>
                <w:bCs/>
                <w:sz w:val="23"/>
                <w:szCs w:val="23"/>
              </w:rPr>
            </w:pPr>
            <w:r w:rsidRPr="00982401">
              <w:rPr>
                <w:rFonts w:ascii="Calibri" w:hAnsi="Calibri" w:cs="Calibri"/>
                <w:b/>
                <w:bCs/>
                <w:sz w:val="23"/>
                <w:szCs w:val="23"/>
              </w:rPr>
              <w:lastRenderedPageBreak/>
              <w:t>General responsibilities and duties</w:t>
            </w:r>
          </w:p>
        </w:tc>
      </w:tr>
      <w:tr w:rsidR="005034C9" w:rsidRPr="00982401" w14:paraId="5EBAFB7D" w14:textId="77777777" w:rsidTr="00F059E0">
        <w:trPr>
          <w:trHeight w:val="284"/>
        </w:trPr>
        <w:tc>
          <w:tcPr>
            <w:tcW w:w="10060" w:type="dxa"/>
            <w:gridSpan w:val="2"/>
            <w:shd w:val="clear" w:color="auto" w:fill="FFFFFF" w:themeFill="background1"/>
          </w:tcPr>
          <w:p w14:paraId="5E82F6DE" w14:textId="77777777" w:rsidR="005034C9" w:rsidRPr="00FB64AE" w:rsidRDefault="005034C9" w:rsidP="003B19B4">
            <w:pPr>
              <w:spacing w:after="200" w:line="276" w:lineRule="auto"/>
              <w:rPr>
                <w:rFonts w:ascii="Arial" w:hAnsi="Arial" w:cs="Arial"/>
                <w:b/>
                <w:sz w:val="24"/>
              </w:rPr>
            </w:pPr>
            <w:r w:rsidRPr="00FB64AE">
              <w:rPr>
                <w:rFonts w:ascii="Arial" w:hAnsi="Arial" w:cs="Arial"/>
                <w:b/>
                <w:sz w:val="24"/>
              </w:rPr>
              <w:t>General Duties</w:t>
            </w:r>
          </w:p>
          <w:p w14:paraId="61458195"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To perform other such duties as the Head Teacher may from time to time determine.</w:t>
            </w:r>
          </w:p>
          <w:p w14:paraId="4289104A"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This allocation of duties is subject to regular review.</w:t>
            </w:r>
          </w:p>
          <w:p w14:paraId="1F42B496"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 xml:space="preserve">Individuals have a responsibility for promoting and safeguarding the welfare of children and young people he/she is responsible for or </w:t>
            </w:r>
            <w:proofErr w:type="gramStart"/>
            <w:r w:rsidRPr="009C606B">
              <w:rPr>
                <w:rFonts w:ascii="Arial" w:hAnsi="Arial" w:cs="Arial"/>
                <w:sz w:val="24"/>
              </w:rPr>
              <w:t>comes into contact with</w:t>
            </w:r>
            <w:proofErr w:type="gramEnd"/>
            <w:r w:rsidRPr="009C606B">
              <w:rPr>
                <w:rFonts w:ascii="Arial" w:hAnsi="Arial" w:cs="Arial"/>
                <w:sz w:val="24"/>
              </w:rPr>
              <w:t>.</w:t>
            </w:r>
          </w:p>
          <w:p w14:paraId="5D169FD4"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To ensure all tasks are carried out with due regard to Health and Safety</w:t>
            </w:r>
          </w:p>
          <w:p w14:paraId="47FE70D7"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To undertake appropriate professional development</w:t>
            </w:r>
          </w:p>
          <w:p w14:paraId="073BC65E"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To adhere to the ethos of the school</w:t>
            </w:r>
          </w:p>
          <w:p w14:paraId="1B35CAF5"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To promote the agreed vision and aims of the school</w:t>
            </w:r>
          </w:p>
          <w:p w14:paraId="79B7E56D"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To set an example of personal integrity and professionalism</w:t>
            </w:r>
          </w:p>
          <w:p w14:paraId="1EE9914B"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 xml:space="preserve">Attendance at appropriate staff meetings and </w:t>
            </w:r>
            <w:proofErr w:type="gramStart"/>
            <w:r w:rsidRPr="009C606B">
              <w:rPr>
                <w:rFonts w:ascii="Arial" w:hAnsi="Arial" w:cs="Arial"/>
                <w:sz w:val="24"/>
              </w:rPr>
              <w:t>parents</w:t>
            </w:r>
            <w:proofErr w:type="gramEnd"/>
            <w:r w:rsidRPr="009C606B">
              <w:rPr>
                <w:rFonts w:ascii="Arial" w:hAnsi="Arial" w:cs="Arial"/>
                <w:sz w:val="24"/>
              </w:rPr>
              <w:t xml:space="preserve"> evenings</w:t>
            </w:r>
          </w:p>
          <w:p w14:paraId="0177A61E" w14:textId="77777777" w:rsidR="005034C9" w:rsidRPr="009C606B" w:rsidRDefault="005034C9" w:rsidP="005034C9">
            <w:pPr>
              <w:pStyle w:val="ListParagraph"/>
              <w:numPr>
                <w:ilvl w:val="0"/>
                <w:numId w:val="25"/>
              </w:numPr>
              <w:spacing w:after="200" w:line="276" w:lineRule="auto"/>
              <w:rPr>
                <w:rFonts w:ascii="Arial" w:hAnsi="Arial" w:cs="Arial"/>
                <w:sz w:val="24"/>
              </w:rPr>
            </w:pPr>
            <w:r w:rsidRPr="009C606B">
              <w:rPr>
                <w:rFonts w:ascii="Arial" w:hAnsi="Arial" w:cs="Arial"/>
                <w:sz w:val="24"/>
              </w:rPr>
              <w:t xml:space="preserve">Any other duties as commensurate within the grade </w:t>
            </w:r>
            <w:proofErr w:type="gramStart"/>
            <w:r w:rsidRPr="009C606B">
              <w:rPr>
                <w:rFonts w:ascii="Arial" w:hAnsi="Arial" w:cs="Arial"/>
                <w:sz w:val="24"/>
              </w:rPr>
              <w:t>in order to</w:t>
            </w:r>
            <w:proofErr w:type="gramEnd"/>
            <w:r w:rsidRPr="009C606B">
              <w:rPr>
                <w:rFonts w:ascii="Arial" w:hAnsi="Arial" w:cs="Arial"/>
                <w:sz w:val="24"/>
              </w:rPr>
              <w:t xml:space="preserve"> ensure the smooth running of the school</w:t>
            </w:r>
          </w:p>
          <w:p w14:paraId="662C8564" w14:textId="77777777" w:rsidR="005034C9" w:rsidRPr="00982401" w:rsidRDefault="005034C9" w:rsidP="003B19B4">
            <w:pPr>
              <w:rPr>
                <w:rFonts w:ascii="Calibri" w:hAnsi="Calibri" w:cs="Calibri"/>
                <w:sz w:val="23"/>
                <w:szCs w:val="23"/>
              </w:rPr>
            </w:pPr>
          </w:p>
          <w:p w14:paraId="55064BE2" w14:textId="77703EB6" w:rsidR="005034C9" w:rsidRDefault="005034C9" w:rsidP="003B19B4">
            <w:pPr>
              <w:rPr>
                <w:rFonts w:ascii="Calibri" w:hAnsi="Calibri" w:cs="Calibri"/>
                <w:sz w:val="23"/>
                <w:szCs w:val="23"/>
              </w:rPr>
            </w:pPr>
            <w:r w:rsidRPr="00982401">
              <w:rPr>
                <w:rFonts w:ascii="Calibri" w:hAnsi="Calibri" w:cs="Calibri"/>
                <w:sz w:val="23"/>
                <w:szCs w:val="23"/>
              </w:rPr>
              <w:t xml:space="preserve">If you feel you have the skills to lead and inspire both staff and students, we would like to hear from you, please contact </w:t>
            </w:r>
            <w:r>
              <w:rPr>
                <w:rFonts w:ascii="Calibri" w:hAnsi="Calibri" w:cs="Calibri"/>
                <w:sz w:val="23"/>
                <w:szCs w:val="23"/>
              </w:rPr>
              <w:t xml:space="preserve">the School’s </w:t>
            </w:r>
            <w:r w:rsidR="00263130">
              <w:rPr>
                <w:rFonts w:ascii="Calibri" w:hAnsi="Calibri" w:cs="Calibri"/>
                <w:sz w:val="23"/>
                <w:szCs w:val="23"/>
              </w:rPr>
              <w:t>HR Manager</w:t>
            </w:r>
            <w:r>
              <w:rPr>
                <w:rFonts w:ascii="Calibri" w:hAnsi="Calibri" w:cs="Calibri"/>
                <w:sz w:val="23"/>
                <w:szCs w:val="23"/>
              </w:rPr>
              <w:t xml:space="preserve">, </w:t>
            </w:r>
            <w:r w:rsidR="00263130">
              <w:rPr>
                <w:rFonts w:ascii="Calibri" w:hAnsi="Calibri" w:cs="Calibri"/>
                <w:sz w:val="23"/>
                <w:szCs w:val="23"/>
              </w:rPr>
              <w:t>Yasir Idris</w:t>
            </w:r>
            <w:r w:rsidRPr="00982401">
              <w:rPr>
                <w:rFonts w:ascii="Calibri" w:hAnsi="Calibri" w:cs="Calibri"/>
                <w:sz w:val="23"/>
                <w:szCs w:val="23"/>
              </w:rPr>
              <w:t xml:space="preserve"> at the school on 0121 427 3191 or by email at </w:t>
            </w:r>
            <w:hyperlink r:id="rId11" w:history="1">
              <w:r w:rsidR="00263130" w:rsidRPr="00144D02">
                <w:rPr>
                  <w:rStyle w:val="Hyperlink"/>
                </w:rPr>
                <w:t>y.idris</w:t>
              </w:r>
              <w:r w:rsidR="00263130" w:rsidRPr="00144D02">
                <w:rPr>
                  <w:rStyle w:val="Hyperlink"/>
                  <w:rFonts w:ascii="Calibri" w:hAnsi="Calibri" w:cs="Calibri"/>
                  <w:sz w:val="23"/>
                  <w:szCs w:val="23"/>
                </w:rPr>
                <w:t>@baskvill.bham.sch.uk</w:t>
              </w:r>
            </w:hyperlink>
            <w:r w:rsidRPr="00982401">
              <w:rPr>
                <w:rFonts w:ascii="Calibri" w:hAnsi="Calibri" w:cs="Calibri"/>
                <w:sz w:val="23"/>
                <w:szCs w:val="23"/>
              </w:rPr>
              <w:t xml:space="preserve"> </w:t>
            </w:r>
          </w:p>
          <w:p w14:paraId="6D99FA63" w14:textId="77777777" w:rsidR="005034C9" w:rsidRPr="00982401" w:rsidRDefault="005034C9" w:rsidP="003B19B4">
            <w:pPr>
              <w:rPr>
                <w:rFonts w:ascii="Calibri" w:hAnsi="Calibri" w:cs="Calibri"/>
                <w:sz w:val="23"/>
                <w:szCs w:val="23"/>
              </w:rPr>
            </w:pPr>
            <w:r>
              <w:rPr>
                <w:rFonts w:ascii="Calibri" w:hAnsi="Calibri" w:cs="Calibri"/>
                <w:sz w:val="23"/>
                <w:szCs w:val="23"/>
              </w:rPr>
              <w:t>Informal enquires are most welcome.</w:t>
            </w:r>
          </w:p>
          <w:p w14:paraId="47278746" w14:textId="77777777" w:rsidR="005034C9" w:rsidRPr="00982401" w:rsidRDefault="005034C9" w:rsidP="003B19B4">
            <w:pPr>
              <w:rPr>
                <w:rFonts w:ascii="Calibri" w:hAnsi="Calibri" w:cs="Calibri"/>
                <w:sz w:val="23"/>
                <w:szCs w:val="23"/>
              </w:rPr>
            </w:pPr>
          </w:p>
          <w:p w14:paraId="2CE8936D" w14:textId="77777777" w:rsidR="005034C9" w:rsidRPr="00982401" w:rsidRDefault="005034C9" w:rsidP="003B19B4">
            <w:pPr>
              <w:jc w:val="both"/>
              <w:rPr>
                <w:rFonts w:ascii="Calibri" w:hAnsi="Calibri" w:cs="Calibri"/>
                <w:sz w:val="23"/>
                <w:szCs w:val="23"/>
              </w:rPr>
            </w:pPr>
            <w:r w:rsidRPr="00982401">
              <w:rPr>
                <w:rFonts w:ascii="Calibri" w:hAnsi="Calibri" w:cs="Calibri"/>
                <w:sz w:val="23"/>
                <w:szCs w:val="23"/>
              </w:rPr>
              <w:t>Baskerville School is committed to safeguarding and promoting the welfare of children. Successful candidates will be required to undertake an enhanced Disclosure and Barring Service check.</w:t>
            </w:r>
          </w:p>
          <w:p w14:paraId="716C93D0" w14:textId="77777777" w:rsidR="005034C9" w:rsidRPr="00982401" w:rsidRDefault="005034C9" w:rsidP="003B19B4">
            <w:pPr>
              <w:jc w:val="both"/>
              <w:rPr>
                <w:rFonts w:ascii="Calibri" w:hAnsi="Calibri" w:cs="Calibri"/>
                <w:sz w:val="23"/>
                <w:szCs w:val="23"/>
              </w:rPr>
            </w:pPr>
          </w:p>
          <w:p w14:paraId="6D6F7CE2" w14:textId="77777777" w:rsidR="005034C9" w:rsidRPr="00982401" w:rsidRDefault="005034C9" w:rsidP="003B19B4">
            <w:pPr>
              <w:jc w:val="both"/>
              <w:rPr>
                <w:rFonts w:ascii="Calibri" w:hAnsi="Calibri" w:cs="Calibri"/>
                <w:sz w:val="23"/>
                <w:szCs w:val="23"/>
              </w:rPr>
            </w:pPr>
            <w:bookmarkStart w:id="0" w:name="_Hlk150783535"/>
            <w:r w:rsidRPr="00982401">
              <w:rPr>
                <w:rFonts w:ascii="Calibri" w:hAnsi="Calibri" w:cs="Calibri"/>
                <w:sz w:val="23"/>
                <w:szCs w:val="23"/>
              </w:rPr>
              <w:t xml:space="preserve">Baskerville School’s </w:t>
            </w:r>
            <w:hyperlink r:id="rId12" w:history="1">
              <w:r w:rsidRPr="00982401">
                <w:rPr>
                  <w:rStyle w:val="Hyperlink"/>
                  <w:rFonts w:ascii="Calibri" w:hAnsi="Calibri" w:cs="Calibri"/>
                  <w:sz w:val="23"/>
                  <w:szCs w:val="23"/>
                </w:rPr>
                <w:t>Safer Recruitment</w:t>
              </w:r>
            </w:hyperlink>
            <w:r w:rsidRPr="00982401">
              <w:rPr>
                <w:rFonts w:ascii="Calibri" w:hAnsi="Calibri" w:cs="Calibri"/>
                <w:sz w:val="23"/>
                <w:szCs w:val="23"/>
              </w:rPr>
              <w:t xml:space="preserve"> and the </w:t>
            </w:r>
            <w:hyperlink r:id="rId13" w:history="1">
              <w:r w:rsidRPr="00982401">
                <w:rPr>
                  <w:rStyle w:val="Hyperlink"/>
                  <w:rFonts w:ascii="Calibri" w:hAnsi="Calibri" w:cs="Calibri"/>
                  <w:sz w:val="23"/>
                  <w:szCs w:val="23"/>
                </w:rPr>
                <w:t>Recruitment of Ex Offenders Policy</w:t>
              </w:r>
            </w:hyperlink>
            <w:r w:rsidRPr="00982401">
              <w:rPr>
                <w:rFonts w:ascii="Calibri" w:hAnsi="Calibri" w:cs="Calibri"/>
                <w:sz w:val="23"/>
                <w:szCs w:val="23"/>
              </w:rPr>
              <w:t xml:space="preserve"> can be found on the links contained herein or on the School’s website.</w:t>
            </w:r>
          </w:p>
          <w:bookmarkEnd w:id="0"/>
          <w:p w14:paraId="76CE07FB" w14:textId="77777777" w:rsidR="005034C9" w:rsidRPr="00263130" w:rsidRDefault="005034C9" w:rsidP="00263130">
            <w:pPr>
              <w:rPr>
                <w:rFonts w:ascii="Calibri" w:hAnsi="Calibri" w:cs="Calibri"/>
                <w:sz w:val="23"/>
                <w:szCs w:val="23"/>
              </w:rPr>
            </w:pPr>
          </w:p>
          <w:p w14:paraId="59150F0F" w14:textId="77777777" w:rsidR="005034C9" w:rsidRPr="00982401" w:rsidRDefault="005034C9" w:rsidP="003B19B4">
            <w:pPr>
              <w:rPr>
                <w:rFonts w:ascii="Calibri" w:hAnsi="Calibri" w:cs="Calibri"/>
                <w:sz w:val="23"/>
                <w:szCs w:val="23"/>
              </w:rPr>
            </w:pPr>
            <w:r w:rsidRPr="00982401">
              <w:rPr>
                <w:rFonts w:ascii="Calibri" w:hAnsi="Calibri" w:cs="Calibri"/>
                <w:sz w:val="23"/>
                <w:szCs w:val="23"/>
              </w:rPr>
              <w:t>This job description reflects the current requirements of the post. As duties and responsibilities change and develop due to changes in organisational and other circumstances, so the actual duties and responsibilities will vary from the particulars of this job description. Job descriptions will be updated or amended from time to time to reflect such changes.</w:t>
            </w:r>
          </w:p>
          <w:p w14:paraId="7813FDBD" w14:textId="77777777" w:rsidR="005034C9" w:rsidRDefault="005034C9" w:rsidP="00263130">
            <w:pPr>
              <w:jc w:val="center"/>
              <w:rPr>
                <w:rFonts w:ascii="Calibri" w:hAnsi="Calibri" w:cs="Calibri"/>
                <w:b/>
                <w:sz w:val="23"/>
                <w:szCs w:val="23"/>
              </w:rPr>
            </w:pPr>
          </w:p>
          <w:p w14:paraId="66FCE8DC" w14:textId="77777777" w:rsidR="00263130" w:rsidRDefault="00263130" w:rsidP="00263130">
            <w:pPr>
              <w:jc w:val="center"/>
              <w:rPr>
                <w:rFonts w:ascii="Calibri" w:hAnsi="Calibri" w:cs="Calibri"/>
                <w:b/>
                <w:bCs/>
                <w:sz w:val="23"/>
                <w:szCs w:val="23"/>
              </w:rPr>
            </w:pPr>
          </w:p>
          <w:p w14:paraId="759AA965" w14:textId="77777777" w:rsidR="00263130" w:rsidRDefault="00263130" w:rsidP="00263130">
            <w:pPr>
              <w:jc w:val="center"/>
              <w:rPr>
                <w:rFonts w:ascii="Calibri" w:hAnsi="Calibri" w:cs="Calibri"/>
                <w:b/>
                <w:bCs/>
                <w:sz w:val="23"/>
                <w:szCs w:val="23"/>
              </w:rPr>
            </w:pPr>
          </w:p>
          <w:p w14:paraId="3B76A715" w14:textId="77777777" w:rsidR="00263130" w:rsidRDefault="00263130" w:rsidP="00263130">
            <w:pPr>
              <w:jc w:val="center"/>
              <w:rPr>
                <w:rFonts w:ascii="Calibri" w:hAnsi="Calibri" w:cs="Calibri"/>
                <w:b/>
                <w:bCs/>
                <w:sz w:val="23"/>
                <w:szCs w:val="23"/>
              </w:rPr>
            </w:pPr>
          </w:p>
          <w:p w14:paraId="31DDB389" w14:textId="77777777" w:rsidR="00263130" w:rsidRDefault="00263130" w:rsidP="00263130">
            <w:pPr>
              <w:jc w:val="center"/>
              <w:rPr>
                <w:rFonts w:ascii="Calibri" w:hAnsi="Calibri" w:cs="Calibri"/>
                <w:b/>
                <w:bCs/>
                <w:sz w:val="23"/>
                <w:szCs w:val="23"/>
              </w:rPr>
            </w:pPr>
          </w:p>
          <w:p w14:paraId="4933F941" w14:textId="77777777" w:rsidR="00263130" w:rsidRDefault="00263130" w:rsidP="00263130">
            <w:pPr>
              <w:jc w:val="center"/>
              <w:rPr>
                <w:rFonts w:ascii="Calibri" w:hAnsi="Calibri" w:cs="Calibri"/>
                <w:b/>
                <w:bCs/>
                <w:sz w:val="23"/>
                <w:szCs w:val="23"/>
              </w:rPr>
            </w:pPr>
          </w:p>
          <w:p w14:paraId="6A6F462F" w14:textId="77777777" w:rsidR="00263130" w:rsidRDefault="00263130" w:rsidP="00263130">
            <w:pPr>
              <w:jc w:val="center"/>
              <w:rPr>
                <w:rFonts w:ascii="Calibri" w:hAnsi="Calibri" w:cs="Calibri"/>
                <w:b/>
                <w:bCs/>
                <w:sz w:val="23"/>
                <w:szCs w:val="23"/>
              </w:rPr>
            </w:pPr>
          </w:p>
          <w:p w14:paraId="5A97E6C9" w14:textId="77777777" w:rsidR="00263130" w:rsidRDefault="00263130" w:rsidP="00263130">
            <w:pPr>
              <w:jc w:val="center"/>
              <w:rPr>
                <w:rFonts w:ascii="Calibri" w:hAnsi="Calibri" w:cs="Calibri"/>
                <w:b/>
                <w:bCs/>
                <w:sz w:val="23"/>
                <w:szCs w:val="23"/>
              </w:rPr>
            </w:pPr>
          </w:p>
          <w:p w14:paraId="3D9F7595" w14:textId="77777777" w:rsidR="00263130" w:rsidRDefault="00263130" w:rsidP="00263130">
            <w:pPr>
              <w:jc w:val="center"/>
              <w:rPr>
                <w:rFonts w:ascii="Calibri" w:hAnsi="Calibri" w:cs="Calibri"/>
                <w:b/>
                <w:bCs/>
                <w:sz w:val="23"/>
                <w:szCs w:val="23"/>
              </w:rPr>
            </w:pPr>
          </w:p>
          <w:p w14:paraId="14B7233A" w14:textId="77777777" w:rsidR="00263130" w:rsidRDefault="00263130" w:rsidP="00263130">
            <w:pPr>
              <w:jc w:val="center"/>
              <w:rPr>
                <w:rFonts w:ascii="Calibri" w:hAnsi="Calibri" w:cs="Calibri"/>
                <w:b/>
                <w:bCs/>
                <w:sz w:val="23"/>
                <w:szCs w:val="23"/>
              </w:rPr>
            </w:pPr>
          </w:p>
          <w:p w14:paraId="37321B12" w14:textId="77777777" w:rsidR="00263130" w:rsidRDefault="00263130" w:rsidP="00263130">
            <w:pPr>
              <w:jc w:val="center"/>
              <w:rPr>
                <w:rFonts w:ascii="Calibri" w:hAnsi="Calibri" w:cs="Calibri"/>
                <w:b/>
                <w:bCs/>
                <w:sz w:val="23"/>
                <w:szCs w:val="23"/>
              </w:rPr>
            </w:pPr>
          </w:p>
          <w:p w14:paraId="37F4C83B" w14:textId="77777777" w:rsidR="00263130" w:rsidRDefault="00263130" w:rsidP="00263130">
            <w:pPr>
              <w:jc w:val="center"/>
              <w:rPr>
                <w:rFonts w:ascii="Calibri" w:hAnsi="Calibri" w:cs="Calibri"/>
                <w:b/>
                <w:bCs/>
                <w:sz w:val="23"/>
                <w:szCs w:val="23"/>
              </w:rPr>
            </w:pPr>
          </w:p>
          <w:p w14:paraId="74A450C1" w14:textId="77777777" w:rsidR="00263130" w:rsidRPr="00982401" w:rsidRDefault="00263130" w:rsidP="00263130">
            <w:pPr>
              <w:jc w:val="center"/>
              <w:rPr>
                <w:rFonts w:ascii="Calibri" w:hAnsi="Calibri" w:cs="Calibri"/>
                <w:b/>
                <w:bCs/>
                <w:sz w:val="23"/>
                <w:szCs w:val="23"/>
              </w:rPr>
            </w:pPr>
          </w:p>
        </w:tc>
      </w:tr>
    </w:tbl>
    <w:p w14:paraId="5EA2C7B6" w14:textId="77777777" w:rsidR="001110C1" w:rsidRDefault="001110C1" w:rsidP="005034C9">
      <w:pPr>
        <w:jc w:val="both"/>
        <w:rPr>
          <w:b/>
          <w:bCs/>
          <w:sz w:val="23"/>
          <w:szCs w:val="23"/>
        </w:rPr>
      </w:pPr>
    </w:p>
    <w:sectPr w:rsidR="001110C1" w:rsidSect="000E184F">
      <w:headerReference w:type="default" r:id="rId14"/>
      <w:footerReference w:type="default" r:id="rId15"/>
      <w:pgSz w:w="11906" w:h="16838"/>
      <w:pgMar w:top="1134" w:right="1440" w:bottom="567" w:left="993" w:header="284" w:footer="708" w:gutter="0"/>
      <w:pgBorders w:offsetFrom="page">
        <w:top w:val="single" w:sz="48" w:space="24" w:color="549E39" w:themeColor="accent1"/>
        <w:left w:val="single" w:sz="48" w:space="24" w:color="549E39" w:themeColor="accent1"/>
        <w:bottom w:val="single" w:sz="48" w:space="24" w:color="549E39" w:themeColor="accent1"/>
        <w:right w:val="single" w:sz="48" w:space="24" w:color="549E39" w:themeColor="accen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C3DE45" w14:textId="77777777" w:rsidR="00A65B7A" w:rsidRDefault="00A65B7A" w:rsidP="00E75CB3">
      <w:pPr>
        <w:spacing w:after="0" w:line="240" w:lineRule="auto"/>
      </w:pPr>
      <w:r>
        <w:separator/>
      </w:r>
    </w:p>
  </w:endnote>
  <w:endnote w:type="continuationSeparator" w:id="0">
    <w:p w14:paraId="6744C523" w14:textId="77777777" w:rsidR="00A65B7A" w:rsidRDefault="00A65B7A" w:rsidP="00E75C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3D049" w14:textId="36E81411" w:rsidR="00C6356F" w:rsidRPr="00C6356F" w:rsidRDefault="00C6356F" w:rsidP="00C6356F">
    <w:pPr>
      <w:pStyle w:val="Footer"/>
    </w:pPr>
    <w:r w:rsidRPr="00C6356F">
      <w:rPr>
        <w:noProof/>
        <w:sz w:val="23"/>
        <w:szCs w:val="23"/>
      </w:rPr>
      <w:drawing>
        <wp:inline distT="0" distB="0" distL="0" distR="0" wp14:anchorId="00569A95" wp14:editId="63B4052B">
          <wp:extent cx="6015355" cy="971550"/>
          <wp:effectExtent l="0" t="0" r="4445" b="0"/>
          <wp:docPr id="936010995" name="Picture 1" descr="A cartoon of two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010995" name="Picture 1" descr="A cartoon of two people&#10;&#10;Description automatically generated"/>
                  <pic:cNvPicPr/>
                </pic:nvPicPr>
                <pic:blipFill>
                  <a:blip r:embed="rId1"/>
                  <a:stretch>
                    <a:fillRect/>
                  </a:stretch>
                </pic:blipFill>
                <pic:spPr>
                  <a:xfrm>
                    <a:off x="0" y="0"/>
                    <a:ext cx="6015355" cy="9715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0FD1DB" w14:textId="77777777" w:rsidR="00A65B7A" w:rsidRDefault="00A65B7A" w:rsidP="00E75CB3">
      <w:pPr>
        <w:spacing w:after="0" w:line="240" w:lineRule="auto"/>
      </w:pPr>
      <w:r>
        <w:separator/>
      </w:r>
    </w:p>
  </w:footnote>
  <w:footnote w:type="continuationSeparator" w:id="0">
    <w:p w14:paraId="4082C199" w14:textId="77777777" w:rsidR="00A65B7A" w:rsidRDefault="00A65B7A" w:rsidP="00E75C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4C00F8" w14:textId="28065524" w:rsidR="00E75CB3" w:rsidRDefault="00E75CB3" w:rsidP="00E75CB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34A8F"/>
    <w:multiLevelType w:val="hybridMultilevel"/>
    <w:tmpl w:val="2D86E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902F3"/>
    <w:multiLevelType w:val="hybridMultilevel"/>
    <w:tmpl w:val="AB6275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33E93"/>
    <w:multiLevelType w:val="multilevel"/>
    <w:tmpl w:val="BC140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40718B"/>
    <w:multiLevelType w:val="multilevel"/>
    <w:tmpl w:val="53985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3D1B48"/>
    <w:multiLevelType w:val="hybridMultilevel"/>
    <w:tmpl w:val="A38250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1825D8"/>
    <w:multiLevelType w:val="hybridMultilevel"/>
    <w:tmpl w:val="59CC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F56A1"/>
    <w:multiLevelType w:val="multilevel"/>
    <w:tmpl w:val="2EA8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6F20E4"/>
    <w:multiLevelType w:val="multilevel"/>
    <w:tmpl w:val="EC7C1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646784"/>
    <w:multiLevelType w:val="multilevel"/>
    <w:tmpl w:val="FAB8F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851D34"/>
    <w:multiLevelType w:val="multilevel"/>
    <w:tmpl w:val="F8F80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DC4999"/>
    <w:multiLevelType w:val="hybridMultilevel"/>
    <w:tmpl w:val="6CDCD1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47D922B2"/>
    <w:multiLevelType w:val="multilevel"/>
    <w:tmpl w:val="73306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C77DF9"/>
    <w:multiLevelType w:val="multilevel"/>
    <w:tmpl w:val="335E1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51545E"/>
    <w:multiLevelType w:val="multilevel"/>
    <w:tmpl w:val="9E8AA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830D43"/>
    <w:multiLevelType w:val="multilevel"/>
    <w:tmpl w:val="F1D63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A315932"/>
    <w:multiLevelType w:val="multilevel"/>
    <w:tmpl w:val="5A46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B105B8"/>
    <w:multiLevelType w:val="multilevel"/>
    <w:tmpl w:val="3ECE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A322CA"/>
    <w:multiLevelType w:val="hybridMultilevel"/>
    <w:tmpl w:val="8FCAE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DE0DB0"/>
    <w:multiLevelType w:val="hybridMultilevel"/>
    <w:tmpl w:val="EF8EB9B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7DC404C"/>
    <w:multiLevelType w:val="multilevel"/>
    <w:tmpl w:val="B0DC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8A0344"/>
    <w:multiLevelType w:val="multilevel"/>
    <w:tmpl w:val="F1340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E0B7471"/>
    <w:multiLevelType w:val="hybridMultilevel"/>
    <w:tmpl w:val="B1BCF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F170BF"/>
    <w:multiLevelType w:val="multilevel"/>
    <w:tmpl w:val="2CE49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5C74EB"/>
    <w:multiLevelType w:val="multilevel"/>
    <w:tmpl w:val="7B641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D616D9"/>
    <w:multiLevelType w:val="multilevel"/>
    <w:tmpl w:val="650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9A6DD0"/>
    <w:multiLevelType w:val="multilevel"/>
    <w:tmpl w:val="3740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A54B5C"/>
    <w:multiLevelType w:val="hybridMultilevel"/>
    <w:tmpl w:val="7C649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5916794">
    <w:abstractNumId w:val="11"/>
  </w:num>
  <w:num w:numId="2" w16cid:durableId="127557282">
    <w:abstractNumId w:val="9"/>
  </w:num>
  <w:num w:numId="3" w16cid:durableId="714500025">
    <w:abstractNumId w:val="8"/>
  </w:num>
  <w:num w:numId="4" w16cid:durableId="823664087">
    <w:abstractNumId w:val="16"/>
  </w:num>
  <w:num w:numId="5" w16cid:durableId="873226882">
    <w:abstractNumId w:val="19"/>
  </w:num>
  <w:num w:numId="6" w16cid:durableId="961232894">
    <w:abstractNumId w:val="13"/>
  </w:num>
  <w:num w:numId="7" w16cid:durableId="507673201">
    <w:abstractNumId w:val="7"/>
  </w:num>
  <w:num w:numId="8" w16cid:durableId="606696607">
    <w:abstractNumId w:val="3"/>
  </w:num>
  <w:num w:numId="9" w16cid:durableId="983000232">
    <w:abstractNumId w:val="1"/>
  </w:num>
  <w:num w:numId="10" w16cid:durableId="19086136">
    <w:abstractNumId w:val="4"/>
  </w:num>
  <w:num w:numId="11" w16cid:durableId="1677221627">
    <w:abstractNumId w:val="25"/>
  </w:num>
  <w:num w:numId="12" w16cid:durableId="1502892386">
    <w:abstractNumId w:val="2"/>
  </w:num>
  <w:num w:numId="13" w16cid:durableId="1239049900">
    <w:abstractNumId w:val="14"/>
  </w:num>
  <w:num w:numId="14" w16cid:durableId="562836762">
    <w:abstractNumId w:val="23"/>
  </w:num>
  <w:num w:numId="15" w16cid:durableId="1960984965">
    <w:abstractNumId w:val="15"/>
  </w:num>
  <w:num w:numId="16" w16cid:durableId="434447107">
    <w:abstractNumId w:val="12"/>
  </w:num>
  <w:num w:numId="17" w16cid:durableId="405034993">
    <w:abstractNumId w:val="22"/>
  </w:num>
  <w:num w:numId="18" w16cid:durableId="1300837481">
    <w:abstractNumId w:val="24"/>
  </w:num>
  <w:num w:numId="19" w16cid:durableId="954601258">
    <w:abstractNumId w:val="6"/>
  </w:num>
  <w:num w:numId="20" w16cid:durableId="1386218437">
    <w:abstractNumId w:val="20"/>
  </w:num>
  <w:num w:numId="21" w16cid:durableId="539318797">
    <w:abstractNumId w:val="26"/>
  </w:num>
  <w:num w:numId="22" w16cid:durableId="1483545250">
    <w:abstractNumId w:val="21"/>
  </w:num>
  <w:num w:numId="23" w16cid:durableId="1471091125">
    <w:abstractNumId w:val="0"/>
  </w:num>
  <w:num w:numId="24" w16cid:durableId="1715500820">
    <w:abstractNumId w:val="18"/>
  </w:num>
  <w:num w:numId="25" w16cid:durableId="1747067985">
    <w:abstractNumId w:val="17"/>
  </w:num>
  <w:num w:numId="26" w16cid:durableId="41684726">
    <w:abstractNumId w:val="5"/>
  </w:num>
  <w:num w:numId="27" w16cid:durableId="107027528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CB3"/>
    <w:rsid w:val="00023C09"/>
    <w:rsid w:val="000447FE"/>
    <w:rsid w:val="00070770"/>
    <w:rsid w:val="000D125A"/>
    <w:rsid w:val="000E184F"/>
    <w:rsid w:val="000F42DE"/>
    <w:rsid w:val="000F6244"/>
    <w:rsid w:val="001110C1"/>
    <w:rsid w:val="0011434E"/>
    <w:rsid w:val="001310C8"/>
    <w:rsid w:val="00153D48"/>
    <w:rsid w:val="00177EBC"/>
    <w:rsid w:val="00194B60"/>
    <w:rsid w:val="001A418A"/>
    <w:rsid w:val="001B65DF"/>
    <w:rsid w:val="001D4407"/>
    <w:rsid w:val="001F6997"/>
    <w:rsid w:val="00245142"/>
    <w:rsid w:val="00254E1D"/>
    <w:rsid w:val="00263130"/>
    <w:rsid w:val="00270155"/>
    <w:rsid w:val="00281765"/>
    <w:rsid w:val="002B4169"/>
    <w:rsid w:val="002C0B50"/>
    <w:rsid w:val="002E7FD6"/>
    <w:rsid w:val="003366C8"/>
    <w:rsid w:val="0035609D"/>
    <w:rsid w:val="00394CBE"/>
    <w:rsid w:val="003A1301"/>
    <w:rsid w:val="003B4299"/>
    <w:rsid w:val="003F38D1"/>
    <w:rsid w:val="00472CC9"/>
    <w:rsid w:val="005034C9"/>
    <w:rsid w:val="0051032C"/>
    <w:rsid w:val="00585193"/>
    <w:rsid w:val="00601BE3"/>
    <w:rsid w:val="00681769"/>
    <w:rsid w:val="006E6421"/>
    <w:rsid w:val="007136E7"/>
    <w:rsid w:val="00773F0B"/>
    <w:rsid w:val="007B6610"/>
    <w:rsid w:val="007F5213"/>
    <w:rsid w:val="00810AD5"/>
    <w:rsid w:val="00841E57"/>
    <w:rsid w:val="008521B6"/>
    <w:rsid w:val="008A76D3"/>
    <w:rsid w:val="008E421A"/>
    <w:rsid w:val="00950CD4"/>
    <w:rsid w:val="00953238"/>
    <w:rsid w:val="00987C02"/>
    <w:rsid w:val="009F1D8F"/>
    <w:rsid w:val="00A52515"/>
    <w:rsid w:val="00A628F8"/>
    <w:rsid w:val="00A65B7A"/>
    <w:rsid w:val="00AE3204"/>
    <w:rsid w:val="00B24917"/>
    <w:rsid w:val="00B5141E"/>
    <w:rsid w:val="00B644E6"/>
    <w:rsid w:val="00B95A29"/>
    <w:rsid w:val="00BD1284"/>
    <w:rsid w:val="00BE655C"/>
    <w:rsid w:val="00BF2619"/>
    <w:rsid w:val="00BF37F1"/>
    <w:rsid w:val="00C02350"/>
    <w:rsid w:val="00C37C21"/>
    <w:rsid w:val="00C57A56"/>
    <w:rsid w:val="00C6356F"/>
    <w:rsid w:val="00C847AB"/>
    <w:rsid w:val="00CE1B8D"/>
    <w:rsid w:val="00D91CA1"/>
    <w:rsid w:val="00E41A09"/>
    <w:rsid w:val="00E6117F"/>
    <w:rsid w:val="00E75CB3"/>
    <w:rsid w:val="00EA013B"/>
    <w:rsid w:val="00ED766A"/>
    <w:rsid w:val="00EE41A7"/>
    <w:rsid w:val="00F059E0"/>
    <w:rsid w:val="00F52401"/>
    <w:rsid w:val="00FC568D"/>
    <w:rsid w:val="00FD20B8"/>
    <w:rsid w:val="00FD5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B9DDFA"/>
  <w15:chartTrackingRefBased/>
  <w15:docId w15:val="{DF4C87D8-D4BB-452E-A42D-6A5159A58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5CB3"/>
    <w:pPr>
      <w:keepNext/>
      <w:keepLines/>
      <w:spacing w:before="360" w:after="80"/>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semiHidden/>
    <w:unhideWhenUsed/>
    <w:qFormat/>
    <w:rsid w:val="00E75CB3"/>
    <w:pPr>
      <w:keepNext/>
      <w:keepLines/>
      <w:spacing w:before="160" w:after="80"/>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E75CB3"/>
    <w:pPr>
      <w:keepNext/>
      <w:keepLines/>
      <w:spacing w:before="160" w:after="80"/>
      <w:outlineLvl w:val="2"/>
    </w:pPr>
    <w:rPr>
      <w:rFonts w:eastAsiaTheme="majorEastAsia"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E75CB3"/>
    <w:pPr>
      <w:keepNext/>
      <w:keepLines/>
      <w:spacing w:before="80" w:after="40"/>
      <w:outlineLvl w:val="3"/>
    </w:pPr>
    <w:rPr>
      <w:rFonts w:eastAsiaTheme="majorEastAsia" w:cstheme="majorBidi"/>
      <w:i/>
      <w:iCs/>
      <w:color w:val="3E762A" w:themeColor="accent1" w:themeShade="BF"/>
    </w:rPr>
  </w:style>
  <w:style w:type="paragraph" w:styleId="Heading5">
    <w:name w:val="heading 5"/>
    <w:basedOn w:val="Normal"/>
    <w:next w:val="Normal"/>
    <w:link w:val="Heading5Char"/>
    <w:uiPriority w:val="9"/>
    <w:semiHidden/>
    <w:unhideWhenUsed/>
    <w:qFormat/>
    <w:rsid w:val="00E75CB3"/>
    <w:pPr>
      <w:keepNext/>
      <w:keepLines/>
      <w:spacing w:before="80" w:after="40"/>
      <w:outlineLvl w:val="4"/>
    </w:pPr>
    <w:rPr>
      <w:rFonts w:eastAsiaTheme="majorEastAsia" w:cstheme="majorBidi"/>
      <w:color w:val="3E762A" w:themeColor="accent1" w:themeShade="BF"/>
    </w:rPr>
  </w:style>
  <w:style w:type="paragraph" w:styleId="Heading6">
    <w:name w:val="heading 6"/>
    <w:basedOn w:val="Normal"/>
    <w:next w:val="Normal"/>
    <w:link w:val="Heading6Char"/>
    <w:uiPriority w:val="9"/>
    <w:semiHidden/>
    <w:unhideWhenUsed/>
    <w:qFormat/>
    <w:rsid w:val="00E75CB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5CB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5CB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5CB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CB3"/>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E75CB3"/>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E75CB3"/>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E75CB3"/>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E75CB3"/>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E75CB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5CB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5CB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5CB3"/>
    <w:rPr>
      <w:rFonts w:eastAsiaTheme="majorEastAsia" w:cstheme="majorBidi"/>
      <w:color w:val="272727" w:themeColor="text1" w:themeTint="D8"/>
    </w:rPr>
  </w:style>
  <w:style w:type="paragraph" w:styleId="Title">
    <w:name w:val="Title"/>
    <w:basedOn w:val="Normal"/>
    <w:next w:val="Normal"/>
    <w:link w:val="TitleChar"/>
    <w:uiPriority w:val="10"/>
    <w:qFormat/>
    <w:rsid w:val="00E75C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5CB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5CB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5CB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5CB3"/>
    <w:pPr>
      <w:spacing w:before="160"/>
      <w:jc w:val="center"/>
    </w:pPr>
    <w:rPr>
      <w:i/>
      <w:iCs/>
      <w:color w:val="404040" w:themeColor="text1" w:themeTint="BF"/>
    </w:rPr>
  </w:style>
  <w:style w:type="character" w:customStyle="1" w:styleId="QuoteChar">
    <w:name w:val="Quote Char"/>
    <w:basedOn w:val="DefaultParagraphFont"/>
    <w:link w:val="Quote"/>
    <w:uiPriority w:val="29"/>
    <w:rsid w:val="00E75CB3"/>
    <w:rPr>
      <w:i/>
      <w:iCs/>
      <w:color w:val="404040" w:themeColor="text1" w:themeTint="BF"/>
    </w:rPr>
  </w:style>
  <w:style w:type="paragraph" w:styleId="ListParagraph">
    <w:name w:val="List Paragraph"/>
    <w:basedOn w:val="Normal"/>
    <w:uiPriority w:val="34"/>
    <w:qFormat/>
    <w:rsid w:val="00E75CB3"/>
    <w:pPr>
      <w:ind w:left="720"/>
      <w:contextualSpacing/>
    </w:pPr>
  </w:style>
  <w:style w:type="character" w:styleId="IntenseEmphasis">
    <w:name w:val="Intense Emphasis"/>
    <w:basedOn w:val="DefaultParagraphFont"/>
    <w:uiPriority w:val="21"/>
    <w:qFormat/>
    <w:rsid w:val="00E75CB3"/>
    <w:rPr>
      <w:i/>
      <w:iCs/>
      <w:color w:val="3E762A" w:themeColor="accent1" w:themeShade="BF"/>
    </w:rPr>
  </w:style>
  <w:style w:type="paragraph" w:styleId="IntenseQuote">
    <w:name w:val="Intense Quote"/>
    <w:basedOn w:val="Normal"/>
    <w:next w:val="Normal"/>
    <w:link w:val="IntenseQuoteChar"/>
    <w:uiPriority w:val="30"/>
    <w:qFormat/>
    <w:rsid w:val="00E75CB3"/>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rsid w:val="00E75CB3"/>
    <w:rPr>
      <w:i/>
      <w:iCs/>
      <w:color w:val="3E762A" w:themeColor="accent1" w:themeShade="BF"/>
    </w:rPr>
  </w:style>
  <w:style w:type="character" w:styleId="IntenseReference">
    <w:name w:val="Intense Reference"/>
    <w:basedOn w:val="DefaultParagraphFont"/>
    <w:uiPriority w:val="32"/>
    <w:qFormat/>
    <w:rsid w:val="00E75CB3"/>
    <w:rPr>
      <w:b/>
      <w:bCs/>
      <w:smallCaps/>
      <w:color w:val="3E762A" w:themeColor="accent1" w:themeShade="BF"/>
      <w:spacing w:val="5"/>
    </w:rPr>
  </w:style>
  <w:style w:type="paragraph" w:styleId="Header">
    <w:name w:val="header"/>
    <w:basedOn w:val="Normal"/>
    <w:link w:val="HeaderChar"/>
    <w:uiPriority w:val="99"/>
    <w:unhideWhenUsed/>
    <w:rsid w:val="00E75C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5CB3"/>
  </w:style>
  <w:style w:type="paragraph" w:styleId="Footer">
    <w:name w:val="footer"/>
    <w:basedOn w:val="Normal"/>
    <w:link w:val="FooterChar"/>
    <w:uiPriority w:val="99"/>
    <w:unhideWhenUsed/>
    <w:rsid w:val="00E75C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5CB3"/>
  </w:style>
  <w:style w:type="paragraph" w:styleId="NoSpacing">
    <w:name w:val="No Spacing"/>
    <w:uiPriority w:val="1"/>
    <w:qFormat/>
    <w:rsid w:val="00950CD4"/>
    <w:pPr>
      <w:spacing w:after="0" w:line="240" w:lineRule="auto"/>
    </w:pPr>
    <w:rPr>
      <w:rFonts w:ascii="Calibri" w:eastAsia="Calibri" w:hAnsi="Calibri" w:cs="Times New Roman"/>
      <w:kern w:val="0"/>
      <w:lang w:val="en-US"/>
      <w14:ligatures w14:val="none"/>
    </w:rPr>
  </w:style>
  <w:style w:type="character" w:styleId="Hyperlink">
    <w:name w:val="Hyperlink"/>
    <w:rsid w:val="00C6356F"/>
    <w:rPr>
      <w:color w:val="0000FF"/>
      <w:u w:val="single"/>
    </w:rPr>
  </w:style>
  <w:style w:type="character" w:styleId="UnresolvedMention">
    <w:name w:val="Unresolved Mention"/>
    <w:basedOn w:val="DefaultParagraphFont"/>
    <w:uiPriority w:val="99"/>
    <w:semiHidden/>
    <w:unhideWhenUsed/>
    <w:rsid w:val="00C6356F"/>
    <w:rPr>
      <w:color w:val="605E5C"/>
      <w:shd w:val="clear" w:color="auto" w:fill="E1DFDD"/>
    </w:rPr>
  </w:style>
  <w:style w:type="paragraph" w:styleId="Revision">
    <w:name w:val="Revision"/>
    <w:hidden/>
    <w:uiPriority w:val="99"/>
    <w:semiHidden/>
    <w:rsid w:val="000447FE"/>
    <w:pPr>
      <w:spacing w:after="0" w:line="240" w:lineRule="auto"/>
    </w:pPr>
  </w:style>
  <w:style w:type="character" w:styleId="FollowedHyperlink">
    <w:name w:val="FollowedHyperlink"/>
    <w:basedOn w:val="DefaultParagraphFont"/>
    <w:uiPriority w:val="99"/>
    <w:semiHidden/>
    <w:unhideWhenUsed/>
    <w:rsid w:val="00C02350"/>
    <w:rPr>
      <w:color w:val="BA6906" w:themeColor="followedHyperlink"/>
      <w:u w:val="single"/>
    </w:rPr>
  </w:style>
  <w:style w:type="table" w:styleId="TableGrid">
    <w:name w:val="Table Grid"/>
    <w:basedOn w:val="TableNormal"/>
    <w:uiPriority w:val="59"/>
    <w:rsid w:val="005034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034C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43985">
      <w:bodyDiv w:val="1"/>
      <w:marLeft w:val="0"/>
      <w:marRight w:val="0"/>
      <w:marTop w:val="0"/>
      <w:marBottom w:val="0"/>
      <w:divBdr>
        <w:top w:val="none" w:sz="0" w:space="0" w:color="auto"/>
        <w:left w:val="none" w:sz="0" w:space="0" w:color="auto"/>
        <w:bottom w:val="none" w:sz="0" w:space="0" w:color="auto"/>
        <w:right w:val="none" w:sz="0" w:space="0" w:color="auto"/>
      </w:divBdr>
    </w:div>
    <w:div w:id="202599618">
      <w:bodyDiv w:val="1"/>
      <w:marLeft w:val="0"/>
      <w:marRight w:val="0"/>
      <w:marTop w:val="0"/>
      <w:marBottom w:val="0"/>
      <w:divBdr>
        <w:top w:val="none" w:sz="0" w:space="0" w:color="auto"/>
        <w:left w:val="none" w:sz="0" w:space="0" w:color="auto"/>
        <w:bottom w:val="none" w:sz="0" w:space="0" w:color="auto"/>
        <w:right w:val="none" w:sz="0" w:space="0" w:color="auto"/>
      </w:divBdr>
    </w:div>
    <w:div w:id="358898793">
      <w:bodyDiv w:val="1"/>
      <w:marLeft w:val="0"/>
      <w:marRight w:val="0"/>
      <w:marTop w:val="0"/>
      <w:marBottom w:val="0"/>
      <w:divBdr>
        <w:top w:val="none" w:sz="0" w:space="0" w:color="auto"/>
        <w:left w:val="none" w:sz="0" w:space="0" w:color="auto"/>
        <w:bottom w:val="none" w:sz="0" w:space="0" w:color="auto"/>
        <w:right w:val="none" w:sz="0" w:space="0" w:color="auto"/>
      </w:divBdr>
      <w:divsChild>
        <w:div w:id="1861622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6233466">
      <w:bodyDiv w:val="1"/>
      <w:marLeft w:val="0"/>
      <w:marRight w:val="0"/>
      <w:marTop w:val="0"/>
      <w:marBottom w:val="0"/>
      <w:divBdr>
        <w:top w:val="none" w:sz="0" w:space="0" w:color="auto"/>
        <w:left w:val="none" w:sz="0" w:space="0" w:color="auto"/>
        <w:bottom w:val="none" w:sz="0" w:space="0" w:color="auto"/>
        <w:right w:val="none" w:sz="0" w:space="0" w:color="auto"/>
      </w:divBdr>
      <w:divsChild>
        <w:div w:id="10482627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5878273">
      <w:bodyDiv w:val="1"/>
      <w:marLeft w:val="0"/>
      <w:marRight w:val="0"/>
      <w:marTop w:val="0"/>
      <w:marBottom w:val="0"/>
      <w:divBdr>
        <w:top w:val="none" w:sz="0" w:space="0" w:color="auto"/>
        <w:left w:val="none" w:sz="0" w:space="0" w:color="auto"/>
        <w:bottom w:val="none" w:sz="0" w:space="0" w:color="auto"/>
        <w:right w:val="none" w:sz="0" w:space="0" w:color="auto"/>
      </w:divBdr>
    </w:div>
    <w:div w:id="585380972">
      <w:bodyDiv w:val="1"/>
      <w:marLeft w:val="0"/>
      <w:marRight w:val="0"/>
      <w:marTop w:val="0"/>
      <w:marBottom w:val="0"/>
      <w:divBdr>
        <w:top w:val="none" w:sz="0" w:space="0" w:color="auto"/>
        <w:left w:val="none" w:sz="0" w:space="0" w:color="auto"/>
        <w:bottom w:val="none" w:sz="0" w:space="0" w:color="auto"/>
        <w:right w:val="none" w:sz="0" w:space="0" w:color="auto"/>
      </w:divBdr>
      <w:divsChild>
        <w:div w:id="1079443790">
          <w:marLeft w:val="0"/>
          <w:marRight w:val="0"/>
          <w:marTop w:val="0"/>
          <w:marBottom w:val="0"/>
          <w:divBdr>
            <w:top w:val="none" w:sz="0" w:space="0" w:color="auto"/>
            <w:left w:val="none" w:sz="0" w:space="0" w:color="auto"/>
            <w:bottom w:val="none" w:sz="0" w:space="0" w:color="auto"/>
            <w:right w:val="none" w:sz="0" w:space="0" w:color="auto"/>
          </w:divBdr>
        </w:div>
      </w:divsChild>
    </w:div>
    <w:div w:id="669723894">
      <w:bodyDiv w:val="1"/>
      <w:marLeft w:val="0"/>
      <w:marRight w:val="0"/>
      <w:marTop w:val="0"/>
      <w:marBottom w:val="0"/>
      <w:divBdr>
        <w:top w:val="none" w:sz="0" w:space="0" w:color="auto"/>
        <w:left w:val="none" w:sz="0" w:space="0" w:color="auto"/>
        <w:bottom w:val="none" w:sz="0" w:space="0" w:color="auto"/>
        <w:right w:val="none" w:sz="0" w:space="0" w:color="auto"/>
      </w:divBdr>
      <w:divsChild>
        <w:div w:id="476456957">
          <w:marLeft w:val="0"/>
          <w:marRight w:val="0"/>
          <w:marTop w:val="0"/>
          <w:marBottom w:val="0"/>
          <w:divBdr>
            <w:top w:val="none" w:sz="0" w:space="0" w:color="auto"/>
            <w:left w:val="none" w:sz="0" w:space="0" w:color="auto"/>
            <w:bottom w:val="none" w:sz="0" w:space="0" w:color="auto"/>
            <w:right w:val="none" w:sz="0" w:space="0" w:color="auto"/>
          </w:divBdr>
        </w:div>
      </w:divsChild>
    </w:div>
    <w:div w:id="691345929">
      <w:bodyDiv w:val="1"/>
      <w:marLeft w:val="0"/>
      <w:marRight w:val="0"/>
      <w:marTop w:val="0"/>
      <w:marBottom w:val="0"/>
      <w:divBdr>
        <w:top w:val="none" w:sz="0" w:space="0" w:color="auto"/>
        <w:left w:val="none" w:sz="0" w:space="0" w:color="auto"/>
        <w:bottom w:val="none" w:sz="0" w:space="0" w:color="auto"/>
        <w:right w:val="none" w:sz="0" w:space="0" w:color="auto"/>
      </w:divBdr>
      <w:divsChild>
        <w:div w:id="267004555">
          <w:marLeft w:val="0"/>
          <w:marRight w:val="0"/>
          <w:marTop w:val="0"/>
          <w:marBottom w:val="0"/>
          <w:divBdr>
            <w:top w:val="none" w:sz="0" w:space="0" w:color="auto"/>
            <w:left w:val="none" w:sz="0" w:space="0" w:color="auto"/>
            <w:bottom w:val="none" w:sz="0" w:space="0" w:color="auto"/>
            <w:right w:val="none" w:sz="0" w:space="0" w:color="auto"/>
          </w:divBdr>
        </w:div>
      </w:divsChild>
    </w:div>
    <w:div w:id="726144180">
      <w:bodyDiv w:val="1"/>
      <w:marLeft w:val="0"/>
      <w:marRight w:val="0"/>
      <w:marTop w:val="0"/>
      <w:marBottom w:val="0"/>
      <w:divBdr>
        <w:top w:val="none" w:sz="0" w:space="0" w:color="auto"/>
        <w:left w:val="none" w:sz="0" w:space="0" w:color="auto"/>
        <w:bottom w:val="none" w:sz="0" w:space="0" w:color="auto"/>
        <w:right w:val="none" w:sz="0" w:space="0" w:color="auto"/>
      </w:divBdr>
      <w:divsChild>
        <w:div w:id="1992832330">
          <w:marLeft w:val="0"/>
          <w:marRight w:val="0"/>
          <w:marTop w:val="0"/>
          <w:marBottom w:val="0"/>
          <w:divBdr>
            <w:top w:val="none" w:sz="0" w:space="0" w:color="auto"/>
            <w:left w:val="none" w:sz="0" w:space="0" w:color="auto"/>
            <w:bottom w:val="none" w:sz="0" w:space="0" w:color="auto"/>
            <w:right w:val="none" w:sz="0" w:space="0" w:color="auto"/>
          </w:divBdr>
          <w:divsChild>
            <w:div w:id="586308704">
              <w:marLeft w:val="0"/>
              <w:marRight w:val="0"/>
              <w:marTop w:val="0"/>
              <w:marBottom w:val="0"/>
              <w:divBdr>
                <w:top w:val="none" w:sz="0" w:space="0" w:color="auto"/>
                <w:left w:val="none" w:sz="0" w:space="0" w:color="auto"/>
                <w:bottom w:val="none" w:sz="0" w:space="0" w:color="auto"/>
                <w:right w:val="none" w:sz="0" w:space="0" w:color="auto"/>
              </w:divBdr>
              <w:divsChild>
                <w:div w:id="1410083537">
                  <w:marLeft w:val="0"/>
                  <w:marRight w:val="0"/>
                  <w:marTop w:val="0"/>
                  <w:marBottom w:val="0"/>
                  <w:divBdr>
                    <w:top w:val="none" w:sz="0" w:space="0" w:color="auto"/>
                    <w:left w:val="none" w:sz="0" w:space="0" w:color="auto"/>
                    <w:bottom w:val="none" w:sz="0" w:space="0" w:color="auto"/>
                    <w:right w:val="none" w:sz="0" w:space="0" w:color="auto"/>
                  </w:divBdr>
                  <w:divsChild>
                    <w:div w:id="56742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697613">
          <w:marLeft w:val="0"/>
          <w:marRight w:val="0"/>
          <w:marTop w:val="0"/>
          <w:marBottom w:val="0"/>
          <w:divBdr>
            <w:top w:val="none" w:sz="0" w:space="0" w:color="auto"/>
            <w:left w:val="none" w:sz="0" w:space="0" w:color="auto"/>
            <w:bottom w:val="none" w:sz="0" w:space="0" w:color="auto"/>
            <w:right w:val="none" w:sz="0" w:space="0" w:color="auto"/>
          </w:divBdr>
          <w:divsChild>
            <w:div w:id="546837935">
              <w:marLeft w:val="0"/>
              <w:marRight w:val="0"/>
              <w:marTop w:val="0"/>
              <w:marBottom w:val="0"/>
              <w:divBdr>
                <w:top w:val="none" w:sz="0" w:space="0" w:color="auto"/>
                <w:left w:val="none" w:sz="0" w:space="0" w:color="auto"/>
                <w:bottom w:val="none" w:sz="0" w:space="0" w:color="auto"/>
                <w:right w:val="none" w:sz="0" w:space="0" w:color="auto"/>
              </w:divBdr>
              <w:divsChild>
                <w:div w:id="765804079">
                  <w:marLeft w:val="0"/>
                  <w:marRight w:val="0"/>
                  <w:marTop w:val="0"/>
                  <w:marBottom w:val="0"/>
                  <w:divBdr>
                    <w:top w:val="none" w:sz="0" w:space="0" w:color="auto"/>
                    <w:left w:val="none" w:sz="0" w:space="0" w:color="auto"/>
                    <w:bottom w:val="none" w:sz="0" w:space="0" w:color="auto"/>
                    <w:right w:val="none" w:sz="0" w:space="0" w:color="auto"/>
                  </w:divBdr>
                  <w:divsChild>
                    <w:div w:id="21352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0188">
      <w:bodyDiv w:val="1"/>
      <w:marLeft w:val="0"/>
      <w:marRight w:val="0"/>
      <w:marTop w:val="0"/>
      <w:marBottom w:val="0"/>
      <w:divBdr>
        <w:top w:val="none" w:sz="0" w:space="0" w:color="auto"/>
        <w:left w:val="none" w:sz="0" w:space="0" w:color="auto"/>
        <w:bottom w:val="none" w:sz="0" w:space="0" w:color="auto"/>
        <w:right w:val="none" w:sz="0" w:space="0" w:color="auto"/>
      </w:divBdr>
    </w:div>
    <w:div w:id="1294558056">
      <w:bodyDiv w:val="1"/>
      <w:marLeft w:val="0"/>
      <w:marRight w:val="0"/>
      <w:marTop w:val="0"/>
      <w:marBottom w:val="0"/>
      <w:divBdr>
        <w:top w:val="none" w:sz="0" w:space="0" w:color="auto"/>
        <w:left w:val="none" w:sz="0" w:space="0" w:color="auto"/>
        <w:bottom w:val="none" w:sz="0" w:space="0" w:color="auto"/>
        <w:right w:val="none" w:sz="0" w:space="0" w:color="auto"/>
      </w:divBdr>
    </w:div>
    <w:div w:id="1697728664">
      <w:bodyDiv w:val="1"/>
      <w:marLeft w:val="0"/>
      <w:marRight w:val="0"/>
      <w:marTop w:val="0"/>
      <w:marBottom w:val="0"/>
      <w:divBdr>
        <w:top w:val="none" w:sz="0" w:space="0" w:color="auto"/>
        <w:left w:val="none" w:sz="0" w:space="0" w:color="auto"/>
        <w:bottom w:val="none" w:sz="0" w:space="0" w:color="auto"/>
        <w:right w:val="none" w:sz="0" w:space="0" w:color="auto"/>
      </w:divBdr>
    </w:div>
    <w:div w:id="1739748109">
      <w:bodyDiv w:val="1"/>
      <w:marLeft w:val="0"/>
      <w:marRight w:val="0"/>
      <w:marTop w:val="0"/>
      <w:marBottom w:val="0"/>
      <w:divBdr>
        <w:top w:val="none" w:sz="0" w:space="0" w:color="auto"/>
        <w:left w:val="none" w:sz="0" w:space="0" w:color="auto"/>
        <w:bottom w:val="none" w:sz="0" w:space="0" w:color="auto"/>
        <w:right w:val="none" w:sz="0" w:space="0" w:color="auto"/>
      </w:divBdr>
    </w:div>
    <w:div w:id="1741715219">
      <w:bodyDiv w:val="1"/>
      <w:marLeft w:val="0"/>
      <w:marRight w:val="0"/>
      <w:marTop w:val="0"/>
      <w:marBottom w:val="0"/>
      <w:divBdr>
        <w:top w:val="none" w:sz="0" w:space="0" w:color="auto"/>
        <w:left w:val="none" w:sz="0" w:space="0" w:color="auto"/>
        <w:bottom w:val="none" w:sz="0" w:space="0" w:color="auto"/>
        <w:right w:val="none" w:sz="0" w:space="0" w:color="auto"/>
      </w:divBdr>
      <w:divsChild>
        <w:div w:id="539828666">
          <w:marLeft w:val="0"/>
          <w:marRight w:val="0"/>
          <w:marTop w:val="0"/>
          <w:marBottom w:val="0"/>
          <w:divBdr>
            <w:top w:val="none" w:sz="0" w:space="0" w:color="auto"/>
            <w:left w:val="none" w:sz="0" w:space="0" w:color="auto"/>
            <w:bottom w:val="none" w:sz="0" w:space="0" w:color="auto"/>
            <w:right w:val="none" w:sz="0" w:space="0" w:color="auto"/>
          </w:divBdr>
          <w:divsChild>
            <w:div w:id="1801266756">
              <w:marLeft w:val="0"/>
              <w:marRight w:val="0"/>
              <w:marTop w:val="0"/>
              <w:marBottom w:val="0"/>
              <w:divBdr>
                <w:top w:val="none" w:sz="0" w:space="0" w:color="auto"/>
                <w:left w:val="none" w:sz="0" w:space="0" w:color="auto"/>
                <w:bottom w:val="none" w:sz="0" w:space="0" w:color="auto"/>
                <w:right w:val="none" w:sz="0" w:space="0" w:color="auto"/>
              </w:divBdr>
              <w:divsChild>
                <w:div w:id="1004088436">
                  <w:marLeft w:val="0"/>
                  <w:marRight w:val="0"/>
                  <w:marTop w:val="0"/>
                  <w:marBottom w:val="0"/>
                  <w:divBdr>
                    <w:top w:val="none" w:sz="0" w:space="0" w:color="auto"/>
                    <w:left w:val="none" w:sz="0" w:space="0" w:color="auto"/>
                    <w:bottom w:val="none" w:sz="0" w:space="0" w:color="auto"/>
                    <w:right w:val="none" w:sz="0" w:space="0" w:color="auto"/>
                  </w:divBdr>
                  <w:divsChild>
                    <w:div w:id="188790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05250">
          <w:marLeft w:val="0"/>
          <w:marRight w:val="0"/>
          <w:marTop w:val="0"/>
          <w:marBottom w:val="0"/>
          <w:divBdr>
            <w:top w:val="none" w:sz="0" w:space="0" w:color="auto"/>
            <w:left w:val="none" w:sz="0" w:space="0" w:color="auto"/>
            <w:bottom w:val="none" w:sz="0" w:space="0" w:color="auto"/>
            <w:right w:val="none" w:sz="0" w:space="0" w:color="auto"/>
          </w:divBdr>
          <w:divsChild>
            <w:div w:id="701173109">
              <w:marLeft w:val="0"/>
              <w:marRight w:val="0"/>
              <w:marTop w:val="0"/>
              <w:marBottom w:val="0"/>
              <w:divBdr>
                <w:top w:val="none" w:sz="0" w:space="0" w:color="auto"/>
                <w:left w:val="none" w:sz="0" w:space="0" w:color="auto"/>
                <w:bottom w:val="none" w:sz="0" w:space="0" w:color="auto"/>
                <w:right w:val="none" w:sz="0" w:space="0" w:color="auto"/>
              </w:divBdr>
              <w:divsChild>
                <w:div w:id="1424254090">
                  <w:marLeft w:val="0"/>
                  <w:marRight w:val="0"/>
                  <w:marTop w:val="0"/>
                  <w:marBottom w:val="0"/>
                  <w:divBdr>
                    <w:top w:val="none" w:sz="0" w:space="0" w:color="auto"/>
                    <w:left w:val="none" w:sz="0" w:space="0" w:color="auto"/>
                    <w:bottom w:val="none" w:sz="0" w:space="0" w:color="auto"/>
                    <w:right w:val="none" w:sz="0" w:space="0" w:color="auto"/>
                  </w:divBdr>
                  <w:divsChild>
                    <w:div w:id="2814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232688">
      <w:bodyDiv w:val="1"/>
      <w:marLeft w:val="0"/>
      <w:marRight w:val="0"/>
      <w:marTop w:val="0"/>
      <w:marBottom w:val="0"/>
      <w:divBdr>
        <w:top w:val="none" w:sz="0" w:space="0" w:color="auto"/>
        <w:left w:val="none" w:sz="0" w:space="0" w:color="auto"/>
        <w:bottom w:val="none" w:sz="0" w:space="0" w:color="auto"/>
        <w:right w:val="none" w:sz="0" w:space="0" w:color="auto"/>
      </w:divBdr>
      <w:divsChild>
        <w:div w:id="1394355840">
          <w:marLeft w:val="0"/>
          <w:marRight w:val="0"/>
          <w:marTop w:val="0"/>
          <w:marBottom w:val="0"/>
          <w:divBdr>
            <w:top w:val="none" w:sz="0" w:space="0" w:color="auto"/>
            <w:left w:val="none" w:sz="0" w:space="0" w:color="auto"/>
            <w:bottom w:val="none" w:sz="0" w:space="0" w:color="auto"/>
            <w:right w:val="none" w:sz="0" w:space="0" w:color="auto"/>
          </w:divBdr>
        </w:div>
      </w:divsChild>
    </w:div>
    <w:div w:id="2116896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bskvll-v-misvr\Users\Yasir.Idris\HR%20Toolkits%20and%20guidance\Policies%20to%20be%20ratified\Recruitment%20of%20Ex-Offenders%20policy%20-%20October%202023.doc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J:\Current%20Policies\Non%20Staturory\Safer%20Recruitment%20Policy%20October%202023.do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idris@baskvill.bham.sch.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A9E92-F13B-4712-B854-AB7120E0EFB2}">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795</Words>
  <Characters>4532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Yasir Idris</dc:creator>
  <cp:keywords/>
  <dc:description/>
  <cp:lastModifiedBy>Yasir Idris</cp:lastModifiedBy>
  <cp:revision>4</cp:revision>
  <cp:lastPrinted>2024-10-28T14:05:00Z</cp:lastPrinted>
  <dcterms:created xsi:type="dcterms:W3CDTF">2024-11-05T11:26:00Z</dcterms:created>
  <dcterms:modified xsi:type="dcterms:W3CDTF">2024-11-08T11:18:00Z</dcterms:modified>
</cp:coreProperties>
</file>