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318" w:type="dxa"/>
        <w:tblLook w:val="04A0" w:firstRow="1" w:lastRow="0" w:firstColumn="1" w:lastColumn="0" w:noHBand="0" w:noVBand="1"/>
      </w:tblPr>
      <w:tblGrid>
        <w:gridCol w:w="3028"/>
        <w:gridCol w:w="7746"/>
      </w:tblGrid>
      <w:tr>
        <w:trPr>
          <w:trHeight w:hRule="exact" w:val="2552"/>
        </w:trPr>
        <w:tc>
          <w:tcPr>
            <w:tcW w:w="3028" w:type="dxa"/>
            <w:shd w:val="clear" w:color="auto" w:fill="000066"/>
          </w:tcPr>
          <w:p>
            <w:pPr>
              <w:pStyle w:val="ListParagraph"/>
              <w:ind w:left="0"/>
              <w:rPr>
                <w:b/>
                <w:sz w:val="28"/>
                <w:szCs w:val="28"/>
              </w:rPr>
            </w:pPr>
            <w:r>
              <w:rPr>
                <w:rFonts w:ascii="Cambria" w:hAnsi="Cambria"/>
                <w:noProof/>
                <w:lang w:val="en-GB" w:eastAsia="en-GB"/>
              </w:rPr>
              <w:drawing>
                <wp:inline distT="0" distB="0" distL="0" distR="0">
                  <wp:extent cx="1666875"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875" cy="1504950"/>
                          </a:xfrm>
                          <a:prstGeom prst="rect">
                            <a:avLst/>
                          </a:prstGeom>
                          <a:noFill/>
                          <a:ln>
                            <a:noFill/>
                          </a:ln>
                        </pic:spPr>
                      </pic:pic>
                    </a:graphicData>
                  </a:graphic>
                </wp:inline>
              </w:drawing>
            </w:r>
          </w:p>
        </w:tc>
        <w:tc>
          <w:tcPr>
            <w:tcW w:w="7746" w:type="dxa"/>
            <w:shd w:val="clear" w:color="auto" w:fill="8DB3E2" w:themeFill="text2" w:themeFillTint="66"/>
          </w:tcPr>
          <w:p>
            <w:pPr>
              <w:pStyle w:val="ListParagraph"/>
              <w:ind w:left="0"/>
              <w:rPr>
                <w:b/>
                <w:sz w:val="36"/>
                <w:szCs w:val="36"/>
              </w:rPr>
            </w:pPr>
          </w:p>
          <w:p>
            <w:pPr>
              <w:pStyle w:val="ListParagraph"/>
              <w:ind w:left="0"/>
              <w:rPr>
                <w:rFonts w:ascii="Arial" w:hAnsi="Arial" w:cs="Arial"/>
                <w:b/>
                <w:sz w:val="36"/>
                <w:szCs w:val="36"/>
              </w:rPr>
            </w:pPr>
            <w:r>
              <w:rPr>
                <w:rFonts w:ascii="Arial" w:hAnsi="Arial" w:cs="Arial"/>
                <w:b/>
                <w:sz w:val="36"/>
                <w:szCs w:val="36"/>
              </w:rPr>
              <w:t>KING EDWARD VI HANDSWORTH SCHOOL</w:t>
            </w:r>
          </w:p>
          <w:p>
            <w:pPr>
              <w:pStyle w:val="ListParagraph"/>
              <w:ind w:left="0"/>
              <w:rPr>
                <w:rFonts w:ascii="Arial" w:hAnsi="Arial" w:cs="Arial"/>
                <w:b/>
                <w:sz w:val="36"/>
                <w:szCs w:val="36"/>
              </w:rPr>
            </w:pPr>
            <w:r>
              <w:rPr>
                <w:rFonts w:ascii="Arial" w:hAnsi="Arial" w:cs="Arial"/>
                <w:b/>
                <w:sz w:val="36"/>
                <w:szCs w:val="36"/>
              </w:rPr>
              <w:t>FOR GIRLS</w:t>
            </w:r>
          </w:p>
          <w:p>
            <w:pPr>
              <w:pStyle w:val="ListParagraph"/>
              <w:ind w:left="0"/>
              <w:rPr>
                <w:rFonts w:ascii="Arial" w:hAnsi="Arial" w:cs="Arial"/>
                <w:b/>
                <w:sz w:val="16"/>
                <w:szCs w:val="16"/>
              </w:rPr>
            </w:pPr>
          </w:p>
          <w:p>
            <w:pPr>
              <w:pStyle w:val="ListParagraph"/>
              <w:ind w:left="0"/>
              <w:rPr>
                <w:rFonts w:ascii="Arial" w:hAnsi="Arial" w:cs="Arial"/>
                <w:b/>
                <w:sz w:val="32"/>
                <w:szCs w:val="32"/>
              </w:rPr>
            </w:pPr>
            <w:r>
              <w:rPr>
                <w:rFonts w:ascii="Arial" w:hAnsi="Arial" w:cs="Arial"/>
                <w:b/>
                <w:sz w:val="32"/>
                <w:szCs w:val="32"/>
              </w:rPr>
              <w:t>JOB DESCRIPTION – Data Manager (maternity cover)</w:t>
            </w:r>
          </w:p>
          <w:p>
            <w:pPr>
              <w:pStyle w:val="ListParagraph"/>
              <w:ind w:left="0"/>
              <w:rPr>
                <w:b/>
                <w:sz w:val="32"/>
                <w:szCs w:val="32"/>
              </w:rPr>
            </w:pPr>
          </w:p>
        </w:tc>
      </w:tr>
      <w:tr>
        <w:tc>
          <w:tcPr>
            <w:tcW w:w="3028" w:type="dxa"/>
            <w:shd w:val="clear" w:color="auto" w:fill="8DB3E2" w:themeFill="text2" w:themeFillTint="66"/>
          </w:tcPr>
          <w:p>
            <w:pPr>
              <w:pStyle w:val="ListParagraph"/>
              <w:ind w:left="0"/>
              <w:rPr>
                <w:rFonts w:ascii="Arial" w:hAnsi="Arial" w:cs="Arial"/>
                <w:b/>
                <w:color w:val="FFFFFF" w:themeColor="background1"/>
                <w:sz w:val="20"/>
                <w:szCs w:val="20"/>
              </w:rPr>
            </w:pPr>
            <w:r>
              <w:rPr>
                <w:rFonts w:ascii="Arial" w:hAnsi="Arial" w:cs="Arial"/>
                <w:b/>
                <w:color w:val="FFFFFF" w:themeColor="background1"/>
                <w:sz w:val="20"/>
                <w:szCs w:val="20"/>
              </w:rPr>
              <w:t>Grade:</w:t>
            </w:r>
          </w:p>
          <w:p>
            <w:pPr>
              <w:pStyle w:val="ListParagraph"/>
              <w:ind w:left="0"/>
              <w:rPr>
                <w:rFonts w:ascii="Arial" w:hAnsi="Arial" w:cs="Arial"/>
                <w:b/>
                <w:color w:val="FFFFFF" w:themeColor="background1"/>
                <w:sz w:val="20"/>
                <w:szCs w:val="20"/>
              </w:rPr>
            </w:pPr>
          </w:p>
          <w:p>
            <w:pPr>
              <w:pStyle w:val="ListParagraph"/>
              <w:ind w:left="0"/>
              <w:rPr>
                <w:rFonts w:ascii="Arial" w:hAnsi="Arial" w:cs="Arial"/>
                <w:b/>
                <w:color w:val="FFFFFF" w:themeColor="background1"/>
                <w:sz w:val="20"/>
                <w:szCs w:val="20"/>
              </w:rPr>
            </w:pPr>
            <w:r>
              <w:rPr>
                <w:rFonts w:ascii="Arial" w:hAnsi="Arial" w:cs="Arial"/>
                <w:b/>
                <w:color w:val="FFFFFF" w:themeColor="background1"/>
                <w:sz w:val="20"/>
                <w:szCs w:val="20"/>
              </w:rPr>
              <w:t>Hours:</w:t>
            </w:r>
          </w:p>
          <w:p>
            <w:pPr>
              <w:pStyle w:val="ListParagraph"/>
              <w:ind w:left="0"/>
              <w:rPr>
                <w:rFonts w:ascii="Arial" w:hAnsi="Arial" w:cs="Arial"/>
                <w:b/>
                <w:color w:val="FFFFFF" w:themeColor="background1"/>
                <w:sz w:val="20"/>
                <w:szCs w:val="20"/>
              </w:rPr>
            </w:pPr>
          </w:p>
          <w:p>
            <w:pPr>
              <w:pStyle w:val="ListParagraph"/>
              <w:ind w:left="0"/>
              <w:rPr>
                <w:rFonts w:ascii="Arial" w:hAnsi="Arial" w:cs="Arial"/>
                <w:b/>
                <w:color w:val="FFFFFF" w:themeColor="background1"/>
                <w:sz w:val="20"/>
                <w:szCs w:val="20"/>
              </w:rPr>
            </w:pPr>
            <w:r>
              <w:rPr>
                <w:rFonts w:ascii="Arial" w:hAnsi="Arial" w:cs="Arial"/>
                <w:b/>
                <w:color w:val="FFFFFF" w:themeColor="background1"/>
                <w:sz w:val="20"/>
                <w:szCs w:val="20"/>
              </w:rPr>
              <w:t>Responsible to:</w:t>
            </w:r>
          </w:p>
        </w:tc>
        <w:tc>
          <w:tcPr>
            <w:tcW w:w="7746" w:type="dxa"/>
            <w:shd w:val="clear" w:color="auto" w:fill="FFFFFF" w:themeFill="background1"/>
          </w:tcPr>
          <w:p>
            <w:pPr>
              <w:pStyle w:val="ListParagraph"/>
              <w:spacing w:after="0" w:line="240" w:lineRule="auto"/>
              <w:ind w:left="0"/>
              <w:rPr>
                <w:rFonts w:ascii="Arial" w:hAnsi="Arial" w:cs="Arial"/>
                <w:sz w:val="20"/>
                <w:szCs w:val="20"/>
              </w:rPr>
            </w:pPr>
            <w:r>
              <w:rPr>
                <w:rFonts w:ascii="Arial" w:hAnsi="Arial" w:cs="Arial"/>
                <w:sz w:val="20"/>
                <w:szCs w:val="20"/>
              </w:rPr>
              <w:t>Scale 4 point 30 full time</w:t>
            </w:r>
          </w:p>
          <w:p>
            <w:pPr>
              <w:pStyle w:val="ListParagraph"/>
              <w:spacing w:after="0" w:line="240" w:lineRule="auto"/>
              <w:ind w:left="0"/>
              <w:rPr>
                <w:rFonts w:ascii="Arial" w:hAnsi="Arial" w:cs="Arial"/>
                <w:sz w:val="20"/>
                <w:szCs w:val="20"/>
              </w:rPr>
            </w:pPr>
          </w:p>
          <w:p>
            <w:pPr>
              <w:pStyle w:val="ListParagraph"/>
              <w:spacing w:after="0" w:line="240" w:lineRule="auto"/>
              <w:ind w:left="0"/>
              <w:rPr>
                <w:rFonts w:ascii="Arial" w:hAnsi="Arial" w:cs="Arial"/>
                <w:sz w:val="20"/>
                <w:szCs w:val="20"/>
              </w:rPr>
            </w:pPr>
            <w:r>
              <w:rPr>
                <w:rFonts w:ascii="Arial" w:hAnsi="Arial" w:cs="Arial"/>
                <w:sz w:val="20"/>
                <w:szCs w:val="20"/>
              </w:rPr>
              <w:t>Monday – Friday (36</w:t>
            </w:r>
            <w:bookmarkStart w:id="0" w:name="_GoBack"/>
            <w:bookmarkEnd w:id="0"/>
            <w:r>
              <w:rPr>
                <w:rFonts w:ascii="Arial" w:hAnsi="Arial" w:cs="Arial"/>
                <w:sz w:val="20"/>
                <w:szCs w:val="20"/>
              </w:rPr>
              <w:t>.5 hours a week)</w:t>
            </w:r>
          </w:p>
          <w:p>
            <w:pPr>
              <w:pStyle w:val="ListParagraph"/>
              <w:spacing w:after="0" w:line="240" w:lineRule="auto"/>
              <w:ind w:left="0"/>
              <w:rPr>
                <w:rFonts w:ascii="Arial" w:hAnsi="Arial" w:cs="Arial"/>
                <w:sz w:val="20"/>
                <w:szCs w:val="20"/>
              </w:rPr>
            </w:pPr>
          </w:p>
          <w:p>
            <w:pPr>
              <w:pStyle w:val="ListParagraph"/>
              <w:spacing w:after="0" w:line="240" w:lineRule="auto"/>
              <w:ind w:left="0"/>
              <w:rPr>
                <w:rFonts w:ascii="Arial" w:hAnsi="Arial" w:cs="Arial"/>
                <w:sz w:val="20"/>
                <w:szCs w:val="20"/>
              </w:rPr>
            </w:pPr>
            <w:r>
              <w:rPr>
                <w:rFonts w:ascii="Arial" w:hAnsi="Arial" w:cs="Arial"/>
                <w:sz w:val="20"/>
                <w:szCs w:val="20"/>
              </w:rPr>
              <w:t>Deputy Head – Director of Curriculum and Operations</w:t>
            </w:r>
          </w:p>
        </w:tc>
      </w:tr>
      <w:tr>
        <w:trPr>
          <w:trHeight w:val="1440"/>
        </w:trPr>
        <w:tc>
          <w:tcPr>
            <w:tcW w:w="3028" w:type="dxa"/>
            <w:shd w:val="clear" w:color="auto" w:fill="8DB3E2" w:themeFill="text2" w:themeFillTint="66"/>
          </w:tcPr>
          <w:p>
            <w:pPr>
              <w:pStyle w:val="ListParagraph"/>
              <w:ind w:left="0"/>
              <w:rPr>
                <w:rFonts w:ascii="Arial" w:hAnsi="Arial" w:cs="Arial"/>
                <w:b/>
                <w:color w:val="FFFFFF" w:themeColor="background1"/>
                <w:sz w:val="20"/>
                <w:szCs w:val="20"/>
              </w:rPr>
            </w:pPr>
            <w:r>
              <w:rPr>
                <w:rFonts w:ascii="Arial" w:hAnsi="Arial" w:cs="Arial"/>
                <w:b/>
                <w:color w:val="FFFFFF" w:themeColor="background1"/>
                <w:sz w:val="20"/>
                <w:szCs w:val="20"/>
              </w:rPr>
              <w:t>Main Purpose:</w:t>
            </w:r>
          </w:p>
          <w:p>
            <w:pPr>
              <w:pStyle w:val="ListParagraph"/>
              <w:ind w:left="0"/>
              <w:rPr>
                <w:rFonts w:ascii="Arial" w:hAnsi="Arial" w:cs="Arial"/>
                <w:b/>
                <w:color w:val="FFFFFF" w:themeColor="background1"/>
                <w:sz w:val="20"/>
                <w:szCs w:val="20"/>
              </w:rPr>
            </w:pPr>
          </w:p>
          <w:p>
            <w:pPr>
              <w:pStyle w:val="ListParagraph"/>
              <w:ind w:left="0"/>
              <w:rPr>
                <w:rFonts w:ascii="Arial" w:hAnsi="Arial" w:cs="Arial"/>
                <w:b/>
                <w:color w:val="FFFFFF" w:themeColor="background1"/>
                <w:sz w:val="20"/>
                <w:szCs w:val="20"/>
              </w:rPr>
            </w:pPr>
          </w:p>
          <w:p>
            <w:pPr>
              <w:pStyle w:val="ListParagraph"/>
              <w:ind w:left="0"/>
              <w:rPr>
                <w:rFonts w:ascii="Arial" w:hAnsi="Arial" w:cs="Arial"/>
                <w:b/>
                <w:color w:val="FFFFFF" w:themeColor="background1"/>
                <w:sz w:val="20"/>
                <w:szCs w:val="20"/>
              </w:rPr>
            </w:pPr>
          </w:p>
        </w:tc>
        <w:tc>
          <w:tcPr>
            <w:tcW w:w="7746" w:type="dxa"/>
          </w:tcPr>
          <w:p>
            <w:pPr>
              <w:pStyle w:val="ListParagraph"/>
              <w:numPr>
                <w:ilvl w:val="0"/>
                <w:numId w:val="22"/>
              </w:numPr>
              <w:rPr>
                <w:rFonts w:ascii="Arial" w:hAnsi="Arial" w:cs="Arial"/>
                <w:sz w:val="20"/>
              </w:rPr>
            </w:pPr>
            <w:r>
              <w:rPr>
                <w:rFonts w:ascii="Arial" w:hAnsi="Arial" w:cs="Arial"/>
                <w:sz w:val="20"/>
              </w:rPr>
              <w:t>To be responsible for the maintenance of the schools management information system (SIMS) and managing staff training with regards to this.</w:t>
            </w:r>
          </w:p>
          <w:p>
            <w:pPr>
              <w:pStyle w:val="ListParagraph"/>
              <w:numPr>
                <w:ilvl w:val="0"/>
                <w:numId w:val="22"/>
              </w:numPr>
              <w:rPr>
                <w:rFonts w:ascii="Arial" w:hAnsi="Arial" w:cs="Arial"/>
                <w:sz w:val="20"/>
              </w:rPr>
            </w:pPr>
            <w:r>
              <w:rPr>
                <w:rFonts w:ascii="Arial" w:hAnsi="Arial" w:cs="Arial"/>
                <w:sz w:val="20"/>
              </w:rPr>
              <w:t>To be responsible for the effective administration of collection, collation, processing, distribution and analysis of data.  To provide these services to a high standard, liaising with colleagues throughout the school.</w:t>
            </w:r>
          </w:p>
          <w:p>
            <w:pPr>
              <w:pStyle w:val="ListParagraph"/>
              <w:numPr>
                <w:ilvl w:val="0"/>
                <w:numId w:val="22"/>
              </w:numPr>
              <w:rPr>
                <w:rFonts w:ascii="Arial" w:hAnsi="Arial" w:cs="Arial"/>
                <w:sz w:val="20"/>
              </w:rPr>
            </w:pPr>
            <w:r>
              <w:rPr>
                <w:rFonts w:ascii="Arial" w:hAnsi="Arial" w:cs="Arial"/>
                <w:sz w:val="20"/>
              </w:rPr>
              <w:t xml:space="preserve">To support the </w:t>
            </w:r>
            <w:proofErr w:type="spellStart"/>
            <w:r>
              <w:rPr>
                <w:rFonts w:ascii="Arial" w:hAnsi="Arial" w:cs="Arial"/>
                <w:sz w:val="20"/>
              </w:rPr>
              <w:t>timetabler</w:t>
            </w:r>
            <w:proofErr w:type="spellEnd"/>
            <w:r>
              <w:rPr>
                <w:rFonts w:ascii="Arial" w:hAnsi="Arial" w:cs="Arial"/>
                <w:sz w:val="20"/>
              </w:rPr>
              <w:t xml:space="preserve"> in the production of the timetable.</w:t>
            </w:r>
          </w:p>
          <w:p>
            <w:pPr>
              <w:pStyle w:val="ListParagraph"/>
              <w:numPr>
                <w:ilvl w:val="0"/>
                <w:numId w:val="22"/>
              </w:numPr>
              <w:rPr>
                <w:rFonts w:ascii="Arial" w:hAnsi="Arial" w:cs="Arial"/>
                <w:sz w:val="20"/>
              </w:rPr>
            </w:pPr>
            <w:r>
              <w:rPr>
                <w:rFonts w:ascii="Arial" w:hAnsi="Arial" w:cs="Arial"/>
                <w:sz w:val="20"/>
              </w:rPr>
              <w:t>To take responsibility for their own professional development and to offer support to the SLT and staff in improving ICT and information handling skills.</w:t>
            </w:r>
          </w:p>
          <w:p>
            <w:pPr>
              <w:pStyle w:val="ListParagraph"/>
              <w:numPr>
                <w:ilvl w:val="0"/>
                <w:numId w:val="22"/>
              </w:numPr>
              <w:rPr>
                <w:rFonts w:ascii="Arial" w:hAnsi="Arial" w:cs="Arial"/>
                <w:sz w:val="20"/>
              </w:rPr>
            </w:pPr>
            <w:r>
              <w:rPr>
                <w:rFonts w:ascii="Arial" w:hAnsi="Arial" w:cs="Arial"/>
                <w:sz w:val="20"/>
              </w:rPr>
              <w:t>To ensure the prompt and accurate completion and return of statistical data returns for external agency purposes.</w:t>
            </w:r>
          </w:p>
          <w:p>
            <w:pPr>
              <w:pStyle w:val="ListParagraph"/>
              <w:numPr>
                <w:ilvl w:val="0"/>
                <w:numId w:val="22"/>
              </w:numPr>
              <w:rPr>
                <w:rFonts w:ascii="Arial" w:hAnsi="Arial" w:cs="Arial"/>
                <w:sz w:val="20"/>
              </w:rPr>
            </w:pPr>
            <w:r>
              <w:rPr>
                <w:rFonts w:ascii="Arial" w:hAnsi="Arial" w:cs="Arial"/>
                <w:sz w:val="20"/>
              </w:rPr>
              <w:t>To take responsibility for the production of school publications which relate to data collection and reporting.</w:t>
            </w:r>
          </w:p>
          <w:p>
            <w:pPr>
              <w:pStyle w:val="ListParagraph"/>
              <w:numPr>
                <w:ilvl w:val="0"/>
                <w:numId w:val="22"/>
              </w:numPr>
              <w:spacing w:after="0" w:line="240" w:lineRule="auto"/>
              <w:jc w:val="both"/>
              <w:rPr>
                <w:rFonts w:ascii="Arial" w:hAnsi="Arial" w:cs="Arial"/>
                <w:sz w:val="20"/>
              </w:rPr>
            </w:pPr>
            <w:r>
              <w:rPr>
                <w:rFonts w:ascii="Arial" w:hAnsi="Arial" w:cs="Arial"/>
                <w:sz w:val="20"/>
              </w:rPr>
              <w:t>To prepare statistical analyses from examinations and internal assessments, to share with the Leadership Team, staff and students and for all other reporting requirements including press, prospectus, DCSF and governors’ reports and Prize Giving;</w:t>
            </w:r>
          </w:p>
          <w:p>
            <w:pPr>
              <w:pStyle w:val="ListParagraph"/>
              <w:numPr>
                <w:ilvl w:val="0"/>
                <w:numId w:val="22"/>
              </w:numPr>
              <w:spacing w:after="0" w:line="240" w:lineRule="auto"/>
              <w:jc w:val="both"/>
              <w:rPr>
                <w:rFonts w:ascii="Arial" w:hAnsi="Arial" w:cs="Arial"/>
                <w:sz w:val="20"/>
              </w:rPr>
            </w:pPr>
            <w:r>
              <w:rPr>
                <w:rFonts w:ascii="Arial" w:hAnsi="Arial" w:cs="Arial"/>
                <w:sz w:val="20"/>
              </w:rPr>
              <w:t>To ensure the completion of  data checking exercises on results as required by external bodies;</w:t>
            </w:r>
          </w:p>
          <w:p>
            <w:pPr>
              <w:pStyle w:val="ListParagraph"/>
              <w:numPr>
                <w:ilvl w:val="0"/>
                <w:numId w:val="22"/>
              </w:numPr>
              <w:spacing w:after="0" w:line="240" w:lineRule="auto"/>
              <w:jc w:val="both"/>
              <w:rPr>
                <w:rFonts w:ascii="Arial" w:hAnsi="Arial" w:cs="Arial"/>
                <w:sz w:val="20"/>
              </w:rPr>
            </w:pPr>
            <w:r>
              <w:rPr>
                <w:rFonts w:ascii="Arial" w:hAnsi="Arial" w:cs="Arial"/>
                <w:sz w:val="20"/>
              </w:rPr>
              <w:t>To ensure that staff have all the comparative data they need to perform in-depth results analysis in an accessible format;</w:t>
            </w:r>
          </w:p>
          <w:p>
            <w:pPr>
              <w:pStyle w:val="ListParagraph"/>
              <w:numPr>
                <w:ilvl w:val="0"/>
                <w:numId w:val="22"/>
              </w:numPr>
              <w:spacing w:after="0" w:line="240" w:lineRule="auto"/>
              <w:jc w:val="both"/>
              <w:rPr>
                <w:rFonts w:ascii="Arial" w:hAnsi="Arial" w:cs="Arial"/>
                <w:sz w:val="20"/>
              </w:rPr>
            </w:pPr>
            <w:r>
              <w:rPr>
                <w:rFonts w:ascii="Arial" w:hAnsi="Arial" w:cs="Arial"/>
                <w:sz w:val="20"/>
              </w:rPr>
              <w:t>To ensuring that student tracking is up to date throughout the academic year and across all key stages;</w:t>
            </w:r>
          </w:p>
          <w:p>
            <w:pPr>
              <w:pStyle w:val="ListParagraph"/>
              <w:numPr>
                <w:ilvl w:val="0"/>
                <w:numId w:val="22"/>
              </w:numPr>
              <w:spacing w:after="0" w:line="240" w:lineRule="auto"/>
              <w:jc w:val="both"/>
              <w:rPr>
                <w:rFonts w:ascii="Arial" w:hAnsi="Arial" w:cs="Arial"/>
                <w:sz w:val="20"/>
              </w:rPr>
            </w:pPr>
            <w:r>
              <w:rPr>
                <w:rFonts w:ascii="Arial" w:hAnsi="Arial" w:cs="Arial"/>
                <w:sz w:val="20"/>
              </w:rPr>
              <w:t xml:space="preserve">To assist in the process and preparation for Prize </w:t>
            </w:r>
            <w:proofErr w:type="spellStart"/>
            <w:r>
              <w:rPr>
                <w:rFonts w:ascii="Arial" w:hAnsi="Arial" w:cs="Arial"/>
                <w:sz w:val="20"/>
              </w:rPr>
              <w:t>Givings</w:t>
            </w:r>
            <w:proofErr w:type="spellEnd"/>
            <w:r>
              <w:rPr>
                <w:rFonts w:ascii="Arial" w:hAnsi="Arial" w:cs="Arial"/>
                <w:sz w:val="20"/>
              </w:rPr>
              <w:t xml:space="preserve"> and distribution of awards and prizes;</w:t>
            </w:r>
          </w:p>
          <w:p>
            <w:pPr>
              <w:pStyle w:val="ListParagraph"/>
              <w:numPr>
                <w:ilvl w:val="0"/>
                <w:numId w:val="22"/>
              </w:numPr>
              <w:spacing w:after="0" w:line="240" w:lineRule="auto"/>
              <w:jc w:val="both"/>
              <w:rPr>
                <w:rFonts w:ascii="Arial" w:hAnsi="Arial" w:cs="Arial"/>
                <w:sz w:val="20"/>
              </w:rPr>
            </w:pPr>
            <w:r>
              <w:rPr>
                <w:rFonts w:ascii="Arial" w:hAnsi="Arial" w:cs="Arial"/>
                <w:sz w:val="20"/>
              </w:rPr>
              <w:t xml:space="preserve">To ensure the production and distribution of data from a variety of sources, e.g. ALIS, </w:t>
            </w:r>
            <w:proofErr w:type="spellStart"/>
            <w:r>
              <w:rPr>
                <w:rFonts w:ascii="Arial" w:hAnsi="Arial" w:cs="Arial"/>
                <w:sz w:val="20"/>
              </w:rPr>
              <w:t>Raiseonline</w:t>
            </w:r>
            <w:proofErr w:type="spellEnd"/>
            <w:r>
              <w:rPr>
                <w:rFonts w:ascii="Arial" w:hAnsi="Arial" w:cs="Arial"/>
                <w:sz w:val="20"/>
              </w:rPr>
              <w:t>, L3VA, FFT, Assessment Manager, DISCOVER.</w:t>
            </w:r>
          </w:p>
          <w:p>
            <w:pPr>
              <w:pStyle w:val="ListParagraph"/>
              <w:numPr>
                <w:ilvl w:val="0"/>
                <w:numId w:val="22"/>
              </w:numPr>
              <w:spacing w:after="0" w:line="240" w:lineRule="auto"/>
              <w:jc w:val="both"/>
              <w:rPr>
                <w:rFonts w:ascii="Arial" w:hAnsi="Arial" w:cs="Arial"/>
                <w:sz w:val="20"/>
              </w:rPr>
            </w:pPr>
            <w:r>
              <w:rPr>
                <w:rFonts w:ascii="Arial" w:hAnsi="Arial" w:cs="Arial"/>
                <w:sz w:val="20"/>
              </w:rPr>
              <w:t>To contribute to the strategic appropriate usage of data within school.</w:t>
            </w:r>
          </w:p>
          <w:p>
            <w:pPr>
              <w:pStyle w:val="ListParagraph"/>
              <w:numPr>
                <w:ilvl w:val="0"/>
                <w:numId w:val="22"/>
              </w:numPr>
              <w:rPr>
                <w:rFonts w:ascii="Arial" w:hAnsi="Arial" w:cs="Arial"/>
                <w:color w:val="000000"/>
                <w:sz w:val="20"/>
                <w:shd w:val="clear" w:color="auto" w:fill="FFFFFF"/>
              </w:rPr>
            </w:pPr>
          </w:p>
        </w:tc>
      </w:tr>
      <w:tr>
        <w:tc>
          <w:tcPr>
            <w:tcW w:w="3028" w:type="dxa"/>
            <w:shd w:val="clear" w:color="auto" w:fill="8DB3E2" w:themeFill="text2" w:themeFillTint="66"/>
          </w:tcPr>
          <w:p>
            <w:pPr>
              <w:pStyle w:val="ListParagraph"/>
              <w:ind w:left="0"/>
              <w:rPr>
                <w:rFonts w:ascii="Arial" w:hAnsi="Arial" w:cs="Arial"/>
                <w:b/>
                <w:color w:val="FFFFFF" w:themeColor="background1"/>
                <w:sz w:val="20"/>
                <w:szCs w:val="20"/>
              </w:rPr>
            </w:pPr>
            <w:r>
              <w:rPr>
                <w:rFonts w:ascii="Arial" w:hAnsi="Arial" w:cs="Arial"/>
                <w:b/>
                <w:color w:val="FFFFFF" w:themeColor="background1"/>
                <w:sz w:val="20"/>
                <w:szCs w:val="20"/>
              </w:rPr>
              <w:t>Key Duties and Responsibilities:</w:t>
            </w:r>
          </w:p>
        </w:tc>
        <w:tc>
          <w:tcPr>
            <w:tcW w:w="7746" w:type="dxa"/>
          </w:tcPr>
          <w:p>
            <w:pPr>
              <w:rPr>
                <w:rFonts w:ascii="Arial" w:hAnsi="Arial" w:cs="Arial"/>
                <w:b/>
                <w:sz w:val="20"/>
              </w:rPr>
            </w:pPr>
            <w:r>
              <w:rPr>
                <w:rFonts w:ascii="Arial" w:hAnsi="Arial" w:cs="Arial"/>
                <w:b/>
                <w:sz w:val="20"/>
              </w:rPr>
              <w:t>1 To manage the school’s academic, attendance and behaviour data programmes for reporting to parents and SLT. This will require the post holder to:</w:t>
            </w:r>
          </w:p>
          <w:p>
            <w:pPr>
              <w:pStyle w:val="ListParagraph"/>
              <w:numPr>
                <w:ilvl w:val="0"/>
                <w:numId w:val="38"/>
              </w:numPr>
              <w:rPr>
                <w:rFonts w:ascii="Arial" w:hAnsi="Arial" w:cs="Arial"/>
                <w:sz w:val="20"/>
              </w:rPr>
            </w:pPr>
            <w:r>
              <w:rPr>
                <w:rFonts w:ascii="Arial" w:hAnsi="Arial" w:cs="Arial"/>
                <w:sz w:val="20"/>
              </w:rPr>
              <w:t xml:space="preserve">Establish </w:t>
            </w:r>
            <w:proofErr w:type="spellStart"/>
            <w:r>
              <w:rPr>
                <w:rFonts w:ascii="Arial" w:hAnsi="Arial" w:cs="Arial"/>
                <w:sz w:val="20"/>
              </w:rPr>
              <w:t>marksheets</w:t>
            </w:r>
            <w:proofErr w:type="spellEnd"/>
            <w:r>
              <w:rPr>
                <w:rFonts w:ascii="Arial" w:hAnsi="Arial" w:cs="Arial"/>
                <w:sz w:val="20"/>
              </w:rPr>
              <w:t>, create templates and ensure timely completion for Review deadlines.</w:t>
            </w:r>
          </w:p>
          <w:p>
            <w:pPr>
              <w:pStyle w:val="ListParagraph"/>
              <w:numPr>
                <w:ilvl w:val="0"/>
                <w:numId w:val="38"/>
              </w:numPr>
              <w:rPr>
                <w:rFonts w:ascii="Arial" w:hAnsi="Arial" w:cs="Arial"/>
                <w:sz w:val="20"/>
              </w:rPr>
            </w:pPr>
            <w:r>
              <w:rPr>
                <w:rFonts w:ascii="Arial" w:hAnsi="Arial" w:cs="Arial"/>
                <w:sz w:val="20"/>
              </w:rPr>
              <w:t>Input target data about individual students.</w:t>
            </w:r>
          </w:p>
          <w:p>
            <w:pPr>
              <w:pStyle w:val="ListParagraph"/>
              <w:numPr>
                <w:ilvl w:val="0"/>
                <w:numId w:val="38"/>
              </w:numPr>
              <w:rPr>
                <w:rFonts w:ascii="Arial" w:hAnsi="Arial" w:cs="Arial"/>
                <w:sz w:val="20"/>
              </w:rPr>
            </w:pPr>
            <w:r>
              <w:rPr>
                <w:rFonts w:ascii="Arial" w:hAnsi="Arial" w:cs="Arial"/>
                <w:sz w:val="20"/>
              </w:rPr>
              <w:t>Ensure the appropriate duplication and distribution of interim reports for PALs and SLT and final reports home for parents.</w:t>
            </w:r>
          </w:p>
          <w:p>
            <w:pPr>
              <w:pStyle w:val="ListParagraph"/>
              <w:numPr>
                <w:ilvl w:val="0"/>
                <w:numId w:val="38"/>
              </w:numPr>
              <w:rPr>
                <w:rFonts w:ascii="Arial" w:hAnsi="Arial" w:cs="Arial"/>
                <w:sz w:val="20"/>
              </w:rPr>
            </w:pPr>
            <w:r>
              <w:rPr>
                <w:rFonts w:ascii="Arial" w:hAnsi="Arial" w:cs="Arial"/>
                <w:sz w:val="20"/>
              </w:rPr>
              <w:t xml:space="preserve">To assist the Assistant </w:t>
            </w:r>
            <w:proofErr w:type="spellStart"/>
            <w:r>
              <w:rPr>
                <w:rFonts w:ascii="Arial" w:hAnsi="Arial" w:cs="Arial"/>
                <w:sz w:val="20"/>
              </w:rPr>
              <w:t>Headteacher</w:t>
            </w:r>
            <w:proofErr w:type="spellEnd"/>
            <w:r>
              <w:rPr>
                <w:rFonts w:ascii="Arial" w:hAnsi="Arial" w:cs="Arial"/>
                <w:sz w:val="20"/>
              </w:rPr>
              <w:t xml:space="preserve"> with the appropriate analysis of attainment data.</w:t>
            </w:r>
          </w:p>
          <w:p>
            <w:pPr>
              <w:pStyle w:val="ListParagraph"/>
              <w:numPr>
                <w:ilvl w:val="0"/>
                <w:numId w:val="38"/>
              </w:numPr>
              <w:rPr>
                <w:rFonts w:ascii="Arial" w:hAnsi="Arial" w:cs="Arial"/>
                <w:sz w:val="20"/>
              </w:rPr>
            </w:pPr>
            <w:r>
              <w:rPr>
                <w:rFonts w:ascii="Arial" w:hAnsi="Arial" w:cs="Arial"/>
                <w:sz w:val="20"/>
              </w:rPr>
              <w:t xml:space="preserve">Establish the appropriate </w:t>
            </w:r>
            <w:proofErr w:type="spellStart"/>
            <w:r>
              <w:rPr>
                <w:rFonts w:ascii="Arial" w:hAnsi="Arial" w:cs="Arial"/>
                <w:sz w:val="20"/>
              </w:rPr>
              <w:t>behaviour</w:t>
            </w:r>
            <w:proofErr w:type="spellEnd"/>
            <w:r>
              <w:rPr>
                <w:rFonts w:ascii="Arial" w:hAnsi="Arial" w:cs="Arial"/>
                <w:sz w:val="20"/>
              </w:rPr>
              <w:t xml:space="preserve"> recording system and to update it annually for PALs as directed.</w:t>
            </w:r>
          </w:p>
          <w:p>
            <w:pPr>
              <w:pStyle w:val="ListParagraph"/>
              <w:numPr>
                <w:ilvl w:val="0"/>
                <w:numId w:val="38"/>
              </w:numPr>
              <w:rPr>
                <w:rFonts w:ascii="Arial" w:hAnsi="Arial" w:cs="Arial"/>
                <w:sz w:val="20"/>
              </w:rPr>
            </w:pPr>
            <w:r>
              <w:rPr>
                <w:rFonts w:ascii="Arial" w:hAnsi="Arial" w:cs="Arial"/>
                <w:sz w:val="20"/>
              </w:rPr>
              <w:lastRenderedPageBreak/>
              <w:t>Work with the Network manager to establish and manage the online reporting system.</w:t>
            </w:r>
          </w:p>
          <w:p>
            <w:pPr>
              <w:pStyle w:val="ListParagraph"/>
              <w:numPr>
                <w:ilvl w:val="0"/>
                <w:numId w:val="38"/>
              </w:numPr>
              <w:rPr>
                <w:rFonts w:ascii="Arial" w:hAnsi="Arial" w:cs="Arial"/>
                <w:sz w:val="20"/>
              </w:rPr>
            </w:pPr>
            <w:r>
              <w:rPr>
                <w:rFonts w:ascii="Arial" w:hAnsi="Arial" w:cs="Arial"/>
                <w:sz w:val="20"/>
              </w:rPr>
              <w:t>Check with PALs that all reports have been received at home and to inform SLT of any outstanding issues.</w:t>
            </w:r>
          </w:p>
          <w:p>
            <w:pPr>
              <w:pStyle w:val="ListParagraph"/>
              <w:numPr>
                <w:ilvl w:val="0"/>
                <w:numId w:val="38"/>
              </w:numPr>
              <w:rPr>
                <w:rFonts w:ascii="Arial" w:hAnsi="Arial" w:cs="Arial"/>
                <w:sz w:val="20"/>
              </w:rPr>
            </w:pPr>
            <w:r>
              <w:rPr>
                <w:rFonts w:ascii="Arial" w:hAnsi="Arial" w:cs="Arial"/>
                <w:sz w:val="20"/>
              </w:rPr>
              <w:t>Provide support and training for the attendance officer with respect to the production of reports and analysis of attendance data as required by SLT or PALs.</w:t>
            </w:r>
          </w:p>
          <w:p>
            <w:pPr>
              <w:pStyle w:val="ListParagraph"/>
              <w:numPr>
                <w:ilvl w:val="0"/>
                <w:numId w:val="38"/>
              </w:numPr>
              <w:rPr>
                <w:rFonts w:ascii="Arial" w:hAnsi="Arial" w:cs="Arial"/>
                <w:sz w:val="20"/>
              </w:rPr>
            </w:pPr>
            <w:r>
              <w:rPr>
                <w:rFonts w:ascii="Arial" w:hAnsi="Arial" w:cs="Arial"/>
                <w:sz w:val="20"/>
              </w:rPr>
              <w:t>Create a recording system and to report as required on intervention strategies used to support the progress of students.</w:t>
            </w:r>
          </w:p>
          <w:p>
            <w:pPr>
              <w:pStyle w:val="ListParagraph"/>
              <w:numPr>
                <w:ilvl w:val="0"/>
                <w:numId w:val="38"/>
              </w:numPr>
              <w:rPr>
                <w:rFonts w:ascii="Arial" w:hAnsi="Arial" w:cs="Arial"/>
                <w:sz w:val="20"/>
              </w:rPr>
            </w:pPr>
            <w:r>
              <w:rPr>
                <w:rFonts w:ascii="Arial" w:hAnsi="Arial" w:cs="Arial"/>
                <w:sz w:val="20"/>
              </w:rPr>
              <w:t>Set up and maintain subject specific mark sheets in line with school policy.</w:t>
            </w:r>
          </w:p>
          <w:p>
            <w:pPr>
              <w:pStyle w:val="ListParagraph"/>
              <w:numPr>
                <w:ilvl w:val="0"/>
                <w:numId w:val="38"/>
              </w:numPr>
              <w:jc w:val="both"/>
              <w:rPr>
                <w:rFonts w:ascii="Arial" w:hAnsi="Arial" w:cs="Arial"/>
                <w:sz w:val="20"/>
              </w:rPr>
            </w:pPr>
            <w:r>
              <w:rPr>
                <w:rFonts w:ascii="Arial" w:hAnsi="Arial" w:cs="Arial"/>
                <w:sz w:val="20"/>
              </w:rPr>
              <w:t xml:space="preserve">Produce and distribute data from a variety of sources, e.g. ALIS, </w:t>
            </w:r>
            <w:proofErr w:type="spellStart"/>
            <w:r>
              <w:rPr>
                <w:rFonts w:ascii="Arial" w:hAnsi="Arial" w:cs="Arial"/>
                <w:sz w:val="20"/>
              </w:rPr>
              <w:t>Analyse</w:t>
            </w:r>
            <w:proofErr w:type="spellEnd"/>
            <w:r>
              <w:rPr>
                <w:rFonts w:ascii="Arial" w:hAnsi="Arial" w:cs="Arial"/>
                <w:sz w:val="20"/>
              </w:rPr>
              <w:t xml:space="preserve"> school performance (ASP), L3VA, FFT, Assessment Manager, DISCOVER.</w:t>
            </w:r>
          </w:p>
          <w:p>
            <w:pPr>
              <w:pStyle w:val="ListParagraph"/>
              <w:numPr>
                <w:ilvl w:val="0"/>
                <w:numId w:val="38"/>
              </w:numPr>
              <w:jc w:val="both"/>
              <w:rPr>
                <w:rFonts w:ascii="Arial" w:hAnsi="Arial" w:cs="Arial"/>
                <w:sz w:val="20"/>
              </w:rPr>
            </w:pPr>
            <w:r>
              <w:rPr>
                <w:rFonts w:ascii="Arial" w:hAnsi="Arial" w:cs="Arial"/>
                <w:sz w:val="20"/>
              </w:rPr>
              <w:t>Contribute to the strategic appropriate usage of data within school.</w:t>
            </w:r>
          </w:p>
          <w:p>
            <w:pPr>
              <w:rPr>
                <w:rFonts w:ascii="Arial" w:hAnsi="Arial" w:cs="Arial"/>
                <w:b/>
                <w:sz w:val="20"/>
              </w:rPr>
            </w:pPr>
            <w:r>
              <w:rPr>
                <w:rFonts w:ascii="Arial" w:hAnsi="Arial" w:cs="Arial"/>
                <w:b/>
                <w:sz w:val="20"/>
              </w:rPr>
              <w:t>2 To manage student data transfer.  This will require the post holder to:</w:t>
            </w:r>
          </w:p>
          <w:p>
            <w:pPr>
              <w:pStyle w:val="ListParagraph"/>
              <w:numPr>
                <w:ilvl w:val="0"/>
                <w:numId w:val="39"/>
              </w:numPr>
              <w:spacing w:after="0" w:line="240" w:lineRule="auto"/>
              <w:jc w:val="both"/>
              <w:rPr>
                <w:rFonts w:ascii="Arial" w:hAnsi="Arial" w:cs="Arial"/>
                <w:sz w:val="20"/>
              </w:rPr>
            </w:pPr>
            <w:r>
              <w:rPr>
                <w:rFonts w:ascii="Arial" w:hAnsi="Arial" w:cs="Arial"/>
                <w:sz w:val="20"/>
              </w:rPr>
              <w:t>ensure the smooth exchange of data between the Examinations, Course Manager and Assessment Manager Modules in SIMS;</w:t>
            </w:r>
          </w:p>
          <w:p>
            <w:pPr>
              <w:pStyle w:val="ListParagraph"/>
              <w:numPr>
                <w:ilvl w:val="0"/>
                <w:numId w:val="39"/>
              </w:numPr>
              <w:spacing w:after="0" w:line="240" w:lineRule="auto"/>
              <w:jc w:val="both"/>
              <w:rPr>
                <w:rFonts w:ascii="Arial" w:hAnsi="Arial" w:cs="Arial"/>
                <w:sz w:val="20"/>
              </w:rPr>
            </w:pPr>
            <w:r>
              <w:rPr>
                <w:rFonts w:ascii="Arial" w:hAnsi="Arial" w:cs="Arial"/>
                <w:sz w:val="20"/>
              </w:rPr>
              <w:t>manage communications to students at university to collect information about university courses and degree outcomes;</w:t>
            </w:r>
          </w:p>
          <w:p>
            <w:pPr>
              <w:pStyle w:val="ListParagraph"/>
              <w:numPr>
                <w:ilvl w:val="0"/>
                <w:numId w:val="39"/>
              </w:numPr>
              <w:spacing w:after="0" w:line="240" w:lineRule="auto"/>
              <w:jc w:val="both"/>
              <w:rPr>
                <w:rFonts w:ascii="Arial" w:hAnsi="Arial" w:cs="Arial"/>
                <w:sz w:val="20"/>
              </w:rPr>
            </w:pPr>
            <w:r>
              <w:rPr>
                <w:rFonts w:ascii="Arial" w:hAnsi="Arial" w:cs="Arial"/>
                <w:sz w:val="20"/>
              </w:rPr>
              <w:t>collate information on university and other destinations of Year 13 and Year 11 leavers;</w:t>
            </w:r>
          </w:p>
          <w:p>
            <w:pPr>
              <w:pStyle w:val="ListParagraph"/>
              <w:numPr>
                <w:ilvl w:val="0"/>
                <w:numId w:val="39"/>
              </w:numPr>
              <w:spacing w:after="0" w:line="240" w:lineRule="auto"/>
              <w:jc w:val="both"/>
              <w:rPr>
                <w:rFonts w:ascii="Arial" w:hAnsi="Arial" w:cs="Arial"/>
                <w:sz w:val="20"/>
              </w:rPr>
            </w:pPr>
            <w:r>
              <w:rPr>
                <w:rFonts w:ascii="Arial" w:hAnsi="Arial" w:cs="Arial"/>
                <w:sz w:val="20"/>
              </w:rPr>
              <w:t>to prepare statistical analyses from examinations and internal assessments, to share with the Leadership Team, staff and students and for all other reporting requirements including press, prospectus, DCSF and governors’ reports and Prize Giving;</w:t>
            </w:r>
          </w:p>
          <w:p>
            <w:pPr>
              <w:pStyle w:val="ListParagraph"/>
              <w:numPr>
                <w:ilvl w:val="0"/>
                <w:numId w:val="39"/>
              </w:numPr>
              <w:spacing w:after="0" w:line="240" w:lineRule="auto"/>
              <w:jc w:val="both"/>
              <w:rPr>
                <w:rFonts w:ascii="Arial" w:hAnsi="Arial" w:cs="Arial"/>
                <w:sz w:val="20"/>
              </w:rPr>
            </w:pPr>
            <w:r>
              <w:rPr>
                <w:rFonts w:ascii="Arial" w:hAnsi="Arial" w:cs="Arial"/>
                <w:sz w:val="20"/>
              </w:rPr>
              <w:t>complete data checking exercises on results as required by external bodies;</w:t>
            </w:r>
          </w:p>
          <w:p>
            <w:pPr>
              <w:pStyle w:val="ListParagraph"/>
              <w:numPr>
                <w:ilvl w:val="0"/>
                <w:numId w:val="39"/>
              </w:numPr>
              <w:spacing w:after="0" w:line="240" w:lineRule="auto"/>
              <w:jc w:val="both"/>
              <w:rPr>
                <w:rFonts w:ascii="Arial" w:hAnsi="Arial" w:cs="Arial"/>
                <w:sz w:val="20"/>
              </w:rPr>
            </w:pPr>
            <w:r>
              <w:rPr>
                <w:rFonts w:ascii="Arial" w:hAnsi="Arial" w:cs="Arial"/>
                <w:sz w:val="20"/>
              </w:rPr>
              <w:t>receive and distribute certificates;</w:t>
            </w:r>
          </w:p>
          <w:p>
            <w:pPr>
              <w:pStyle w:val="ListParagraph"/>
              <w:numPr>
                <w:ilvl w:val="0"/>
                <w:numId w:val="39"/>
              </w:numPr>
              <w:spacing w:after="0" w:line="240" w:lineRule="auto"/>
              <w:jc w:val="both"/>
              <w:rPr>
                <w:rFonts w:ascii="Arial" w:hAnsi="Arial" w:cs="Arial"/>
                <w:sz w:val="20"/>
              </w:rPr>
            </w:pPr>
            <w:r>
              <w:rPr>
                <w:rFonts w:ascii="Arial" w:hAnsi="Arial" w:cs="Arial"/>
                <w:sz w:val="20"/>
              </w:rPr>
              <w:t xml:space="preserve">assist in the process and preparation for Prize </w:t>
            </w:r>
            <w:proofErr w:type="spellStart"/>
            <w:r>
              <w:rPr>
                <w:rFonts w:ascii="Arial" w:hAnsi="Arial" w:cs="Arial"/>
                <w:sz w:val="20"/>
              </w:rPr>
              <w:t>Givings</w:t>
            </w:r>
            <w:proofErr w:type="spellEnd"/>
            <w:r>
              <w:rPr>
                <w:rFonts w:ascii="Arial" w:hAnsi="Arial" w:cs="Arial"/>
                <w:sz w:val="20"/>
              </w:rPr>
              <w:t xml:space="preserve"> and distribution of awards and prizes;</w:t>
            </w:r>
          </w:p>
          <w:p>
            <w:pPr>
              <w:pStyle w:val="ListParagraph"/>
              <w:numPr>
                <w:ilvl w:val="0"/>
                <w:numId w:val="39"/>
              </w:numPr>
              <w:spacing w:after="0" w:line="240" w:lineRule="auto"/>
              <w:rPr>
                <w:rFonts w:ascii="Arial" w:hAnsi="Arial" w:cs="Arial"/>
                <w:sz w:val="20"/>
              </w:rPr>
            </w:pPr>
            <w:r>
              <w:rPr>
                <w:rFonts w:ascii="Arial" w:hAnsi="Arial" w:cs="Arial"/>
                <w:sz w:val="20"/>
              </w:rPr>
              <w:t>Ensure the timely and effective input of data about students upon entry to the school and to maintain this data at regular intervals during their study.</w:t>
            </w:r>
          </w:p>
          <w:p>
            <w:pPr>
              <w:pStyle w:val="ListParagraph"/>
              <w:numPr>
                <w:ilvl w:val="0"/>
                <w:numId w:val="39"/>
              </w:numPr>
              <w:spacing w:after="0" w:line="240" w:lineRule="auto"/>
              <w:rPr>
                <w:rFonts w:ascii="Arial" w:hAnsi="Arial" w:cs="Arial"/>
                <w:sz w:val="20"/>
              </w:rPr>
            </w:pPr>
            <w:r>
              <w:rPr>
                <w:rFonts w:ascii="Arial" w:hAnsi="Arial" w:cs="Arial"/>
                <w:sz w:val="20"/>
              </w:rPr>
              <w:t>Ensure that staff have all relevant information available through SIMS at the start of the academic year.</w:t>
            </w:r>
          </w:p>
          <w:p>
            <w:pPr>
              <w:pStyle w:val="ListParagraph"/>
              <w:numPr>
                <w:ilvl w:val="0"/>
                <w:numId w:val="39"/>
              </w:numPr>
              <w:spacing w:after="0" w:line="240" w:lineRule="auto"/>
              <w:rPr>
                <w:rFonts w:ascii="Arial" w:hAnsi="Arial" w:cs="Arial"/>
                <w:sz w:val="20"/>
              </w:rPr>
            </w:pPr>
            <w:r>
              <w:rPr>
                <w:rFonts w:ascii="Arial" w:hAnsi="Arial" w:cs="Arial"/>
                <w:sz w:val="20"/>
              </w:rPr>
              <w:t xml:space="preserve">Manage and ensure the timely return of statistical information as required by the local authority, </w:t>
            </w:r>
            <w:proofErr w:type="spellStart"/>
            <w:r>
              <w:rPr>
                <w:rFonts w:ascii="Arial" w:hAnsi="Arial" w:cs="Arial"/>
                <w:sz w:val="20"/>
              </w:rPr>
              <w:t>Dfe</w:t>
            </w:r>
            <w:proofErr w:type="spellEnd"/>
            <w:r>
              <w:rPr>
                <w:rFonts w:ascii="Arial" w:hAnsi="Arial" w:cs="Arial"/>
                <w:sz w:val="20"/>
              </w:rPr>
              <w:t xml:space="preserve">, EFA or other governmental authority.  This includes Destination Measures, Student and Workforce Census, </w:t>
            </w:r>
            <w:proofErr w:type="gramStart"/>
            <w:r>
              <w:rPr>
                <w:rFonts w:ascii="Arial" w:hAnsi="Arial" w:cs="Arial"/>
                <w:sz w:val="20"/>
              </w:rPr>
              <w:t>leavers</w:t>
            </w:r>
            <w:proofErr w:type="gramEnd"/>
            <w:r>
              <w:rPr>
                <w:rFonts w:ascii="Arial" w:hAnsi="Arial" w:cs="Arial"/>
                <w:sz w:val="20"/>
              </w:rPr>
              <w:t xml:space="preserve"> data to new institutions.</w:t>
            </w:r>
          </w:p>
          <w:p>
            <w:pPr>
              <w:pStyle w:val="ListParagraph"/>
              <w:numPr>
                <w:ilvl w:val="0"/>
                <w:numId w:val="39"/>
              </w:numPr>
              <w:spacing w:after="0" w:line="240" w:lineRule="auto"/>
              <w:rPr>
                <w:rFonts w:ascii="Arial" w:hAnsi="Arial" w:cs="Arial"/>
                <w:sz w:val="20"/>
              </w:rPr>
            </w:pPr>
            <w:r>
              <w:rPr>
                <w:rFonts w:ascii="Arial" w:hAnsi="Arial" w:cs="Arial"/>
                <w:sz w:val="20"/>
              </w:rPr>
              <w:t>Liaise with colleagues to ensure the accuracy of data held about a student, such as Care plans, FSM, Pupil Premium and SEND.</w:t>
            </w:r>
          </w:p>
          <w:p>
            <w:pPr>
              <w:pStyle w:val="ListParagraph"/>
              <w:spacing w:after="0" w:line="240" w:lineRule="auto"/>
              <w:rPr>
                <w:rFonts w:ascii="Arial" w:hAnsi="Arial" w:cs="Arial"/>
                <w:sz w:val="20"/>
              </w:rPr>
            </w:pPr>
          </w:p>
          <w:p>
            <w:pPr>
              <w:ind w:left="12"/>
              <w:rPr>
                <w:rFonts w:ascii="Arial" w:hAnsi="Arial" w:cs="Arial"/>
                <w:b/>
                <w:sz w:val="20"/>
              </w:rPr>
            </w:pPr>
            <w:r>
              <w:rPr>
                <w:rFonts w:ascii="Arial" w:hAnsi="Arial" w:cs="Arial"/>
                <w:b/>
                <w:sz w:val="20"/>
              </w:rPr>
              <w:t xml:space="preserve">3  To support the </w:t>
            </w:r>
            <w:proofErr w:type="spellStart"/>
            <w:r>
              <w:rPr>
                <w:rFonts w:ascii="Arial" w:hAnsi="Arial" w:cs="Arial"/>
                <w:b/>
                <w:sz w:val="20"/>
              </w:rPr>
              <w:t>Timetabler</w:t>
            </w:r>
            <w:proofErr w:type="spellEnd"/>
            <w:r>
              <w:rPr>
                <w:rFonts w:ascii="Arial" w:hAnsi="Arial" w:cs="Arial"/>
                <w:b/>
                <w:sz w:val="20"/>
              </w:rPr>
              <w:t xml:space="preserve"> and Deputy Head in the administration of the school day:  This will require the post holder to:</w:t>
            </w:r>
          </w:p>
          <w:p>
            <w:pPr>
              <w:pStyle w:val="ListParagraph"/>
              <w:numPr>
                <w:ilvl w:val="0"/>
                <w:numId w:val="25"/>
              </w:numPr>
              <w:tabs>
                <w:tab w:val="left" w:pos="540"/>
              </w:tabs>
              <w:spacing w:after="0" w:line="240" w:lineRule="auto"/>
              <w:rPr>
                <w:rFonts w:ascii="Arial" w:hAnsi="Arial" w:cs="Arial"/>
                <w:sz w:val="20"/>
              </w:rPr>
            </w:pPr>
            <w:r>
              <w:rPr>
                <w:rFonts w:ascii="Arial" w:hAnsi="Arial" w:cs="Arial"/>
                <w:sz w:val="20"/>
              </w:rPr>
              <w:t>Maintain the academic and pastoral structure of the school day on SIMS, updating annually as required.</w:t>
            </w:r>
          </w:p>
          <w:p>
            <w:pPr>
              <w:pStyle w:val="ListParagraph"/>
              <w:numPr>
                <w:ilvl w:val="0"/>
                <w:numId w:val="25"/>
              </w:numPr>
              <w:tabs>
                <w:tab w:val="left" w:pos="540"/>
              </w:tabs>
              <w:spacing w:after="0" w:line="240" w:lineRule="auto"/>
              <w:rPr>
                <w:rFonts w:ascii="Arial" w:hAnsi="Arial" w:cs="Arial"/>
                <w:sz w:val="20"/>
              </w:rPr>
            </w:pPr>
            <w:r>
              <w:rPr>
                <w:rFonts w:ascii="Arial" w:hAnsi="Arial" w:cs="Arial"/>
                <w:sz w:val="20"/>
              </w:rPr>
              <w:t xml:space="preserve">Assist with the input of option choices and creation of courses, liaising with the Examinations Officer and </w:t>
            </w:r>
            <w:proofErr w:type="spellStart"/>
            <w:r>
              <w:rPr>
                <w:rFonts w:ascii="Arial" w:hAnsi="Arial" w:cs="Arial"/>
                <w:sz w:val="20"/>
              </w:rPr>
              <w:t>Timetabler</w:t>
            </w:r>
            <w:proofErr w:type="spellEnd"/>
            <w:r>
              <w:rPr>
                <w:rFonts w:ascii="Arial" w:hAnsi="Arial" w:cs="Arial"/>
                <w:sz w:val="20"/>
              </w:rPr>
              <w:t>.</w:t>
            </w:r>
          </w:p>
          <w:p>
            <w:pPr>
              <w:pStyle w:val="ListParagraph"/>
              <w:numPr>
                <w:ilvl w:val="0"/>
                <w:numId w:val="25"/>
              </w:numPr>
              <w:tabs>
                <w:tab w:val="left" w:pos="540"/>
              </w:tabs>
              <w:spacing w:after="0" w:line="240" w:lineRule="auto"/>
              <w:rPr>
                <w:rFonts w:ascii="Arial" w:hAnsi="Arial" w:cs="Arial"/>
                <w:sz w:val="20"/>
              </w:rPr>
            </w:pPr>
            <w:r>
              <w:rPr>
                <w:rFonts w:ascii="Arial" w:hAnsi="Arial" w:cs="Arial"/>
                <w:sz w:val="20"/>
              </w:rPr>
              <w:t xml:space="preserve">Place students into classes as directed by the </w:t>
            </w:r>
            <w:proofErr w:type="spellStart"/>
            <w:r>
              <w:rPr>
                <w:rFonts w:ascii="Arial" w:hAnsi="Arial" w:cs="Arial"/>
                <w:sz w:val="20"/>
              </w:rPr>
              <w:t>Timetabler</w:t>
            </w:r>
            <w:proofErr w:type="spellEnd"/>
            <w:r>
              <w:rPr>
                <w:rFonts w:ascii="Arial" w:hAnsi="Arial" w:cs="Arial"/>
                <w:sz w:val="20"/>
              </w:rPr>
              <w:t xml:space="preserve"> and Deputy Head</w:t>
            </w:r>
          </w:p>
          <w:p>
            <w:pPr>
              <w:pStyle w:val="ListParagraph"/>
              <w:numPr>
                <w:ilvl w:val="0"/>
                <w:numId w:val="25"/>
              </w:numPr>
              <w:tabs>
                <w:tab w:val="left" w:pos="540"/>
              </w:tabs>
              <w:spacing w:after="0" w:line="240" w:lineRule="auto"/>
              <w:rPr>
                <w:rFonts w:ascii="Arial" w:hAnsi="Arial" w:cs="Arial"/>
                <w:sz w:val="20"/>
              </w:rPr>
            </w:pPr>
            <w:r>
              <w:rPr>
                <w:rFonts w:ascii="Arial" w:hAnsi="Arial" w:cs="Arial"/>
                <w:sz w:val="20"/>
              </w:rPr>
              <w:t>Establish registers for forms and classes each academic year and ensure smooth transfer for any carousels of teachers between classes.</w:t>
            </w:r>
          </w:p>
          <w:p>
            <w:pPr>
              <w:pStyle w:val="ListParagraph"/>
              <w:numPr>
                <w:ilvl w:val="0"/>
                <w:numId w:val="25"/>
              </w:numPr>
              <w:tabs>
                <w:tab w:val="left" w:pos="540"/>
              </w:tabs>
              <w:spacing w:after="0" w:line="240" w:lineRule="auto"/>
              <w:rPr>
                <w:rFonts w:ascii="Arial" w:hAnsi="Arial" w:cs="Arial"/>
                <w:sz w:val="20"/>
              </w:rPr>
            </w:pPr>
            <w:r>
              <w:rPr>
                <w:rFonts w:ascii="Arial" w:hAnsi="Arial" w:cs="Arial"/>
                <w:sz w:val="20"/>
              </w:rPr>
              <w:t>Produce and distribute timetables for the start of the academic year for students.</w:t>
            </w:r>
          </w:p>
          <w:p>
            <w:pPr>
              <w:pStyle w:val="ListParagraph"/>
              <w:numPr>
                <w:ilvl w:val="0"/>
                <w:numId w:val="25"/>
              </w:numPr>
              <w:tabs>
                <w:tab w:val="left" w:pos="540"/>
              </w:tabs>
              <w:spacing w:after="0" w:line="240" w:lineRule="auto"/>
              <w:rPr>
                <w:rFonts w:ascii="Arial" w:hAnsi="Arial" w:cs="Arial"/>
                <w:sz w:val="20"/>
              </w:rPr>
            </w:pPr>
            <w:r>
              <w:rPr>
                <w:rFonts w:ascii="Arial" w:hAnsi="Arial" w:cs="Arial"/>
                <w:sz w:val="20"/>
              </w:rPr>
              <w:t>Ensure that Lesson Monitor is established accurately from 1</w:t>
            </w:r>
            <w:r>
              <w:rPr>
                <w:rFonts w:ascii="Arial" w:hAnsi="Arial" w:cs="Arial"/>
                <w:sz w:val="20"/>
                <w:vertAlign w:val="superscript"/>
              </w:rPr>
              <w:t>st</w:t>
            </w:r>
            <w:r>
              <w:rPr>
                <w:rFonts w:ascii="Arial" w:hAnsi="Arial" w:cs="Arial"/>
                <w:sz w:val="20"/>
              </w:rPr>
              <w:t xml:space="preserve"> September.</w:t>
            </w:r>
          </w:p>
          <w:p>
            <w:pPr>
              <w:pStyle w:val="ListParagraph"/>
              <w:numPr>
                <w:ilvl w:val="0"/>
                <w:numId w:val="25"/>
              </w:numPr>
              <w:tabs>
                <w:tab w:val="left" w:pos="540"/>
              </w:tabs>
              <w:spacing w:after="0" w:line="240" w:lineRule="auto"/>
              <w:rPr>
                <w:rFonts w:ascii="Arial" w:hAnsi="Arial" w:cs="Arial"/>
                <w:sz w:val="20"/>
              </w:rPr>
            </w:pPr>
            <w:r>
              <w:rPr>
                <w:rFonts w:ascii="Arial" w:hAnsi="Arial" w:cs="Arial"/>
                <w:sz w:val="20"/>
              </w:rPr>
              <w:t>Create and maintain the Critical Incident file for SLT on an annual basis.</w:t>
            </w:r>
          </w:p>
          <w:p>
            <w:pPr>
              <w:pStyle w:val="ListParagraph"/>
              <w:tabs>
                <w:tab w:val="left" w:pos="540"/>
              </w:tabs>
              <w:spacing w:after="0" w:line="240" w:lineRule="auto"/>
              <w:rPr>
                <w:rFonts w:ascii="Arial" w:hAnsi="Arial" w:cs="Arial"/>
                <w:sz w:val="20"/>
              </w:rPr>
            </w:pPr>
          </w:p>
          <w:p>
            <w:pPr>
              <w:pStyle w:val="ListParagraph"/>
              <w:numPr>
                <w:ilvl w:val="0"/>
                <w:numId w:val="37"/>
              </w:numPr>
              <w:tabs>
                <w:tab w:val="left" w:pos="267"/>
              </w:tabs>
              <w:ind w:hanging="720"/>
              <w:rPr>
                <w:rFonts w:ascii="Arial" w:hAnsi="Arial" w:cs="Arial"/>
                <w:sz w:val="20"/>
              </w:rPr>
            </w:pPr>
            <w:r>
              <w:rPr>
                <w:rFonts w:ascii="Arial" w:hAnsi="Arial" w:cs="Arial"/>
                <w:b/>
                <w:sz w:val="20"/>
              </w:rPr>
              <w:t>To take responsibility for their own and colleagues CPD with regards to SIMS systems and data management.</w:t>
            </w:r>
          </w:p>
          <w:p>
            <w:pPr>
              <w:pStyle w:val="ListParagraph"/>
              <w:numPr>
                <w:ilvl w:val="0"/>
                <w:numId w:val="25"/>
              </w:numPr>
              <w:tabs>
                <w:tab w:val="left" w:pos="267"/>
              </w:tabs>
              <w:rPr>
                <w:rFonts w:ascii="Arial" w:hAnsi="Arial" w:cs="Arial"/>
                <w:sz w:val="20"/>
              </w:rPr>
            </w:pPr>
            <w:r>
              <w:rPr>
                <w:rFonts w:ascii="Arial" w:hAnsi="Arial" w:cs="Arial"/>
                <w:sz w:val="20"/>
              </w:rPr>
              <w:t>To keep up to date with developments within SIMS and for other systems.</w:t>
            </w:r>
          </w:p>
          <w:p>
            <w:pPr>
              <w:pStyle w:val="ListParagraph"/>
              <w:numPr>
                <w:ilvl w:val="0"/>
                <w:numId w:val="25"/>
              </w:numPr>
              <w:tabs>
                <w:tab w:val="left" w:pos="267"/>
              </w:tabs>
              <w:rPr>
                <w:rFonts w:ascii="Arial" w:hAnsi="Arial" w:cs="Arial"/>
                <w:b/>
                <w:sz w:val="20"/>
              </w:rPr>
            </w:pPr>
            <w:r>
              <w:rPr>
                <w:rFonts w:ascii="Arial" w:hAnsi="Arial" w:cs="Arial"/>
                <w:sz w:val="20"/>
              </w:rPr>
              <w:t>To help to train colleagues within the Administration Team on the appropriate use of SIMS.</w:t>
            </w:r>
          </w:p>
          <w:p>
            <w:pPr>
              <w:tabs>
                <w:tab w:val="left" w:pos="267"/>
              </w:tabs>
              <w:rPr>
                <w:rFonts w:ascii="Arial" w:hAnsi="Arial" w:cs="Arial"/>
                <w:b/>
                <w:sz w:val="20"/>
              </w:rPr>
            </w:pPr>
            <w:r>
              <w:rPr>
                <w:rFonts w:ascii="Arial" w:hAnsi="Arial" w:cs="Arial"/>
                <w:b/>
                <w:sz w:val="20"/>
              </w:rPr>
              <w:lastRenderedPageBreak/>
              <w:t>5   SIMS – its management and appropriate use</w:t>
            </w:r>
          </w:p>
          <w:p>
            <w:pPr>
              <w:pStyle w:val="ListParagraph"/>
              <w:numPr>
                <w:ilvl w:val="0"/>
                <w:numId w:val="25"/>
              </w:numPr>
              <w:spacing w:after="0" w:line="240" w:lineRule="auto"/>
              <w:rPr>
                <w:rFonts w:ascii="Arial" w:hAnsi="Arial" w:cs="Arial"/>
                <w:b/>
                <w:sz w:val="20"/>
              </w:rPr>
            </w:pPr>
            <w:r>
              <w:rPr>
                <w:rFonts w:ascii="Arial" w:hAnsi="Arial" w:cs="Arial"/>
                <w:sz w:val="20"/>
              </w:rPr>
              <w:t>To liaise with the Network Manager re: updates and potential</w:t>
            </w:r>
          </w:p>
          <w:p>
            <w:pPr>
              <w:pStyle w:val="ListParagraph"/>
              <w:numPr>
                <w:ilvl w:val="0"/>
                <w:numId w:val="25"/>
              </w:numPr>
              <w:spacing w:after="0" w:line="240" w:lineRule="auto"/>
              <w:rPr>
                <w:rFonts w:ascii="Arial" w:hAnsi="Arial" w:cs="Arial"/>
                <w:b/>
                <w:sz w:val="20"/>
              </w:rPr>
            </w:pPr>
            <w:r>
              <w:rPr>
                <w:rFonts w:ascii="Arial" w:hAnsi="Arial" w:cs="Arial"/>
                <w:sz w:val="20"/>
              </w:rPr>
              <w:t>To investigate and deploy its functionality as appropriate to aid the tracking of student data and progress.</w:t>
            </w:r>
          </w:p>
          <w:p>
            <w:pPr>
              <w:pStyle w:val="ListParagraph"/>
              <w:numPr>
                <w:ilvl w:val="0"/>
                <w:numId w:val="25"/>
              </w:numPr>
              <w:spacing w:after="0" w:line="240" w:lineRule="auto"/>
              <w:rPr>
                <w:rFonts w:ascii="Arial" w:hAnsi="Arial" w:cs="Arial"/>
                <w:sz w:val="20"/>
              </w:rPr>
            </w:pPr>
            <w:r>
              <w:rPr>
                <w:rFonts w:ascii="Arial" w:hAnsi="Arial" w:cs="Arial"/>
                <w:sz w:val="20"/>
              </w:rPr>
              <w:t>Prepare and publish SIMS user guides</w:t>
            </w:r>
          </w:p>
          <w:p>
            <w:pPr>
              <w:pStyle w:val="ListParagraph"/>
              <w:numPr>
                <w:ilvl w:val="0"/>
                <w:numId w:val="25"/>
              </w:numPr>
              <w:spacing w:after="0" w:line="240" w:lineRule="auto"/>
              <w:rPr>
                <w:rFonts w:ascii="Arial" w:hAnsi="Arial" w:cs="Arial"/>
                <w:b/>
                <w:sz w:val="20"/>
              </w:rPr>
            </w:pPr>
            <w:r>
              <w:rPr>
                <w:rFonts w:ascii="Arial" w:hAnsi="Arial" w:cs="Arial"/>
                <w:sz w:val="20"/>
              </w:rPr>
              <w:t xml:space="preserve">Develop the use of SIMS Assessment Manager, DISCOVER, Profiles and </w:t>
            </w:r>
            <w:proofErr w:type="spellStart"/>
            <w:r>
              <w:rPr>
                <w:rFonts w:ascii="Arial" w:hAnsi="Arial" w:cs="Arial"/>
                <w:sz w:val="20"/>
              </w:rPr>
              <w:t>Behaviour</w:t>
            </w:r>
            <w:proofErr w:type="spellEnd"/>
            <w:r>
              <w:rPr>
                <w:rFonts w:ascii="Arial" w:hAnsi="Arial" w:cs="Arial"/>
                <w:sz w:val="20"/>
              </w:rPr>
              <w:t xml:space="preserve"> Modules</w:t>
            </w:r>
          </w:p>
          <w:p>
            <w:pPr>
              <w:pStyle w:val="ListParagraph"/>
              <w:numPr>
                <w:ilvl w:val="0"/>
                <w:numId w:val="25"/>
              </w:numPr>
              <w:spacing w:after="0" w:line="240" w:lineRule="auto"/>
              <w:rPr>
                <w:rFonts w:ascii="Arial" w:hAnsi="Arial" w:cs="Arial"/>
                <w:b/>
                <w:sz w:val="20"/>
              </w:rPr>
            </w:pPr>
            <w:r>
              <w:rPr>
                <w:rFonts w:ascii="Arial" w:hAnsi="Arial" w:cs="Arial"/>
                <w:sz w:val="20"/>
              </w:rPr>
              <w:t>To Assist the Data Protection Lead in school to ensure compliance.</w:t>
            </w:r>
          </w:p>
          <w:p>
            <w:pPr>
              <w:pStyle w:val="ListParagraph"/>
              <w:spacing w:after="0" w:line="240" w:lineRule="auto"/>
              <w:rPr>
                <w:rFonts w:ascii="Arial" w:hAnsi="Arial" w:cs="Arial"/>
                <w:b/>
                <w:sz w:val="20"/>
              </w:rPr>
            </w:pPr>
          </w:p>
          <w:p>
            <w:pPr>
              <w:rPr>
                <w:rFonts w:ascii="Arial" w:hAnsi="Arial" w:cs="Arial"/>
                <w:b/>
                <w:sz w:val="20"/>
              </w:rPr>
            </w:pPr>
            <w:r>
              <w:rPr>
                <w:rFonts w:ascii="Arial" w:hAnsi="Arial" w:cs="Arial"/>
                <w:b/>
                <w:sz w:val="20"/>
              </w:rPr>
              <w:t xml:space="preserve">6   To assist the Examinations and Admissions Officer with the smooth running of public examinations and the Entrance Test as required.  </w:t>
            </w:r>
            <w:r>
              <w:rPr>
                <w:rFonts w:ascii="Arial" w:hAnsi="Arial" w:cs="Arial"/>
                <w:sz w:val="20"/>
              </w:rPr>
              <w:t>(This will include attendance on Entrance test days as Administrative support)</w:t>
            </w:r>
          </w:p>
        </w:tc>
      </w:tr>
      <w:tr>
        <w:tc>
          <w:tcPr>
            <w:tcW w:w="3028" w:type="dxa"/>
            <w:shd w:val="clear" w:color="auto" w:fill="8DB3E2" w:themeFill="text2" w:themeFillTint="66"/>
          </w:tcPr>
          <w:p>
            <w:pPr>
              <w:pStyle w:val="ListParagraph"/>
              <w:ind w:left="0"/>
              <w:rPr>
                <w:rFonts w:ascii="Arial" w:hAnsi="Arial" w:cs="Arial"/>
                <w:b/>
                <w:color w:val="FFFFFF" w:themeColor="background1"/>
                <w:sz w:val="20"/>
                <w:szCs w:val="20"/>
              </w:rPr>
            </w:pPr>
            <w:r>
              <w:rPr>
                <w:rFonts w:ascii="Arial" w:hAnsi="Arial" w:cs="Arial"/>
                <w:b/>
                <w:color w:val="FFFFFF" w:themeColor="background1"/>
                <w:sz w:val="20"/>
                <w:szCs w:val="20"/>
              </w:rPr>
              <w:lastRenderedPageBreak/>
              <w:t>Support for the School:</w:t>
            </w:r>
          </w:p>
        </w:tc>
        <w:tc>
          <w:tcPr>
            <w:tcW w:w="7746" w:type="dxa"/>
          </w:tcPr>
          <w:p>
            <w:pPr>
              <w:numPr>
                <w:ilvl w:val="0"/>
                <w:numId w:val="8"/>
              </w:numPr>
              <w:tabs>
                <w:tab w:val="clear" w:pos="720"/>
                <w:tab w:val="num" w:pos="267"/>
              </w:tabs>
              <w:ind w:left="267" w:hanging="267"/>
              <w:rPr>
                <w:rFonts w:ascii="Arial" w:hAnsi="Arial" w:cs="Arial"/>
                <w:sz w:val="20"/>
              </w:rPr>
            </w:pPr>
            <w:r>
              <w:rPr>
                <w:rFonts w:ascii="Arial" w:hAnsi="Arial" w:cs="Arial"/>
                <w:sz w:val="20"/>
              </w:rPr>
              <w:t>To be aware of and comply with all school policies and procedures in particular relating to child protection, health and safety, confidentiality and data protection, reporting all concerns to an appropriate senior member of staff.</w:t>
            </w:r>
          </w:p>
          <w:p>
            <w:pPr>
              <w:numPr>
                <w:ilvl w:val="0"/>
                <w:numId w:val="8"/>
              </w:numPr>
              <w:tabs>
                <w:tab w:val="clear" w:pos="720"/>
                <w:tab w:val="num" w:pos="267"/>
              </w:tabs>
              <w:ind w:left="267" w:hanging="267"/>
              <w:rPr>
                <w:rFonts w:ascii="Arial" w:hAnsi="Arial" w:cs="Arial"/>
                <w:sz w:val="20"/>
              </w:rPr>
            </w:pPr>
            <w:r>
              <w:rPr>
                <w:rFonts w:ascii="Arial" w:hAnsi="Arial" w:cs="Arial"/>
                <w:sz w:val="20"/>
              </w:rPr>
              <w:t>To be aware of and support difference to help ensure everyone has equal access to the services of the school and feels valued, respecting their social, cultural, linguistic, religious and ethnic background.</w:t>
            </w:r>
          </w:p>
          <w:p>
            <w:pPr>
              <w:numPr>
                <w:ilvl w:val="0"/>
                <w:numId w:val="8"/>
              </w:numPr>
              <w:tabs>
                <w:tab w:val="clear" w:pos="720"/>
                <w:tab w:val="num" w:pos="267"/>
              </w:tabs>
              <w:ind w:left="267" w:hanging="267"/>
              <w:rPr>
                <w:rFonts w:ascii="Arial" w:hAnsi="Arial" w:cs="Arial"/>
                <w:sz w:val="20"/>
              </w:rPr>
            </w:pPr>
            <w:r>
              <w:rPr>
                <w:rFonts w:ascii="Arial" w:hAnsi="Arial" w:cs="Arial"/>
                <w:sz w:val="20"/>
              </w:rPr>
              <w:t>To contribute to the school ethos, aims and development/improvement plan.</w:t>
            </w:r>
          </w:p>
          <w:p>
            <w:pPr>
              <w:numPr>
                <w:ilvl w:val="0"/>
                <w:numId w:val="8"/>
              </w:numPr>
              <w:tabs>
                <w:tab w:val="clear" w:pos="720"/>
                <w:tab w:val="num" w:pos="267"/>
              </w:tabs>
              <w:ind w:left="267" w:hanging="267"/>
              <w:rPr>
                <w:rFonts w:ascii="Arial" w:hAnsi="Arial" w:cs="Arial"/>
                <w:sz w:val="20"/>
              </w:rPr>
            </w:pPr>
            <w:r>
              <w:rPr>
                <w:rFonts w:ascii="Arial" w:hAnsi="Arial" w:cs="Arial"/>
                <w:sz w:val="20"/>
              </w:rPr>
              <w:t>To work as part of a team, appreciating and supporting the role of other people within the team.</w:t>
            </w:r>
          </w:p>
          <w:p>
            <w:pPr>
              <w:numPr>
                <w:ilvl w:val="0"/>
                <w:numId w:val="8"/>
              </w:numPr>
              <w:tabs>
                <w:tab w:val="clear" w:pos="720"/>
                <w:tab w:val="num" w:pos="267"/>
              </w:tabs>
              <w:ind w:left="267" w:hanging="267"/>
              <w:rPr>
                <w:rFonts w:ascii="Arial" w:hAnsi="Arial" w:cs="Arial"/>
                <w:sz w:val="20"/>
              </w:rPr>
            </w:pPr>
            <w:r>
              <w:rPr>
                <w:rFonts w:ascii="Arial" w:hAnsi="Arial" w:cs="Arial"/>
                <w:sz w:val="20"/>
              </w:rPr>
              <w:t>To attend and participate in meetings as required.</w:t>
            </w:r>
          </w:p>
          <w:p>
            <w:pPr>
              <w:numPr>
                <w:ilvl w:val="0"/>
                <w:numId w:val="8"/>
              </w:numPr>
              <w:tabs>
                <w:tab w:val="clear" w:pos="720"/>
                <w:tab w:val="num" w:pos="267"/>
              </w:tabs>
              <w:ind w:left="267" w:hanging="267"/>
              <w:rPr>
                <w:rFonts w:ascii="Arial" w:hAnsi="Arial" w:cs="Arial"/>
                <w:sz w:val="20"/>
              </w:rPr>
            </w:pPr>
            <w:r>
              <w:rPr>
                <w:rFonts w:ascii="Arial" w:hAnsi="Arial" w:cs="Arial"/>
                <w:sz w:val="20"/>
                <w:shd w:val="clear" w:color="auto" w:fill="FFFFFF"/>
              </w:rPr>
              <w:t>Participate and contribute to your annual</w:t>
            </w:r>
            <w:r>
              <w:rPr>
                <w:rStyle w:val="apple-converted-space"/>
                <w:rFonts w:ascii="Arial" w:hAnsi="Arial" w:cs="Arial"/>
                <w:sz w:val="20"/>
                <w:shd w:val="clear" w:color="auto" w:fill="FFFFFF"/>
              </w:rPr>
              <w:t> </w:t>
            </w:r>
            <w:r>
              <w:rPr>
                <w:rStyle w:val="il"/>
                <w:rFonts w:ascii="Arial" w:hAnsi="Arial" w:cs="Arial"/>
                <w:sz w:val="20"/>
                <w:shd w:val="clear" w:color="auto" w:fill="FFFFFF"/>
              </w:rPr>
              <w:t>performance</w:t>
            </w:r>
            <w:r>
              <w:rPr>
                <w:rStyle w:val="apple-converted-space"/>
                <w:rFonts w:ascii="Arial" w:hAnsi="Arial" w:cs="Arial"/>
                <w:sz w:val="20"/>
                <w:shd w:val="clear" w:color="auto" w:fill="FFFFFF"/>
              </w:rPr>
              <w:t> </w:t>
            </w:r>
            <w:r>
              <w:rPr>
                <w:rStyle w:val="il"/>
                <w:rFonts w:ascii="Arial" w:hAnsi="Arial" w:cs="Arial"/>
                <w:sz w:val="20"/>
                <w:shd w:val="clear" w:color="auto" w:fill="FFFFFF"/>
              </w:rPr>
              <w:t>management</w:t>
            </w:r>
            <w:r>
              <w:rPr>
                <w:rStyle w:val="apple-converted-space"/>
                <w:rFonts w:ascii="Arial" w:hAnsi="Arial" w:cs="Arial"/>
                <w:sz w:val="20"/>
                <w:shd w:val="clear" w:color="auto" w:fill="FFFFFF"/>
              </w:rPr>
              <w:t> </w:t>
            </w:r>
            <w:r>
              <w:rPr>
                <w:rFonts w:ascii="Arial" w:hAnsi="Arial" w:cs="Arial"/>
                <w:sz w:val="20"/>
                <w:shd w:val="clear" w:color="auto" w:fill="FFFFFF"/>
              </w:rPr>
              <w:t>review and learning needs.</w:t>
            </w:r>
          </w:p>
        </w:tc>
      </w:tr>
      <w:tr>
        <w:tc>
          <w:tcPr>
            <w:tcW w:w="3028" w:type="dxa"/>
            <w:shd w:val="clear" w:color="auto" w:fill="000066"/>
          </w:tcPr>
          <w:p>
            <w:pPr>
              <w:rPr>
                <w:rFonts w:ascii="Arial" w:hAnsi="Arial" w:cs="Arial"/>
                <w:b/>
                <w:sz w:val="20"/>
              </w:rPr>
            </w:pPr>
            <w:r>
              <w:rPr>
                <w:rFonts w:ascii="Arial" w:hAnsi="Arial" w:cs="Arial"/>
                <w:b/>
                <w:sz w:val="20"/>
              </w:rPr>
              <w:t>Resources:</w:t>
            </w:r>
          </w:p>
        </w:tc>
        <w:tc>
          <w:tcPr>
            <w:tcW w:w="7746" w:type="dxa"/>
          </w:tcPr>
          <w:p>
            <w:pPr>
              <w:pStyle w:val="ListParagraph"/>
              <w:numPr>
                <w:ilvl w:val="0"/>
                <w:numId w:val="17"/>
              </w:numPr>
              <w:spacing w:after="0" w:line="240" w:lineRule="auto"/>
              <w:ind w:left="266" w:hanging="266"/>
              <w:rPr>
                <w:rFonts w:ascii="Arial" w:hAnsi="Arial" w:cs="Arial"/>
                <w:b/>
                <w:sz w:val="20"/>
              </w:rPr>
            </w:pPr>
            <w:r>
              <w:rPr>
                <w:rFonts w:ascii="Arial" w:hAnsi="Arial" w:cs="Arial"/>
                <w:sz w:val="20"/>
              </w:rPr>
              <w:t>To ensure use of IT to full capacity in order to produce high quality documents.</w:t>
            </w:r>
          </w:p>
          <w:p>
            <w:pPr>
              <w:pStyle w:val="ListParagraph"/>
              <w:numPr>
                <w:ilvl w:val="0"/>
                <w:numId w:val="17"/>
              </w:numPr>
              <w:spacing w:after="0" w:line="240" w:lineRule="auto"/>
              <w:ind w:left="266" w:hanging="266"/>
              <w:rPr>
                <w:rFonts w:ascii="Arial" w:hAnsi="Arial" w:cs="Arial"/>
                <w:b/>
                <w:sz w:val="20"/>
              </w:rPr>
            </w:pPr>
            <w:r>
              <w:rPr>
                <w:rFonts w:ascii="Arial" w:hAnsi="Arial" w:cs="Arial"/>
                <w:sz w:val="20"/>
              </w:rPr>
              <w:t>To organise and present information for reports in a variety of formats.</w:t>
            </w:r>
          </w:p>
        </w:tc>
      </w:tr>
    </w:tbl>
    <w:p>
      <w:pPr>
        <w:rPr>
          <w:rFonts w:ascii="Arial" w:hAnsi="Arial" w:cs="Arial"/>
          <w:sz w:val="20"/>
        </w:rPr>
      </w:pPr>
    </w:p>
    <w:p>
      <w:pPr>
        <w:pStyle w:val="ListParagraph"/>
        <w:ind w:left="-426"/>
        <w:rPr>
          <w:rFonts w:ascii="Arial" w:hAnsi="Arial" w:cs="Arial"/>
          <w:sz w:val="20"/>
          <w:szCs w:val="20"/>
        </w:rPr>
      </w:pPr>
      <w:r>
        <w:rPr>
          <w:rFonts w:ascii="Arial" w:hAnsi="Arial" w:cs="Arial"/>
          <w:sz w:val="20"/>
          <w:szCs w:val="20"/>
        </w:rPr>
        <w:t>The post holder will be expected to carry out any other duties associated with the work of the school as may be directed by the Headmistress, commensurate with the grade of the post.</w:t>
      </w:r>
    </w:p>
    <w:p>
      <w:pPr>
        <w:pStyle w:val="ListParagraph"/>
        <w:ind w:left="-426"/>
        <w:rPr>
          <w:rFonts w:ascii="Arial" w:hAnsi="Arial" w:cs="Arial"/>
          <w:sz w:val="20"/>
          <w:szCs w:val="20"/>
        </w:rPr>
      </w:pPr>
    </w:p>
    <w:p>
      <w:pPr>
        <w:pStyle w:val="ListParagraph"/>
        <w:ind w:left="-426"/>
        <w:rPr>
          <w:rFonts w:ascii="Arial" w:hAnsi="Arial" w:cs="Arial"/>
          <w:sz w:val="20"/>
          <w:szCs w:val="20"/>
        </w:rPr>
      </w:pPr>
    </w:p>
    <w:p>
      <w:pPr>
        <w:pStyle w:val="ListParagraph"/>
        <w:ind w:left="-426"/>
        <w:rPr>
          <w:rFonts w:ascii="Arial" w:hAnsi="Arial" w:cs="Arial"/>
          <w:sz w:val="20"/>
          <w:szCs w:val="20"/>
        </w:rPr>
      </w:pPr>
    </w:p>
    <w:p>
      <w:pPr>
        <w:pStyle w:val="ListParagraph"/>
        <w:ind w:left="-426"/>
        <w:rPr>
          <w:rFonts w:ascii="Arial" w:hAnsi="Arial" w:cs="Arial"/>
          <w:sz w:val="20"/>
          <w:szCs w:val="20"/>
        </w:rPr>
      </w:pPr>
    </w:p>
    <w:p>
      <w:pPr>
        <w:pStyle w:val="ListParagraph"/>
        <w:ind w:left="-426"/>
        <w:rPr>
          <w:rFonts w:ascii="Arial" w:hAnsi="Arial" w:cs="Arial"/>
          <w:sz w:val="20"/>
          <w:szCs w:val="20"/>
        </w:rPr>
      </w:pPr>
      <w:r>
        <w:rPr>
          <w:rFonts w:ascii="Arial" w:hAnsi="Arial" w:cs="Arial"/>
          <w:sz w:val="20"/>
          <w:szCs w:val="20"/>
        </w:rPr>
        <w:t>This job description will be reviewed and updated periodically in order to ensure that it relates to the job performed or to incorporate any proposed changes. This procedure will be conducted by the Headmistress in consultation with the post holder. In these circumstances it will be the aim to reach agreement on reasonable changes but if agreement is not possible management reserve the right to make changes to the job description following consultation.</w:t>
      </w:r>
    </w:p>
    <w:p>
      <w:pPr>
        <w:pStyle w:val="ListParagraph"/>
        <w:ind w:left="-426"/>
        <w:rPr>
          <w:rFonts w:ascii="Arial" w:hAnsi="Arial" w:cs="Arial"/>
          <w:sz w:val="20"/>
          <w:szCs w:val="20"/>
        </w:rPr>
      </w:pPr>
    </w:p>
    <w:p>
      <w:pPr>
        <w:ind w:left="-426"/>
        <w:rPr>
          <w:rFonts w:ascii="Arial" w:eastAsia="Calibri" w:hAnsi="Arial" w:cs="Arial"/>
          <w:b/>
          <w:sz w:val="20"/>
          <w:lang w:val="en-US"/>
        </w:rPr>
      </w:pPr>
      <w:proofErr w:type="spellStart"/>
      <w:r>
        <w:rPr>
          <w:rFonts w:ascii="Arial" w:eastAsia="Calibri" w:hAnsi="Arial" w:cs="Arial"/>
          <w:b/>
          <w:sz w:val="20"/>
          <w:lang w:val="en-US"/>
        </w:rPr>
        <w:t>Mrs</w:t>
      </w:r>
      <w:proofErr w:type="spellEnd"/>
      <w:r>
        <w:rPr>
          <w:rFonts w:ascii="Arial" w:eastAsia="Calibri" w:hAnsi="Arial" w:cs="Arial"/>
          <w:b/>
          <w:sz w:val="20"/>
          <w:lang w:val="en-US"/>
        </w:rPr>
        <w:t xml:space="preserve"> A </w:t>
      </w:r>
      <w:proofErr w:type="spellStart"/>
      <w:r>
        <w:rPr>
          <w:rFonts w:ascii="Arial" w:eastAsia="Calibri" w:hAnsi="Arial" w:cs="Arial"/>
          <w:b/>
          <w:sz w:val="20"/>
          <w:lang w:val="en-US"/>
        </w:rPr>
        <w:t>Whittall</w:t>
      </w:r>
      <w:proofErr w:type="spellEnd"/>
    </w:p>
    <w:p>
      <w:pPr>
        <w:ind w:left="-426"/>
        <w:rPr>
          <w:rFonts w:ascii="Arial" w:eastAsia="Calibri" w:hAnsi="Arial" w:cs="Arial"/>
          <w:b/>
          <w:sz w:val="20"/>
          <w:lang w:val="en-US"/>
        </w:rPr>
      </w:pPr>
      <w:r>
        <w:rPr>
          <w:rFonts w:ascii="Arial" w:eastAsia="Calibri" w:hAnsi="Arial" w:cs="Arial"/>
          <w:b/>
          <w:sz w:val="20"/>
          <w:lang w:val="en-US"/>
        </w:rPr>
        <w:t>Headmistress</w:t>
      </w:r>
    </w:p>
    <w:p>
      <w:pPr>
        <w:ind w:left="-426"/>
        <w:rPr>
          <w:rFonts w:ascii="Arial" w:eastAsia="Calibri" w:hAnsi="Arial" w:cs="Arial"/>
          <w:b/>
          <w:sz w:val="20"/>
          <w:lang w:val="en-US"/>
        </w:rPr>
      </w:pPr>
      <w:r>
        <w:rPr>
          <w:rFonts w:ascii="Arial" w:eastAsia="Calibri" w:hAnsi="Arial" w:cs="Arial"/>
          <w:b/>
          <w:sz w:val="20"/>
          <w:lang w:val="en-US"/>
        </w:rPr>
        <w:t>January 2019.</w:t>
      </w:r>
    </w:p>
    <w:p>
      <w:pPr>
        <w:ind w:left="-426"/>
        <w:rPr>
          <w:rFonts w:ascii="Arial" w:eastAsia="Calibri" w:hAnsi="Arial" w:cs="Arial"/>
          <w:b/>
          <w:sz w:val="20"/>
          <w:lang w:val="en-US"/>
        </w:rPr>
      </w:pPr>
    </w:p>
    <w:p>
      <w:pPr>
        <w:ind w:left="-426"/>
        <w:rPr>
          <w:rFonts w:ascii="Arial" w:eastAsia="Calibri" w:hAnsi="Arial" w:cs="Arial"/>
          <w:b/>
          <w:sz w:val="20"/>
          <w:lang w:val="en-US"/>
        </w:rPr>
      </w:pPr>
    </w:p>
    <w:p>
      <w:pPr>
        <w:ind w:left="-426"/>
        <w:rPr>
          <w:rFonts w:ascii="Arial" w:eastAsia="Calibri" w:hAnsi="Arial" w:cs="Arial"/>
          <w:b/>
          <w:sz w:val="20"/>
          <w:lang w:val="en-US"/>
        </w:rPr>
      </w:pPr>
    </w:p>
    <w:p>
      <w:pPr>
        <w:ind w:left="-426"/>
        <w:rPr>
          <w:rFonts w:ascii="Arial" w:eastAsia="Calibri" w:hAnsi="Arial" w:cs="Arial"/>
          <w:sz w:val="20"/>
          <w:lang w:val="en-US"/>
        </w:rPr>
      </w:pPr>
      <w:r>
        <w:rPr>
          <w:rFonts w:ascii="Arial" w:eastAsia="Calibri" w:hAnsi="Arial" w:cs="Arial"/>
          <w:sz w:val="20"/>
          <w:lang w:val="en-US"/>
        </w:rPr>
        <w:t>........................................................................</w:t>
      </w:r>
      <w:r>
        <w:rPr>
          <w:rFonts w:ascii="Arial" w:eastAsia="Calibri" w:hAnsi="Arial" w:cs="Arial"/>
          <w:sz w:val="20"/>
          <w:lang w:val="en-US"/>
        </w:rPr>
        <w:tab/>
      </w:r>
      <w:r>
        <w:rPr>
          <w:rFonts w:ascii="Arial" w:eastAsia="Calibri" w:hAnsi="Arial" w:cs="Arial"/>
          <w:sz w:val="20"/>
          <w:lang w:val="en-US"/>
        </w:rPr>
        <w:tab/>
        <w:t>Signed</w:t>
      </w:r>
      <w:r>
        <w:rPr>
          <w:rFonts w:ascii="Arial" w:eastAsia="Calibri" w:hAnsi="Arial" w:cs="Arial"/>
          <w:sz w:val="20"/>
          <w:lang w:val="en-US"/>
        </w:rPr>
        <w:tab/>
      </w:r>
      <w:r>
        <w:rPr>
          <w:rFonts w:ascii="Arial" w:eastAsia="Calibri" w:hAnsi="Arial" w:cs="Arial"/>
          <w:sz w:val="20"/>
          <w:lang w:val="en-US"/>
        </w:rPr>
        <w:tab/>
        <w:t>……………………………………</w:t>
      </w:r>
      <w:r>
        <w:rPr>
          <w:rFonts w:ascii="Arial" w:eastAsia="Calibri" w:hAnsi="Arial" w:cs="Arial"/>
          <w:sz w:val="20"/>
          <w:lang w:val="en-US"/>
        </w:rPr>
        <w:tab/>
        <w:t>Date</w:t>
      </w:r>
    </w:p>
    <w:p>
      <w:pPr>
        <w:ind w:left="-426"/>
        <w:rPr>
          <w:rFonts w:ascii="Arial" w:eastAsia="Calibri" w:hAnsi="Arial" w:cs="Arial"/>
          <w:sz w:val="20"/>
          <w:lang w:val="en-US"/>
        </w:rPr>
      </w:pPr>
    </w:p>
    <w:p>
      <w:pPr>
        <w:ind w:left="-426"/>
        <w:rPr>
          <w:rFonts w:ascii="Arial" w:eastAsia="Calibri" w:hAnsi="Arial" w:cs="Arial"/>
          <w:sz w:val="20"/>
          <w:lang w:val="en-US"/>
        </w:rPr>
      </w:pPr>
    </w:p>
    <w:p>
      <w:pPr>
        <w:ind w:left="-426"/>
        <w:rPr>
          <w:rFonts w:ascii="Arial" w:eastAsia="Calibri" w:hAnsi="Arial" w:cs="Arial"/>
          <w:sz w:val="20"/>
          <w:lang w:val="en-US"/>
        </w:rPr>
      </w:pPr>
    </w:p>
    <w:p>
      <w:pPr>
        <w:ind w:left="-426"/>
        <w:rPr>
          <w:rFonts w:ascii="Arial" w:eastAsia="Calibri" w:hAnsi="Arial" w:cs="Arial"/>
          <w:sz w:val="20"/>
          <w:lang w:val="en-US"/>
        </w:rPr>
      </w:pPr>
    </w:p>
    <w:p>
      <w:pPr>
        <w:ind w:left="-426"/>
        <w:rPr>
          <w:rFonts w:ascii="Arial" w:eastAsia="Calibri" w:hAnsi="Arial" w:cs="Arial"/>
          <w:sz w:val="20"/>
          <w:lang w:val="en-US"/>
        </w:rPr>
      </w:pPr>
    </w:p>
    <w:p>
      <w:pPr>
        <w:ind w:left="-426"/>
        <w:rPr>
          <w:rFonts w:ascii="Arial" w:hAnsi="Arial" w:cs="Arial"/>
          <w:sz w:val="20"/>
        </w:rPr>
      </w:pPr>
      <w:r>
        <w:rPr>
          <w:rFonts w:ascii="Arial" w:eastAsia="Calibri" w:hAnsi="Arial" w:cs="Arial"/>
          <w:sz w:val="20"/>
          <w:lang w:val="en-US"/>
        </w:rPr>
        <w:t>........................................................................</w:t>
      </w:r>
      <w:r>
        <w:rPr>
          <w:rFonts w:ascii="Arial" w:eastAsia="Calibri" w:hAnsi="Arial" w:cs="Arial"/>
          <w:sz w:val="20"/>
          <w:lang w:val="en-US"/>
        </w:rPr>
        <w:tab/>
      </w:r>
      <w:r>
        <w:rPr>
          <w:rFonts w:ascii="Arial" w:eastAsia="Calibri" w:hAnsi="Arial" w:cs="Arial"/>
          <w:sz w:val="20"/>
          <w:lang w:val="en-US"/>
        </w:rPr>
        <w:tab/>
        <w:t>Signed</w:t>
      </w:r>
      <w:r>
        <w:rPr>
          <w:rFonts w:ascii="Arial" w:eastAsia="Calibri" w:hAnsi="Arial" w:cs="Arial"/>
          <w:sz w:val="20"/>
          <w:lang w:val="en-US"/>
        </w:rPr>
        <w:tab/>
      </w:r>
      <w:r>
        <w:rPr>
          <w:rFonts w:ascii="Arial" w:eastAsia="Calibri" w:hAnsi="Arial" w:cs="Arial"/>
          <w:sz w:val="20"/>
          <w:lang w:val="en-US"/>
        </w:rPr>
        <w:tab/>
        <w:t>……………………………………</w:t>
      </w:r>
      <w:r>
        <w:rPr>
          <w:rFonts w:ascii="Arial" w:eastAsia="Calibri" w:hAnsi="Arial" w:cs="Arial"/>
          <w:sz w:val="20"/>
          <w:lang w:val="en-US"/>
        </w:rPr>
        <w:tab/>
        <w:t>Date</w:t>
      </w:r>
    </w:p>
    <w:p>
      <w:pPr>
        <w:ind w:left="-426"/>
        <w:rPr>
          <w:rFonts w:ascii="Arial" w:hAnsi="Arial" w:cs="Arial"/>
          <w:sz w:val="20"/>
        </w:rPr>
      </w:pPr>
    </w:p>
    <w:sectPr>
      <w:pgSz w:w="12240" w:h="15840"/>
      <w:pgMar w:top="624"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C74C6"/>
    <w:multiLevelType w:val="hybridMultilevel"/>
    <w:tmpl w:val="AC665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03571"/>
    <w:multiLevelType w:val="hybridMultilevel"/>
    <w:tmpl w:val="F85A2172"/>
    <w:lvl w:ilvl="0" w:tplc="08090005">
      <w:start w:val="1"/>
      <w:numFmt w:val="bullet"/>
      <w:lvlText w:val=""/>
      <w:lvlJc w:val="left"/>
      <w:pPr>
        <w:tabs>
          <w:tab w:val="num" w:pos="267"/>
        </w:tabs>
        <w:ind w:left="267" w:hanging="360"/>
      </w:pPr>
      <w:rPr>
        <w:rFonts w:ascii="Wingdings" w:hAnsi="Wingdings"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abstractNum w:abstractNumId="2" w15:restartNumberingAfterBreak="0">
    <w:nsid w:val="0C6B1ADB"/>
    <w:multiLevelType w:val="hybridMultilevel"/>
    <w:tmpl w:val="DAFEDE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87A8F"/>
    <w:multiLevelType w:val="hybridMultilevel"/>
    <w:tmpl w:val="25E40C36"/>
    <w:lvl w:ilvl="0" w:tplc="08090001">
      <w:start w:val="1"/>
      <w:numFmt w:val="bullet"/>
      <w:lvlText w:val=""/>
      <w:lvlJc w:val="left"/>
      <w:pPr>
        <w:ind w:left="987" w:hanging="360"/>
      </w:pPr>
      <w:rPr>
        <w:rFonts w:ascii="Symbol" w:hAnsi="Symbol"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4" w15:restartNumberingAfterBreak="0">
    <w:nsid w:val="0E312927"/>
    <w:multiLevelType w:val="hybridMultilevel"/>
    <w:tmpl w:val="0EF66B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029E0"/>
    <w:multiLevelType w:val="hybridMultilevel"/>
    <w:tmpl w:val="28CA5C00"/>
    <w:lvl w:ilvl="0" w:tplc="E6A6F47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64D63"/>
    <w:multiLevelType w:val="hybridMultilevel"/>
    <w:tmpl w:val="FBD4B526"/>
    <w:lvl w:ilvl="0" w:tplc="6C9AC2E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25D38"/>
    <w:multiLevelType w:val="hybridMultilevel"/>
    <w:tmpl w:val="C7C6A0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C51043"/>
    <w:multiLevelType w:val="hybridMultilevel"/>
    <w:tmpl w:val="375660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E5ADC"/>
    <w:multiLevelType w:val="hybridMultilevel"/>
    <w:tmpl w:val="E58EFF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85283"/>
    <w:multiLevelType w:val="hybridMultilevel"/>
    <w:tmpl w:val="9E5A7F8C"/>
    <w:lvl w:ilvl="0" w:tplc="E5F22D34">
      <w:start w:val="2"/>
      <w:numFmt w:val="decimal"/>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11" w15:restartNumberingAfterBreak="0">
    <w:nsid w:val="22B40F71"/>
    <w:multiLevelType w:val="hybridMultilevel"/>
    <w:tmpl w:val="05B8BF2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83CE2"/>
    <w:multiLevelType w:val="hybridMultilevel"/>
    <w:tmpl w:val="D00262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270594"/>
    <w:multiLevelType w:val="hybridMultilevel"/>
    <w:tmpl w:val="49DE274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F4DA0"/>
    <w:multiLevelType w:val="hybridMultilevel"/>
    <w:tmpl w:val="628631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4E56F9"/>
    <w:multiLevelType w:val="hybridMultilevel"/>
    <w:tmpl w:val="36FEF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60940"/>
    <w:multiLevelType w:val="hybridMultilevel"/>
    <w:tmpl w:val="1E62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C22A0"/>
    <w:multiLevelType w:val="hybridMultilevel"/>
    <w:tmpl w:val="107E245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14AB0"/>
    <w:multiLevelType w:val="hybridMultilevel"/>
    <w:tmpl w:val="AA087BA6"/>
    <w:lvl w:ilvl="0" w:tplc="05D64D8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CA54FB"/>
    <w:multiLevelType w:val="hybridMultilevel"/>
    <w:tmpl w:val="EF8A4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6026AB"/>
    <w:multiLevelType w:val="hybridMultilevel"/>
    <w:tmpl w:val="318E5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34B26"/>
    <w:multiLevelType w:val="hybridMultilevel"/>
    <w:tmpl w:val="031217EC"/>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E26009"/>
    <w:multiLevelType w:val="hybridMultilevel"/>
    <w:tmpl w:val="FCA6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006CB"/>
    <w:multiLevelType w:val="hybridMultilevel"/>
    <w:tmpl w:val="9E4C4E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159DF"/>
    <w:multiLevelType w:val="hybridMultilevel"/>
    <w:tmpl w:val="1F6E087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1709B"/>
    <w:multiLevelType w:val="hybridMultilevel"/>
    <w:tmpl w:val="750256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BA4E91"/>
    <w:multiLevelType w:val="hybridMultilevel"/>
    <w:tmpl w:val="A34E7BC0"/>
    <w:lvl w:ilvl="0" w:tplc="08090005">
      <w:start w:val="1"/>
      <w:numFmt w:val="bullet"/>
      <w:lvlText w:val=""/>
      <w:lvlJc w:val="left"/>
      <w:pPr>
        <w:ind w:left="874" w:hanging="360"/>
      </w:pPr>
      <w:rPr>
        <w:rFonts w:ascii="Wingdings" w:hAnsi="Wingdings" w:hint="default"/>
      </w:rPr>
    </w:lvl>
    <w:lvl w:ilvl="1" w:tplc="08090003" w:tentative="1">
      <w:start w:val="1"/>
      <w:numFmt w:val="bullet"/>
      <w:lvlText w:val="o"/>
      <w:lvlJc w:val="left"/>
      <w:pPr>
        <w:ind w:left="1594" w:hanging="360"/>
      </w:pPr>
      <w:rPr>
        <w:rFonts w:ascii="Courier New" w:hAnsi="Courier New" w:cs="Courier New" w:hint="default"/>
      </w:rPr>
    </w:lvl>
    <w:lvl w:ilvl="2" w:tplc="08090005" w:tentative="1">
      <w:start w:val="1"/>
      <w:numFmt w:val="bullet"/>
      <w:lvlText w:val=""/>
      <w:lvlJc w:val="left"/>
      <w:pPr>
        <w:ind w:left="2314" w:hanging="360"/>
      </w:pPr>
      <w:rPr>
        <w:rFonts w:ascii="Wingdings" w:hAnsi="Wingdings" w:hint="default"/>
      </w:rPr>
    </w:lvl>
    <w:lvl w:ilvl="3" w:tplc="08090001" w:tentative="1">
      <w:start w:val="1"/>
      <w:numFmt w:val="bullet"/>
      <w:lvlText w:val=""/>
      <w:lvlJc w:val="left"/>
      <w:pPr>
        <w:ind w:left="3034" w:hanging="360"/>
      </w:pPr>
      <w:rPr>
        <w:rFonts w:ascii="Symbol" w:hAnsi="Symbol" w:hint="default"/>
      </w:rPr>
    </w:lvl>
    <w:lvl w:ilvl="4" w:tplc="08090003" w:tentative="1">
      <w:start w:val="1"/>
      <w:numFmt w:val="bullet"/>
      <w:lvlText w:val="o"/>
      <w:lvlJc w:val="left"/>
      <w:pPr>
        <w:ind w:left="3754" w:hanging="360"/>
      </w:pPr>
      <w:rPr>
        <w:rFonts w:ascii="Courier New" w:hAnsi="Courier New" w:cs="Courier New" w:hint="default"/>
      </w:rPr>
    </w:lvl>
    <w:lvl w:ilvl="5" w:tplc="08090005" w:tentative="1">
      <w:start w:val="1"/>
      <w:numFmt w:val="bullet"/>
      <w:lvlText w:val=""/>
      <w:lvlJc w:val="left"/>
      <w:pPr>
        <w:ind w:left="4474" w:hanging="360"/>
      </w:pPr>
      <w:rPr>
        <w:rFonts w:ascii="Wingdings" w:hAnsi="Wingdings" w:hint="default"/>
      </w:rPr>
    </w:lvl>
    <w:lvl w:ilvl="6" w:tplc="08090001" w:tentative="1">
      <w:start w:val="1"/>
      <w:numFmt w:val="bullet"/>
      <w:lvlText w:val=""/>
      <w:lvlJc w:val="left"/>
      <w:pPr>
        <w:ind w:left="5194" w:hanging="360"/>
      </w:pPr>
      <w:rPr>
        <w:rFonts w:ascii="Symbol" w:hAnsi="Symbol" w:hint="default"/>
      </w:rPr>
    </w:lvl>
    <w:lvl w:ilvl="7" w:tplc="08090003" w:tentative="1">
      <w:start w:val="1"/>
      <w:numFmt w:val="bullet"/>
      <w:lvlText w:val="o"/>
      <w:lvlJc w:val="left"/>
      <w:pPr>
        <w:ind w:left="5914" w:hanging="360"/>
      </w:pPr>
      <w:rPr>
        <w:rFonts w:ascii="Courier New" w:hAnsi="Courier New" w:cs="Courier New" w:hint="default"/>
      </w:rPr>
    </w:lvl>
    <w:lvl w:ilvl="8" w:tplc="08090005" w:tentative="1">
      <w:start w:val="1"/>
      <w:numFmt w:val="bullet"/>
      <w:lvlText w:val=""/>
      <w:lvlJc w:val="left"/>
      <w:pPr>
        <w:ind w:left="6634" w:hanging="360"/>
      </w:pPr>
      <w:rPr>
        <w:rFonts w:ascii="Wingdings" w:hAnsi="Wingdings" w:hint="default"/>
      </w:rPr>
    </w:lvl>
  </w:abstractNum>
  <w:abstractNum w:abstractNumId="27" w15:restartNumberingAfterBreak="0">
    <w:nsid w:val="5BDF43C1"/>
    <w:multiLevelType w:val="hybridMultilevel"/>
    <w:tmpl w:val="282EBE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85156"/>
    <w:multiLevelType w:val="hybridMultilevel"/>
    <w:tmpl w:val="22687236"/>
    <w:lvl w:ilvl="0" w:tplc="08090005">
      <w:start w:val="1"/>
      <w:numFmt w:val="bullet"/>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9" w15:restartNumberingAfterBreak="0">
    <w:nsid w:val="622911DA"/>
    <w:multiLevelType w:val="hybridMultilevel"/>
    <w:tmpl w:val="F75637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E1519"/>
    <w:multiLevelType w:val="hybridMultilevel"/>
    <w:tmpl w:val="27CE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40636"/>
    <w:multiLevelType w:val="hybridMultilevel"/>
    <w:tmpl w:val="DD6C1AB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594718"/>
    <w:multiLevelType w:val="hybridMultilevel"/>
    <w:tmpl w:val="29DAD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3299E"/>
    <w:multiLevelType w:val="hybridMultilevel"/>
    <w:tmpl w:val="7D56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E5746"/>
    <w:multiLevelType w:val="hybridMultilevel"/>
    <w:tmpl w:val="E5AA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B53774"/>
    <w:multiLevelType w:val="hybridMultilevel"/>
    <w:tmpl w:val="3E7807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4E3F38"/>
    <w:multiLevelType w:val="hybridMultilevel"/>
    <w:tmpl w:val="F08E2E6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EED1027"/>
    <w:multiLevelType w:val="hybridMultilevel"/>
    <w:tmpl w:val="CE2AC222"/>
    <w:lvl w:ilvl="0" w:tplc="08090005">
      <w:start w:val="1"/>
      <w:numFmt w:val="bullet"/>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38" w15:restartNumberingAfterBreak="0">
    <w:nsid w:val="7F33266A"/>
    <w:multiLevelType w:val="hybridMultilevel"/>
    <w:tmpl w:val="D6981F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36"/>
  </w:num>
  <w:num w:numId="4">
    <w:abstractNumId w:val="2"/>
  </w:num>
  <w:num w:numId="5">
    <w:abstractNumId w:val="17"/>
  </w:num>
  <w:num w:numId="6">
    <w:abstractNumId w:val="9"/>
  </w:num>
  <w:num w:numId="7">
    <w:abstractNumId w:val="22"/>
  </w:num>
  <w:num w:numId="8">
    <w:abstractNumId w:val="35"/>
  </w:num>
  <w:num w:numId="9">
    <w:abstractNumId w:val="34"/>
  </w:num>
  <w:num w:numId="10">
    <w:abstractNumId w:val="32"/>
  </w:num>
  <w:num w:numId="11">
    <w:abstractNumId w:val="14"/>
  </w:num>
  <w:num w:numId="12">
    <w:abstractNumId w:val="0"/>
  </w:num>
  <w:num w:numId="13">
    <w:abstractNumId w:val="31"/>
  </w:num>
  <w:num w:numId="14">
    <w:abstractNumId w:val="13"/>
  </w:num>
  <w:num w:numId="15">
    <w:abstractNumId w:val="12"/>
  </w:num>
  <w:num w:numId="16">
    <w:abstractNumId w:val="4"/>
  </w:num>
  <w:num w:numId="17">
    <w:abstractNumId w:val="1"/>
  </w:num>
  <w:num w:numId="18">
    <w:abstractNumId w:val="15"/>
  </w:num>
  <w:num w:numId="19">
    <w:abstractNumId w:val="25"/>
  </w:num>
  <w:num w:numId="20">
    <w:abstractNumId w:val="19"/>
  </w:num>
  <w:num w:numId="21">
    <w:abstractNumId w:val="30"/>
  </w:num>
  <w:num w:numId="22">
    <w:abstractNumId w:val="38"/>
  </w:num>
  <w:num w:numId="23">
    <w:abstractNumId w:val="7"/>
  </w:num>
  <w:num w:numId="24">
    <w:abstractNumId w:val="20"/>
  </w:num>
  <w:num w:numId="25">
    <w:abstractNumId w:val="16"/>
  </w:num>
  <w:num w:numId="26">
    <w:abstractNumId w:val="10"/>
  </w:num>
  <w:num w:numId="27">
    <w:abstractNumId w:val="8"/>
  </w:num>
  <w:num w:numId="28">
    <w:abstractNumId w:val="5"/>
  </w:num>
  <w:num w:numId="29">
    <w:abstractNumId w:val="29"/>
  </w:num>
  <w:num w:numId="30">
    <w:abstractNumId w:val="3"/>
  </w:num>
  <w:num w:numId="31">
    <w:abstractNumId w:val="23"/>
  </w:num>
  <w:num w:numId="32">
    <w:abstractNumId w:val="27"/>
  </w:num>
  <w:num w:numId="33">
    <w:abstractNumId w:val="26"/>
  </w:num>
  <w:num w:numId="34">
    <w:abstractNumId w:val="28"/>
  </w:num>
  <w:num w:numId="35">
    <w:abstractNumId w:val="37"/>
  </w:num>
  <w:num w:numId="36">
    <w:abstractNumId w:val="18"/>
  </w:num>
  <w:num w:numId="37">
    <w:abstractNumId w:val="6"/>
  </w:num>
  <w:num w:numId="38">
    <w:abstractNumId w:val="1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8D84B-F03E-4088-80F5-303D0E9F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character" w:customStyle="1" w:styleId="il">
    <w:name w:val="il"/>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B9480-81FE-4686-B61B-1A89F45D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Jacqueline Kendall</cp:lastModifiedBy>
  <cp:revision>6</cp:revision>
  <cp:lastPrinted>2018-12-06T12:10:00Z</cp:lastPrinted>
  <dcterms:created xsi:type="dcterms:W3CDTF">2018-12-07T17:08:00Z</dcterms:created>
  <dcterms:modified xsi:type="dcterms:W3CDTF">2019-01-07T12:54:00Z</dcterms:modified>
</cp:coreProperties>
</file>