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DA" w:rsidRPr="006A00E9" w:rsidRDefault="00136A3B" w:rsidP="006A00E9">
      <w:pPr>
        <w:rPr>
          <w:rFonts w:ascii="Segoe Print" w:hAnsi="Segoe Print"/>
          <w:b/>
          <w:color w:val="000099"/>
          <w:sz w:val="52"/>
          <w:szCs w:val="52"/>
        </w:rPr>
      </w:pPr>
      <w:r w:rsidRPr="006A00E9">
        <w:rPr>
          <w:rFonts w:ascii="Times New Roman" w:hAnsi="Times New Roman"/>
          <w:b/>
          <w:noProof/>
          <w:color w:val="000099"/>
        </w:rPr>
        <w:drawing>
          <wp:anchor distT="36576" distB="36576" distL="36576" distR="36576" simplePos="0" relativeHeight="251657728" behindDoc="1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190500</wp:posOffset>
            </wp:positionV>
            <wp:extent cx="792480" cy="614680"/>
            <wp:effectExtent l="0" t="0" r="7620" b="0"/>
            <wp:wrapTight wrapText="bothSides">
              <wp:wrapPolygon edited="0">
                <wp:start x="0" y="0"/>
                <wp:lineTo x="0" y="20752"/>
                <wp:lineTo x="21288" y="20752"/>
                <wp:lineTo x="2128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0DA" w:rsidRPr="006A00E9">
        <w:rPr>
          <w:rFonts w:ascii="Segoe Print" w:hAnsi="Segoe Print"/>
          <w:b/>
          <w:color w:val="000099"/>
          <w:sz w:val="52"/>
          <w:szCs w:val="52"/>
        </w:rPr>
        <w:t>Rhyl Primary School</w:t>
      </w:r>
    </w:p>
    <w:p w:rsidR="00E570DA" w:rsidRPr="00FD675B" w:rsidRDefault="00E570DA" w:rsidP="00E570DA">
      <w:pPr>
        <w:jc w:val="center"/>
        <w:rPr>
          <w:rFonts w:cs="Calibri"/>
          <w:b/>
          <w:sz w:val="36"/>
        </w:rPr>
      </w:pPr>
      <w:r w:rsidRPr="00FD675B">
        <w:rPr>
          <w:rFonts w:cs="Calibri"/>
          <w:b/>
          <w:sz w:val="36"/>
        </w:rPr>
        <w:t xml:space="preserve">Class Teacher  </w:t>
      </w:r>
    </w:p>
    <w:p w:rsidR="00313E1D" w:rsidRPr="00FD675B" w:rsidRDefault="00313E1D" w:rsidP="00E570DA">
      <w:pPr>
        <w:jc w:val="center"/>
        <w:rPr>
          <w:rFonts w:cs="Calibri"/>
          <w:b/>
          <w:sz w:val="36"/>
        </w:rPr>
      </w:pPr>
      <w:r w:rsidRPr="00FD675B">
        <w:rPr>
          <w:rFonts w:cs="Calibri"/>
          <w:b/>
          <w:sz w:val="36"/>
        </w:rPr>
        <w:t>Person Specification</w:t>
      </w:r>
    </w:p>
    <w:p w:rsidR="00E570DA" w:rsidRPr="00FD675B" w:rsidRDefault="00E570DA" w:rsidP="00E570DA">
      <w:pPr>
        <w:jc w:val="center"/>
        <w:rPr>
          <w:rFonts w:cs="Calibri"/>
          <w:b/>
          <w:sz w:val="3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9039"/>
      </w:tblGrid>
      <w:tr w:rsidR="00F36142" w:rsidRPr="00FD675B" w:rsidTr="00036FA3">
        <w:trPr>
          <w:trHeight w:val="265"/>
        </w:trPr>
        <w:tc>
          <w:tcPr>
            <w:tcW w:w="1769" w:type="dxa"/>
            <w:shd w:val="clear" w:color="auto" w:fill="8EAADB"/>
          </w:tcPr>
          <w:p w:rsidR="00016929" w:rsidRPr="00FD675B" w:rsidRDefault="00016929" w:rsidP="00E570DA">
            <w:pPr>
              <w:jc w:val="center"/>
              <w:rPr>
                <w:rFonts w:cs="Calibri"/>
                <w:b/>
                <w:color w:val="8EAADB"/>
                <w:sz w:val="22"/>
                <w:szCs w:val="22"/>
              </w:rPr>
            </w:pPr>
          </w:p>
        </w:tc>
        <w:tc>
          <w:tcPr>
            <w:tcW w:w="9112" w:type="dxa"/>
            <w:shd w:val="clear" w:color="auto" w:fill="8EAADB"/>
          </w:tcPr>
          <w:p w:rsidR="00016929" w:rsidRPr="00FD675B" w:rsidRDefault="00016929" w:rsidP="00E570DA">
            <w:pPr>
              <w:rPr>
                <w:rFonts w:cs="Calibri"/>
                <w:b/>
                <w:color w:val="8EAADB"/>
                <w:sz w:val="22"/>
                <w:szCs w:val="22"/>
              </w:rPr>
            </w:pPr>
            <w:r w:rsidRPr="00FD675B">
              <w:rPr>
                <w:rFonts w:cs="Calibri"/>
                <w:b/>
                <w:color w:val="8EAADB"/>
                <w:sz w:val="22"/>
                <w:szCs w:val="22"/>
              </w:rPr>
              <w:t xml:space="preserve">                                     </w:t>
            </w:r>
          </w:p>
        </w:tc>
      </w:tr>
      <w:tr w:rsidR="00016929" w:rsidRPr="00FD675B" w:rsidTr="00E570DA">
        <w:trPr>
          <w:trHeight w:val="465"/>
        </w:trPr>
        <w:tc>
          <w:tcPr>
            <w:tcW w:w="1769" w:type="dxa"/>
          </w:tcPr>
          <w:p w:rsidR="00016929" w:rsidRPr="00FD675B" w:rsidRDefault="00016929" w:rsidP="00E570DA">
            <w:pPr>
              <w:rPr>
                <w:rFonts w:cs="Calibri"/>
                <w:b/>
                <w:szCs w:val="22"/>
              </w:rPr>
            </w:pPr>
            <w:r w:rsidRPr="00FD675B">
              <w:rPr>
                <w:rFonts w:cs="Calibri"/>
                <w:b/>
                <w:szCs w:val="22"/>
              </w:rPr>
              <w:t>Qualification</w:t>
            </w:r>
            <w:r w:rsidR="00E570DA" w:rsidRPr="00FD675B">
              <w:rPr>
                <w:rFonts w:cs="Calibri"/>
                <w:b/>
                <w:szCs w:val="22"/>
              </w:rPr>
              <w:t>s</w:t>
            </w:r>
          </w:p>
        </w:tc>
        <w:tc>
          <w:tcPr>
            <w:tcW w:w="9112" w:type="dxa"/>
          </w:tcPr>
          <w:p w:rsidR="00016929" w:rsidRPr="00FD675B" w:rsidRDefault="00016929" w:rsidP="00E570DA">
            <w:pPr>
              <w:numPr>
                <w:ilvl w:val="0"/>
                <w:numId w:val="4"/>
              </w:numPr>
              <w:rPr>
                <w:rFonts w:cs="Calibri"/>
                <w:szCs w:val="22"/>
              </w:rPr>
            </w:pPr>
            <w:r w:rsidRPr="00FD675B">
              <w:rPr>
                <w:rFonts w:cs="Calibri"/>
                <w:szCs w:val="22"/>
              </w:rPr>
              <w:t xml:space="preserve">Qualified Teacher Status </w:t>
            </w:r>
          </w:p>
          <w:p w:rsidR="00016929" w:rsidRPr="00FD675B" w:rsidRDefault="00016929" w:rsidP="00E570DA">
            <w:pPr>
              <w:numPr>
                <w:ilvl w:val="0"/>
                <w:numId w:val="4"/>
              </w:numPr>
              <w:rPr>
                <w:rFonts w:cs="Calibri"/>
                <w:szCs w:val="22"/>
              </w:rPr>
            </w:pPr>
            <w:r w:rsidRPr="00FD675B">
              <w:rPr>
                <w:rFonts w:cs="Calibri"/>
                <w:szCs w:val="22"/>
              </w:rPr>
              <w:t>A relevant degree and evidence of further professional development / studies</w:t>
            </w:r>
          </w:p>
          <w:p w:rsidR="00E570DA" w:rsidRPr="00FD675B" w:rsidRDefault="00E570DA" w:rsidP="00E570DA">
            <w:pPr>
              <w:rPr>
                <w:rFonts w:cs="Calibri"/>
                <w:szCs w:val="22"/>
              </w:rPr>
            </w:pPr>
          </w:p>
        </w:tc>
      </w:tr>
      <w:tr w:rsidR="00016929" w:rsidRPr="00FD675B" w:rsidTr="00E570DA">
        <w:trPr>
          <w:trHeight w:val="345"/>
        </w:trPr>
        <w:tc>
          <w:tcPr>
            <w:tcW w:w="1769" w:type="dxa"/>
          </w:tcPr>
          <w:p w:rsidR="00016929" w:rsidRPr="00FD675B" w:rsidRDefault="00016929" w:rsidP="00E570DA">
            <w:pPr>
              <w:rPr>
                <w:rFonts w:cs="Calibri"/>
                <w:b/>
                <w:szCs w:val="22"/>
              </w:rPr>
            </w:pPr>
            <w:r w:rsidRPr="00FD675B">
              <w:rPr>
                <w:rFonts w:cs="Calibri"/>
                <w:b/>
                <w:szCs w:val="22"/>
              </w:rPr>
              <w:t>Experience</w:t>
            </w:r>
          </w:p>
        </w:tc>
        <w:tc>
          <w:tcPr>
            <w:tcW w:w="9112" w:type="dxa"/>
          </w:tcPr>
          <w:p w:rsidR="00016929" w:rsidRPr="00FD675B" w:rsidRDefault="00FA5AAD" w:rsidP="00E570DA">
            <w:pPr>
              <w:numPr>
                <w:ilvl w:val="0"/>
                <w:numId w:val="4"/>
              </w:numPr>
              <w:rPr>
                <w:rFonts w:cs="Calibri"/>
                <w:szCs w:val="22"/>
              </w:rPr>
            </w:pPr>
            <w:r w:rsidRPr="00FD675B">
              <w:rPr>
                <w:rFonts w:cs="Calibri"/>
                <w:szCs w:val="22"/>
              </w:rPr>
              <w:t>Minimum of 2</w:t>
            </w:r>
            <w:r w:rsidR="00BF3265" w:rsidRPr="00FD675B">
              <w:rPr>
                <w:rFonts w:cs="Calibri"/>
                <w:szCs w:val="22"/>
              </w:rPr>
              <w:t xml:space="preserve"> year</w:t>
            </w:r>
            <w:r w:rsidRPr="00FD675B">
              <w:rPr>
                <w:rFonts w:cs="Calibri"/>
                <w:szCs w:val="22"/>
              </w:rPr>
              <w:t>s</w:t>
            </w:r>
            <w:r w:rsidR="00DB2977" w:rsidRPr="00FD675B">
              <w:rPr>
                <w:rFonts w:cs="Calibri"/>
                <w:szCs w:val="22"/>
              </w:rPr>
              <w:t xml:space="preserve"> as a highly effective </w:t>
            </w:r>
            <w:r w:rsidR="00BF3265" w:rsidRPr="00FD675B">
              <w:rPr>
                <w:rFonts w:cs="Calibri"/>
                <w:szCs w:val="22"/>
              </w:rPr>
              <w:t>class-based teacher</w:t>
            </w:r>
            <w:r w:rsidRPr="00FD675B">
              <w:rPr>
                <w:rFonts w:cs="Calibri"/>
                <w:szCs w:val="22"/>
              </w:rPr>
              <w:t>, unless NQT</w:t>
            </w:r>
          </w:p>
          <w:p w:rsidR="00E570DA" w:rsidRPr="00FD675B" w:rsidRDefault="00E570DA" w:rsidP="00E570DA">
            <w:pPr>
              <w:rPr>
                <w:rFonts w:cs="Calibri"/>
                <w:szCs w:val="22"/>
              </w:rPr>
            </w:pPr>
          </w:p>
        </w:tc>
      </w:tr>
      <w:tr w:rsidR="00016929" w:rsidRPr="00FD675B" w:rsidTr="00E570DA">
        <w:trPr>
          <w:trHeight w:val="1676"/>
        </w:trPr>
        <w:tc>
          <w:tcPr>
            <w:tcW w:w="1769" w:type="dxa"/>
          </w:tcPr>
          <w:p w:rsidR="00016929" w:rsidRPr="00FD675B" w:rsidRDefault="00016929" w:rsidP="00E570DA">
            <w:pPr>
              <w:rPr>
                <w:rFonts w:cs="Calibri"/>
                <w:b/>
                <w:szCs w:val="22"/>
              </w:rPr>
            </w:pPr>
            <w:r w:rsidRPr="00FD675B">
              <w:rPr>
                <w:rFonts w:cs="Calibri"/>
                <w:b/>
                <w:szCs w:val="22"/>
              </w:rPr>
              <w:t>Professional knowledge and Understanding</w:t>
            </w:r>
          </w:p>
        </w:tc>
        <w:tc>
          <w:tcPr>
            <w:tcW w:w="9112" w:type="dxa"/>
          </w:tcPr>
          <w:p w:rsidR="00BF3265" w:rsidRPr="00FD675B" w:rsidRDefault="00BF3265" w:rsidP="00E570DA">
            <w:pPr>
              <w:numPr>
                <w:ilvl w:val="0"/>
                <w:numId w:val="3"/>
              </w:numPr>
              <w:rPr>
                <w:rFonts w:cs="Calibri"/>
                <w:szCs w:val="22"/>
              </w:rPr>
            </w:pPr>
            <w:r w:rsidRPr="00FD675B">
              <w:rPr>
                <w:rFonts w:cs="Calibri"/>
                <w:szCs w:val="22"/>
              </w:rPr>
              <w:t>Have the ability to motivate and inspire pupils to learn</w:t>
            </w:r>
          </w:p>
          <w:p w:rsidR="00E570DA" w:rsidRPr="00FD675B" w:rsidRDefault="00BF3265" w:rsidP="00E570DA">
            <w:pPr>
              <w:numPr>
                <w:ilvl w:val="0"/>
                <w:numId w:val="3"/>
              </w:numPr>
              <w:rPr>
                <w:rFonts w:cs="Calibri"/>
                <w:szCs w:val="22"/>
              </w:rPr>
            </w:pPr>
            <w:r w:rsidRPr="00FD675B">
              <w:rPr>
                <w:rFonts w:cs="Calibri"/>
                <w:szCs w:val="22"/>
              </w:rPr>
              <w:t xml:space="preserve">Teaching reflects subject knowledge, good pace, </w:t>
            </w:r>
            <w:r w:rsidR="00FD675B">
              <w:rPr>
                <w:rFonts w:cs="Calibri"/>
                <w:szCs w:val="22"/>
              </w:rPr>
              <w:t>Assessment</w:t>
            </w:r>
            <w:r w:rsidRPr="00FD675B">
              <w:rPr>
                <w:rFonts w:cs="Calibri"/>
                <w:szCs w:val="22"/>
              </w:rPr>
              <w:t xml:space="preserve"> and understanding of children’s strengths and areas for development</w:t>
            </w:r>
          </w:p>
          <w:p w:rsidR="00BF3265" w:rsidRPr="00FD675B" w:rsidRDefault="00E570DA" w:rsidP="00E570DA">
            <w:pPr>
              <w:numPr>
                <w:ilvl w:val="0"/>
                <w:numId w:val="3"/>
              </w:numPr>
              <w:rPr>
                <w:rFonts w:cs="Calibri"/>
                <w:szCs w:val="22"/>
              </w:rPr>
            </w:pPr>
            <w:r w:rsidRPr="00FD675B">
              <w:rPr>
                <w:rFonts w:cs="Calibri"/>
                <w:szCs w:val="22"/>
              </w:rPr>
              <w:t>Have knowledge and understanding of the EYFS and National Curriculum</w:t>
            </w:r>
          </w:p>
          <w:p w:rsidR="00016929" w:rsidRPr="00FD675B" w:rsidRDefault="00016929" w:rsidP="00E570DA">
            <w:pPr>
              <w:numPr>
                <w:ilvl w:val="0"/>
                <w:numId w:val="3"/>
              </w:numPr>
              <w:rPr>
                <w:rFonts w:cs="Calibri"/>
                <w:szCs w:val="22"/>
              </w:rPr>
            </w:pPr>
            <w:r w:rsidRPr="00FD675B">
              <w:rPr>
                <w:rFonts w:cs="Calibri"/>
                <w:szCs w:val="22"/>
              </w:rPr>
              <w:t>Have knowledge of effective teaching strategies to meet the needs of all pupils including</w:t>
            </w:r>
            <w:r w:rsidR="00DB2977" w:rsidRPr="00FD675B">
              <w:rPr>
                <w:rFonts w:cs="Calibri"/>
                <w:szCs w:val="22"/>
              </w:rPr>
              <w:t xml:space="preserve"> SEN</w:t>
            </w:r>
            <w:r w:rsidR="00FD675B">
              <w:rPr>
                <w:rFonts w:cs="Calibri"/>
                <w:szCs w:val="22"/>
              </w:rPr>
              <w:t>D</w:t>
            </w:r>
            <w:r w:rsidR="00DB2977" w:rsidRPr="00FD675B">
              <w:rPr>
                <w:rFonts w:cs="Calibri"/>
                <w:szCs w:val="22"/>
              </w:rPr>
              <w:t xml:space="preserve">, </w:t>
            </w:r>
            <w:r w:rsidR="00FD675B">
              <w:rPr>
                <w:rFonts w:cs="Calibri"/>
                <w:szCs w:val="22"/>
              </w:rPr>
              <w:t>EAL and Higher Achievers</w:t>
            </w:r>
          </w:p>
          <w:p w:rsidR="00016929" w:rsidRPr="00FD675B" w:rsidRDefault="00E570DA" w:rsidP="00E570DA">
            <w:pPr>
              <w:numPr>
                <w:ilvl w:val="0"/>
                <w:numId w:val="3"/>
              </w:numPr>
              <w:rPr>
                <w:rFonts w:cs="Calibri"/>
                <w:szCs w:val="22"/>
              </w:rPr>
            </w:pPr>
            <w:r w:rsidRPr="00FD675B">
              <w:rPr>
                <w:rFonts w:cs="Calibri"/>
                <w:szCs w:val="22"/>
              </w:rPr>
              <w:t xml:space="preserve">Understand and </w:t>
            </w:r>
            <w:r w:rsidR="00016929" w:rsidRPr="00FD675B">
              <w:rPr>
                <w:rFonts w:cs="Calibri"/>
                <w:szCs w:val="22"/>
              </w:rPr>
              <w:t>show a commitment to safeguarding pupils, with an up to date knowledge of relevant legislation and guidance</w:t>
            </w:r>
          </w:p>
          <w:p w:rsidR="00016929" w:rsidRPr="00FD675B" w:rsidRDefault="00016929" w:rsidP="00E570DA">
            <w:pPr>
              <w:numPr>
                <w:ilvl w:val="0"/>
                <w:numId w:val="3"/>
              </w:numPr>
              <w:rPr>
                <w:rFonts w:cs="Calibri"/>
                <w:szCs w:val="22"/>
              </w:rPr>
            </w:pPr>
            <w:r w:rsidRPr="00FD675B">
              <w:rPr>
                <w:rFonts w:cs="Calibri"/>
                <w:szCs w:val="22"/>
              </w:rPr>
              <w:t>Understand the principles of Equality and how it may inform whole school policy</w:t>
            </w:r>
          </w:p>
          <w:p w:rsidR="00E570DA" w:rsidRPr="00FD675B" w:rsidRDefault="00E570DA" w:rsidP="00E570DA">
            <w:pPr>
              <w:ind w:left="360"/>
              <w:rPr>
                <w:rFonts w:cs="Calibri"/>
                <w:szCs w:val="22"/>
              </w:rPr>
            </w:pPr>
          </w:p>
        </w:tc>
      </w:tr>
      <w:tr w:rsidR="00016929" w:rsidRPr="00FD675B" w:rsidTr="00E570DA">
        <w:trPr>
          <w:trHeight w:val="2571"/>
        </w:trPr>
        <w:tc>
          <w:tcPr>
            <w:tcW w:w="1769" w:type="dxa"/>
          </w:tcPr>
          <w:p w:rsidR="00016929" w:rsidRPr="00FD675B" w:rsidRDefault="00016929" w:rsidP="00E570DA">
            <w:pPr>
              <w:rPr>
                <w:rFonts w:cs="Calibri"/>
                <w:b/>
                <w:szCs w:val="22"/>
              </w:rPr>
            </w:pPr>
            <w:r w:rsidRPr="00FD675B">
              <w:rPr>
                <w:rFonts w:cs="Calibri"/>
                <w:b/>
                <w:szCs w:val="22"/>
              </w:rPr>
              <w:t>Professional  Skills and Abilities</w:t>
            </w:r>
          </w:p>
        </w:tc>
        <w:tc>
          <w:tcPr>
            <w:tcW w:w="9112" w:type="dxa"/>
          </w:tcPr>
          <w:p w:rsidR="00016929" w:rsidRPr="00FD675B" w:rsidRDefault="00016929" w:rsidP="00E570DA">
            <w:pPr>
              <w:numPr>
                <w:ilvl w:val="0"/>
                <w:numId w:val="3"/>
              </w:numPr>
              <w:rPr>
                <w:rFonts w:cs="Calibri"/>
                <w:szCs w:val="22"/>
              </w:rPr>
            </w:pPr>
            <w:r w:rsidRPr="00FD675B">
              <w:rPr>
                <w:rFonts w:cs="Calibri"/>
                <w:szCs w:val="22"/>
              </w:rPr>
              <w:t>Be an effective and inspirational teacher with strong behaviour management skills</w:t>
            </w:r>
          </w:p>
          <w:p w:rsidR="00F616BE" w:rsidRPr="00FD675B" w:rsidRDefault="00016929" w:rsidP="00E570DA">
            <w:pPr>
              <w:numPr>
                <w:ilvl w:val="0"/>
                <w:numId w:val="3"/>
              </w:numPr>
              <w:rPr>
                <w:rFonts w:cs="Calibri"/>
                <w:szCs w:val="22"/>
              </w:rPr>
            </w:pPr>
            <w:r w:rsidRPr="00FD675B">
              <w:rPr>
                <w:rFonts w:cs="Calibri"/>
                <w:szCs w:val="22"/>
              </w:rPr>
              <w:t xml:space="preserve">Be able to plan and deliver </w:t>
            </w:r>
            <w:r w:rsidR="00F616BE" w:rsidRPr="00FD675B">
              <w:rPr>
                <w:rFonts w:cs="Calibri"/>
                <w:szCs w:val="22"/>
              </w:rPr>
              <w:t>sessions and activities appropriate to the needs, interests, experience and knowledge of all pupils</w:t>
            </w:r>
          </w:p>
          <w:p w:rsidR="00016929" w:rsidRPr="00FD675B" w:rsidRDefault="00F616BE" w:rsidP="00E570DA">
            <w:pPr>
              <w:numPr>
                <w:ilvl w:val="0"/>
                <w:numId w:val="3"/>
              </w:numPr>
              <w:rPr>
                <w:rFonts w:cs="Calibri"/>
                <w:szCs w:val="22"/>
              </w:rPr>
            </w:pPr>
            <w:r w:rsidRPr="00FD675B">
              <w:rPr>
                <w:rFonts w:cs="Calibri"/>
                <w:szCs w:val="22"/>
              </w:rPr>
              <w:t>Be able to provide a caring and nurturing learning environment in which all children feel safe and can thrive</w:t>
            </w:r>
          </w:p>
          <w:p w:rsidR="00016929" w:rsidRPr="00FD675B" w:rsidRDefault="00016929" w:rsidP="00E570DA">
            <w:pPr>
              <w:numPr>
                <w:ilvl w:val="0"/>
                <w:numId w:val="3"/>
              </w:numPr>
              <w:rPr>
                <w:rFonts w:cs="Calibri"/>
                <w:szCs w:val="22"/>
              </w:rPr>
            </w:pPr>
            <w:r w:rsidRPr="00FD675B">
              <w:rPr>
                <w:rFonts w:cs="Calibri"/>
                <w:szCs w:val="22"/>
              </w:rPr>
              <w:t>Ability to assess own quality of teaching and learning and make improvements as required</w:t>
            </w:r>
          </w:p>
          <w:p w:rsidR="00016929" w:rsidRPr="00FD675B" w:rsidRDefault="00016929" w:rsidP="00E570DA">
            <w:pPr>
              <w:numPr>
                <w:ilvl w:val="0"/>
                <w:numId w:val="3"/>
              </w:numPr>
              <w:rPr>
                <w:rFonts w:cs="Calibri"/>
                <w:szCs w:val="22"/>
              </w:rPr>
            </w:pPr>
            <w:r w:rsidRPr="00FD675B">
              <w:rPr>
                <w:rFonts w:cs="Calibri"/>
                <w:szCs w:val="22"/>
              </w:rPr>
              <w:t xml:space="preserve">The ability to communicate effectively, verbally and in writing </w:t>
            </w:r>
          </w:p>
          <w:p w:rsidR="00BF3265" w:rsidRPr="00FD675B" w:rsidRDefault="00BF3265" w:rsidP="00E570DA">
            <w:pPr>
              <w:numPr>
                <w:ilvl w:val="0"/>
                <w:numId w:val="3"/>
              </w:numPr>
              <w:rPr>
                <w:rFonts w:cs="Calibri"/>
                <w:szCs w:val="22"/>
              </w:rPr>
            </w:pPr>
            <w:r w:rsidRPr="00FD675B">
              <w:rPr>
                <w:rFonts w:cs="Calibri"/>
                <w:szCs w:val="22"/>
              </w:rPr>
              <w:t xml:space="preserve">Be well organised and pro-active </w:t>
            </w:r>
          </w:p>
          <w:p w:rsidR="00016929" w:rsidRPr="00FD675B" w:rsidRDefault="00BF3265" w:rsidP="00E570DA">
            <w:pPr>
              <w:numPr>
                <w:ilvl w:val="0"/>
                <w:numId w:val="3"/>
              </w:numPr>
              <w:rPr>
                <w:rFonts w:cs="Calibri"/>
                <w:szCs w:val="22"/>
              </w:rPr>
            </w:pPr>
            <w:r w:rsidRPr="00FD675B">
              <w:rPr>
                <w:rFonts w:cs="Calibri"/>
                <w:szCs w:val="22"/>
              </w:rPr>
              <w:t>A</w:t>
            </w:r>
            <w:r w:rsidR="00016929" w:rsidRPr="00FD675B">
              <w:rPr>
                <w:rFonts w:cs="Calibri"/>
                <w:szCs w:val="22"/>
              </w:rPr>
              <w:t>ble to manage own work load and keep to deadlines</w:t>
            </w:r>
          </w:p>
          <w:p w:rsidR="00016929" w:rsidRPr="00FD675B" w:rsidRDefault="006B7F31" w:rsidP="00E570DA">
            <w:pPr>
              <w:numPr>
                <w:ilvl w:val="0"/>
                <w:numId w:val="3"/>
              </w:numPr>
              <w:rPr>
                <w:rFonts w:cs="Calibri"/>
                <w:szCs w:val="22"/>
              </w:rPr>
            </w:pPr>
            <w:r w:rsidRPr="00FD675B">
              <w:rPr>
                <w:rFonts w:cs="Calibri"/>
                <w:szCs w:val="22"/>
              </w:rPr>
              <w:t xml:space="preserve">Confident in using </w:t>
            </w:r>
            <w:r w:rsidR="00FD675B">
              <w:rPr>
                <w:rFonts w:cs="Calibri"/>
                <w:szCs w:val="22"/>
              </w:rPr>
              <w:t>technology</w:t>
            </w:r>
            <w:bookmarkStart w:id="0" w:name="_GoBack"/>
            <w:bookmarkEnd w:id="0"/>
            <w:r w:rsidRPr="00FD675B">
              <w:rPr>
                <w:rFonts w:cs="Calibri"/>
                <w:szCs w:val="22"/>
              </w:rPr>
              <w:t xml:space="preserve"> across all curriculum areas</w:t>
            </w:r>
          </w:p>
          <w:p w:rsidR="00E570DA" w:rsidRPr="00FD675B" w:rsidRDefault="00E570DA" w:rsidP="00E570DA">
            <w:pPr>
              <w:ind w:left="360"/>
              <w:rPr>
                <w:rFonts w:cs="Calibri"/>
                <w:szCs w:val="22"/>
              </w:rPr>
            </w:pPr>
          </w:p>
        </w:tc>
      </w:tr>
      <w:tr w:rsidR="00016929" w:rsidRPr="00FD675B" w:rsidTr="00E570DA">
        <w:trPr>
          <w:trHeight w:val="841"/>
        </w:trPr>
        <w:tc>
          <w:tcPr>
            <w:tcW w:w="1769" w:type="dxa"/>
          </w:tcPr>
          <w:p w:rsidR="00016929" w:rsidRPr="00FD675B" w:rsidRDefault="00016929" w:rsidP="00E570DA">
            <w:pPr>
              <w:rPr>
                <w:rFonts w:cs="Calibri"/>
                <w:b/>
                <w:szCs w:val="22"/>
              </w:rPr>
            </w:pPr>
            <w:r w:rsidRPr="00FD675B">
              <w:rPr>
                <w:rFonts w:cs="Calibri"/>
                <w:b/>
                <w:szCs w:val="22"/>
              </w:rPr>
              <w:t xml:space="preserve">Personal </w:t>
            </w:r>
          </w:p>
          <w:p w:rsidR="00016929" w:rsidRPr="00FD675B" w:rsidRDefault="00016929" w:rsidP="00E570DA">
            <w:pPr>
              <w:rPr>
                <w:rFonts w:cs="Calibri"/>
                <w:b/>
                <w:szCs w:val="22"/>
              </w:rPr>
            </w:pPr>
            <w:r w:rsidRPr="00FD675B">
              <w:rPr>
                <w:rFonts w:cs="Calibri"/>
                <w:b/>
                <w:szCs w:val="22"/>
              </w:rPr>
              <w:t>Qualities</w:t>
            </w:r>
          </w:p>
        </w:tc>
        <w:tc>
          <w:tcPr>
            <w:tcW w:w="9112" w:type="dxa"/>
          </w:tcPr>
          <w:p w:rsidR="00016929" w:rsidRPr="00FD675B" w:rsidRDefault="006B7F31" w:rsidP="00E570DA">
            <w:pPr>
              <w:numPr>
                <w:ilvl w:val="0"/>
                <w:numId w:val="3"/>
              </w:numPr>
              <w:rPr>
                <w:rFonts w:cs="Calibri"/>
                <w:szCs w:val="22"/>
              </w:rPr>
            </w:pPr>
            <w:r w:rsidRPr="00FD675B">
              <w:rPr>
                <w:rFonts w:cs="Calibri"/>
                <w:szCs w:val="22"/>
              </w:rPr>
              <w:t>Excellent interpersonal skills and ability to work in partnership with colleagues and teams in order to foster and maintain positive working relationships across the school</w:t>
            </w:r>
          </w:p>
          <w:p w:rsidR="006B7F31" w:rsidRPr="00FD675B" w:rsidRDefault="00016929" w:rsidP="00E570DA">
            <w:pPr>
              <w:numPr>
                <w:ilvl w:val="0"/>
                <w:numId w:val="3"/>
              </w:numPr>
              <w:rPr>
                <w:rFonts w:cs="Calibri"/>
                <w:szCs w:val="22"/>
              </w:rPr>
            </w:pPr>
            <w:r w:rsidRPr="00FD675B">
              <w:rPr>
                <w:rFonts w:cs="Calibri"/>
                <w:szCs w:val="22"/>
              </w:rPr>
              <w:t xml:space="preserve">Have a passion for teaching children </w:t>
            </w:r>
          </w:p>
          <w:p w:rsidR="00016929" w:rsidRPr="00FD675B" w:rsidRDefault="00016929" w:rsidP="00E570DA">
            <w:pPr>
              <w:numPr>
                <w:ilvl w:val="0"/>
                <w:numId w:val="3"/>
              </w:numPr>
              <w:rPr>
                <w:rFonts w:cs="Calibri"/>
                <w:szCs w:val="22"/>
              </w:rPr>
            </w:pPr>
            <w:r w:rsidRPr="00FD675B">
              <w:rPr>
                <w:rFonts w:cs="Calibri"/>
                <w:szCs w:val="22"/>
              </w:rPr>
              <w:t>A learner and good communicator who can motivate and support colleagues</w:t>
            </w:r>
          </w:p>
          <w:p w:rsidR="00016929" w:rsidRPr="00FD675B" w:rsidRDefault="006B7F31" w:rsidP="00E570DA">
            <w:pPr>
              <w:numPr>
                <w:ilvl w:val="0"/>
                <w:numId w:val="3"/>
              </w:numPr>
              <w:rPr>
                <w:rFonts w:cs="Calibri"/>
                <w:szCs w:val="22"/>
              </w:rPr>
            </w:pPr>
            <w:r w:rsidRPr="00FD675B">
              <w:rPr>
                <w:rFonts w:cs="Calibri"/>
                <w:szCs w:val="22"/>
              </w:rPr>
              <w:t>Have a c</w:t>
            </w:r>
            <w:r w:rsidR="00016929" w:rsidRPr="00FD675B">
              <w:rPr>
                <w:rFonts w:cs="Calibri"/>
                <w:szCs w:val="22"/>
              </w:rPr>
              <w:t>alm and reassuring disposition</w:t>
            </w:r>
          </w:p>
          <w:p w:rsidR="00016929" w:rsidRPr="00FD675B" w:rsidRDefault="00016929" w:rsidP="00E570DA">
            <w:pPr>
              <w:numPr>
                <w:ilvl w:val="0"/>
                <w:numId w:val="3"/>
              </w:numPr>
              <w:rPr>
                <w:rFonts w:cs="Calibri"/>
                <w:szCs w:val="22"/>
              </w:rPr>
            </w:pPr>
            <w:r w:rsidRPr="00FD675B">
              <w:rPr>
                <w:rFonts w:cs="Calibri"/>
                <w:szCs w:val="22"/>
              </w:rPr>
              <w:t>A commitment to promote equal opportunity for all staff and pupils</w:t>
            </w:r>
          </w:p>
          <w:p w:rsidR="006B7F31" w:rsidRPr="00FD675B" w:rsidRDefault="00016929" w:rsidP="00E570DA">
            <w:pPr>
              <w:numPr>
                <w:ilvl w:val="0"/>
                <w:numId w:val="3"/>
              </w:numPr>
              <w:rPr>
                <w:rFonts w:cs="Calibri"/>
                <w:szCs w:val="22"/>
              </w:rPr>
            </w:pPr>
            <w:r w:rsidRPr="00FD675B">
              <w:rPr>
                <w:rFonts w:cs="Calibri"/>
                <w:szCs w:val="22"/>
              </w:rPr>
              <w:t xml:space="preserve">Have high expectations of </w:t>
            </w:r>
            <w:r w:rsidR="00DB2977" w:rsidRPr="00FD675B">
              <w:rPr>
                <w:rFonts w:cs="Calibri"/>
                <w:szCs w:val="22"/>
              </w:rPr>
              <w:t>self</w:t>
            </w:r>
            <w:r w:rsidRPr="00FD675B">
              <w:rPr>
                <w:rFonts w:cs="Calibri"/>
                <w:szCs w:val="22"/>
              </w:rPr>
              <w:t xml:space="preserve"> and others</w:t>
            </w:r>
          </w:p>
          <w:p w:rsidR="00DB2977" w:rsidRPr="00FD675B" w:rsidRDefault="006B7F31" w:rsidP="00E570DA">
            <w:pPr>
              <w:numPr>
                <w:ilvl w:val="0"/>
                <w:numId w:val="3"/>
              </w:numPr>
              <w:rPr>
                <w:rFonts w:cs="Calibri"/>
                <w:szCs w:val="22"/>
              </w:rPr>
            </w:pPr>
            <w:r w:rsidRPr="00FD675B">
              <w:rPr>
                <w:rFonts w:cs="Calibri"/>
                <w:szCs w:val="22"/>
              </w:rPr>
              <w:t xml:space="preserve">Able to provide constructive feedback to support staff </w:t>
            </w:r>
          </w:p>
          <w:p w:rsidR="006B7F31" w:rsidRPr="00FD675B" w:rsidRDefault="006B7F31" w:rsidP="00E570DA">
            <w:pPr>
              <w:numPr>
                <w:ilvl w:val="0"/>
                <w:numId w:val="3"/>
              </w:numPr>
              <w:rPr>
                <w:rFonts w:cs="Calibri"/>
                <w:szCs w:val="22"/>
              </w:rPr>
            </w:pPr>
            <w:r w:rsidRPr="00FD675B">
              <w:rPr>
                <w:rFonts w:cs="Calibri"/>
                <w:szCs w:val="22"/>
              </w:rPr>
              <w:t xml:space="preserve">Punctual with very good attendance </w:t>
            </w:r>
          </w:p>
          <w:p w:rsidR="00E570DA" w:rsidRPr="00FD675B" w:rsidRDefault="00E570DA" w:rsidP="00E570DA">
            <w:pPr>
              <w:ind w:left="360"/>
              <w:rPr>
                <w:rFonts w:cs="Calibri"/>
                <w:szCs w:val="22"/>
              </w:rPr>
            </w:pPr>
          </w:p>
        </w:tc>
      </w:tr>
    </w:tbl>
    <w:p w:rsidR="00DB7C12" w:rsidRPr="00FD675B" w:rsidRDefault="00DB7C12" w:rsidP="00E570DA">
      <w:pPr>
        <w:rPr>
          <w:rFonts w:cs="Arial"/>
        </w:rPr>
      </w:pPr>
    </w:p>
    <w:sectPr w:rsidR="00DB7C12" w:rsidRPr="00FD675B" w:rsidSect="00E570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FA3" w:rsidRDefault="00036FA3" w:rsidP="00E570DA">
      <w:r>
        <w:separator/>
      </w:r>
    </w:p>
  </w:endnote>
  <w:endnote w:type="continuationSeparator" w:id="0">
    <w:p w:rsidR="00036FA3" w:rsidRDefault="00036FA3" w:rsidP="00E5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FA3" w:rsidRDefault="00036FA3" w:rsidP="00E570DA">
      <w:r>
        <w:separator/>
      </w:r>
    </w:p>
  </w:footnote>
  <w:footnote w:type="continuationSeparator" w:id="0">
    <w:p w:rsidR="00036FA3" w:rsidRDefault="00036FA3" w:rsidP="00E57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58C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616CC"/>
    <w:multiLevelType w:val="hybridMultilevel"/>
    <w:tmpl w:val="2BB40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634578"/>
    <w:multiLevelType w:val="hybridMultilevel"/>
    <w:tmpl w:val="B14A0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1116EA"/>
    <w:multiLevelType w:val="multilevel"/>
    <w:tmpl w:val="76E4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36"/>
    <w:rsid w:val="00016929"/>
    <w:rsid w:val="00027971"/>
    <w:rsid w:val="00036FA3"/>
    <w:rsid w:val="00062525"/>
    <w:rsid w:val="00094F82"/>
    <w:rsid w:val="000D0957"/>
    <w:rsid w:val="00136A3B"/>
    <w:rsid w:val="001566C4"/>
    <w:rsid w:val="0017628E"/>
    <w:rsid w:val="001B38DB"/>
    <w:rsid w:val="001B7331"/>
    <w:rsid w:val="002003F8"/>
    <w:rsid w:val="00204802"/>
    <w:rsid w:val="0023369D"/>
    <w:rsid w:val="002411FE"/>
    <w:rsid w:val="00251A2F"/>
    <w:rsid w:val="00265B3B"/>
    <w:rsid w:val="00293BE0"/>
    <w:rsid w:val="002C429F"/>
    <w:rsid w:val="002F6DF1"/>
    <w:rsid w:val="00313E1D"/>
    <w:rsid w:val="003326AF"/>
    <w:rsid w:val="003F4BF1"/>
    <w:rsid w:val="005B5700"/>
    <w:rsid w:val="005E56C5"/>
    <w:rsid w:val="00613E6E"/>
    <w:rsid w:val="00660264"/>
    <w:rsid w:val="006A00E9"/>
    <w:rsid w:val="006B7F31"/>
    <w:rsid w:val="007155B7"/>
    <w:rsid w:val="00732DC3"/>
    <w:rsid w:val="007815F2"/>
    <w:rsid w:val="007B3783"/>
    <w:rsid w:val="00815F3A"/>
    <w:rsid w:val="008B529A"/>
    <w:rsid w:val="008F7E04"/>
    <w:rsid w:val="009674D0"/>
    <w:rsid w:val="009873CC"/>
    <w:rsid w:val="009932E7"/>
    <w:rsid w:val="009A53A0"/>
    <w:rsid w:val="009B5A2C"/>
    <w:rsid w:val="009D5707"/>
    <w:rsid w:val="009F1035"/>
    <w:rsid w:val="00A036BC"/>
    <w:rsid w:val="00A24B96"/>
    <w:rsid w:val="00B01184"/>
    <w:rsid w:val="00B45836"/>
    <w:rsid w:val="00BE5241"/>
    <w:rsid w:val="00BF3265"/>
    <w:rsid w:val="00C10292"/>
    <w:rsid w:val="00C178AA"/>
    <w:rsid w:val="00C45178"/>
    <w:rsid w:val="00C86B67"/>
    <w:rsid w:val="00DA0667"/>
    <w:rsid w:val="00DB2977"/>
    <w:rsid w:val="00DB7C12"/>
    <w:rsid w:val="00E43AAF"/>
    <w:rsid w:val="00E4406D"/>
    <w:rsid w:val="00E570DA"/>
    <w:rsid w:val="00E80449"/>
    <w:rsid w:val="00E94E41"/>
    <w:rsid w:val="00EA3527"/>
    <w:rsid w:val="00EC3636"/>
    <w:rsid w:val="00EE5F01"/>
    <w:rsid w:val="00EE709E"/>
    <w:rsid w:val="00F251F8"/>
    <w:rsid w:val="00F36142"/>
    <w:rsid w:val="00F616BE"/>
    <w:rsid w:val="00FA5AAD"/>
    <w:rsid w:val="00FA633E"/>
    <w:rsid w:val="00FC72F2"/>
    <w:rsid w:val="00FD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3184A"/>
  <w15:chartTrackingRefBased/>
  <w15:docId w15:val="{5D09461F-ACAC-49FB-BFE9-B9192BDD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1D"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11FE"/>
    <w:rPr>
      <w:rFonts w:ascii="Tahoma" w:hAnsi="Tahoma" w:cs="Tahoma"/>
      <w:sz w:val="16"/>
      <w:szCs w:val="16"/>
    </w:rPr>
  </w:style>
  <w:style w:type="paragraph" w:customStyle="1" w:styleId="Body1">
    <w:name w:val="Body 1"/>
    <w:rsid w:val="00E4406D"/>
    <w:rPr>
      <w:rFonts w:ascii="Helvetica" w:eastAsia="Arial Unicode MS" w:hAnsi="Helvetica"/>
      <w:color w:val="000000"/>
      <w:sz w:val="24"/>
      <w:lang w:eastAsia="en-US"/>
    </w:rPr>
  </w:style>
  <w:style w:type="paragraph" w:styleId="Header">
    <w:name w:val="header"/>
    <w:basedOn w:val="Normal"/>
    <w:link w:val="HeaderChar"/>
    <w:rsid w:val="00E570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570DA"/>
    <w:rPr>
      <w:rFonts w:ascii="Trebuchet MS" w:hAnsi="Trebuchet MS"/>
      <w:sz w:val="24"/>
      <w:szCs w:val="24"/>
    </w:rPr>
  </w:style>
  <w:style w:type="paragraph" w:styleId="Footer">
    <w:name w:val="footer"/>
    <w:basedOn w:val="Normal"/>
    <w:link w:val="FooterChar"/>
    <w:rsid w:val="00E570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570DA"/>
    <w:rPr>
      <w:rFonts w:ascii="Trebuchet MS" w:hAnsi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Rhyl Primary School</vt:lpstr>
    </vt:vector>
  </TitlesOfParts>
  <Company>Camden SITSS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Rhyl Primary School</dc:title>
  <dc:subject/>
  <dc:creator>grantK01</dc:creator>
  <cp:keywords/>
  <cp:lastModifiedBy>Helen Connor</cp:lastModifiedBy>
  <cp:revision>2</cp:revision>
  <cp:lastPrinted>2013-06-05T12:20:00Z</cp:lastPrinted>
  <dcterms:created xsi:type="dcterms:W3CDTF">2019-01-10T11:59:00Z</dcterms:created>
  <dcterms:modified xsi:type="dcterms:W3CDTF">2019-01-10T11:59:00Z</dcterms:modified>
</cp:coreProperties>
</file>