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EAD4" w14:textId="3DB00AD5" w:rsidR="00B06BBA" w:rsidRDefault="00840305" w:rsidP="008B2A1A">
      <w:pPr>
        <w:autoSpaceDE w:val="0"/>
        <w:autoSpaceDN w:val="0"/>
        <w:adjustRightInd w:val="0"/>
        <w:rPr>
          <w:rFonts w:ascii="Cambria" w:hAnsi="Cambria" w:cs="Cambria-Bold"/>
          <w:b/>
          <w:bCs/>
          <w:color w:val="000000"/>
          <w:sz w:val="32"/>
          <w:szCs w:val="32"/>
        </w:rPr>
      </w:pPr>
      <w:r>
        <w:rPr>
          <w:rFonts w:ascii="Cambria" w:hAnsi="Cambria" w:cs="Cambria-Bold"/>
          <w:b/>
          <w:bCs/>
          <w:color w:val="000000"/>
          <w:sz w:val="32"/>
          <w:szCs w:val="32"/>
        </w:rPr>
        <w:t xml:space="preserve">Curriculum </w:t>
      </w:r>
      <w:r w:rsidR="008B2A1A">
        <w:rPr>
          <w:rFonts w:ascii="Cambria" w:hAnsi="Cambria" w:cs="Cambria-Bold"/>
          <w:b/>
          <w:bCs/>
          <w:color w:val="000000"/>
          <w:sz w:val="32"/>
          <w:szCs w:val="32"/>
        </w:rPr>
        <w:t>Lead</w:t>
      </w:r>
      <w:r>
        <w:rPr>
          <w:rFonts w:ascii="Cambria" w:hAnsi="Cambria" w:cs="Cambria-Bold"/>
          <w:b/>
          <w:bCs/>
          <w:color w:val="000000"/>
          <w:sz w:val="32"/>
          <w:szCs w:val="32"/>
        </w:rPr>
        <w:t>er for</w:t>
      </w:r>
      <w:r w:rsidR="00F14899">
        <w:rPr>
          <w:rFonts w:ascii="Cambria" w:hAnsi="Cambria" w:cs="Cambria-Bold"/>
          <w:b/>
          <w:bCs/>
          <w:color w:val="000000"/>
          <w:sz w:val="32"/>
          <w:szCs w:val="32"/>
        </w:rPr>
        <w:t xml:space="preserve"> </w:t>
      </w:r>
      <w:r w:rsidR="008B2A1A">
        <w:rPr>
          <w:rFonts w:ascii="Cambria" w:hAnsi="Cambria" w:cs="Cambria-Bold"/>
          <w:b/>
          <w:bCs/>
          <w:color w:val="000000"/>
          <w:sz w:val="32"/>
          <w:szCs w:val="32"/>
        </w:rPr>
        <w:t>RE</w:t>
      </w:r>
    </w:p>
    <w:p w14:paraId="1565CC04" w14:textId="1CB43A1E" w:rsidR="00F14899" w:rsidRDefault="00F14899" w:rsidP="008B2A1A">
      <w:pPr>
        <w:autoSpaceDE w:val="0"/>
        <w:autoSpaceDN w:val="0"/>
        <w:adjustRightInd w:val="0"/>
        <w:rPr>
          <w:rFonts w:ascii="Cambria" w:hAnsi="Cambria" w:cs="Cambria-Bold"/>
          <w:b/>
          <w:bCs/>
          <w:color w:val="000000"/>
          <w:sz w:val="28"/>
          <w:szCs w:val="28"/>
        </w:rPr>
      </w:pPr>
      <w:r w:rsidRPr="00F14899">
        <w:rPr>
          <w:rFonts w:ascii="Cambria" w:hAnsi="Cambria" w:cs="Cambria-Bold"/>
          <w:b/>
          <w:bCs/>
          <w:color w:val="000000"/>
          <w:sz w:val="28"/>
          <w:szCs w:val="28"/>
        </w:rPr>
        <w:t xml:space="preserve">Full-time and </w:t>
      </w:r>
      <w:r w:rsidR="007200F3">
        <w:rPr>
          <w:rFonts w:ascii="Cambria" w:hAnsi="Cambria" w:cs="Cambria-Bold"/>
          <w:b/>
          <w:bCs/>
          <w:color w:val="000000"/>
          <w:sz w:val="28"/>
          <w:szCs w:val="28"/>
        </w:rPr>
        <w:t>p</w:t>
      </w:r>
      <w:bookmarkStart w:id="0" w:name="_GoBack"/>
      <w:bookmarkEnd w:id="0"/>
      <w:r w:rsidRPr="00F14899">
        <w:rPr>
          <w:rFonts w:ascii="Cambria" w:hAnsi="Cambria" w:cs="Cambria-Bold"/>
          <w:b/>
          <w:bCs/>
          <w:color w:val="000000"/>
          <w:sz w:val="28"/>
          <w:szCs w:val="28"/>
        </w:rPr>
        <w:t>ermanent</w:t>
      </w:r>
    </w:p>
    <w:p w14:paraId="7D5078CF" w14:textId="25BAAB15" w:rsidR="008B2A1A" w:rsidRPr="00F14899" w:rsidRDefault="008B2A1A" w:rsidP="008B2A1A">
      <w:pPr>
        <w:autoSpaceDE w:val="0"/>
        <w:autoSpaceDN w:val="0"/>
        <w:adjustRightInd w:val="0"/>
        <w:rPr>
          <w:rFonts w:ascii="Cambria" w:hAnsi="Cambria" w:cs="Cambria-Bold"/>
          <w:b/>
          <w:bCs/>
          <w:color w:val="000000"/>
          <w:sz w:val="28"/>
          <w:szCs w:val="28"/>
        </w:rPr>
      </w:pPr>
      <w:r>
        <w:rPr>
          <w:rFonts w:ascii="Cambria" w:hAnsi="Cambria" w:cs="Cambria-Bold"/>
          <w:b/>
          <w:bCs/>
          <w:color w:val="000000"/>
          <w:sz w:val="28"/>
          <w:szCs w:val="28"/>
        </w:rPr>
        <w:t>MPS/UPS TLR 2</w:t>
      </w:r>
      <w:r w:rsidR="00840305">
        <w:rPr>
          <w:rFonts w:ascii="Cambria" w:hAnsi="Cambria" w:cs="Cambria-Bold"/>
          <w:b/>
          <w:bCs/>
          <w:color w:val="000000"/>
          <w:sz w:val="28"/>
          <w:szCs w:val="28"/>
        </w:rPr>
        <w:t>b</w:t>
      </w:r>
      <w:r>
        <w:rPr>
          <w:rFonts w:ascii="Cambria" w:hAnsi="Cambria" w:cs="Cambria-Bold"/>
          <w:b/>
          <w:bCs/>
          <w:color w:val="000000"/>
          <w:sz w:val="28"/>
          <w:szCs w:val="28"/>
        </w:rPr>
        <w:t xml:space="preserve"> </w:t>
      </w:r>
      <w:r w:rsidR="00FD2022">
        <w:rPr>
          <w:rFonts w:ascii="Cambria" w:hAnsi="Cambria" w:cs="Cambria-Bold"/>
          <w:b/>
          <w:bCs/>
          <w:color w:val="000000"/>
          <w:sz w:val="28"/>
          <w:szCs w:val="28"/>
        </w:rPr>
        <w:t>(£</w:t>
      </w:r>
      <w:r w:rsidR="00727DB4">
        <w:rPr>
          <w:rFonts w:ascii="Cambria" w:hAnsi="Cambria" w:cs="Cambria-Bold"/>
          <w:b/>
          <w:bCs/>
          <w:color w:val="000000"/>
          <w:sz w:val="28"/>
          <w:szCs w:val="28"/>
        </w:rPr>
        <w:t>4,528</w:t>
      </w:r>
      <w:r w:rsidR="00B04E2A">
        <w:rPr>
          <w:rFonts w:ascii="Cambria" w:hAnsi="Cambria" w:cs="Cambria-Bold"/>
          <w:b/>
          <w:bCs/>
          <w:color w:val="000000"/>
          <w:sz w:val="28"/>
          <w:szCs w:val="28"/>
        </w:rPr>
        <w:t xml:space="preserve">) </w:t>
      </w:r>
      <w:r>
        <w:rPr>
          <w:rFonts w:ascii="Cambria" w:hAnsi="Cambria" w:cs="Cambria-Bold"/>
          <w:b/>
          <w:bCs/>
          <w:color w:val="000000"/>
          <w:sz w:val="28"/>
          <w:szCs w:val="28"/>
        </w:rPr>
        <w:t>– September 2019 start</w:t>
      </w:r>
    </w:p>
    <w:p w14:paraId="1337A8B8" w14:textId="77777777" w:rsidR="00B06BBA" w:rsidRDefault="00B06BBA" w:rsidP="00B06BBA">
      <w:pPr>
        <w:ind w:right="140"/>
        <w:rPr>
          <w:rFonts w:ascii="Cambria" w:hAnsi="Cambria"/>
          <w:sz w:val="16"/>
          <w:szCs w:val="16"/>
        </w:rPr>
      </w:pPr>
    </w:p>
    <w:p w14:paraId="7A1B62F9" w14:textId="2082544D" w:rsidR="008B2A1A" w:rsidRPr="00B04E2A" w:rsidRDefault="0084103B" w:rsidP="008B2A1A">
      <w:pPr>
        <w:autoSpaceDE w:val="0"/>
        <w:autoSpaceDN w:val="0"/>
        <w:rPr>
          <w:rFonts w:ascii="Cambria" w:hAnsi="Cambria"/>
          <w:sz w:val="22"/>
          <w:szCs w:val="22"/>
        </w:rPr>
      </w:pPr>
      <w:r w:rsidRPr="00B04E2A">
        <w:rPr>
          <w:rFonts w:ascii="Cambria" w:hAnsi="Cambria"/>
          <w:sz w:val="22"/>
          <w:szCs w:val="22"/>
          <w:lang w:val="en-US"/>
        </w:rPr>
        <w:t xml:space="preserve">We wish to appoint, for a September start, </w:t>
      </w:r>
      <w:r w:rsidRPr="00B04E2A">
        <w:rPr>
          <w:rFonts w:ascii="Cambria" w:hAnsi="Cambria"/>
          <w:sz w:val="22"/>
          <w:szCs w:val="22"/>
        </w:rPr>
        <w:t>an enthusiastic a</w:t>
      </w:r>
      <w:r w:rsidR="001141ED" w:rsidRPr="00B04E2A">
        <w:rPr>
          <w:rFonts w:ascii="Cambria" w:hAnsi="Cambria"/>
          <w:sz w:val="22"/>
          <w:szCs w:val="22"/>
        </w:rPr>
        <w:t xml:space="preserve">nd highly motivated </w:t>
      </w:r>
      <w:r w:rsidR="00840305" w:rsidRPr="00B04E2A">
        <w:rPr>
          <w:rFonts w:ascii="Cambria" w:hAnsi="Cambria"/>
          <w:sz w:val="22"/>
          <w:szCs w:val="22"/>
        </w:rPr>
        <w:t xml:space="preserve">Curriculum </w:t>
      </w:r>
      <w:r w:rsidR="008B2A1A" w:rsidRPr="00B04E2A">
        <w:rPr>
          <w:rFonts w:ascii="Cambria" w:hAnsi="Cambria"/>
          <w:sz w:val="22"/>
          <w:szCs w:val="22"/>
        </w:rPr>
        <w:t>Lead</w:t>
      </w:r>
      <w:r w:rsidR="00840305" w:rsidRPr="00B04E2A">
        <w:rPr>
          <w:rFonts w:ascii="Cambria" w:hAnsi="Cambria"/>
          <w:sz w:val="22"/>
          <w:szCs w:val="22"/>
        </w:rPr>
        <w:t>er for</w:t>
      </w:r>
      <w:r w:rsidR="001141ED" w:rsidRPr="00B04E2A">
        <w:rPr>
          <w:rFonts w:ascii="Cambria" w:hAnsi="Cambria"/>
          <w:sz w:val="22"/>
          <w:szCs w:val="22"/>
        </w:rPr>
        <w:t xml:space="preserve"> </w:t>
      </w:r>
      <w:r w:rsidR="008B2A1A" w:rsidRPr="00B04E2A">
        <w:rPr>
          <w:rFonts w:ascii="Cambria" w:hAnsi="Cambria"/>
          <w:sz w:val="22"/>
          <w:szCs w:val="22"/>
        </w:rPr>
        <w:t>RE</w:t>
      </w:r>
      <w:r w:rsidR="001141ED" w:rsidRPr="00B04E2A">
        <w:rPr>
          <w:rFonts w:ascii="Cambria" w:hAnsi="Cambria"/>
          <w:sz w:val="22"/>
          <w:szCs w:val="22"/>
        </w:rPr>
        <w:t xml:space="preserve"> </w:t>
      </w:r>
      <w:r w:rsidRPr="00B04E2A">
        <w:rPr>
          <w:rFonts w:ascii="Cambria" w:hAnsi="Cambria"/>
          <w:sz w:val="22"/>
          <w:szCs w:val="22"/>
        </w:rPr>
        <w:t xml:space="preserve">on a full-time permanent basis.  The successful candidate will be required to </w:t>
      </w:r>
      <w:r w:rsidR="008B2A1A" w:rsidRPr="00B04E2A">
        <w:rPr>
          <w:rFonts w:ascii="Cambria" w:hAnsi="Cambria"/>
          <w:sz w:val="22"/>
          <w:szCs w:val="22"/>
        </w:rPr>
        <w:t xml:space="preserve">lead and </w:t>
      </w:r>
      <w:r w:rsidRPr="00B04E2A">
        <w:rPr>
          <w:rFonts w:ascii="Cambria" w:hAnsi="Cambria"/>
          <w:sz w:val="22"/>
          <w:szCs w:val="22"/>
        </w:rPr>
        <w:t>teach</w:t>
      </w:r>
      <w:r w:rsidR="008B2A1A" w:rsidRPr="00B04E2A">
        <w:rPr>
          <w:rFonts w:ascii="Cambria" w:hAnsi="Cambria"/>
          <w:sz w:val="22"/>
          <w:szCs w:val="22"/>
        </w:rPr>
        <w:t xml:space="preserve"> RE</w:t>
      </w:r>
      <w:r w:rsidRPr="00B04E2A">
        <w:rPr>
          <w:rFonts w:ascii="Cambria" w:hAnsi="Cambria"/>
          <w:sz w:val="22"/>
          <w:szCs w:val="22"/>
        </w:rPr>
        <w:t xml:space="preserve"> across all Key Stages, as part of a strong and mutually suppo</w:t>
      </w:r>
      <w:r w:rsidR="001141ED" w:rsidRPr="00B04E2A">
        <w:rPr>
          <w:rFonts w:ascii="Cambria" w:hAnsi="Cambria"/>
          <w:sz w:val="22"/>
          <w:szCs w:val="22"/>
        </w:rPr>
        <w:t xml:space="preserve">rtive </w:t>
      </w:r>
      <w:r w:rsidR="008B2A1A" w:rsidRPr="00B04E2A">
        <w:rPr>
          <w:rFonts w:ascii="Cambria" w:hAnsi="Cambria"/>
          <w:sz w:val="22"/>
          <w:szCs w:val="22"/>
        </w:rPr>
        <w:t>department</w:t>
      </w:r>
      <w:r w:rsidR="001141ED" w:rsidRPr="00B04E2A">
        <w:rPr>
          <w:rFonts w:ascii="Cambria" w:hAnsi="Cambria"/>
          <w:sz w:val="22"/>
          <w:szCs w:val="22"/>
        </w:rPr>
        <w:t xml:space="preserve">. We believe that </w:t>
      </w:r>
      <w:r w:rsidR="008B2A1A" w:rsidRPr="00B04E2A">
        <w:rPr>
          <w:rFonts w:ascii="Cambria" w:hAnsi="Cambria"/>
          <w:sz w:val="22"/>
          <w:szCs w:val="22"/>
        </w:rPr>
        <w:t>RE</w:t>
      </w:r>
      <w:r w:rsidR="001141ED" w:rsidRPr="00B04E2A">
        <w:rPr>
          <w:rFonts w:ascii="Cambria" w:hAnsi="Cambria"/>
          <w:sz w:val="22"/>
          <w:szCs w:val="22"/>
        </w:rPr>
        <w:t xml:space="preserve"> </w:t>
      </w:r>
      <w:r w:rsidRPr="00B04E2A">
        <w:rPr>
          <w:rFonts w:ascii="Cambria" w:hAnsi="Cambria"/>
          <w:sz w:val="22"/>
          <w:szCs w:val="22"/>
        </w:rPr>
        <w:t>should arouse the interest of pupils and be relevant to their lives, while maintaining and supporting academic excellence and intellectual rigour.</w:t>
      </w:r>
    </w:p>
    <w:p w14:paraId="07B0E904" w14:textId="77777777" w:rsidR="008B2A1A" w:rsidRPr="00B04E2A" w:rsidRDefault="008B2A1A" w:rsidP="008B2A1A">
      <w:pPr>
        <w:autoSpaceDE w:val="0"/>
        <w:autoSpaceDN w:val="0"/>
        <w:adjustRightInd w:val="0"/>
        <w:rPr>
          <w:rFonts w:ascii="Cambria" w:hAnsi="Cambria"/>
          <w:sz w:val="22"/>
          <w:szCs w:val="22"/>
        </w:rPr>
      </w:pPr>
    </w:p>
    <w:p w14:paraId="28E7E9FD" w14:textId="43B0F152" w:rsidR="008B2A1A" w:rsidRPr="00B04E2A" w:rsidRDefault="008B2A1A" w:rsidP="008B2A1A">
      <w:pPr>
        <w:autoSpaceDE w:val="0"/>
        <w:autoSpaceDN w:val="0"/>
        <w:adjustRightInd w:val="0"/>
        <w:rPr>
          <w:rFonts w:ascii="Cambria" w:hAnsi="Cambria"/>
          <w:sz w:val="22"/>
          <w:szCs w:val="22"/>
        </w:rPr>
      </w:pPr>
      <w:r w:rsidRPr="00B04E2A">
        <w:rPr>
          <w:rFonts w:ascii="Cambria" w:hAnsi="Cambria"/>
          <w:sz w:val="22"/>
          <w:szCs w:val="22"/>
        </w:rPr>
        <w:t xml:space="preserve">As a </w:t>
      </w:r>
      <w:r w:rsidR="00840305" w:rsidRPr="00B04E2A">
        <w:rPr>
          <w:rFonts w:ascii="Cambria" w:hAnsi="Cambria"/>
          <w:sz w:val="22"/>
          <w:szCs w:val="22"/>
        </w:rPr>
        <w:t>part of the SMSCE (</w:t>
      </w:r>
      <w:r w:rsidR="00840305" w:rsidRPr="00B04E2A">
        <w:rPr>
          <w:rFonts w:ascii="Cambria" w:hAnsi="Cambria"/>
          <w:color w:val="000000"/>
          <w:sz w:val="22"/>
          <w:szCs w:val="22"/>
        </w:rPr>
        <w:t>Spiritual, Moral, Social and Cultural Education)</w:t>
      </w:r>
      <w:r w:rsidR="00D333CA" w:rsidRPr="00B04E2A">
        <w:rPr>
          <w:rFonts w:ascii="Cambria" w:hAnsi="Cambria"/>
          <w:color w:val="000000"/>
          <w:sz w:val="22"/>
          <w:szCs w:val="22"/>
        </w:rPr>
        <w:t xml:space="preserve"> and RE</w:t>
      </w:r>
      <w:r w:rsidR="00840305" w:rsidRPr="00B04E2A">
        <w:rPr>
          <w:rFonts w:ascii="Cambria" w:hAnsi="Cambria"/>
          <w:color w:val="000000"/>
          <w:sz w:val="22"/>
          <w:szCs w:val="22"/>
        </w:rPr>
        <w:t xml:space="preserve"> </w:t>
      </w:r>
      <w:r w:rsidRPr="00B04E2A">
        <w:rPr>
          <w:rFonts w:ascii="Cambria" w:hAnsi="Cambria"/>
          <w:sz w:val="22"/>
          <w:szCs w:val="22"/>
        </w:rPr>
        <w:t xml:space="preserve">department, we are dedicated to an approach that is investigative, experiential and reflective, building on students’ own experiences. To bring the subject in to real world context we have good links with a range of outside speakers such as the Police and School Nurses and we organise </w:t>
      </w:r>
      <w:proofErr w:type="gramStart"/>
      <w:r w:rsidRPr="00B04E2A">
        <w:rPr>
          <w:rFonts w:ascii="Cambria" w:hAnsi="Cambria"/>
          <w:sz w:val="22"/>
          <w:szCs w:val="22"/>
        </w:rPr>
        <w:t>a number of</w:t>
      </w:r>
      <w:proofErr w:type="gramEnd"/>
      <w:r w:rsidRPr="00B04E2A">
        <w:rPr>
          <w:rFonts w:ascii="Cambria" w:hAnsi="Cambria"/>
          <w:sz w:val="22"/>
          <w:szCs w:val="22"/>
        </w:rPr>
        <w:t xml:space="preserve"> trips to local places of worship, including an Anglican Church, Gurdwara, Mosque and Buddhist Centres.</w:t>
      </w:r>
    </w:p>
    <w:p w14:paraId="640856D7" w14:textId="77777777" w:rsidR="008B2A1A" w:rsidRPr="00B04E2A" w:rsidRDefault="008B2A1A" w:rsidP="008B2A1A">
      <w:pPr>
        <w:autoSpaceDE w:val="0"/>
        <w:autoSpaceDN w:val="0"/>
        <w:adjustRightInd w:val="0"/>
        <w:rPr>
          <w:rFonts w:ascii="Cambria" w:hAnsi="Cambria"/>
          <w:sz w:val="22"/>
          <w:szCs w:val="22"/>
        </w:rPr>
      </w:pPr>
    </w:p>
    <w:p w14:paraId="2EF85E55" w14:textId="31298355" w:rsidR="008B2A1A" w:rsidRPr="00B04E2A" w:rsidRDefault="008B2A1A" w:rsidP="008B2A1A">
      <w:pPr>
        <w:autoSpaceDE w:val="0"/>
        <w:autoSpaceDN w:val="0"/>
        <w:adjustRightInd w:val="0"/>
        <w:rPr>
          <w:rFonts w:ascii="Cambria" w:hAnsi="Cambria" w:cs="Cambria"/>
          <w:i/>
          <w:sz w:val="22"/>
          <w:szCs w:val="22"/>
        </w:rPr>
      </w:pPr>
      <w:r w:rsidRPr="00B04E2A">
        <w:rPr>
          <w:rFonts w:ascii="Cambria" w:eastAsia="Cambria" w:hAnsi="Cambria" w:cs="Cambria"/>
          <w:sz w:val="22"/>
          <w:szCs w:val="22"/>
          <w:lang w:eastAsia="en-GB"/>
        </w:rPr>
        <w:t>Our new</w:t>
      </w:r>
      <w:r w:rsidR="00840305" w:rsidRPr="00B04E2A">
        <w:rPr>
          <w:rFonts w:ascii="Cambria" w:eastAsia="Cambria" w:hAnsi="Cambria" w:cs="Cambria"/>
          <w:sz w:val="22"/>
          <w:szCs w:val="22"/>
          <w:lang w:eastAsia="en-GB"/>
        </w:rPr>
        <w:t xml:space="preserve"> Curriculum Leader for </w:t>
      </w:r>
      <w:r w:rsidRPr="00B04E2A">
        <w:rPr>
          <w:rFonts w:ascii="Cambria" w:eastAsia="Cambria" w:hAnsi="Cambria" w:cs="Cambria"/>
          <w:sz w:val="22"/>
          <w:szCs w:val="22"/>
          <w:lang w:eastAsia="en-GB"/>
        </w:rPr>
        <w:t>RE will join a vibrant team of talented colleagues who are committed to providing excellence for all. You would be working in our well-equipped dedicated classrooms with access to ICT suites in addition to a departmental set of laptops to bring technology in to the classroom.</w:t>
      </w:r>
      <w:r w:rsidRPr="00B04E2A">
        <w:rPr>
          <w:rFonts w:ascii="Cambria" w:eastAsia="Cambria" w:hAnsi="Cambria" w:cs="Cambria"/>
          <w:color w:val="92D050"/>
          <w:sz w:val="22"/>
          <w:szCs w:val="22"/>
          <w:lang w:eastAsia="en-GB"/>
        </w:rPr>
        <w:t xml:space="preserve"> </w:t>
      </w:r>
      <w:r w:rsidRPr="00B04E2A">
        <w:rPr>
          <w:rFonts w:ascii="Cambria" w:hAnsi="Cambria" w:cs="Cambria"/>
          <w:sz w:val="22"/>
          <w:szCs w:val="22"/>
        </w:rPr>
        <w:t xml:space="preserve">You would have the advantage of outstanding CPD provision, potential for in-house career progression opportunities, regular staff-wellbeing events and access to a generous benefit package through Wiltshire Rewards.  </w:t>
      </w:r>
    </w:p>
    <w:p w14:paraId="0947AFC2" w14:textId="77777777" w:rsidR="008B2A1A" w:rsidRPr="00B04E2A" w:rsidRDefault="008B2A1A" w:rsidP="008B2A1A">
      <w:pPr>
        <w:pStyle w:val="NormalWeb"/>
        <w:spacing w:before="0" w:beforeAutospacing="0" w:after="0" w:afterAutospacing="0"/>
        <w:rPr>
          <w:rFonts w:ascii="Cambria" w:hAnsi="Cambria" w:cs="Cambria"/>
          <w:color w:val="000000"/>
          <w:sz w:val="22"/>
          <w:szCs w:val="22"/>
        </w:rPr>
      </w:pPr>
    </w:p>
    <w:p w14:paraId="1E2E66E4" w14:textId="77777777" w:rsidR="008B2A1A" w:rsidRPr="00B04E2A" w:rsidRDefault="008B2A1A" w:rsidP="008B2A1A">
      <w:pPr>
        <w:pStyle w:val="NormalWeb"/>
        <w:spacing w:before="0" w:beforeAutospacing="0" w:after="0" w:afterAutospacing="0"/>
        <w:rPr>
          <w:rFonts w:ascii="Cambria" w:hAnsi="Cambria" w:cs="Cambria"/>
          <w:color w:val="000000"/>
          <w:sz w:val="22"/>
          <w:szCs w:val="22"/>
        </w:rPr>
      </w:pPr>
      <w:r w:rsidRPr="00B04E2A">
        <w:rPr>
          <w:rFonts w:ascii="Cambria" w:hAnsi="Cambria" w:cs="Cambria"/>
          <w:color w:val="000000"/>
          <w:sz w:val="22"/>
          <w:szCs w:val="22"/>
        </w:rPr>
        <w:t xml:space="preserve">Should you wish to apply for this post, an application pack can be downloaded from the vacancies page on our website </w:t>
      </w:r>
      <w:hyperlink r:id="rId9" w:history="1">
        <w:r w:rsidRPr="00B04E2A">
          <w:rPr>
            <w:rStyle w:val="Hyperlink"/>
            <w:rFonts w:ascii="Cambria" w:hAnsi="Cambria" w:cs="Cambria"/>
            <w:sz w:val="22"/>
            <w:szCs w:val="22"/>
          </w:rPr>
          <w:t>www.hardenhuish.wilts.sch.uk</w:t>
        </w:r>
      </w:hyperlink>
    </w:p>
    <w:p w14:paraId="752E0241" w14:textId="5C8614C1" w:rsidR="008B2A1A" w:rsidRPr="00B04E2A" w:rsidRDefault="008B2A1A" w:rsidP="008B2A1A">
      <w:pPr>
        <w:autoSpaceDE w:val="0"/>
        <w:autoSpaceDN w:val="0"/>
        <w:adjustRightInd w:val="0"/>
        <w:jc w:val="both"/>
        <w:rPr>
          <w:rFonts w:ascii="Cambria" w:hAnsi="Cambria" w:cs="Cambria-Bold"/>
          <w:b/>
          <w:bCs/>
          <w:color w:val="000000"/>
          <w:sz w:val="22"/>
          <w:szCs w:val="22"/>
        </w:rPr>
      </w:pPr>
      <w:r w:rsidRPr="00B04E2A">
        <w:rPr>
          <w:rFonts w:ascii="Cambria" w:hAnsi="Cambria" w:cs="Cambria"/>
          <w:color w:val="000000"/>
          <w:sz w:val="22"/>
          <w:szCs w:val="22"/>
        </w:rPr>
        <w:t xml:space="preserve">Closing date: </w:t>
      </w:r>
      <w:r w:rsidRPr="00B04E2A">
        <w:rPr>
          <w:rFonts w:ascii="Cambria" w:hAnsi="Cambria" w:cs="Cambria"/>
          <w:color w:val="000000"/>
          <w:sz w:val="22"/>
          <w:szCs w:val="22"/>
        </w:rPr>
        <w:tab/>
      </w:r>
      <w:r w:rsidR="008C25E4">
        <w:rPr>
          <w:rFonts w:ascii="Cambria" w:hAnsi="Cambria" w:cs="Cambria"/>
          <w:color w:val="000000"/>
          <w:sz w:val="22"/>
          <w:szCs w:val="22"/>
        </w:rPr>
        <w:t>8.30am on Monday 20 May 2019</w:t>
      </w:r>
    </w:p>
    <w:p w14:paraId="0119781F" w14:textId="37DA5A9F" w:rsidR="008B2A1A" w:rsidRPr="00B04E2A" w:rsidRDefault="008B2A1A" w:rsidP="008B2A1A">
      <w:pPr>
        <w:autoSpaceDE w:val="0"/>
        <w:autoSpaceDN w:val="0"/>
        <w:adjustRightInd w:val="0"/>
        <w:jc w:val="both"/>
        <w:rPr>
          <w:rFonts w:ascii="Cambria" w:hAnsi="Cambria" w:cs="Cambria"/>
          <w:sz w:val="22"/>
          <w:szCs w:val="22"/>
        </w:rPr>
      </w:pPr>
      <w:r w:rsidRPr="00B04E2A">
        <w:rPr>
          <w:rFonts w:ascii="Cambria" w:hAnsi="Cambria" w:cs="Cambria"/>
          <w:color w:val="000000"/>
          <w:sz w:val="22"/>
          <w:szCs w:val="22"/>
        </w:rPr>
        <w:t xml:space="preserve">Interviews:    </w:t>
      </w:r>
      <w:r w:rsidRPr="00B04E2A">
        <w:rPr>
          <w:rFonts w:ascii="Cambria" w:hAnsi="Cambria" w:cs="Cambria"/>
          <w:color w:val="000000"/>
          <w:sz w:val="22"/>
          <w:szCs w:val="22"/>
        </w:rPr>
        <w:tab/>
      </w:r>
      <w:r w:rsidRPr="00B04E2A">
        <w:rPr>
          <w:rFonts w:ascii="Cambria" w:hAnsi="Cambria" w:cs="Cambria"/>
          <w:sz w:val="22"/>
          <w:szCs w:val="22"/>
        </w:rPr>
        <w:t xml:space="preserve">Will be held within </w:t>
      </w:r>
      <w:r w:rsidR="008C25E4">
        <w:rPr>
          <w:rFonts w:ascii="Cambria" w:hAnsi="Cambria" w:cs="Cambria"/>
          <w:sz w:val="22"/>
          <w:szCs w:val="22"/>
        </w:rPr>
        <w:t>5 working days of the closing date</w:t>
      </w:r>
    </w:p>
    <w:p w14:paraId="4921DE28" w14:textId="77777777" w:rsidR="008B2A1A" w:rsidRPr="00EB344B" w:rsidRDefault="008B2A1A" w:rsidP="008B2A1A">
      <w:pPr>
        <w:autoSpaceDE w:val="0"/>
        <w:autoSpaceDN w:val="0"/>
        <w:adjustRightInd w:val="0"/>
        <w:jc w:val="both"/>
        <w:rPr>
          <w:rFonts w:ascii="Cambria" w:hAnsi="Cambria" w:cs="Cambria"/>
          <w:sz w:val="22"/>
          <w:szCs w:val="22"/>
        </w:rPr>
      </w:pPr>
    </w:p>
    <w:p w14:paraId="33547468" w14:textId="77777777" w:rsidR="008B2A1A" w:rsidRPr="00EB344B" w:rsidRDefault="008B2A1A" w:rsidP="008B2A1A">
      <w:pPr>
        <w:autoSpaceDE w:val="0"/>
        <w:autoSpaceDN w:val="0"/>
        <w:adjustRightInd w:val="0"/>
        <w:rPr>
          <w:rFonts w:ascii="Cambria" w:hAnsi="Cambria" w:cs="Arial"/>
          <w:b/>
          <w:sz w:val="22"/>
          <w:szCs w:val="22"/>
        </w:rPr>
      </w:pPr>
      <w:r w:rsidRPr="00EB344B">
        <w:rPr>
          <w:rFonts w:ascii="Cambria" w:hAnsi="Cambria" w:cs="Arial"/>
          <w:b/>
          <w:sz w:val="22"/>
          <w:szCs w:val="22"/>
        </w:rPr>
        <w:t>Hardenhuish School is an equal opportunities employer and requires enhanced DBS clearance as part of its commitment to safeguarding the welfare of children and young people.  We expect all staff and volunteers to share this commitment.</w:t>
      </w:r>
    </w:p>
    <w:p w14:paraId="4A0290D9" w14:textId="77777777" w:rsidR="008B2A1A" w:rsidRDefault="008B2A1A" w:rsidP="008B2A1A">
      <w:pPr>
        <w:pStyle w:val="BodyText3"/>
        <w:ind w:right="285"/>
        <w:rPr>
          <w:rFonts w:ascii="Cambria" w:hAnsi="Cambria"/>
          <w:sz w:val="22"/>
          <w:szCs w:val="22"/>
        </w:rPr>
      </w:pPr>
    </w:p>
    <w:p w14:paraId="5F7BB138" w14:textId="77777777" w:rsidR="008B2A1A" w:rsidRDefault="008B2A1A" w:rsidP="008B2A1A">
      <w:pPr>
        <w:rPr>
          <w:color w:val="1F497D"/>
        </w:rPr>
      </w:pPr>
    </w:p>
    <w:p w14:paraId="274A89C3" w14:textId="77777777" w:rsidR="008B2A1A" w:rsidRDefault="008B2A1A" w:rsidP="008B2A1A">
      <w:pPr>
        <w:rPr>
          <w:color w:val="1F497D"/>
        </w:rPr>
      </w:pPr>
    </w:p>
    <w:p w14:paraId="7193BE33" w14:textId="77777777" w:rsidR="00F14899" w:rsidRDefault="00F14899" w:rsidP="006909A8">
      <w:pPr>
        <w:pStyle w:val="PlainText"/>
      </w:pPr>
    </w:p>
    <w:sectPr w:rsidR="00F14899" w:rsidSect="00C7112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40C"/>
    <w:multiLevelType w:val="hybridMultilevel"/>
    <w:tmpl w:val="1CF421A8"/>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start w:val="1"/>
      <w:numFmt w:val="bullet"/>
      <w:lvlText w:val=""/>
      <w:lvlJc w:val="left"/>
      <w:pPr>
        <w:tabs>
          <w:tab w:val="num" w:pos="2430"/>
        </w:tabs>
        <w:ind w:left="2430" w:hanging="360"/>
      </w:pPr>
      <w:rPr>
        <w:rFonts w:ascii="Wingdings" w:hAnsi="Wingdings" w:hint="default"/>
      </w:rPr>
    </w:lvl>
    <w:lvl w:ilvl="3" w:tplc="08090001">
      <w:start w:val="1"/>
      <w:numFmt w:val="bullet"/>
      <w:lvlText w:val=""/>
      <w:lvlJc w:val="left"/>
      <w:pPr>
        <w:tabs>
          <w:tab w:val="num" w:pos="3150"/>
        </w:tabs>
        <w:ind w:left="3150" w:hanging="360"/>
      </w:pPr>
      <w:rPr>
        <w:rFonts w:ascii="Symbol" w:hAnsi="Symbol" w:hint="default"/>
      </w:rPr>
    </w:lvl>
    <w:lvl w:ilvl="4" w:tplc="08090003">
      <w:start w:val="1"/>
      <w:numFmt w:val="bullet"/>
      <w:lvlText w:val="o"/>
      <w:lvlJc w:val="left"/>
      <w:pPr>
        <w:tabs>
          <w:tab w:val="num" w:pos="3870"/>
        </w:tabs>
        <w:ind w:left="3870" w:hanging="360"/>
      </w:pPr>
      <w:rPr>
        <w:rFonts w:ascii="Courier New" w:hAnsi="Courier New" w:cs="Courier New" w:hint="default"/>
      </w:rPr>
    </w:lvl>
    <w:lvl w:ilvl="5" w:tplc="08090005">
      <w:start w:val="1"/>
      <w:numFmt w:val="bullet"/>
      <w:lvlText w:val=""/>
      <w:lvlJc w:val="left"/>
      <w:pPr>
        <w:tabs>
          <w:tab w:val="num" w:pos="4590"/>
        </w:tabs>
        <w:ind w:left="4590" w:hanging="360"/>
      </w:pPr>
      <w:rPr>
        <w:rFonts w:ascii="Wingdings" w:hAnsi="Wingdings" w:hint="default"/>
      </w:rPr>
    </w:lvl>
    <w:lvl w:ilvl="6" w:tplc="08090001">
      <w:start w:val="1"/>
      <w:numFmt w:val="bullet"/>
      <w:lvlText w:val=""/>
      <w:lvlJc w:val="left"/>
      <w:pPr>
        <w:tabs>
          <w:tab w:val="num" w:pos="5310"/>
        </w:tabs>
        <w:ind w:left="5310" w:hanging="360"/>
      </w:pPr>
      <w:rPr>
        <w:rFonts w:ascii="Symbol" w:hAnsi="Symbol" w:hint="default"/>
      </w:rPr>
    </w:lvl>
    <w:lvl w:ilvl="7" w:tplc="08090003">
      <w:start w:val="1"/>
      <w:numFmt w:val="bullet"/>
      <w:lvlText w:val="o"/>
      <w:lvlJc w:val="left"/>
      <w:pPr>
        <w:tabs>
          <w:tab w:val="num" w:pos="6030"/>
        </w:tabs>
        <w:ind w:left="6030" w:hanging="360"/>
      </w:pPr>
      <w:rPr>
        <w:rFonts w:ascii="Courier New" w:hAnsi="Courier New" w:cs="Courier New" w:hint="default"/>
      </w:rPr>
    </w:lvl>
    <w:lvl w:ilvl="8" w:tplc="08090005">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3A645754"/>
    <w:multiLevelType w:val="hybridMultilevel"/>
    <w:tmpl w:val="EDEACF2A"/>
    <w:lvl w:ilvl="0" w:tplc="08090001">
      <w:start w:val="1"/>
      <w:numFmt w:val="bullet"/>
      <w:lvlText w:val=""/>
      <w:lvlJc w:val="left"/>
      <w:pPr>
        <w:tabs>
          <w:tab w:val="num" w:pos="1035"/>
        </w:tabs>
        <w:ind w:left="1035" w:hanging="360"/>
      </w:pPr>
      <w:rPr>
        <w:rFonts w:ascii="Symbol" w:hAnsi="Symbol" w:hint="default"/>
      </w:rPr>
    </w:lvl>
    <w:lvl w:ilvl="1" w:tplc="08090003">
      <w:start w:val="1"/>
      <w:numFmt w:val="bullet"/>
      <w:lvlText w:val="o"/>
      <w:lvlJc w:val="left"/>
      <w:pPr>
        <w:tabs>
          <w:tab w:val="num" w:pos="1755"/>
        </w:tabs>
        <w:ind w:left="1755" w:hanging="360"/>
      </w:pPr>
      <w:rPr>
        <w:rFonts w:ascii="Courier New" w:hAnsi="Courier New" w:cs="Courier New" w:hint="default"/>
      </w:rPr>
    </w:lvl>
    <w:lvl w:ilvl="2" w:tplc="08090005">
      <w:start w:val="1"/>
      <w:numFmt w:val="bullet"/>
      <w:lvlText w:val=""/>
      <w:lvlJc w:val="left"/>
      <w:pPr>
        <w:tabs>
          <w:tab w:val="num" w:pos="2475"/>
        </w:tabs>
        <w:ind w:left="2475" w:hanging="360"/>
      </w:pPr>
      <w:rPr>
        <w:rFonts w:ascii="Wingdings" w:hAnsi="Wingdings" w:hint="default"/>
      </w:rPr>
    </w:lvl>
    <w:lvl w:ilvl="3" w:tplc="08090001">
      <w:start w:val="1"/>
      <w:numFmt w:val="bullet"/>
      <w:lvlText w:val=""/>
      <w:lvlJc w:val="left"/>
      <w:pPr>
        <w:tabs>
          <w:tab w:val="num" w:pos="3195"/>
        </w:tabs>
        <w:ind w:left="3195" w:hanging="360"/>
      </w:pPr>
      <w:rPr>
        <w:rFonts w:ascii="Symbol" w:hAnsi="Symbol" w:hint="default"/>
      </w:rPr>
    </w:lvl>
    <w:lvl w:ilvl="4" w:tplc="08090003">
      <w:start w:val="1"/>
      <w:numFmt w:val="bullet"/>
      <w:lvlText w:val="o"/>
      <w:lvlJc w:val="left"/>
      <w:pPr>
        <w:tabs>
          <w:tab w:val="num" w:pos="3915"/>
        </w:tabs>
        <w:ind w:left="3915" w:hanging="360"/>
      </w:pPr>
      <w:rPr>
        <w:rFonts w:ascii="Courier New" w:hAnsi="Courier New" w:cs="Courier New" w:hint="default"/>
      </w:rPr>
    </w:lvl>
    <w:lvl w:ilvl="5" w:tplc="08090005">
      <w:start w:val="1"/>
      <w:numFmt w:val="bullet"/>
      <w:lvlText w:val=""/>
      <w:lvlJc w:val="left"/>
      <w:pPr>
        <w:tabs>
          <w:tab w:val="num" w:pos="4635"/>
        </w:tabs>
        <w:ind w:left="4635" w:hanging="360"/>
      </w:pPr>
      <w:rPr>
        <w:rFonts w:ascii="Wingdings" w:hAnsi="Wingdings" w:hint="default"/>
      </w:rPr>
    </w:lvl>
    <w:lvl w:ilvl="6" w:tplc="08090001">
      <w:start w:val="1"/>
      <w:numFmt w:val="bullet"/>
      <w:lvlText w:val=""/>
      <w:lvlJc w:val="left"/>
      <w:pPr>
        <w:tabs>
          <w:tab w:val="num" w:pos="5355"/>
        </w:tabs>
        <w:ind w:left="5355" w:hanging="360"/>
      </w:pPr>
      <w:rPr>
        <w:rFonts w:ascii="Symbol" w:hAnsi="Symbol" w:hint="default"/>
      </w:rPr>
    </w:lvl>
    <w:lvl w:ilvl="7" w:tplc="08090003">
      <w:start w:val="1"/>
      <w:numFmt w:val="bullet"/>
      <w:lvlText w:val="o"/>
      <w:lvlJc w:val="left"/>
      <w:pPr>
        <w:tabs>
          <w:tab w:val="num" w:pos="6075"/>
        </w:tabs>
        <w:ind w:left="6075" w:hanging="360"/>
      </w:pPr>
      <w:rPr>
        <w:rFonts w:ascii="Courier New" w:hAnsi="Courier New" w:cs="Courier New" w:hint="default"/>
      </w:rPr>
    </w:lvl>
    <w:lvl w:ilvl="8" w:tplc="08090005">
      <w:start w:val="1"/>
      <w:numFmt w:val="bullet"/>
      <w:lvlText w:val=""/>
      <w:lvlJc w:val="left"/>
      <w:pPr>
        <w:tabs>
          <w:tab w:val="num" w:pos="6795"/>
        </w:tabs>
        <w:ind w:left="67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FA"/>
    <w:rsid w:val="000061BD"/>
    <w:rsid w:val="00063A33"/>
    <w:rsid w:val="000A6145"/>
    <w:rsid w:val="000C088C"/>
    <w:rsid w:val="000C725A"/>
    <w:rsid w:val="001141ED"/>
    <w:rsid w:val="001559DC"/>
    <w:rsid w:val="001661EF"/>
    <w:rsid w:val="001946C5"/>
    <w:rsid w:val="001B39B1"/>
    <w:rsid w:val="001D3EA5"/>
    <w:rsid w:val="001E37B5"/>
    <w:rsid w:val="001E6DC2"/>
    <w:rsid w:val="00206C2D"/>
    <w:rsid w:val="00210A5E"/>
    <w:rsid w:val="00236DB0"/>
    <w:rsid w:val="002377CA"/>
    <w:rsid w:val="002626C6"/>
    <w:rsid w:val="00273D52"/>
    <w:rsid w:val="002B1911"/>
    <w:rsid w:val="00303A36"/>
    <w:rsid w:val="0031560F"/>
    <w:rsid w:val="003450EA"/>
    <w:rsid w:val="00391D91"/>
    <w:rsid w:val="00392347"/>
    <w:rsid w:val="003B1D75"/>
    <w:rsid w:val="003F0E22"/>
    <w:rsid w:val="004011A7"/>
    <w:rsid w:val="00410713"/>
    <w:rsid w:val="004950C8"/>
    <w:rsid w:val="004B7A7E"/>
    <w:rsid w:val="004D3AC8"/>
    <w:rsid w:val="00517212"/>
    <w:rsid w:val="00545DDA"/>
    <w:rsid w:val="005A282A"/>
    <w:rsid w:val="005C3ECE"/>
    <w:rsid w:val="005E5A54"/>
    <w:rsid w:val="0062305D"/>
    <w:rsid w:val="00666743"/>
    <w:rsid w:val="006909A8"/>
    <w:rsid w:val="00692E6C"/>
    <w:rsid w:val="006B6DF9"/>
    <w:rsid w:val="006E0995"/>
    <w:rsid w:val="006F055B"/>
    <w:rsid w:val="007200F3"/>
    <w:rsid w:val="00727DB4"/>
    <w:rsid w:val="00773934"/>
    <w:rsid w:val="00795A34"/>
    <w:rsid w:val="007D5FEC"/>
    <w:rsid w:val="0083063F"/>
    <w:rsid w:val="00840305"/>
    <w:rsid w:val="0084103B"/>
    <w:rsid w:val="00844344"/>
    <w:rsid w:val="008563DE"/>
    <w:rsid w:val="0087009D"/>
    <w:rsid w:val="00880C30"/>
    <w:rsid w:val="00887A5C"/>
    <w:rsid w:val="008B2A1A"/>
    <w:rsid w:val="008B3D9C"/>
    <w:rsid w:val="008C25E4"/>
    <w:rsid w:val="008E65E6"/>
    <w:rsid w:val="00921930"/>
    <w:rsid w:val="009223C1"/>
    <w:rsid w:val="00942152"/>
    <w:rsid w:val="009A2423"/>
    <w:rsid w:val="00A309EC"/>
    <w:rsid w:val="00A31DFC"/>
    <w:rsid w:val="00A81154"/>
    <w:rsid w:val="00A86C97"/>
    <w:rsid w:val="00AD78A9"/>
    <w:rsid w:val="00B007FA"/>
    <w:rsid w:val="00B04E2A"/>
    <w:rsid w:val="00B06BBA"/>
    <w:rsid w:val="00B33F89"/>
    <w:rsid w:val="00B66FD7"/>
    <w:rsid w:val="00B81097"/>
    <w:rsid w:val="00B95FA1"/>
    <w:rsid w:val="00BA514C"/>
    <w:rsid w:val="00BB7C87"/>
    <w:rsid w:val="00BD3B19"/>
    <w:rsid w:val="00BF7270"/>
    <w:rsid w:val="00C2543D"/>
    <w:rsid w:val="00C26704"/>
    <w:rsid w:val="00C267EC"/>
    <w:rsid w:val="00C55588"/>
    <w:rsid w:val="00C64310"/>
    <w:rsid w:val="00C7112F"/>
    <w:rsid w:val="00C81AFE"/>
    <w:rsid w:val="00CC38C0"/>
    <w:rsid w:val="00D25EB7"/>
    <w:rsid w:val="00D26947"/>
    <w:rsid w:val="00D333CA"/>
    <w:rsid w:val="00D53D99"/>
    <w:rsid w:val="00D929B7"/>
    <w:rsid w:val="00D973DA"/>
    <w:rsid w:val="00DD7530"/>
    <w:rsid w:val="00DF790B"/>
    <w:rsid w:val="00E365EA"/>
    <w:rsid w:val="00EE77EB"/>
    <w:rsid w:val="00EF15CA"/>
    <w:rsid w:val="00F14899"/>
    <w:rsid w:val="00F31D19"/>
    <w:rsid w:val="00F34133"/>
    <w:rsid w:val="00F455F1"/>
    <w:rsid w:val="00F46DF3"/>
    <w:rsid w:val="00F63C0B"/>
    <w:rsid w:val="00FA4609"/>
    <w:rsid w:val="00FB6085"/>
    <w:rsid w:val="00FC4888"/>
    <w:rsid w:val="00FC541D"/>
    <w:rsid w:val="00FC7199"/>
    <w:rsid w:val="00FD202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AF11"/>
  <w15:docId w15:val="{3EF4A847-2685-4F97-B08F-344B31A3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F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07FA"/>
    <w:rPr>
      <w:color w:val="0000FF"/>
      <w:u w:val="single"/>
    </w:rPr>
  </w:style>
  <w:style w:type="paragraph" w:styleId="BodyText3">
    <w:name w:val="Body Text 3"/>
    <w:basedOn w:val="Normal"/>
    <w:link w:val="BodyText3Char"/>
    <w:rsid w:val="00B007FA"/>
    <w:rPr>
      <w:rFonts w:ascii="Georgia" w:hAnsi="Georgia"/>
      <w:sz w:val="18"/>
    </w:rPr>
  </w:style>
  <w:style w:type="character" w:customStyle="1" w:styleId="BodyText3Char">
    <w:name w:val="Body Text 3 Char"/>
    <w:basedOn w:val="DefaultParagraphFont"/>
    <w:link w:val="BodyText3"/>
    <w:rsid w:val="00B007FA"/>
    <w:rPr>
      <w:rFonts w:ascii="Georgia" w:eastAsia="Times New Roman" w:hAnsi="Georgia" w:cs="Times New Roman"/>
      <w:sz w:val="18"/>
      <w:szCs w:val="20"/>
    </w:rPr>
  </w:style>
  <w:style w:type="paragraph" w:styleId="PlainText">
    <w:name w:val="Plain Text"/>
    <w:basedOn w:val="Normal"/>
    <w:link w:val="PlainTextChar"/>
    <w:uiPriority w:val="99"/>
    <w:semiHidden/>
    <w:unhideWhenUsed/>
    <w:rsid w:val="006909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909A8"/>
    <w:rPr>
      <w:rFonts w:ascii="Calibri" w:hAnsi="Calibri"/>
      <w:szCs w:val="21"/>
    </w:rPr>
  </w:style>
  <w:style w:type="paragraph" w:styleId="BalloonText">
    <w:name w:val="Balloon Text"/>
    <w:basedOn w:val="Normal"/>
    <w:link w:val="BalloonTextChar"/>
    <w:uiPriority w:val="99"/>
    <w:semiHidden/>
    <w:unhideWhenUsed/>
    <w:rsid w:val="00EF1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CA"/>
    <w:rPr>
      <w:rFonts w:ascii="Segoe UI" w:eastAsia="Times New Roman" w:hAnsi="Segoe UI" w:cs="Segoe UI"/>
      <w:sz w:val="18"/>
      <w:szCs w:val="18"/>
    </w:rPr>
  </w:style>
  <w:style w:type="paragraph" w:styleId="NormalWeb">
    <w:name w:val="Normal (Web)"/>
    <w:basedOn w:val="Normal"/>
    <w:uiPriority w:val="99"/>
    <w:rsid w:val="008B2A1A"/>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3565">
      <w:bodyDiv w:val="1"/>
      <w:marLeft w:val="0"/>
      <w:marRight w:val="0"/>
      <w:marTop w:val="0"/>
      <w:marBottom w:val="0"/>
      <w:divBdr>
        <w:top w:val="none" w:sz="0" w:space="0" w:color="auto"/>
        <w:left w:val="none" w:sz="0" w:space="0" w:color="auto"/>
        <w:bottom w:val="none" w:sz="0" w:space="0" w:color="auto"/>
        <w:right w:val="none" w:sz="0" w:space="0" w:color="auto"/>
      </w:divBdr>
    </w:div>
    <w:div w:id="1988390827">
      <w:bodyDiv w:val="1"/>
      <w:marLeft w:val="0"/>
      <w:marRight w:val="0"/>
      <w:marTop w:val="0"/>
      <w:marBottom w:val="0"/>
      <w:divBdr>
        <w:top w:val="none" w:sz="0" w:space="0" w:color="auto"/>
        <w:left w:val="none" w:sz="0" w:space="0" w:color="auto"/>
        <w:bottom w:val="none" w:sz="0" w:space="0" w:color="auto"/>
        <w:right w:val="none" w:sz="0" w:space="0" w:color="auto"/>
      </w:divBdr>
    </w:div>
    <w:div w:id="2014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ardenhuis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7" ma:contentTypeDescription="Create a new document." ma:contentTypeScope="" ma:versionID="1e0cdba8d4574d352aa6d687c9fcaab4">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7af440a4db807479a90361576ba2fb54"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6AD7-CDFB-49BA-B041-6E8623566D21}">
  <ds:schemaRefs>
    <ds:schemaRef ds:uri="http://schemas.microsoft.com/sharepoint/v3/contenttype/forms"/>
  </ds:schemaRefs>
</ds:datastoreItem>
</file>

<file path=customXml/itemProps2.xml><?xml version="1.0" encoding="utf-8"?>
<ds:datastoreItem xmlns:ds="http://schemas.openxmlformats.org/officeDocument/2006/customXml" ds:itemID="{CF783B9E-B73D-49B9-947A-7C6242399A47}">
  <ds:schemaRefs>
    <ds:schemaRef ds:uri="http://purl.org/dc/dcmitype/"/>
    <ds:schemaRef ds:uri="74f818e8-eb45-4386-b330-9012d2306d8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2f5bea50-9e8c-42f0-813a-d8d39b6b43f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9285A3-8483-439A-A3D9-DB8B0E0E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4C2CA-68D5-4892-A272-0491D64B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8B3D339B</Template>
  <TotalTime>13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BAKER</dc:creator>
  <cp:keywords/>
  <dc:description/>
  <cp:lastModifiedBy>Heather BAKER</cp:lastModifiedBy>
  <cp:revision>10</cp:revision>
  <cp:lastPrinted>2019-05-09T10:56:00Z</cp:lastPrinted>
  <dcterms:created xsi:type="dcterms:W3CDTF">2019-05-09T08:12:00Z</dcterms:created>
  <dcterms:modified xsi:type="dcterms:W3CDTF">2019-05-09T10:56:00Z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