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D7D0A" w14:textId="10D65E48" w:rsidR="00D25BD0" w:rsidRDefault="006F7AB4" w:rsidP="00D25BD0">
      <w:pPr>
        <w:jc w:val="center"/>
      </w:pPr>
      <w:r>
        <w:t xml:space="preserve"> </w:t>
      </w:r>
      <w:r w:rsidR="00D25BD0">
        <w:rPr>
          <w:noProof/>
          <w:lang w:eastAsia="en-GB"/>
        </w:rPr>
        <w:drawing>
          <wp:inline distT="0" distB="0" distL="0" distR="0" wp14:anchorId="465760F9" wp14:editId="22C467D1">
            <wp:extent cx="1771650" cy="1155714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L 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65" cy="11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8AF3" w14:textId="410A94D5" w:rsidR="00D25BD0" w:rsidRDefault="00D25BD0" w:rsidP="00D25BD0">
      <w:pPr>
        <w:jc w:val="center"/>
      </w:pPr>
    </w:p>
    <w:p w14:paraId="4DFC87F2" w14:textId="2A3C9CD1" w:rsidR="00D25BD0" w:rsidRDefault="00D25BD0" w:rsidP="00D25BD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BB27A" wp14:editId="59E9798B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705475" cy="2600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9492" w14:textId="795ED40C" w:rsidR="00D25BD0" w:rsidRDefault="00D25BD0" w:rsidP="00D25BD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5B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Leader of Education for Post 19 Special Educational Needs</w:t>
                            </w:r>
                          </w:p>
                          <w:p w14:paraId="682AD944" w14:textId="1C91C201" w:rsidR="00D25BD0" w:rsidRDefault="00D25BD0" w:rsidP="00D25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5BD0">
                              <w:rPr>
                                <w:sz w:val="28"/>
                                <w:szCs w:val="28"/>
                              </w:rPr>
                              <w:t>Location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Leeds West Yorkshire</w:t>
                            </w:r>
                          </w:p>
                          <w:p w14:paraId="13944074" w14:textId="39796281" w:rsidR="00B605E3" w:rsidRDefault="00D25BD0" w:rsidP="00D25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Start Date:</w:t>
                            </w:r>
                            <w:r w:rsidR="00B605E3">
                              <w:rPr>
                                <w:sz w:val="28"/>
                                <w:szCs w:val="28"/>
                              </w:rPr>
                              <w:t xml:space="preserve"> A.S.A.P</w:t>
                            </w:r>
                          </w:p>
                          <w:p w14:paraId="6897F7DB" w14:textId="151B9D0E" w:rsidR="00D25BD0" w:rsidRDefault="00D25BD0" w:rsidP="00D25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Hours:</w:t>
                            </w:r>
                            <w:r w:rsidR="00B605E3">
                              <w:rPr>
                                <w:sz w:val="28"/>
                                <w:szCs w:val="28"/>
                              </w:rPr>
                              <w:t xml:space="preserve"> Full Time all year round (flexible working and school holidays negotiable)</w:t>
                            </w:r>
                          </w:p>
                          <w:p w14:paraId="7A697CDA" w14:textId="4FA4DB9D" w:rsidR="00D25BD0" w:rsidRDefault="00D25BD0" w:rsidP="00D25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Contract:</w:t>
                            </w:r>
                            <w:r w:rsidR="00B605E3">
                              <w:rPr>
                                <w:sz w:val="28"/>
                                <w:szCs w:val="28"/>
                              </w:rPr>
                              <w:t xml:space="preserve"> 1 year fixed term initially</w:t>
                            </w:r>
                          </w:p>
                          <w:p w14:paraId="0EC9AF01" w14:textId="4B822D1E" w:rsidR="00D25BD0" w:rsidRPr="00D25BD0" w:rsidRDefault="00D25BD0" w:rsidP="00D25B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Salary:</w:t>
                            </w:r>
                            <w:r w:rsidR="00B605E3">
                              <w:rPr>
                                <w:sz w:val="28"/>
                                <w:szCs w:val="28"/>
                              </w:rPr>
                              <w:t xml:space="preserve"> Pt 23-29:  £24,702-£29,438 (to be updated Aug 2019 in line with English FE pay scales)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B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36.7pt;width:449.25pt;height:20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/pJAIAAEc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">
                <v:textbox>
                  <w:txbxContent>
                    <w:p w14:paraId="16619492" w14:textId="795ED40C" w:rsidR="00D25BD0" w:rsidRDefault="00D25BD0" w:rsidP="00D25BD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25BD0">
                        <w:rPr>
                          <w:b/>
                          <w:bCs/>
                          <w:sz w:val="32"/>
                          <w:szCs w:val="32"/>
                        </w:rPr>
                        <w:t>Leader of Education for Post 19 Special Educational Needs</w:t>
                      </w:r>
                    </w:p>
                    <w:p w14:paraId="682AD944" w14:textId="1C91C201" w:rsidR="00D25BD0" w:rsidRDefault="00D25BD0" w:rsidP="00D25BD0">
                      <w:pPr>
                        <w:rPr>
                          <w:sz w:val="28"/>
                          <w:szCs w:val="28"/>
                        </w:rPr>
                      </w:pPr>
                      <w:r w:rsidRPr="00D25BD0">
                        <w:rPr>
                          <w:sz w:val="28"/>
                          <w:szCs w:val="28"/>
                        </w:rPr>
                        <w:t>Location</w:t>
                      </w:r>
                      <w:r>
                        <w:rPr>
                          <w:sz w:val="28"/>
                          <w:szCs w:val="28"/>
                        </w:rPr>
                        <w:t>: Leeds West Yorkshire</w:t>
                      </w:r>
                    </w:p>
                    <w:p w14:paraId="13944074" w14:textId="39796281" w:rsidR="00B605E3" w:rsidRDefault="00D25BD0" w:rsidP="00D25B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Start Date:</w:t>
                      </w:r>
                      <w:r w:rsidR="00B605E3">
                        <w:rPr>
                          <w:sz w:val="28"/>
                          <w:szCs w:val="28"/>
                        </w:rPr>
                        <w:t xml:space="preserve"> A.S.A.P</w:t>
                      </w:r>
                    </w:p>
                    <w:p w14:paraId="6897F7DB" w14:textId="151B9D0E" w:rsidR="00D25BD0" w:rsidRDefault="00D25BD0" w:rsidP="00D25B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Hours:</w:t>
                      </w:r>
                      <w:r w:rsidR="00B605E3">
                        <w:rPr>
                          <w:sz w:val="28"/>
                          <w:szCs w:val="28"/>
                        </w:rPr>
                        <w:t xml:space="preserve"> Full Time all year round (flexible working and school holidays negotiable)</w:t>
                      </w:r>
                    </w:p>
                    <w:p w14:paraId="7A697CDA" w14:textId="4FA4DB9D" w:rsidR="00D25BD0" w:rsidRDefault="00D25BD0" w:rsidP="00D25B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Contract:</w:t>
                      </w:r>
                      <w:r w:rsidR="00B605E3">
                        <w:rPr>
                          <w:sz w:val="28"/>
                          <w:szCs w:val="28"/>
                        </w:rPr>
                        <w:t xml:space="preserve"> 1 year fixed term initially</w:t>
                      </w:r>
                    </w:p>
                    <w:p w14:paraId="0EC9AF01" w14:textId="4B822D1E" w:rsidR="00D25BD0" w:rsidRPr="00D25BD0" w:rsidRDefault="00D25BD0" w:rsidP="00D25B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Salary:</w:t>
                      </w:r>
                      <w:r w:rsidR="00B605E3">
                        <w:rPr>
                          <w:sz w:val="28"/>
                          <w:szCs w:val="28"/>
                        </w:rPr>
                        <w:t xml:space="preserve"> Pt 23-29:  £24,702-£29,438 (to be updated Aug 2019 in line with English FE pay scales)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8599B4" w14:textId="0114AA45" w:rsidR="00D25BD0" w:rsidRDefault="00D25BD0" w:rsidP="00D25BD0">
      <w:pPr>
        <w:jc w:val="center"/>
      </w:pPr>
    </w:p>
    <w:p w14:paraId="10D4BA90" w14:textId="58206341" w:rsidR="00D25BD0" w:rsidRDefault="00D25BD0" w:rsidP="00D25BD0">
      <w:pPr>
        <w:jc w:val="center"/>
        <w:rPr>
          <w:b/>
          <w:bCs/>
          <w:color w:val="7030A0"/>
          <w:sz w:val="32"/>
          <w:szCs w:val="32"/>
        </w:rPr>
      </w:pPr>
      <w:r w:rsidRPr="00D25BD0">
        <w:rPr>
          <w:b/>
          <w:bCs/>
          <w:color w:val="7030A0"/>
          <w:sz w:val="32"/>
          <w:szCs w:val="32"/>
        </w:rPr>
        <w:t>Our Vision</w:t>
      </w:r>
    </w:p>
    <w:p w14:paraId="2351C166" w14:textId="77777777" w:rsidR="008543B4" w:rsidRDefault="00D25BD0" w:rsidP="00D25B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Future Horizons Leeds is committed to putting </w:t>
      </w:r>
      <w:r w:rsidR="00787AC9">
        <w:rPr>
          <w:b/>
          <w:bCs/>
          <w:sz w:val="24"/>
          <w:szCs w:val="24"/>
        </w:rPr>
        <w:t xml:space="preserve">young people with complex learning and communication difficulties at the centre of everything we do. We aim to provide a holistic, person-centred service that prioritises the wellbeing and personal progress of every student. We pride ourselves on being able to challenge norms, think outside the box, and develop a creative response to need. We believe that every student can achieve their personal outcomes and develop new skills. </w:t>
      </w:r>
    </w:p>
    <w:p w14:paraId="6D8C8BD4" w14:textId="0CD7661D" w:rsidR="00D25BD0" w:rsidRDefault="008543B4" w:rsidP="00D25BD0">
      <w:pPr>
        <w:jc w:val="center"/>
        <w:rPr>
          <w:b/>
          <w:bCs/>
          <w:sz w:val="28"/>
          <w:szCs w:val="28"/>
        </w:rPr>
      </w:pPr>
      <w:r w:rsidRPr="008543B4">
        <w:rPr>
          <w:b/>
          <w:bCs/>
          <w:color w:val="7030A0"/>
          <w:sz w:val="28"/>
          <w:szCs w:val="28"/>
        </w:rPr>
        <w:t>Job Purpose</w:t>
      </w:r>
      <w:r w:rsidR="00787AC9" w:rsidRPr="008543B4">
        <w:rPr>
          <w:b/>
          <w:bCs/>
          <w:sz w:val="28"/>
          <w:szCs w:val="28"/>
        </w:rPr>
        <w:t xml:space="preserve"> </w:t>
      </w:r>
    </w:p>
    <w:p w14:paraId="3E751CB5" w14:textId="2C12FEB2" w:rsidR="008543B4" w:rsidRDefault="008543B4" w:rsidP="00D25B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are seeking a </w:t>
      </w:r>
      <w:r w:rsidR="00B605E3">
        <w:rPr>
          <w:b/>
          <w:bCs/>
          <w:sz w:val="24"/>
          <w:szCs w:val="24"/>
        </w:rPr>
        <w:t>Leader of Education</w:t>
      </w:r>
      <w:r>
        <w:rPr>
          <w:b/>
          <w:bCs/>
          <w:sz w:val="24"/>
          <w:szCs w:val="24"/>
        </w:rPr>
        <w:t xml:space="preserve"> who is innovative, enthusiastic</w:t>
      </w:r>
      <w:r w:rsidR="0007440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and </w:t>
      </w:r>
      <w:r w:rsidR="0007440F">
        <w:rPr>
          <w:b/>
          <w:bCs/>
          <w:sz w:val="24"/>
          <w:szCs w:val="24"/>
        </w:rPr>
        <w:t>dynamic</w:t>
      </w:r>
      <w:r>
        <w:rPr>
          <w:b/>
          <w:bCs/>
          <w:sz w:val="24"/>
          <w:szCs w:val="24"/>
        </w:rPr>
        <w:t xml:space="preserve">, who can plan, lead and co-ordinate an original, person-centred curriculum for young adults aged 19-25. You will need to demonstrate a real passion for working with people with </w:t>
      </w:r>
      <w:r w:rsidR="00B605E3">
        <w:rPr>
          <w:b/>
          <w:bCs/>
          <w:sz w:val="24"/>
          <w:szCs w:val="24"/>
        </w:rPr>
        <w:t xml:space="preserve">complex learning and communication difficulties and </w:t>
      </w:r>
      <w:r>
        <w:rPr>
          <w:b/>
          <w:bCs/>
          <w:sz w:val="24"/>
          <w:szCs w:val="24"/>
        </w:rPr>
        <w:t>SEND, and a dedication to promoting and engaging young people in all areas of learning and development. You will need to be enthusiastic, sensitive, empathetic and patient.</w:t>
      </w:r>
    </w:p>
    <w:p w14:paraId="68118C36" w14:textId="043CE403" w:rsidR="007C4F0D" w:rsidRDefault="007C4F0D" w:rsidP="00D25BD0">
      <w:pPr>
        <w:jc w:val="center"/>
        <w:rPr>
          <w:b/>
          <w:bCs/>
          <w:sz w:val="24"/>
          <w:szCs w:val="24"/>
        </w:rPr>
      </w:pPr>
    </w:p>
    <w:p w14:paraId="77A72FDA" w14:textId="77777777" w:rsidR="00B605E3" w:rsidRDefault="00B605E3" w:rsidP="007C4F0D">
      <w:pPr>
        <w:spacing w:after="25"/>
        <w:ind w:left="-5" w:hanging="10"/>
        <w:jc w:val="center"/>
        <w:rPr>
          <w:rFonts w:ascii="Calibri" w:eastAsia="Calibri" w:hAnsi="Calibri" w:cs="Calibri"/>
          <w:b/>
          <w:color w:val="7030A0"/>
          <w:sz w:val="28"/>
          <w:szCs w:val="28"/>
          <w:lang w:eastAsia="en-GB"/>
        </w:rPr>
      </w:pPr>
    </w:p>
    <w:p w14:paraId="20AE8B1B" w14:textId="77777777" w:rsidR="00E2486D" w:rsidRDefault="00E2486D" w:rsidP="00F03600">
      <w:pPr>
        <w:spacing w:after="25"/>
        <w:ind w:left="-5" w:hanging="10"/>
        <w:rPr>
          <w:rFonts w:ascii="Calibri" w:eastAsia="Calibri" w:hAnsi="Calibri" w:cs="Calibri"/>
          <w:b/>
          <w:lang w:eastAsia="en-GB"/>
        </w:rPr>
      </w:pPr>
    </w:p>
    <w:p w14:paraId="29592F5D" w14:textId="77777777" w:rsidR="00E2486D" w:rsidRDefault="00E2486D" w:rsidP="00F03600">
      <w:pPr>
        <w:spacing w:after="25"/>
        <w:ind w:left="-5" w:hanging="10"/>
        <w:rPr>
          <w:rFonts w:ascii="Calibri" w:eastAsia="Calibri" w:hAnsi="Calibri" w:cs="Calibri"/>
          <w:b/>
          <w:lang w:eastAsia="en-GB"/>
        </w:rPr>
      </w:pPr>
    </w:p>
    <w:p w14:paraId="49C5A1F5" w14:textId="77777777" w:rsidR="00E2486D" w:rsidRDefault="00E2486D" w:rsidP="00F03600">
      <w:pPr>
        <w:spacing w:after="25"/>
        <w:ind w:left="-5" w:hanging="10"/>
        <w:rPr>
          <w:rFonts w:ascii="Calibri" w:eastAsia="Calibri" w:hAnsi="Calibri" w:cs="Calibri"/>
          <w:b/>
          <w:lang w:eastAsia="en-GB"/>
        </w:rPr>
      </w:pPr>
    </w:p>
    <w:p w14:paraId="4AA2689F" w14:textId="77777777" w:rsidR="00E2486D" w:rsidRDefault="00E2486D" w:rsidP="00F03600">
      <w:pPr>
        <w:spacing w:after="25"/>
        <w:ind w:left="-5" w:hanging="10"/>
        <w:rPr>
          <w:rFonts w:ascii="Calibri" w:eastAsia="Calibri" w:hAnsi="Calibri" w:cs="Calibri"/>
          <w:b/>
          <w:lang w:eastAsia="en-GB"/>
        </w:rPr>
      </w:pPr>
    </w:p>
    <w:p w14:paraId="04A681A2" w14:textId="77777777" w:rsidR="00E2486D" w:rsidRDefault="00E2486D" w:rsidP="00F03600">
      <w:pPr>
        <w:spacing w:after="25"/>
        <w:ind w:left="-5" w:hanging="10"/>
        <w:rPr>
          <w:rFonts w:ascii="Calibri" w:eastAsia="Calibri" w:hAnsi="Calibri" w:cs="Calibri"/>
          <w:b/>
          <w:lang w:eastAsia="en-GB"/>
        </w:rPr>
      </w:pPr>
    </w:p>
    <w:p w14:paraId="49237199" w14:textId="77777777" w:rsidR="00E2486D" w:rsidRDefault="00E2486D" w:rsidP="00F03600">
      <w:pPr>
        <w:spacing w:after="25"/>
        <w:ind w:left="-5" w:hanging="10"/>
        <w:rPr>
          <w:rFonts w:ascii="Calibri" w:eastAsia="Calibri" w:hAnsi="Calibri" w:cs="Calibri"/>
          <w:b/>
          <w:lang w:eastAsia="en-GB"/>
        </w:rPr>
      </w:pPr>
    </w:p>
    <w:p w14:paraId="2F14C2D2" w14:textId="77777777" w:rsidR="00E2486D" w:rsidRDefault="00E2486D" w:rsidP="00F03600">
      <w:pPr>
        <w:spacing w:after="25"/>
        <w:ind w:left="-5" w:hanging="10"/>
        <w:rPr>
          <w:rFonts w:ascii="Calibri" w:eastAsia="Calibri" w:hAnsi="Calibri" w:cs="Calibri"/>
          <w:b/>
          <w:lang w:eastAsia="en-GB"/>
        </w:rPr>
      </w:pPr>
    </w:p>
    <w:p w14:paraId="4956BFD4" w14:textId="6FC9E2F5" w:rsidR="007C4F0D" w:rsidRPr="00F03600" w:rsidRDefault="007C4F0D" w:rsidP="00F03600">
      <w:pPr>
        <w:spacing w:after="25"/>
        <w:ind w:left="-5" w:hanging="10"/>
        <w:rPr>
          <w:rFonts w:ascii="Calibri" w:eastAsia="Calibri" w:hAnsi="Calibri" w:cs="Calibri"/>
          <w:b/>
          <w:lang w:eastAsia="en-GB"/>
        </w:rPr>
      </w:pPr>
      <w:r w:rsidRPr="00F03600">
        <w:rPr>
          <w:rFonts w:ascii="Calibri" w:eastAsia="Calibri" w:hAnsi="Calibri" w:cs="Calibri"/>
          <w:b/>
          <w:lang w:eastAsia="en-GB"/>
        </w:rPr>
        <w:t>Responsibilities</w:t>
      </w:r>
    </w:p>
    <w:p w14:paraId="335C9D2E" w14:textId="77777777" w:rsidR="00B605E3" w:rsidRPr="007C4F0D" w:rsidRDefault="00B605E3" w:rsidP="007C4F0D">
      <w:pPr>
        <w:spacing w:after="25"/>
        <w:ind w:left="-5" w:hanging="10"/>
        <w:jc w:val="center"/>
        <w:rPr>
          <w:rFonts w:ascii="Calibri" w:eastAsia="Calibri" w:hAnsi="Calibri" w:cs="Calibri"/>
          <w:color w:val="7030A0"/>
          <w:sz w:val="28"/>
          <w:szCs w:val="28"/>
          <w:lang w:eastAsia="en-GB"/>
        </w:rPr>
      </w:pPr>
    </w:p>
    <w:p w14:paraId="2009F3EC" w14:textId="32949892" w:rsidR="007C4F0D" w:rsidRDefault="007C4F0D" w:rsidP="007C4F0D">
      <w:pPr>
        <w:spacing w:after="38" w:line="249" w:lineRule="auto"/>
        <w:ind w:left="10" w:right="56" w:hanging="10"/>
        <w:jc w:val="both"/>
        <w:rPr>
          <w:rFonts w:ascii="Calibri" w:eastAsia="Calibri" w:hAnsi="Calibri" w:cs="Calibri"/>
          <w:lang w:eastAsia="en-GB"/>
        </w:rPr>
      </w:pPr>
      <w:r w:rsidRPr="00067B63">
        <w:rPr>
          <w:rFonts w:ascii="Calibri" w:eastAsia="Calibri" w:hAnsi="Calibri" w:cs="Calibri"/>
          <w:lang w:eastAsia="en-GB"/>
        </w:rPr>
        <w:t xml:space="preserve">Working within the </w:t>
      </w:r>
      <w:r w:rsidR="00296CDE">
        <w:rPr>
          <w:rFonts w:ascii="Calibri" w:eastAsia="Calibri" w:hAnsi="Calibri" w:cs="Calibri"/>
          <w:lang w:eastAsia="en-GB"/>
        </w:rPr>
        <w:t>remit and ethos</w:t>
      </w:r>
      <w:r w:rsidRPr="00067B63">
        <w:rPr>
          <w:rFonts w:ascii="Calibri" w:eastAsia="Calibri" w:hAnsi="Calibri" w:cs="Calibri"/>
          <w:lang w:eastAsia="en-GB"/>
        </w:rPr>
        <w:t xml:space="preserve"> of</w:t>
      </w:r>
      <w:r>
        <w:rPr>
          <w:rFonts w:ascii="Calibri" w:eastAsia="Calibri" w:hAnsi="Calibri" w:cs="Calibri"/>
          <w:lang w:eastAsia="en-GB"/>
        </w:rPr>
        <w:t xml:space="preserve"> Future Horizons Leeds</w:t>
      </w:r>
      <w:r w:rsidRPr="00067B63">
        <w:rPr>
          <w:rFonts w:ascii="Calibri" w:eastAsia="Calibri" w:hAnsi="Calibri" w:cs="Calibri"/>
          <w:lang w:eastAsia="en-GB"/>
        </w:rPr>
        <w:t xml:space="preserve">, be accountable for the leadership and management of </w:t>
      </w:r>
      <w:r>
        <w:rPr>
          <w:rFonts w:ascii="Calibri" w:eastAsia="Calibri" w:hAnsi="Calibri" w:cs="Calibri"/>
          <w:lang w:eastAsia="en-GB"/>
        </w:rPr>
        <w:t>the curriculum</w:t>
      </w:r>
      <w:r w:rsidRPr="00067B63">
        <w:rPr>
          <w:rFonts w:ascii="Calibri" w:eastAsia="Calibri" w:hAnsi="Calibri" w:cs="Calibri"/>
          <w:lang w:eastAsia="en-GB"/>
        </w:rPr>
        <w:t xml:space="preserve"> and provide clear direction, support and practical advice to </w:t>
      </w:r>
      <w:r>
        <w:rPr>
          <w:rFonts w:ascii="Calibri" w:eastAsia="Calibri" w:hAnsi="Calibri" w:cs="Calibri"/>
          <w:lang w:eastAsia="en-GB"/>
        </w:rPr>
        <w:t>your</w:t>
      </w:r>
      <w:r w:rsidRPr="00067B63">
        <w:rPr>
          <w:rFonts w:ascii="Calibri" w:eastAsia="Calibri" w:hAnsi="Calibri" w:cs="Calibri"/>
          <w:lang w:eastAsia="en-GB"/>
        </w:rPr>
        <w:t xml:space="preserve"> support team.  </w:t>
      </w:r>
      <w:r w:rsidR="00296CDE">
        <w:rPr>
          <w:rFonts w:ascii="Calibri" w:eastAsia="Calibri" w:hAnsi="Calibri" w:cs="Calibri"/>
          <w:lang w:eastAsia="en-GB"/>
        </w:rPr>
        <w:t>You will be required to</w:t>
      </w:r>
      <w:r w:rsidRPr="00067B63">
        <w:rPr>
          <w:rFonts w:ascii="Calibri" w:eastAsia="Calibri" w:hAnsi="Calibri" w:cs="Calibri"/>
          <w:lang w:eastAsia="en-GB"/>
        </w:rPr>
        <w:t xml:space="preserve">: </w:t>
      </w:r>
    </w:p>
    <w:p w14:paraId="2CD8F480" w14:textId="746A7D17" w:rsidR="00296CDE" w:rsidRDefault="00296CDE" w:rsidP="007C4F0D">
      <w:pPr>
        <w:spacing w:after="38" w:line="249" w:lineRule="auto"/>
        <w:ind w:left="10" w:right="56" w:hanging="10"/>
        <w:jc w:val="both"/>
        <w:rPr>
          <w:rFonts w:ascii="Calibri" w:eastAsia="Calibri" w:hAnsi="Calibri" w:cs="Calibri"/>
          <w:lang w:eastAsia="en-GB"/>
        </w:rPr>
      </w:pPr>
    </w:p>
    <w:p w14:paraId="344DDA5C" w14:textId="1F543E32" w:rsidR="00224557" w:rsidRPr="00224557" w:rsidRDefault="00794971" w:rsidP="007C4F0D">
      <w:pPr>
        <w:spacing w:after="38" w:line="249" w:lineRule="auto"/>
        <w:ind w:left="10" w:right="56" w:hanging="10"/>
        <w:jc w:val="both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t>Job purpose:</w:t>
      </w:r>
    </w:p>
    <w:p w14:paraId="21C15FC2" w14:textId="5CE3FA5C" w:rsidR="00794971" w:rsidRDefault="00794971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Design, develop and deliver a brand new holistic curriculum that supports our young people to develop their skills for life both in the centre and out and about in the community.</w:t>
      </w:r>
    </w:p>
    <w:p w14:paraId="31088F90" w14:textId="47200D77" w:rsidR="00794971" w:rsidRDefault="00794971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Ensure the holistic curriculum primarily develops the fundamentals of communication; independence skills at their own level; responding to their individual and sensory needs.</w:t>
      </w:r>
    </w:p>
    <w:p w14:paraId="3C519219" w14:textId="3AAFACA8" w:rsidR="00224557" w:rsidRDefault="00794971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Identify </w:t>
      </w:r>
      <w:r w:rsidR="00224557" w:rsidRPr="00067B63">
        <w:rPr>
          <w:rFonts w:ascii="Calibri" w:eastAsia="Calibri" w:hAnsi="Calibri" w:cs="Calibri"/>
          <w:color w:val="000000"/>
          <w:lang w:eastAsia="en-GB"/>
        </w:rPr>
        <w:t>clear</w:t>
      </w:r>
      <w:r w:rsidR="00224557">
        <w:rPr>
          <w:rFonts w:ascii="Calibri" w:eastAsia="Calibri" w:hAnsi="Calibri" w:cs="Calibri"/>
          <w:color w:val="000000"/>
          <w:lang w:eastAsia="en-GB"/>
        </w:rPr>
        <w:t xml:space="preserve"> </w:t>
      </w:r>
      <w:r w:rsidR="00224557" w:rsidRPr="00067B63">
        <w:rPr>
          <w:rFonts w:ascii="Calibri" w:eastAsia="Calibri" w:hAnsi="Calibri" w:cs="Calibri"/>
          <w:color w:val="000000"/>
          <w:lang w:eastAsia="en-GB"/>
        </w:rPr>
        <w:t>objectives and learning outcomes, with appropriate challenge and high expectations</w:t>
      </w:r>
    </w:p>
    <w:p w14:paraId="205E8F84" w14:textId="77777777" w:rsidR="00224557" w:rsidRPr="00080F08" w:rsidRDefault="00224557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Remove barriers to learning by interpreting, understanding and supporting communication, thus minimising negative behaviours</w:t>
      </w:r>
    </w:p>
    <w:p w14:paraId="66B48AE6" w14:textId="5B7E5982" w:rsidR="00224557" w:rsidRPr="00067B63" w:rsidRDefault="00224557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00067B63">
        <w:rPr>
          <w:rFonts w:ascii="Calibri" w:eastAsia="Calibri" w:hAnsi="Calibri" w:cs="Calibri"/>
          <w:color w:val="000000"/>
          <w:lang w:eastAsia="en-GB"/>
        </w:rPr>
        <w:t>Organis</w:t>
      </w:r>
      <w:r>
        <w:rPr>
          <w:rFonts w:ascii="Calibri" w:eastAsia="Calibri" w:hAnsi="Calibri" w:cs="Calibri"/>
          <w:color w:val="000000"/>
          <w:lang w:eastAsia="en-GB"/>
        </w:rPr>
        <w:t>e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 and manag</w:t>
      </w:r>
      <w:r>
        <w:rPr>
          <w:rFonts w:ascii="Calibri" w:eastAsia="Calibri" w:hAnsi="Calibri" w:cs="Calibri"/>
          <w:color w:val="000000"/>
          <w:lang w:eastAsia="en-GB"/>
        </w:rPr>
        <w:t>e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 groups or individual students, ensur</w:t>
      </w:r>
      <w:r w:rsidR="00794971">
        <w:rPr>
          <w:rFonts w:ascii="Calibri" w:eastAsia="Calibri" w:hAnsi="Calibri" w:cs="Calibri"/>
          <w:color w:val="000000"/>
          <w:lang w:eastAsia="en-GB"/>
        </w:rPr>
        <w:t>ing differentiation of learning</w:t>
      </w:r>
      <w:r w:rsidRPr="00067B63">
        <w:rPr>
          <w:rFonts w:ascii="Calibri" w:eastAsia="Calibri" w:hAnsi="Calibri" w:cs="Calibri"/>
          <w:color w:val="000000"/>
          <w:lang w:eastAsia="en-GB"/>
        </w:rPr>
        <w:t>, reflecting all abilities</w:t>
      </w:r>
    </w:p>
    <w:p w14:paraId="3741927D" w14:textId="77777777" w:rsidR="00224557" w:rsidRPr="00067B63" w:rsidRDefault="00224557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00067B63">
        <w:rPr>
          <w:rFonts w:ascii="Calibri" w:eastAsia="Calibri" w:hAnsi="Calibri" w:cs="Calibri"/>
          <w:color w:val="000000"/>
          <w:lang w:eastAsia="en-GB"/>
        </w:rPr>
        <w:t>Plan opportunities to develop the social, moral, emotional and cultural aspects of students’ learning</w:t>
      </w:r>
    </w:p>
    <w:p w14:paraId="0D7A0481" w14:textId="42DF90EC" w:rsidR="00224557" w:rsidRDefault="00224557" w:rsidP="00224557">
      <w:pPr>
        <w:numPr>
          <w:ilvl w:val="0"/>
          <w:numId w:val="3"/>
        </w:numPr>
        <w:spacing w:after="4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E</w:t>
      </w:r>
      <w:r w:rsidRPr="00067B63">
        <w:rPr>
          <w:rFonts w:ascii="Calibri" w:eastAsia="Calibri" w:hAnsi="Calibri" w:cs="Calibri"/>
          <w:lang w:eastAsia="en-GB"/>
        </w:rPr>
        <w:t>nsure eﬀective planning, allocation, support and evaluation of work undertaken by teams and individuals, ensuring clear delegation of tasks and responsibilities</w:t>
      </w:r>
    </w:p>
    <w:p w14:paraId="15C7864D" w14:textId="6AC33328" w:rsidR="00767FCE" w:rsidRPr="00767FCE" w:rsidRDefault="00767FCE" w:rsidP="00767FCE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 xml:space="preserve">Design and implement processes and procedures to carry out  annual EHCP </w:t>
      </w:r>
    </w:p>
    <w:p w14:paraId="2F427502" w14:textId="6DDB030E" w:rsidR="007C4F0D" w:rsidRPr="00767FCE" w:rsidRDefault="007C4F0D" w:rsidP="007C4F0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00767FCE">
        <w:rPr>
          <w:rFonts w:ascii="Calibri" w:eastAsia="Calibri" w:hAnsi="Calibri" w:cs="Calibri"/>
          <w:color w:val="000000"/>
          <w:lang w:eastAsia="en-GB"/>
        </w:rPr>
        <w:t xml:space="preserve">Help create and manage a caring, supportive, purposeful and stimulating environment which is conducive to </w:t>
      </w:r>
      <w:r w:rsidR="004A351B" w:rsidRPr="00767FCE">
        <w:rPr>
          <w:rFonts w:ascii="Calibri" w:eastAsia="Calibri" w:hAnsi="Calibri" w:cs="Calibri"/>
          <w:color w:val="000000"/>
          <w:lang w:eastAsia="en-GB"/>
        </w:rPr>
        <w:t>our young peoples</w:t>
      </w:r>
      <w:r w:rsidRPr="00767FCE">
        <w:rPr>
          <w:rFonts w:ascii="Calibri" w:eastAsia="Calibri" w:hAnsi="Calibri" w:cs="Calibri"/>
          <w:color w:val="000000"/>
          <w:lang w:eastAsia="en-GB"/>
        </w:rPr>
        <w:t>’ learning</w:t>
      </w:r>
    </w:p>
    <w:p w14:paraId="58DE8203" w14:textId="607EB942" w:rsidR="00224557" w:rsidRPr="00767FCE" w:rsidRDefault="00224557" w:rsidP="00224557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 w:rsidRPr="00767FCE">
        <w:rPr>
          <w:rFonts w:ascii="Calibri" w:eastAsia="Calibri" w:hAnsi="Calibri" w:cs="Calibri"/>
          <w:lang w:eastAsia="en-GB"/>
        </w:rPr>
        <w:t>Provide a safe and orderly environment that protects and cares for the young people and staﬀ based at FHL</w:t>
      </w:r>
    </w:p>
    <w:p w14:paraId="2FF7DAE7" w14:textId="77777777" w:rsidR="00767FCE" w:rsidRPr="00224557" w:rsidRDefault="00767FCE" w:rsidP="00767FCE">
      <w:pPr>
        <w:pStyle w:val="ListParagraph"/>
        <w:numPr>
          <w:ilvl w:val="0"/>
          <w:numId w:val="3"/>
        </w:numPr>
        <w:spacing w:after="38" w:line="249" w:lineRule="auto"/>
        <w:ind w:right="56"/>
        <w:jc w:val="both"/>
        <w:rPr>
          <w:rFonts w:ascii="Calibri" w:eastAsia="Calibri" w:hAnsi="Calibri" w:cs="Calibri"/>
          <w:lang w:eastAsia="en-GB"/>
        </w:rPr>
      </w:pPr>
      <w:r w:rsidRPr="00B90096">
        <w:rPr>
          <w:rFonts w:ascii="Calibri" w:eastAsia="Calibri" w:hAnsi="Calibri" w:cs="Calibri"/>
          <w:lang w:eastAsia="en-GB"/>
        </w:rPr>
        <w:t xml:space="preserve">Support </w:t>
      </w:r>
      <w:r>
        <w:rPr>
          <w:rFonts w:ascii="Calibri" w:eastAsia="Calibri" w:hAnsi="Calibri" w:cs="Calibri"/>
          <w:lang w:eastAsia="en-GB"/>
        </w:rPr>
        <w:t>clients positive behaviour</w:t>
      </w:r>
      <w:r w:rsidRPr="00B90096">
        <w:rPr>
          <w:rFonts w:ascii="Calibri" w:eastAsia="Calibri" w:hAnsi="Calibri" w:cs="Calibri"/>
          <w:lang w:eastAsia="en-GB"/>
        </w:rPr>
        <w:t xml:space="preserve"> at all times, both on and oﬀ FHL premises</w:t>
      </w:r>
    </w:p>
    <w:p w14:paraId="44E83EC1" w14:textId="77777777" w:rsidR="00767FCE" w:rsidRPr="00067B63" w:rsidRDefault="00767FCE" w:rsidP="00767FCE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M</w:t>
      </w:r>
      <w:r w:rsidRPr="00067B63">
        <w:rPr>
          <w:rFonts w:ascii="Calibri" w:eastAsia="Calibri" w:hAnsi="Calibri" w:cs="Calibri"/>
          <w:lang w:eastAsia="en-GB"/>
        </w:rPr>
        <w:t xml:space="preserve">onitor incidents where students require positive handling and ensure appropriate recording and reporting takes place in accordance with </w:t>
      </w:r>
      <w:r>
        <w:rPr>
          <w:rFonts w:ascii="Calibri" w:eastAsia="Calibri" w:hAnsi="Calibri" w:cs="Calibri"/>
          <w:lang w:eastAsia="en-GB"/>
        </w:rPr>
        <w:t>FHL</w:t>
      </w:r>
      <w:r w:rsidRPr="00067B63">
        <w:rPr>
          <w:rFonts w:ascii="Calibri" w:eastAsia="Calibri" w:hAnsi="Calibri" w:cs="Calibri"/>
          <w:lang w:eastAsia="en-GB"/>
        </w:rPr>
        <w:t xml:space="preserve"> policies</w:t>
      </w:r>
      <w:r>
        <w:rPr>
          <w:rFonts w:ascii="Calibri" w:eastAsia="Calibri" w:hAnsi="Calibri" w:cs="Calibri"/>
          <w:lang w:eastAsia="en-GB"/>
        </w:rPr>
        <w:t xml:space="preserve"> and procedures</w:t>
      </w:r>
    </w:p>
    <w:p w14:paraId="1CBC503A" w14:textId="77777777" w:rsidR="00767FCE" w:rsidRDefault="00767FCE" w:rsidP="00767FCE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Contribute to and complete Risk Assessments</w:t>
      </w:r>
    </w:p>
    <w:p w14:paraId="7896102F" w14:textId="77777777" w:rsidR="00767FCE" w:rsidRPr="00067B63" w:rsidRDefault="00767FCE" w:rsidP="00767FCE">
      <w:pPr>
        <w:spacing w:after="38" w:line="249" w:lineRule="auto"/>
        <w:ind w:left="360" w:right="56"/>
        <w:contextualSpacing/>
        <w:jc w:val="both"/>
        <w:rPr>
          <w:rFonts w:ascii="Calibri" w:eastAsia="Calibri" w:hAnsi="Calibri" w:cs="Calibri"/>
          <w:lang w:eastAsia="en-GB"/>
        </w:rPr>
      </w:pPr>
    </w:p>
    <w:p w14:paraId="06111851" w14:textId="6B16787B" w:rsidR="00224557" w:rsidRDefault="00224557" w:rsidP="00224557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219D0302" w14:textId="03259969" w:rsidR="00224557" w:rsidRPr="00224557" w:rsidRDefault="00224557" w:rsidP="00224557">
      <w:pPr>
        <w:spacing w:after="4" w:line="249" w:lineRule="auto"/>
        <w:ind w:left="10" w:right="56" w:hanging="10"/>
        <w:jc w:val="both"/>
        <w:rPr>
          <w:rFonts w:ascii="Calibri" w:eastAsia="Calibri" w:hAnsi="Calibri" w:cs="Calibri"/>
          <w:b/>
          <w:bCs/>
          <w:lang w:eastAsia="en-GB"/>
        </w:rPr>
      </w:pPr>
      <w:r>
        <w:rPr>
          <w:rFonts w:ascii="Calibri" w:eastAsia="Calibri" w:hAnsi="Calibri" w:cs="Calibri"/>
          <w:b/>
          <w:bCs/>
          <w:lang w:eastAsia="en-GB"/>
        </w:rPr>
        <w:t>Progress</w:t>
      </w:r>
    </w:p>
    <w:p w14:paraId="3D9068B9" w14:textId="45B3429D" w:rsidR="00224557" w:rsidRPr="00767FCE" w:rsidRDefault="00224557" w:rsidP="00224557">
      <w:pPr>
        <w:pStyle w:val="ListParagraph"/>
        <w:numPr>
          <w:ilvl w:val="0"/>
          <w:numId w:val="3"/>
        </w:numPr>
        <w:spacing w:after="38" w:line="249" w:lineRule="auto"/>
        <w:ind w:right="56"/>
        <w:jc w:val="both"/>
        <w:rPr>
          <w:rFonts w:ascii="Calibri" w:eastAsia="Calibri" w:hAnsi="Calibri" w:cs="Calibri"/>
          <w:lang w:eastAsia="en-GB"/>
        </w:rPr>
      </w:pPr>
      <w:r w:rsidRPr="00767FCE">
        <w:rPr>
          <w:rFonts w:ascii="Calibri" w:eastAsia="Calibri" w:hAnsi="Calibri" w:cs="Calibri"/>
          <w:lang w:eastAsia="en-GB"/>
        </w:rPr>
        <w:t>Develop, implement and manage a system for monitoring and assessing personalised progress.</w:t>
      </w:r>
    </w:p>
    <w:p w14:paraId="372941B4" w14:textId="52B0A63A" w:rsidR="00224557" w:rsidRPr="00794971" w:rsidRDefault="00224557" w:rsidP="00794971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eastAsia="en-GB"/>
        </w:rPr>
      </w:pPr>
      <w:r w:rsidRPr="00767FCE">
        <w:rPr>
          <w:rFonts w:ascii="Calibri" w:eastAsia="Calibri" w:hAnsi="Calibri" w:cs="Calibri"/>
          <w:color w:val="000000"/>
          <w:lang w:eastAsia="en-GB"/>
        </w:rPr>
        <w:t xml:space="preserve">Be responsible for </w:t>
      </w:r>
      <w:bookmarkStart w:id="0" w:name="_GoBack"/>
      <w:bookmarkEnd w:id="0"/>
      <w:r w:rsidRPr="00767FCE">
        <w:rPr>
          <w:rFonts w:ascii="Calibri" w:eastAsia="Calibri" w:hAnsi="Calibri" w:cs="Calibri"/>
          <w:color w:val="000000"/>
          <w:lang w:eastAsia="en-GB"/>
        </w:rPr>
        <w:t>the progress for all students in line with their agreed targets</w:t>
      </w:r>
    </w:p>
    <w:p w14:paraId="72B43206" w14:textId="193CAC04" w:rsidR="00224557" w:rsidRPr="00767FCE" w:rsidRDefault="00224557" w:rsidP="00224557">
      <w:pPr>
        <w:numPr>
          <w:ilvl w:val="0"/>
          <w:numId w:val="3"/>
        </w:numPr>
        <w:spacing w:after="4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 w:rsidRPr="00767FCE">
        <w:rPr>
          <w:rFonts w:ascii="Calibri" w:eastAsia="Calibri" w:hAnsi="Calibri" w:cs="Calibri"/>
          <w:lang w:eastAsia="en-GB"/>
        </w:rPr>
        <w:t xml:space="preserve">Maintain individual student records and ensure that they are kept up to date </w:t>
      </w:r>
    </w:p>
    <w:p w14:paraId="18F18BC8" w14:textId="77777777" w:rsidR="00224557" w:rsidRPr="00067B63" w:rsidRDefault="00224557" w:rsidP="00224557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 w:rsidRPr="00767FCE">
        <w:rPr>
          <w:rFonts w:ascii="Calibri" w:eastAsia="Calibri" w:hAnsi="Calibri" w:cs="Calibri"/>
          <w:lang w:eastAsia="en-GB"/>
        </w:rPr>
        <w:t>Work with the Centre Manager to monitor and analyse the progress of the cohort of young people in the provision</w:t>
      </w:r>
      <w:r w:rsidRPr="00067B63">
        <w:rPr>
          <w:rFonts w:ascii="Calibri" w:eastAsia="Calibri" w:hAnsi="Calibri" w:cs="Calibri"/>
          <w:lang w:eastAsia="en-GB"/>
        </w:rPr>
        <w:t xml:space="preserve"> </w:t>
      </w:r>
      <w:r>
        <w:rPr>
          <w:rFonts w:ascii="Calibri" w:eastAsia="Calibri" w:hAnsi="Calibri" w:cs="Calibri"/>
          <w:lang w:eastAsia="en-GB"/>
        </w:rPr>
        <w:t xml:space="preserve">in </w:t>
      </w:r>
      <w:r w:rsidRPr="00067B63">
        <w:rPr>
          <w:rFonts w:ascii="Calibri" w:eastAsia="Calibri" w:hAnsi="Calibri" w:cs="Calibri"/>
          <w:lang w:eastAsia="en-GB"/>
        </w:rPr>
        <w:t>order to secure and sustain effective learning</w:t>
      </w:r>
    </w:p>
    <w:p w14:paraId="6DA765CA" w14:textId="77777777" w:rsidR="00224557" w:rsidRPr="00067B63" w:rsidRDefault="00224557" w:rsidP="00224557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R</w:t>
      </w:r>
      <w:r w:rsidRPr="00067B63">
        <w:rPr>
          <w:rFonts w:ascii="Calibri" w:eastAsia="Calibri" w:hAnsi="Calibri" w:cs="Calibri"/>
          <w:lang w:eastAsia="en-GB"/>
        </w:rPr>
        <w:t xml:space="preserve">eport to </w:t>
      </w:r>
      <w:r>
        <w:rPr>
          <w:rFonts w:ascii="Calibri" w:eastAsia="Calibri" w:hAnsi="Calibri" w:cs="Calibri"/>
          <w:lang w:eastAsia="en-GB"/>
        </w:rPr>
        <w:t xml:space="preserve">the Centre Manager/Trustees on </w:t>
      </w:r>
      <w:r w:rsidRPr="00067B63">
        <w:rPr>
          <w:rFonts w:ascii="Calibri" w:eastAsia="Calibri" w:hAnsi="Calibri" w:cs="Calibri"/>
          <w:lang w:eastAsia="en-GB"/>
        </w:rPr>
        <w:t>the progress of the cohort as and when required</w:t>
      </w:r>
    </w:p>
    <w:p w14:paraId="2F379CDD" w14:textId="4A82C8D5" w:rsidR="00224557" w:rsidRDefault="00224557" w:rsidP="00224557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165F655A" w14:textId="77777777" w:rsidR="00E2486D" w:rsidRDefault="00E2486D" w:rsidP="00224557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en-GB"/>
        </w:rPr>
      </w:pPr>
    </w:p>
    <w:p w14:paraId="143659F6" w14:textId="554A1A05" w:rsidR="00224557" w:rsidRPr="00224557" w:rsidRDefault="00224557" w:rsidP="0022455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en-GB"/>
        </w:rPr>
      </w:pPr>
      <w:r w:rsidRPr="00224557">
        <w:rPr>
          <w:rFonts w:ascii="Calibri" w:eastAsia="Calibri" w:hAnsi="Calibri" w:cs="Calibri"/>
          <w:b/>
          <w:color w:val="000000"/>
          <w:lang w:eastAsia="en-GB"/>
        </w:rPr>
        <w:t>Managing the staff team:</w:t>
      </w:r>
    </w:p>
    <w:p w14:paraId="06FCFB35" w14:textId="5747724F" w:rsidR="00794971" w:rsidRPr="00B90096" w:rsidRDefault="00794971" w:rsidP="00794971">
      <w:pPr>
        <w:pStyle w:val="ListParagraph"/>
        <w:numPr>
          <w:ilvl w:val="0"/>
          <w:numId w:val="3"/>
        </w:numPr>
        <w:spacing w:after="38" w:line="249" w:lineRule="auto"/>
        <w:ind w:right="56"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L</w:t>
      </w:r>
      <w:r w:rsidRPr="00B90096">
        <w:rPr>
          <w:rFonts w:ascii="Calibri" w:eastAsia="Calibri" w:hAnsi="Calibri" w:cs="Calibri"/>
          <w:lang w:eastAsia="en-GB"/>
        </w:rPr>
        <w:t xml:space="preserve">iaise with key staff, regarding the strategies that are deployed to </w:t>
      </w:r>
      <w:r>
        <w:rPr>
          <w:rFonts w:ascii="Calibri" w:eastAsia="Calibri" w:hAnsi="Calibri" w:cs="Calibri"/>
          <w:lang w:eastAsia="en-GB"/>
        </w:rPr>
        <w:t>m</w:t>
      </w:r>
      <w:r>
        <w:rPr>
          <w:rFonts w:ascii="Calibri" w:eastAsia="Calibri" w:hAnsi="Calibri" w:cs="Calibri"/>
          <w:lang w:eastAsia="en-GB"/>
        </w:rPr>
        <w:t xml:space="preserve">aximise development </w:t>
      </w:r>
    </w:p>
    <w:p w14:paraId="09B0B53A" w14:textId="77777777" w:rsidR="00224557" w:rsidRPr="00067B63" w:rsidRDefault="00224557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00067B63">
        <w:rPr>
          <w:rFonts w:ascii="Calibri" w:eastAsia="Calibri" w:hAnsi="Calibri" w:cs="Calibri"/>
          <w:color w:val="000000"/>
          <w:lang w:eastAsia="en-GB"/>
        </w:rPr>
        <w:t>Ensur</w:t>
      </w:r>
      <w:r>
        <w:rPr>
          <w:rFonts w:ascii="Calibri" w:eastAsia="Calibri" w:hAnsi="Calibri" w:cs="Calibri"/>
          <w:color w:val="000000"/>
          <w:lang w:eastAsia="en-GB"/>
        </w:rPr>
        <w:t>e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 effective use of support staff within the </w:t>
      </w:r>
      <w:r>
        <w:rPr>
          <w:rFonts w:ascii="Calibri" w:eastAsia="Calibri" w:hAnsi="Calibri" w:cs="Calibri"/>
          <w:color w:val="000000"/>
          <w:lang w:eastAsia="en-GB"/>
        </w:rPr>
        <w:t>provision</w:t>
      </w:r>
    </w:p>
    <w:p w14:paraId="37506A7F" w14:textId="26D8E997" w:rsidR="00224557" w:rsidRDefault="00224557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 w:rsidRPr="00067B63">
        <w:rPr>
          <w:rFonts w:ascii="Calibri" w:eastAsia="Calibri" w:hAnsi="Calibri" w:cs="Calibri"/>
          <w:color w:val="000000"/>
          <w:lang w:eastAsia="en-GB"/>
        </w:rPr>
        <w:t xml:space="preserve">Support, develop and enhance the </w:t>
      </w:r>
      <w:r>
        <w:rPr>
          <w:rFonts w:ascii="Calibri" w:eastAsia="Calibri" w:hAnsi="Calibri" w:cs="Calibri"/>
          <w:color w:val="000000"/>
          <w:lang w:eastAsia="en-GB"/>
        </w:rPr>
        <w:t>professional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 practice of others so that t</w:t>
      </w:r>
      <w:r>
        <w:rPr>
          <w:rFonts w:ascii="Calibri" w:eastAsia="Calibri" w:hAnsi="Calibri" w:cs="Calibri"/>
          <w:color w:val="000000"/>
          <w:lang w:eastAsia="en-GB"/>
        </w:rPr>
        <w:t>hey maximise the personal development of our young adults</w:t>
      </w:r>
    </w:p>
    <w:p w14:paraId="1969D964" w14:textId="5B4DE9CE" w:rsidR="00224557" w:rsidRDefault="00224557" w:rsidP="00224557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M</w:t>
      </w:r>
      <w:r w:rsidRPr="00067B63">
        <w:rPr>
          <w:rFonts w:ascii="Calibri" w:eastAsia="Calibri" w:hAnsi="Calibri" w:cs="Calibri"/>
          <w:lang w:eastAsia="en-GB"/>
        </w:rPr>
        <w:t>otivate and work with others to create a shared culture and positive climate</w:t>
      </w:r>
    </w:p>
    <w:p w14:paraId="06D6A180" w14:textId="77777777" w:rsidR="00224557" w:rsidRPr="00067B63" w:rsidRDefault="00224557" w:rsidP="00224557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 w:rsidRPr="00067B63">
        <w:rPr>
          <w:rFonts w:ascii="Calibri" w:eastAsia="Calibri" w:hAnsi="Calibri" w:cs="Calibri"/>
          <w:lang w:eastAsia="en-GB"/>
        </w:rPr>
        <w:t>Embed a culture of positivity and motivation</w:t>
      </w:r>
    </w:p>
    <w:p w14:paraId="1772AFAB" w14:textId="64BFFC98" w:rsidR="00224557" w:rsidRDefault="00224557" w:rsidP="00767FCE">
      <w:pPr>
        <w:keepNext/>
        <w:keepLines/>
        <w:spacing w:after="25"/>
        <w:outlineLvl w:val="0"/>
        <w:rPr>
          <w:rFonts w:ascii="Calibri" w:eastAsia="Calibri" w:hAnsi="Calibri" w:cs="Calibri"/>
          <w:b/>
          <w:lang w:eastAsia="en-GB"/>
        </w:rPr>
      </w:pPr>
    </w:p>
    <w:p w14:paraId="4F8C2C3C" w14:textId="46EAC8FD" w:rsidR="004B0137" w:rsidRPr="00767FCE" w:rsidRDefault="004B0137" w:rsidP="00767FCE">
      <w:pPr>
        <w:keepNext/>
        <w:keepLines/>
        <w:spacing w:after="25"/>
        <w:outlineLvl w:val="0"/>
        <w:rPr>
          <w:rFonts w:ascii="Calibri" w:eastAsia="Calibri" w:hAnsi="Calibri" w:cs="Calibri"/>
          <w:b/>
          <w:lang w:eastAsia="en-GB"/>
        </w:rPr>
      </w:pPr>
    </w:p>
    <w:p w14:paraId="3F8BCD71" w14:textId="77777777" w:rsidR="004B0137" w:rsidRDefault="004B0137" w:rsidP="0022455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en-GB"/>
        </w:rPr>
      </w:pPr>
    </w:p>
    <w:p w14:paraId="6F6E9241" w14:textId="77777777" w:rsidR="004B0137" w:rsidRDefault="004B0137" w:rsidP="0022455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en-GB"/>
        </w:rPr>
      </w:pPr>
    </w:p>
    <w:p w14:paraId="5FF4F039" w14:textId="77777777" w:rsidR="004B0137" w:rsidRDefault="004B0137" w:rsidP="0022455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en-GB"/>
        </w:rPr>
      </w:pPr>
    </w:p>
    <w:p w14:paraId="51074611" w14:textId="7FEDC6EA" w:rsidR="00224557" w:rsidRPr="00224557" w:rsidRDefault="00224557" w:rsidP="00224557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en-GB"/>
        </w:rPr>
      </w:pPr>
      <w:r w:rsidRPr="00224557">
        <w:rPr>
          <w:rFonts w:ascii="Calibri" w:eastAsia="Calibri" w:hAnsi="Calibri" w:cs="Calibri"/>
          <w:b/>
          <w:color w:val="000000"/>
          <w:lang w:eastAsia="en-GB"/>
        </w:rPr>
        <w:lastRenderedPageBreak/>
        <w:t>In addition:</w:t>
      </w:r>
    </w:p>
    <w:p w14:paraId="0307033E" w14:textId="25C9FD4D" w:rsidR="00224557" w:rsidRPr="00224557" w:rsidRDefault="00224557" w:rsidP="00224557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P</w:t>
      </w:r>
      <w:r w:rsidRPr="00067B63">
        <w:rPr>
          <w:rFonts w:ascii="Calibri" w:eastAsia="Calibri" w:hAnsi="Calibri" w:cs="Calibri"/>
          <w:color w:val="000000"/>
          <w:lang w:eastAsia="en-GB"/>
        </w:rPr>
        <w:t>articipat</w:t>
      </w:r>
      <w:r>
        <w:rPr>
          <w:rFonts w:ascii="Calibri" w:eastAsia="Calibri" w:hAnsi="Calibri" w:cs="Calibri"/>
          <w:color w:val="000000"/>
          <w:lang w:eastAsia="en-GB"/>
        </w:rPr>
        <w:t>e in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 staff meetings</w:t>
      </w:r>
      <w:r>
        <w:rPr>
          <w:rFonts w:ascii="Calibri" w:eastAsia="Calibri" w:hAnsi="Calibri" w:cs="Calibri"/>
          <w:color w:val="000000"/>
          <w:lang w:eastAsia="en-GB"/>
        </w:rPr>
        <w:t xml:space="preserve"> and lead when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 required</w:t>
      </w:r>
    </w:p>
    <w:p w14:paraId="25EE3AB7" w14:textId="77777777" w:rsidR="00224557" w:rsidRPr="00067B63" w:rsidRDefault="00224557" w:rsidP="00224557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P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artake in the quality assurance of </w:t>
      </w:r>
      <w:r>
        <w:rPr>
          <w:rFonts w:ascii="Calibri" w:eastAsia="Calibri" w:hAnsi="Calibri" w:cs="Calibri"/>
          <w:color w:val="000000"/>
          <w:lang w:eastAsia="en-GB"/>
        </w:rPr>
        <w:t>Future Horizons Leeds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 and promote without prejudice the agreed policies of the </w:t>
      </w:r>
      <w:r>
        <w:rPr>
          <w:rFonts w:ascii="Calibri" w:eastAsia="Calibri" w:hAnsi="Calibri" w:cs="Calibri"/>
          <w:color w:val="000000"/>
          <w:lang w:eastAsia="en-GB"/>
        </w:rPr>
        <w:t>company</w:t>
      </w:r>
    </w:p>
    <w:p w14:paraId="7DA7D301" w14:textId="68ED662D" w:rsidR="00224557" w:rsidRPr="00224557" w:rsidRDefault="00224557" w:rsidP="00224557">
      <w:pPr>
        <w:numPr>
          <w:ilvl w:val="0"/>
          <w:numId w:val="3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 w:rsidRPr="00067B63">
        <w:rPr>
          <w:rFonts w:ascii="Calibri" w:eastAsia="Calibri" w:hAnsi="Calibri" w:cs="Calibri"/>
          <w:lang w:eastAsia="en-GB"/>
        </w:rPr>
        <w:t>Communicat</w:t>
      </w:r>
      <w:r>
        <w:rPr>
          <w:rFonts w:ascii="Calibri" w:eastAsia="Calibri" w:hAnsi="Calibri" w:cs="Calibri"/>
          <w:lang w:eastAsia="en-GB"/>
        </w:rPr>
        <w:t>e</w:t>
      </w:r>
      <w:r w:rsidRPr="00067B63">
        <w:rPr>
          <w:rFonts w:ascii="Calibri" w:eastAsia="Calibri" w:hAnsi="Calibri" w:cs="Calibri"/>
          <w:lang w:eastAsia="en-GB"/>
        </w:rPr>
        <w:t xml:space="preserve"> an exciting and stimulating shared vision, which ﬁts within the overall </w:t>
      </w:r>
      <w:r>
        <w:rPr>
          <w:rFonts w:ascii="Calibri" w:eastAsia="Calibri" w:hAnsi="Calibri" w:cs="Calibri"/>
          <w:lang w:eastAsia="en-GB"/>
        </w:rPr>
        <w:t xml:space="preserve">FHL </w:t>
      </w:r>
      <w:r w:rsidRPr="00067B63">
        <w:rPr>
          <w:rFonts w:ascii="Calibri" w:eastAsia="Calibri" w:hAnsi="Calibri" w:cs="Calibri"/>
          <w:lang w:eastAsia="en-GB"/>
        </w:rPr>
        <w:t xml:space="preserve">strategy, and inspires and motivates students, staﬀ and all other members of the </w:t>
      </w:r>
      <w:r>
        <w:rPr>
          <w:rFonts w:ascii="Calibri" w:eastAsia="Calibri" w:hAnsi="Calibri" w:cs="Calibri"/>
          <w:lang w:eastAsia="en-GB"/>
        </w:rPr>
        <w:t>FHL</w:t>
      </w:r>
      <w:r w:rsidRPr="00137F7B">
        <w:rPr>
          <w:rFonts w:ascii="Calibri" w:eastAsia="Calibri" w:hAnsi="Calibri" w:cs="Calibri"/>
          <w:lang w:eastAsia="en-GB"/>
        </w:rPr>
        <w:t xml:space="preserve"> community </w:t>
      </w:r>
    </w:p>
    <w:p w14:paraId="09DA5E2A" w14:textId="3130E772" w:rsidR="00224557" w:rsidRDefault="00224557" w:rsidP="00224557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C</w:t>
      </w:r>
      <w:r w:rsidRPr="00067B63">
        <w:rPr>
          <w:rFonts w:ascii="Calibri" w:eastAsia="Calibri" w:hAnsi="Calibri" w:cs="Calibri"/>
          <w:lang w:eastAsia="en-GB"/>
        </w:rPr>
        <w:t>reate and maintain eﬀective partnerships with parents/carers to support and improve students’ achievement and personal development</w:t>
      </w:r>
    </w:p>
    <w:p w14:paraId="3C2BD515" w14:textId="7454EF40" w:rsidR="00224557" w:rsidRPr="00224557" w:rsidRDefault="00224557" w:rsidP="002245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C</w:t>
      </w:r>
      <w:r w:rsidRPr="00080F08">
        <w:rPr>
          <w:rFonts w:ascii="Calibri" w:eastAsia="Calibri" w:hAnsi="Calibri" w:cs="Calibri"/>
          <w:color w:val="000000"/>
          <w:lang w:eastAsia="en-GB"/>
        </w:rPr>
        <w:t>ommunicate and consult with parents</w:t>
      </w:r>
      <w:r>
        <w:rPr>
          <w:rFonts w:ascii="Calibri" w:eastAsia="Calibri" w:hAnsi="Calibri" w:cs="Calibri"/>
          <w:color w:val="000000"/>
          <w:lang w:eastAsia="en-GB"/>
        </w:rPr>
        <w:t xml:space="preserve">/carers </w:t>
      </w:r>
      <w:r w:rsidRPr="00080F08">
        <w:rPr>
          <w:rFonts w:ascii="Calibri" w:eastAsia="Calibri" w:hAnsi="Calibri" w:cs="Calibri"/>
          <w:color w:val="000000"/>
          <w:lang w:eastAsia="en-GB"/>
        </w:rPr>
        <w:t xml:space="preserve">over all aspects of their </w:t>
      </w:r>
      <w:r>
        <w:rPr>
          <w:rFonts w:ascii="Calibri" w:eastAsia="Calibri" w:hAnsi="Calibri" w:cs="Calibri"/>
          <w:color w:val="000000"/>
          <w:lang w:eastAsia="en-GB"/>
        </w:rPr>
        <w:t>young person’</w:t>
      </w:r>
      <w:r w:rsidRPr="00080F08">
        <w:rPr>
          <w:rFonts w:ascii="Calibri" w:eastAsia="Calibri" w:hAnsi="Calibri" w:cs="Calibri"/>
          <w:color w:val="000000"/>
          <w:lang w:eastAsia="en-GB"/>
        </w:rPr>
        <w:t xml:space="preserve">s </w:t>
      </w:r>
      <w:r>
        <w:rPr>
          <w:rFonts w:ascii="Calibri" w:eastAsia="Calibri" w:hAnsi="Calibri" w:cs="Calibri"/>
          <w:color w:val="000000"/>
          <w:lang w:eastAsia="en-GB"/>
        </w:rPr>
        <w:t>development</w:t>
      </w:r>
    </w:p>
    <w:p w14:paraId="09E21CFA" w14:textId="25782F15" w:rsidR="00034B52" w:rsidRPr="00224557" w:rsidRDefault="00224557" w:rsidP="00224557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P</w:t>
      </w:r>
      <w:r w:rsidRPr="00067B63">
        <w:rPr>
          <w:rFonts w:ascii="Calibri" w:eastAsia="Calibri" w:hAnsi="Calibri" w:cs="Calibri"/>
          <w:lang w:eastAsia="en-GB"/>
        </w:rPr>
        <w:t xml:space="preserve">articipate in parent/carer information events including evenings </w:t>
      </w:r>
    </w:p>
    <w:p w14:paraId="017CC7CB" w14:textId="1990DDA0" w:rsidR="00F177F9" w:rsidRDefault="00F177F9" w:rsidP="00224557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lang w:eastAsia="en-GB"/>
        </w:rPr>
      </w:pPr>
      <w:r>
        <w:rPr>
          <w:rFonts w:ascii="Calibri" w:eastAsia="Calibri" w:hAnsi="Calibri" w:cs="Calibri"/>
          <w:lang w:eastAsia="en-GB"/>
        </w:rPr>
        <w:t>Understand and uphold responsibilities in accordance with all FHL polices and procedures, particularly regarding Safeguarding</w:t>
      </w:r>
    </w:p>
    <w:p w14:paraId="56105551" w14:textId="77777777" w:rsidR="00224557" w:rsidRPr="00067B63" w:rsidRDefault="00224557" w:rsidP="00224557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strike/>
          <w:lang w:eastAsia="en-GB"/>
        </w:rPr>
      </w:pPr>
      <w:r>
        <w:rPr>
          <w:rFonts w:ascii="Calibri" w:eastAsia="Calibri" w:hAnsi="Calibri" w:cs="Calibri"/>
          <w:lang w:eastAsia="en-GB"/>
        </w:rPr>
        <w:t>C</w:t>
      </w:r>
      <w:r w:rsidRPr="00067B63">
        <w:rPr>
          <w:rFonts w:ascii="Calibri" w:eastAsia="Calibri" w:hAnsi="Calibri" w:cs="Calibri"/>
          <w:lang w:eastAsia="en-GB"/>
        </w:rPr>
        <w:t xml:space="preserve">ontribute to the management of key </w:t>
      </w:r>
      <w:r>
        <w:rPr>
          <w:rFonts w:ascii="Calibri" w:eastAsia="Calibri" w:hAnsi="Calibri" w:cs="Calibri"/>
          <w:lang w:eastAsia="en-GB"/>
        </w:rPr>
        <w:t xml:space="preserve">FHL </w:t>
      </w:r>
      <w:r w:rsidRPr="00067B63">
        <w:rPr>
          <w:rFonts w:ascii="Calibri" w:eastAsia="Calibri" w:hAnsi="Calibri" w:cs="Calibri"/>
          <w:lang w:eastAsia="en-GB"/>
        </w:rPr>
        <w:t>events</w:t>
      </w:r>
    </w:p>
    <w:p w14:paraId="6593116C" w14:textId="04CFDFE3" w:rsidR="00224557" w:rsidRPr="00224557" w:rsidRDefault="00224557" w:rsidP="00224557">
      <w:pPr>
        <w:numPr>
          <w:ilvl w:val="0"/>
          <w:numId w:val="5"/>
        </w:numPr>
        <w:spacing w:after="38" w:line="249" w:lineRule="auto"/>
        <w:ind w:right="56"/>
        <w:contextualSpacing/>
        <w:jc w:val="both"/>
        <w:rPr>
          <w:rFonts w:ascii="Calibri" w:eastAsia="Calibri" w:hAnsi="Calibri" w:cs="Calibri"/>
          <w:strike/>
          <w:lang w:eastAsia="en-GB"/>
        </w:rPr>
      </w:pPr>
      <w:r>
        <w:rPr>
          <w:rFonts w:ascii="Calibri" w:eastAsia="Calibri" w:hAnsi="Calibri" w:cs="Calibri"/>
          <w:lang w:eastAsia="en-GB"/>
        </w:rPr>
        <w:t>M</w:t>
      </w:r>
      <w:r w:rsidRPr="00067B63">
        <w:rPr>
          <w:rFonts w:ascii="Calibri" w:eastAsia="Calibri" w:hAnsi="Calibri" w:cs="Calibri"/>
          <w:lang w:eastAsia="en-GB"/>
        </w:rPr>
        <w:t>aintain awareness of current educational policy and practice</w:t>
      </w:r>
      <w:r>
        <w:rPr>
          <w:rFonts w:ascii="Calibri" w:eastAsia="Calibri" w:hAnsi="Calibri" w:cs="Calibri"/>
          <w:lang w:eastAsia="en-GB"/>
        </w:rPr>
        <w:t>,</w:t>
      </w:r>
      <w:r w:rsidRPr="00067B63">
        <w:rPr>
          <w:rFonts w:ascii="Calibri" w:eastAsia="Calibri" w:hAnsi="Calibri" w:cs="Calibri"/>
          <w:lang w:eastAsia="en-GB"/>
        </w:rPr>
        <w:t xml:space="preserve"> and relevant </w:t>
      </w:r>
      <w:r>
        <w:rPr>
          <w:rFonts w:ascii="Calibri" w:eastAsia="Calibri" w:hAnsi="Calibri" w:cs="Calibri"/>
          <w:lang w:eastAsia="en-GB"/>
        </w:rPr>
        <w:t xml:space="preserve">LCC and </w:t>
      </w:r>
      <w:proofErr w:type="spellStart"/>
      <w:r w:rsidRPr="00067B63">
        <w:rPr>
          <w:rFonts w:ascii="Calibri" w:eastAsia="Calibri" w:hAnsi="Calibri" w:cs="Calibri"/>
          <w:lang w:eastAsia="en-GB"/>
        </w:rPr>
        <w:t>DfE</w:t>
      </w:r>
      <w:proofErr w:type="spellEnd"/>
      <w:r w:rsidRPr="00067B63">
        <w:rPr>
          <w:rFonts w:ascii="Calibri" w:eastAsia="Calibri" w:hAnsi="Calibri" w:cs="Calibri"/>
          <w:lang w:eastAsia="en-GB"/>
        </w:rPr>
        <w:t xml:space="preserve"> </w:t>
      </w:r>
      <w:r>
        <w:rPr>
          <w:rFonts w:ascii="Calibri" w:eastAsia="Calibri" w:hAnsi="Calibri" w:cs="Calibri"/>
          <w:lang w:eastAsia="en-GB"/>
        </w:rPr>
        <w:t>initiatives, development and best practice within the sector</w:t>
      </w:r>
    </w:p>
    <w:p w14:paraId="13CB8BFE" w14:textId="77777777" w:rsidR="00034B52" w:rsidRPr="00067B63" w:rsidRDefault="00034B52" w:rsidP="00034B5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U</w:t>
      </w:r>
      <w:r w:rsidRPr="00067B63">
        <w:rPr>
          <w:rFonts w:ascii="Calibri" w:eastAsia="Calibri" w:hAnsi="Calibri" w:cs="Calibri"/>
          <w:color w:val="000000"/>
          <w:lang w:eastAsia="en-GB"/>
        </w:rPr>
        <w:t xml:space="preserve">ndertake other roles or responsibilities as determined by the </w:t>
      </w:r>
      <w:r>
        <w:rPr>
          <w:rFonts w:ascii="Calibri" w:eastAsia="Calibri" w:hAnsi="Calibri" w:cs="Calibri"/>
          <w:color w:val="000000"/>
          <w:lang w:eastAsia="en-GB"/>
        </w:rPr>
        <w:t>Centre Manager or Trustees</w:t>
      </w:r>
    </w:p>
    <w:p w14:paraId="18DEBEA4" w14:textId="410298B0" w:rsidR="007C4F0D" w:rsidRPr="00067B63" w:rsidRDefault="007C4F0D" w:rsidP="007C4F0D">
      <w:pPr>
        <w:spacing w:after="0"/>
        <w:rPr>
          <w:rFonts w:ascii="Calibri" w:eastAsia="Calibri" w:hAnsi="Calibri" w:cs="Calibri"/>
          <w:lang w:eastAsia="en-GB"/>
        </w:rPr>
      </w:pPr>
    </w:p>
    <w:p w14:paraId="0D670A61" w14:textId="77777777" w:rsidR="007C4F0D" w:rsidRPr="00067B63" w:rsidRDefault="007C4F0D" w:rsidP="007C4F0D">
      <w:pPr>
        <w:rPr>
          <w:rFonts w:ascii="Calibri" w:eastAsia="Calibri" w:hAnsi="Calibri" w:cs="Calibri"/>
          <w:lang w:eastAsia="en-GB"/>
        </w:rPr>
      </w:pPr>
      <w:r w:rsidRPr="00067B63">
        <w:rPr>
          <w:rFonts w:ascii="Calibri" w:eastAsia="Calibri" w:hAnsi="Calibri" w:cs="Calibri"/>
          <w:lang w:eastAsia="en-GB"/>
        </w:rPr>
        <w:br w:type="page"/>
      </w:r>
    </w:p>
    <w:p w14:paraId="4505DA4B" w14:textId="77777777" w:rsidR="007C4F0D" w:rsidRPr="00067B63" w:rsidRDefault="007C4F0D" w:rsidP="007C4F0D">
      <w:pPr>
        <w:spacing w:after="0"/>
        <w:ind w:right="64"/>
        <w:jc w:val="center"/>
        <w:rPr>
          <w:rFonts w:ascii="Calibri" w:eastAsia="Calibri" w:hAnsi="Calibri" w:cs="Calibri"/>
          <w:lang w:eastAsia="en-GB"/>
        </w:rPr>
      </w:pPr>
      <w:r w:rsidRPr="00067B63">
        <w:rPr>
          <w:rFonts w:ascii="Calibri" w:eastAsia="Calibri" w:hAnsi="Calibri" w:cs="Calibri"/>
          <w:b/>
          <w:lang w:eastAsia="en-GB"/>
        </w:rPr>
        <w:lastRenderedPageBreak/>
        <w:t xml:space="preserve">PERSON SPECIFICATION </w:t>
      </w:r>
    </w:p>
    <w:p w14:paraId="0C944BC9" w14:textId="77777777" w:rsidR="007C4F0D" w:rsidRPr="00067B63" w:rsidRDefault="007C4F0D" w:rsidP="0091067E">
      <w:pPr>
        <w:spacing w:after="0"/>
        <w:ind w:right="13"/>
        <w:rPr>
          <w:rFonts w:ascii="Calibri" w:eastAsia="Calibri" w:hAnsi="Calibri" w:cs="Calibri"/>
          <w:lang w:eastAsia="en-GB"/>
        </w:rPr>
      </w:pPr>
      <w:r w:rsidRPr="00067B63">
        <w:rPr>
          <w:rFonts w:ascii="Calibri" w:eastAsia="Calibri" w:hAnsi="Calibri" w:cs="Calibri"/>
          <w:b/>
          <w:lang w:eastAsia="en-GB"/>
        </w:rPr>
        <w:t xml:space="preserve"> </w:t>
      </w:r>
    </w:p>
    <w:p w14:paraId="27881137" w14:textId="1F9CED55" w:rsidR="007C4F0D" w:rsidRPr="0091067E" w:rsidRDefault="007C4F0D" w:rsidP="0091067E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lang w:eastAsia="en-GB"/>
        </w:rPr>
      </w:pPr>
      <w:r>
        <w:rPr>
          <w:rFonts w:ascii="Calibri" w:eastAsia="Calibri" w:hAnsi="Calibri" w:cs="Calibri"/>
          <w:b/>
          <w:lang w:eastAsia="en-GB"/>
        </w:rPr>
        <w:t xml:space="preserve">JOB TITLE:  </w:t>
      </w:r>
      <w:r w:rsidR="0091067E">
        <w:rPr>
          <w:rFonts w:ascii="Calibri" w:eastAsia="Calibri" w:hAnsi="Calibri" w:cs="Calibri"/>
          <w:b/>
          <w:lang w:eastAsia="en-GB"/>
        </w:rPr>
        <w:t>Leader of Education</w:t>
      </w:r>
      <w:r w:rsidRPr="00067B63">
        <w:rPr>
          <w:rFonts w:ascii="Calibri" w:eastAsia="Calibri" w:hAnsi="Calibri" w:cs="Calibri"/>
          <w:b/>
          <w:lang w:eastAsia="en-GB"/>
        </w:rPr>
        <w:t xml:space="preserve"> </w:t>
      </w:r>
    </w:p>
    <w:tbl>
      <w:tblPr>
        <w:tblStyle w:val="TableGrid"/>
        <w:tblW w:w="9109" w:type="dxa"/>
        <w:tblInd w:w="5" w:type="dxa"/>
        <w:tblCellMar>
          <w:top w:w="49" w:type="dxa"/>
          <w:right w:w="72" w:type="dxa"/>
        </w:tblCellMar>
        <w:tblLook w:val="04A0" w:firstRow="1" w:lastRow="0" w:firstColumn="1" w:lastColumn="0" w:noHBand="0" w:noVBand="1"/>
      </w:tblPr>
      <w:tblGrid>
        <w:gridCol w:w="2089"/>
        <w:gridCol w:w="4680"/>
        <w:gridCol w:w="2340"/>
      </w:tblGrid>
      <w:tr w:rsidR="004B0137" w:rsidRPr="00067B63" w14:paraId="43DC4771" w14:textId="77777777" w:rsidTr="004B0137">
        <w:trPr>
          <w:trHeight w:val="63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2055" w14:textId="77777777" w:rsidR="004B0137" w:rsidRPr="00067B63" w:rsidRDefault="004B0137" w:rsidP="00660114">
            <w:pPr>
              <w:ind w:left="121"/>
              <w:jc w:val="center"/>
              <w:rPr>
                <w:rFonts w:ascii="Calibri" w:eastAsia="Calibri" w:hAnsi="Calibri" w:cs="Calibri"/>
              </w:rPr>
            </w:pPr>
            <w:r w:rsidRPr="00067B63">
              <w:rPr>
                <w:rFonts w:ascii="Calibri" w:eastAsia="Calibri" w:hAnsi="Calibri" w:cs="Calibri"/>
                <w:b/>
              </w:rPr>
              <w:t xml:space="preserve"> Attributes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1CF1" w14:textId="77777777" w:rsidR="004B0137" w:rsidRPr="00067B63" w:rsidRDefault="004B0137" w:rsidP="00660114">
            <w:pPr>
              <w:ind w:left="121"/>
              <w:jc w:val="center"/>
              <w:rPr>
                <w:rFonts w:ascii="Calibri" w:eastAsia="Calibri" w:hAnsi="Calibri" w:cs="Calibri"/>
              </w:rPr>
            </w:pPr>
            <w:r w:rsidRPr="00067B63">
              <w:rPr>
                <w:rFonts w:ascii="Calibri" w:eastAsia="Calibri" w:hAnsi="Calibri" w:cs="Calibri"/>
                <w:b/>
              </w:rPr>
              <w:t xml:space="preserve"> Essential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0910F5" w14:textId="314C7A2A" w:rsidR="004B0137" w:rsidRPr="00067B63" w:rsidRDefault="004B0137" w:rsidP="00660114">
            <w:pPr>
              <w:jc w:val="both"/>
              <w:rPr>
                <w:rFonts w:ascii="Calibri" w:eastAsia="Calibri" w:hAnsi="Calibri" w:cs="Calibri"/>
              </w:rPr>
            </w:pPr>
            <w:r w:rsidRPr="00067B63">
              <w:rPr>
                <w:rFonts w:ascii="Calibri" w:eastAsia="Calibri" w:hAnsi="Calibri" w:cs="Calibri"/>
                <w:b/>
              </w:rPr>
              <w:t xml:space="preserve">         </w:t>
            </w:r>
            <w:r>
              <w:rPr>
                <w:rFonts w:ascii="Calibri" w:eastAsia="Calibri" w:hAnsi="Calibri" w:cs="Calibri"/>
                <w:b/>
              </w:rPr>
              <w:t>Desirable</w:t>
            </w:r>
            <w:r w:rsidRPr="00067B63">
              <w:rPr>
                <w:rFonts w:ascii="Calibri" w:eastAsia="Calibri" w:hAnsi="Calibri" w:cs="Calibri"/>
                <w:b/>
              </w:rPr>
              <w:t xml:space="preserve">  </w:t>
            </w:r>
          </w:p>
        </w:tc>
      </w:tr>
      <w:tr w:rsidR="004B0137" w:rsidRPr="00067B63" w14:paraId="00F9B79E" w14:textId="77777777" w:rsidTr="004B0137">
        <w:trPr>
          <w:trHeight w:val="54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D588" w14:textId="199850B6" w:rsidR="004B0137" w:rsidRPr="00067B63" w:rsidRDefault="004B0137" w:rsidP="002D2654">
            <w:pPr>
              <w:ind w:left="108"/>
              <w:rPr>
                <w:rFonts w:ascii="Calibri" w:eastAsia="Calibri" w:hAnsi="Calibri" w:cs="Calibri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Physical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7779" w14:textId="6C172A57" w:rsidR="004B0137" w:rsidRPr="00E2486D" w:rsidRDefault="004B0137" w:rsidP="00E2486D">
            <w:pPr>
              <w:pStyle w:val="ListParagraph"/>
              <w:numPr>
                <w:ilvl w:val="0"/>
                <w:numId w:val="3"/>
              </w:numPr>
              <w:tabs>
                <w:tab w:val="center" w:pos="1339"/>
              </w:tabs>
              <w:rPr>
                <w:rFonts w:ascii="Calibri" w:eastAsia="Calibri" w:hAnsi="Calibri" w:cs="Calibri"/>
              </w:rPr>
            </w:pPr>
            <w:r w:rsidRPr="00E2486D">
              <w:rPr>
                <w:rFonts w:ascii="Calibri" w:hAnsi="Calibri"/>
                <w:sz w:val="18"/>
                <w:szCs w:val="18"/>
              </w:rPr>
              <w:t>Physically and mentally equipped to meet the requirements of the job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48831" w14:textId="3A2A63B0" w:rsidR="004B0137" w:rsidRPr="00067B63" w:rsidRDefault="004B0137" w:rsidP="002D2654">
            <w:pPr>
              <w:rPr>
                <w:rFonts w:ascii="Calibri" w:eastAsia="Calibri" w:hAnsi="Calibri" w:cs="Calibri"/>
              </w:rPr>
            </w:pPr>
          </w:p>
        </w:tc>
      </w:tr>
      <w:tr w:rsidR="004B0137" w:rsidRPr="00067B63" w14:paraId="6E0A6A5A" w14:textId="77777777" w:rsidTr="004B0137">
        <w:trPr>
          <w:trHeight w:val="73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224D" w14:textId="239C1A03" w:rsidR="004B0137" w:rsidRPr="00067B63" w:rsidRDefault="004B0137" w:rsidP="002D2654">
            <w:pPr>
              <w:ind w:left="108"/>
              <w:rPr>
                <w:rFonts w:ascii="Calibri" w:eastAsia="Calibri" w:hAnsi="Calibri" w:cs="Calibri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Qualifications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8F50" w14:textId="77777777" w:rsidR="004B0137" w:rsidRPr="002D2654" w:rsidRDefault="004B0137" w:rsidP="002D2654">
            <w:pPr>
              <w:numPr>
                <w:ilvl w:val="0"/>
                <w:numId w:val="1"/>
              </w:numPr>
              <w:spacing w:line="24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2D2654">
              <w:rPr>
                <w:rFonts w:ascii="Calibri" w:hAnsi="Calibri" w:cs="Calibri"/>
                <w:sz w:val="18"/>
                <w:szCs w:val="18"/>
              </w:rPr>
              <w:t>Educated to degree level</w:t>
            </w:r>
          </w:p>
          <w:p w14:paraId="0B9D4924" w14:textId="4EE443E3" w:rsidR="004B0137" w:rsidRPr="002D2654" w:rsidRDefault="004B0137" w:rsidP="00767FCE">
            <w:pPr>
              <w:numPr>
                <w:ilvl w:val="0"/>
                <w:numId w:val="1"/>
              </w:numPr>
              <w:spacing w:line="249" w:lineRule="auto"/>
              <w:ind w:left="735" w:hanging="28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Qualified FE tutor </w:t>
            </w:r>
            <w:r w:rsidRPr="00767FCE">
              <w:rPr>
                <w:rFonts w:ascii="Calibri" w:hAnsi="Calibri" w:cs="Calibri"/>
                <w:b/>
                <w:sz w:val="18"/>
                <w:szCs w:val="18"/>
              </w:rPr>
              <w:t>(minimum level 5 diploma</w:t>
            </w:r>
            <w:r w:rsidRPr="00767FCE">
              <w:rPr>
                <w:rFonts w:ascii="Calibri" w:hAnsi="Calibri" w:cs="Calibri"/>
                <w:sz w:val="18"/>
                <w:szCs w:val="18"/>
              </w:rPr>
              <w:t>) or QTS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  <w:r w:rsidRPr="002D2654">
              <w:rPr>
                <w:rFonts w:ascii="Calibri" w:hAnsi="Calibri" w:cs="Calibri"/>
                <w:sz w:val="18"/>
                <w:szCs w:val="18"/>
              </w:rPr>
              <w:t>QTLS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107D1" w14:textId="260D4797" w:rsidR="004B0137" w:rsidRPr="004B0137" w:rsidRDefault="004B0137" w:rsidP="004B0137">
            <w:pPr>
              <w:pStyle w:val="ListParagraph"/>
              <w:numPr>
                <w:ilvl w:val="0"/>
                <w:numId w:val="1"/>
              </w:numPr>
              <w:ind w:left="308" w:hanging="160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Special Education</w:t>
            </w:r>
          </w:p>
          <w:p w14:paraId="34E270B4" w14:textId="469D80C8" w:rsidR="004B0137" w:rsidRPr="004B0137" w:rsidRDefault="004B0137" w:rsidP="004B0137">
            <w:pPr>
              <w:pStyle w:val="ListParagraph"/>
              <w:numPr>
                <w:ilvl w:val="0"/>
                <w:numId w:val="1"/>
              </w:numPr>
              <w:ind w:left="308" w:hanging="160"/>
              <w:rPr>
                <w:rFonts w:ascii="Calibri" w:eastAsia="Calibri" w:hAnsi="Calibri" w:cs="Calibri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EYFS</w:t>
            </w:r>
          </w:p>
        </w:tc>
      </w:tr>
      <w:tr w:rsidR="004B0137" w:rsidRPr="00067B63" w14:paraId="2BBF8B02" w14:textId="77777777" w:rsidTr="004B0137">
        <w:trPr>
          <w:trHeight w:val="235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1F64" w14:textId="52712043" w:rsidR="004B0137" w:rsidRPr="00067B63" w:rsidRDefault="004B0137" w:rsidP="00E2486D">
            <w:pPr>
              <w:ind w:left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Experience and skills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98B8" w14:textId="77777777" w:rsidR="004B0137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063950">
              <w:rPr>
                <w:rFonts w:ascii="Calibri" w:hAnsi="Calibri"/>
                <w:sz w:val="18"/>
                <w:szCs w:val="18"/>
              </w:rPr>
              <w:t xml:space="preserve">Experience of teaching </w:t>
            </w:r>
            <w:r>
              <w:rPr>
                <w:rFonts w:ascii="Calibri" w:hAnsi="Calibri"/>
                <w:sz w:val="18"/>
                <w:szCs w:val="18"/>
              </w:rPr>
              <w:t>students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 with complex communication needs / autism</w:t>
            </w:r>
          </w:p>
          <w:p w14:paraId="1DC48D88" w14:textId="77777777" w:rsidR="004B0137" w:rsidRPr="00063950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063950">
              <w:rPr>
                <w:rFonts w:ascii="Calibri" w:hAnsi="Calibri"/>
                <w:sz w:val="18"/>
                <w:szCs w:val="18"/>
              </w:rPr>
              <w:t xml:space="preserve">Creative teaching and learning that engaged and motivated </w:t>
            </w:r>
            <w:r>
              <w:rPr>
                <w:rFonts w:ascii="Calibri" w:hAnsi="Calibri"/>
                <w:sz w:val="18"/>
                <w:szCs w:val="18"/>
              </w:rPr>
              <w:t>students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 with complex communication need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</w:p>
          <w:p w14:paraId="18766736" w14:textId="77777777" w:rsidR="004B0137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Commitment to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 inclusive practice</w:t>
            </w:r>
          </w:p>
          <w:p w14:paraId="06D46257" w14:textId="65172785" w:rsidR="004B0137" w:rsidRPr="00794971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767FCE">
              <w:rPr>
                <w:rFonts w:ascii="Calibri" w:hAnsi="Calibri" w:cs="Arial"/>
                <w:sz w:val="18"/>
                <w:szCs w:val="18"/>
              </w:rPr>
              <w:t>Experience of writing, adapting and differentiating schemes of work</w:t>
            </w:r>
          </w:p>
          <w:p w14:paraId="1282494A" w14:textId="37B2D742" w:rsidR="004B0137" w:rsidRPr="00063950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Ability to create,</w:t>
            </w:r>
            <w:r w:rsidRPr="00063950">
              <w:rPr>
                <w:rFonts w:ascii="Calibri" w:hAnsi="Calibri" w:cs="Arial"/>
                <w:sz w:val="18"/>
                <w:szCs w:val="18"/>
              </w:rPr>
              <w:t xml:space="preserve"> deliver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and lead </w:t>
            </w:r>
            <w:r w:rsidRPr="00063950">
              <w:rPr>
                <w:rFonts w:ascii="Calibri" w:hAnsi="Calibri" w:cs="Arial"/>
                <w:sz w:val="18"/>
                <w:szCs w:val="18"/>
              </w:rPr>
              <w:t>personalised learning through an informal curriculum</w:t>
            </w:r>
          </w:p>
          <w:p w14:paraId="2B4250DC" w14:textId="209D3024" w:rsidR="004B0137" w:rsidRPr="00063950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63950">
              <w:rPr>
                <w:rFonts w:ascii="Calibri" w:hAnsi="Calibri" w:cs="Arial"/>
                <w:sz w:val="18"/>
                <w:szCs w:val="18"/>
              </w:rPr>
              <w:t>Knowledge of using information to monitor progress and set targets to accelerate achievement</w:t>
            </w:r>
          </w:p>
          <w:p w14:paraId="2A24CB82" w14:textId="141D559B" w:rsidR="004B0137" w:rsidRPr="00063950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sz w:val="18"/>
                <w:szCs w:val="18"/>
              </w:rPr>
            </w:pPr>
            <w:r w:rsidRPr="00063950">
              <w:rPr>
                <w:rFonts w:ascii="Calibri" w:hAnsi="Calibri" w:cs="Arial"/>
                <w:sz w:val="18"/>
                <w:szCs w:val="18"/>
              </w:rPr>
              <w:t>Effective us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063950">
              <w:rPr>
                <w:rFonts w:ascii="Calibri" w:hAnsi="Calibri" w:cs="Arial"/>
                <w:sz w:val="18"/>
                <w:szCs w:val="18"/>
              </w:rPr>
              <w:t xml:space="preserve"> of a variety of assessment tools to monitor teaching and learning.</w:t>
            </w:r>
          </w:p>
          <w:p w14:paraId="60A00DEB" w14:textId="214FABFA" w:rsidR="004B0137" w:rsidRPr="00063950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063950">
              <w:rPr>
                <w:rFonts w:ascii="Calibri" w:hAnsi="Calibri" w:cs="Arial"/>
                <w:sz w:val="18"/>
                <w:szCs w:val="18"/>
              </w:rPr>
              <w:t xml:space="preserve">Ability to identify effective interventions to ensure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students </w:t>
            </w:r>
            <w:r w:rsidRPr="00063950">
              <w:rPr>
                <w:rFonts w:ascii="Calibri" w:hAnsi="Calibri" w:cs="Arial"/>
                <w:sz w:val="18"/>
                <w:szCs w:val="18"/>
              </w:rPr>
              <w:t>maintain good progress</w:t>
            </w:r>
          </w:p>
          <w:p w14:paraId="67B2A0E4" w14:textId="77777777" w:rsidR="004B0137" w:rsidRPr="00E2486D" w:rsidRDefault="004B0137" w:rsidP="00794971">
            <w:pPr>
              <w:pStyle w:val="ListParagraph"/>
              <w:numPr>
                <w:ilvl w:val="0"/>
                <w:numId w:val="11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 w:rsidRPr="00063950">
              <w:rPr>
                <w:rFonts w:ascii="Calibri" w:hAnsi="Calibri"/>
                <w:sz w:val="18"/>
                <w:szCs w:val="18"/>
              </w:rPr>
              <w:t>Ability to identify excellent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practice to enable </w:t>
            </w:r>
            <w:r>
              <w:rPr>
                <w:rFonts w:ascii="Calibri" w:hAnsi="Calibri"/>
                <w:sz w:val="18"/>
                <w:szCs w:val="18"/>
              </w:rPr>
              <w:t>colleagues</w:t>
            </w:r>
            <w:r w:rsidRPr="00063950">
              <w:rPr>
                <w:rFonts w:ascii="Calibri" w:hAnsi="Calibri"/>
                <w:sz w:val="18"/>
                <w:szCs w:val="18"/>
              </w:rPr>
              <w:t xml:space="preserve"> to improve, through effective feedback</w:t>
            </w:r>
          </w:p>
          <w:p w14:paraId="4AD32E8F" w14:textId="45A6EC03" w:rsidR="004B0137" w:rsidRPr="002D2654" w:rsidRDefault="004B0137" w:rsidP="0079497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Track record of motivating</w:t>
            </w:r>
            <w:r w:rsidRPr="002D2654">
              <w:rPr>
                <w:rFonts w:ascii="Calibri" w:hAnsi="Calibri" w:cs="Arial"/>
                <w:sz w:val="18"/>
                <w:szCs w:val="18"/>
              </w:rPr>
              <w:t xml:space="preserve"> teams and individuals to implement change</w:t>
            </w:r>
            <w:r w:rsidRPr="002D26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3DF2887" w14:textId="22ADF4B9" w:rsidR="004B0137" w:rsidRPr="00063950" w:rsidRDefault="004B0137" w:rsidP="00794971">
            <w:pPr>
              <w:pStyle w:val="ListParagraph"/>
              <w:numPr>
                <w:ilvl w:val="0"/>
                <w:numId w:val="11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 w:rsidRPr="002D2654">
              <w:rPr>
                <w:rFonts w:ascii="Calibri" w:hAnsi="Calibri"/>
                <w:sz w:val="18"/>
                <w:szCs w:val="18"/>
              </w:rPr>
              <w:t xml:space="preserve">Taken a lead with a team of colleagues on an initiative across </w:t>
            </w:r>
            <w:r>
              <w:rPr>
                <w:rFonts w:ascii="Calibri" w:hAnsi="Calibri"/>
                <w:sz w:val="18"/>
                <w:szCs w:val="18"/>
              </w:rPr>
              <w:t>an educational setting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DF89E" w14:textId="77777777" w:rsidR="004B0137" w:rsidRDefault="004B0137" w:rsidP="004B01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Experience of:</w:t>
            </w:r>
          </w:p>
          <w:p w14:paraId="1C2DA72E" w14:textId="77777777" w:rsidR="004B0137" w:rsidRPr="004B0137" w:rsidRDefault="004B0137" w:rsidP="004B0137">
            <w:pPr>
              <w:pStyle w:val="ListParagraph"/>
              <w:numPr>
                <w:ilvl w:val="0"/>
                <w:numId w:val="19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new</w:t>
            </w:r>
            <w:r w:rsidRPr="004B0137">
              <w:rPr>
                <w:rFonts w:ascii="Calibri" w:hAnsi="Calibri"/>
                <w:sz w:val="18"/>
                <w:szCs w:val="18"/>
              </w:rPr>
              <w:t xml:space="preserve"> curriculum </w:t>
            </w:r>
            <w:r w:rsidRPr="004B0137">
              <w:rPr>
                <w:rFonts w:ascii="Calibri" w:hAnsi="Calibri" w:cs="Arial"/>
                <w:sz w:val="18"/>
                <w:szCs w:val="18"/>
              </w:rPr>
              <w:t xml:space="preserve">initiatives </w:t>
            </w:r>
          </w:p>
          <w:p w14:paraId="1E24616A" w14:textId="77777777" w:rsidR="004B0137" w:rsidRDefault="004B0137" w:rsidP="00794971">
            <w:pPr>
              <w:pStyle w:val="ListParagraph"/>
              <w:numPr>
                <w:ilvl w:val="0"/>
                <w:numId w:val="19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</w:t>
            </w:r>
            <w:r w:rsidRPr="004B0137">
              <w:rPr>
                <w:rFonts w:ascii="Calibri" w:hAnsi="Calibri"/>
                <w:sz w:val="18"/>
                <w:szCs w:val="18"/>
              </w:rPr>
              <w:t>nowledge of the</w:t>
            </w:r>
            <w:r w:rsidRPr="004B0137">
              <w:rPr>
                <w:rFonts w:ascii="Calibri" w:hAnsi="Calibri"/>
                <w:sz w:val="18"/>
                <w:szCs w:val="18"/>
              </w:rPr>
              <w:t xml:space="preserve"> development assessment recording and reporting; assessment for learning</w:t>
            </w:r>
          </w:p>
          <w:p w14:paraId="600E607F" w14:textId="77777777" w:rsidR="004B0137" w:rsidRDefault="004B0137" w:rsidP="00E2486D">
            <w:pPr>
              <w:pStyle w:val="ListParagraph"/>
              <w:numPr>
                <w:ilvl w:val="0"/>
                <w:numId w:val="19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4B0137">
              <w:rPr>
                <w:rFonts w:ascii="Calibri" w:hAnsi="Calibri"/>
                <w:sz w:val="18"/>
                <w:szCs w:val="18"/>
              </w:rPr>
              <w:t>ssessment using the p scales</w:t>
            </w:r>
          </w:p>
          <w:p w14:paraId="590E8910" w14:textId="77777777" w:rsidR="004B0137" w:rsidRPr="004B0137" w:rsidRDefault="004B0137" w:rsidP="00E2486D">
            <w:pPr>
              <w:pStyle w:val="ListParagraph"/>
              <w:numPr>
                <w:ilvl w:val="0"/>
                <w:numId w:val="19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 w:cs="Arial"/>
                <w:sz w:val="18"/>
                <w:szCs w:val="18"/>
              </w:rPr>
              <w:t>SEND Code of Practice</w:t>
            </w:r>
          </w:p>
          <w:p w14:paraId="520BDA39" w14:textId="6DF131C0" w:rsidR="004B0137" w:rsidRPr="004B0137" w:rsidRDefault="004B0137" w:rsidP="00E2486D">
            <w:pPr>
              <w:pStyle w:val="ListParagraph"/>
              <w:numPr>
                <w:ilvl w:val="0"/>
                <w:numId w:val="19"/>
              </w:numPr>
              <w:ind w:left="407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 w:cs="Arial"/>
                <w:sz w:val="18"/>
                <w:szCs w:val="18"/>
              </w:rPr>
              <w:t>Previous leadership experience</w:t>
            </w:r>
          </w:p>
        </w:tc>
      </w:tr>
      <w:tr w:rsidR="004B0137" w:rsidRPr="00067B63" w14:paraId="06606715" w14:textId="77777777" w:rsidTr="004B0137">
        <w:trPr>
          <w:trHeight w:val="191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2634" w14:textId="4130B50F" w:rsidR="004B0137" w:rsidRPr="00067B63" w:rsidRDefault="004B0137" w:rsidP="00794971">
            <w:pPr>
              <w:ind w:left="108"/>
              <w:rPr>
                <w:rFonts w:ascii="Calibri" w:eastAsia="Calibri" w:hAnsi="Calibri" w:cs="Calibri"/>
                <w:b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Specia</w:t>
            </w:r>
            <w:r>
              <w:rPr>
                <w:rFonts w:ascii="Calibri" w:hAnsi="Calibri"/>
                <w:b/>
                <w:sz w:val="18"/>
                <w:szCs w:val="18"/>
              </w:rPr>
              <w:t>list</w:t>
            </w:r>
            <w:r w:rsidRPr="00593FBB">
              <w:rPr>
                <w:rFonts w:ascii="Calibri" w:hAnsi="Calibri"/>
                <w:b/>
                <w:sz w:val="18"/>
                <w:szCs w:val="18"/>
              </w:rPr>
              <w:t xml:space="preserve"> Knowledge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B842" w14:textId="2A35B47A" w:rsidR="004B0137" w:rsidRPr="00767FCE" w:rsidRDefault="004B0137" w:rsidP="0079497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sz w:val="18"/>
                <w:szCs w:val="18"/>
              </w:rPr>
            </w:pPr>
            <w:r w:rsidRPr="00767FCE">
              <w:rPr>
                <w:rFonts w:ascii="Calibri" w:hAnsi="Calibri" w:cs="Arial"/>
                <w:sz w:val="18"/>
                <w:szCs w:val="18"/>
              </w:rPr>
              <w:t xml:space="preserve">Excellent IT skills </w:t>
            </w:r>
          </w:p>
          <w:p w14:paraId="3579CC7E" w14:textId="72B60394" w:rsidR="004B0137" w:rsidRPr="001D2D7A" w:rsidRDefault="004B0137" w:rsidP="0079497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 xml:space="preserve">Ability to collate and analyse data to inform planning for </w:t>
            </w:r>
            <w:r>
              <w:rPr>
                <w:rFonts w:ascii="Calibri" w:hAnsi="Calibri" w:cs="Arial"/>
                <w:sz w:val="18"/>
                <w:szCs w:val="18"/>
              </w:rPr>
              <w:t>students</w:t>
            </w:r>
          </w:p>
          <w:p w14:paraId="1CA6CA5A" w14:textId="77777777" w:rsidR="004B0137" w:rsidRPr="001D2D7A" w:rsidRDefault="004B0137" w:rsidP="00794971">
            <w:pPr>
              <w:pStyle w:val="ListParagraph"/>
              <w:numPr>
                <w:ilvl w:val="0"/>
                <w:numId w:val="13"/>
              </w:numPr>
              <w:tabs>
                <w:tab w:val="left" w:pos="220"/>
              </w:tabs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Up to date knowledge of recent developments that inform teaching and educational provision.</w:t>
            </w:r>
          </w:p>
          <w:p w14:paraId="44E36325" w14:textId="45ADAA99" w:rsidR="004B0137" w:rsidRPr="001D2D7A" w:rsidRDefault="004B0137" w:rsidP="00794971">
            <w:pPr>
              <w:pStyle w:val="ListParagraph"/>
              <w:numPr>
                <w:ilvl w:val="0"/>
                <w:numId w:val="13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 xml:space="preserve">Knowledge of communication approaches: Intensive Interaction, objects of reference, PECs, Makaton, augmentative communication and sensory processing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4C7F5" w14:textId="2190A7BC" w:rsidR="004B0137" w:rsidRPr="004B0137" w:rsidRDefault="004B0137" w:rsidP="004B0137">
            <w:pPr>
              <w:pStyle w:val="ListParagraph"/>
              <w:numPr>
                <w:ilvl w:val="0"/>
                <w:numId w:val="20"/>
              </w:numPr>
              <w:ind w:left="450" w:hanging="284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B0137">
              <w:rPr>
                <w:rFonts w:ascii="Calibri" w:hAnsi="Calibri" w:cs="Arial"/>
                <w:sz w:val="18"/>
                <w:szCs w:val="18"/>
              </w:rPr>
              <w:t>An understanding of the needs of parent/carers of young people with SEN</w:t>
            </w:r>
          </w:p>
          <w:p w14:paraId="7F6CA770" w14:textId="77777777" w:rsidR="004B0137" w:rsidRPr="00067B63" w:rsidRDefault="004B0137" w:rsidP="004B0137">
            <w:pPr>
              <w:ind w:left="450" w:hanging="284"/>
              <w:rPr>
                <w:rFonts w:ascii="Calibri" w:eastAsia="Calibri" w:hAnsi="Calibri" w:cs="Calibri"/>
              </w:rPr>
            </w:pPr>
          </w:p>
        </w:tc>
      </w:tr>
      <w:tr w:rsidR="004B0137" w:rsidRPr="00067B63" w14:paraId="18F9B2CA" w14:textId="77777777" w:rsidTr="004B0137">
        <w:trPr>
          <w:trHeight w:val="60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66E" w14:textId="14900F90" w:rsidR="004B0137" w:rsidRPr="00593FBB" w:rsidRDefault="004B0137" w:rsidP="00794971">
            <w:pPr>
              <w:ind w:left="108"/>
              <w:rPr>
                <w:rFonts w:ascii="Calibri" w:hAnsi="Calibri"/>
                <w:b/>
                <w:sz w:val="18"/>
                <w:szCs w:val="18"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Developing self and working with others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C091" w14:textId="77777777" w:rsidR="004B0137" w:rsidRPr="001D2D7A" w:rsidRDefault="004B0137" w:rsidP="0079497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18"/>
                <w:szCs w:val="18"/>
              </w:rPr>
            </w:pPr>
            <w:r w:rsidRPr="001D2D7A">
              <w:rPr>
                <w:rFonts w:ascii="Calibri" w:hAnsi="Calibri"/>
                <w:sz w:val="18"/>
                <w:szCs w:val="18"/>
              </w:rPr>
              <w:t>Regularly reviews own practice and continually participates in quality CPD</w:t>
            </w:r>
          </w:p>
          <w:p w14:paraId="6108ED2D" w14:textId="413B35A5" w:rsidR="004B0137" w:rsidRPr="00767FCE" w:rsidRDefault="004B0137" w:rsidP="00794971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/>
                <w:sz w:val="18"/>
                <w:szCs w:val="18"/>
              </w:rPr>
              <w:t>Using CPD to motivate, enthuse and develop staff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E75C1" w14:textId="77777777" w:rsidR="004B0137" w:rsidRPr="004B0137" w:rsidRDefault="004B0137" w:rsidP="004B0137">
            <w:pPr>
              <w:pStyle w:val="ListParagraph"/>
              <w:numPr>
                <w:ilvl w:val="0"/>
                <w:numId w:val="20"/>
              </w:numPr>
              <w:ind w:left="450" w:hanging="284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 xml:space="preserve">Ensures accountability for other colleagues </w:t>
            </w:r>
          </w:p>
          <w:p w14:paraId="75DF7789" w14:textId="427857E3" w:rsidR="004B0137" w:rsidRPr="004B0137" w:rsidRDefault="004B0137" w:rsidP="004B0137">
            <w:pPr>
              <w:pStyle w:val="ListParagraph"/>
              <w:numPr>
                <w:ilvl w:val="0"/>
                <w:numId w:val="20"/>
              </w:numPr>
              <w:ind w:left="450" w:hanging="284"/>
              <w:rPr>
                <w:rFonts w:ascii="Calibri" w:hAnsi="Calibri" w:cs="Arial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Able to coach and mentor staff</w:t>
            </w:r>
          </w:p>
        </w:tc>
      </w:tr>
      <w:tr w:rsidR="004B0137" w:rsidRPr="00067B63" w14:paraId="0420BD10" w14:textId="77777777" w:rsidTr="004B0137">
        <w:trPr>
          <w:trHeight w:val="193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0560" w14:textId="49D09ADD" w:rsidR="004B0137" w:rsidRPr="00067B63" w:rsidRDefault="004B0137" w:rsidP="00794971">
            <w:pPr>
              <w:ind w:left="108"/>
              <w:rPr>
                <w:rFonts w:ascii="Calibri" w:eastAsia="Calibri" w:hAnsi="Calibri" w:cs="Calibri"/>
                <w:b/>
              </w:rPr>
            </w:pPr>
            <w:r w:rsidRPr="00593FBB">
              <w:rPr>
                <w:rFonts w:ascii="Calibri" w:hAnsi="Calibri"/>
                <w:b/>
                <w:sz w:val="18"/>
                <w:szCs w:val="18"/>
              </w:rPr>
              <w:t>Personal Qualities and Attributes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9AEA" w14:textId="77777777" w:rsidR="004B0137" w:rsidRPr="001D2D7A" w:rsidRDefault="004B0137" w:rsidP="0079497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Excellent interpersonal skills to create positive relationships to motivate and inspire</w:t>
            </w:r>
          </w:p>
          <w:p w14:paraId="0E85CB3E" w14:textId="30A68BD3" w:rsidR="004B0137" w:rsidRPr="001D2D7A" w:rsidRDefault="004B0137" w:rsidP="0079497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 xml:space="preserve">Good communication skills, able to establish credibility, work collaboratively with </w:t>
            </w:r>
            <w:r>
              <w:rPr>
                <w:rFonts w:ascii="Calibri" w:hAnsi="Calibri" w:cs="Arial"/>
                <w:sz w:val="18"/>
                <w:szCs w:val="18"/>
              </w:rPr>
              <w:t>students</w:t>
            </w:r>
            <w:r w:rsidRPr="001D2D7A">
              <w:rPr>
                <w:rFonts w:ascii="Calibri" w:hAnsi="Calibri" w:cs="Arial"/>
                <w:sz w:val="18"/>
                <w:szCs w:val="18"/>
              </w:rPr>
              <w:t xml:space="preserve"> staff, other professionals and community groups</w:t>
            </w:r>
          </w:p>
          <w:p w14:paraId="3DD2C0E5" w14:textId="77777777" w:rsidR="004B0137" w:rsidRPr="001D2D7A" w:rsidRDefault="004B0137" w:rsidP="0079497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Enthusiastic and optimistic</w:t>
            </w:r>
          </w:p>
          <w:p w14:paraId="593EF3F2" w14:textId="77777777" w:rsidR="004B0137" w:rsidRPr="001D2D7A" w:rsidRDefault="004B0137" w:rsidP="0079497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sz w:val="18"/>
                <w:szCs w:val="18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Tactful, patient and sensitive</w:t>
            </w:r>
          </w:p>
          <w:p w14:paraId="6457156E" w14:textId="2379C662" w:rsidR="004B0137" w:rsidRPr="001D2D7A" w:rsidRDefault="004B0137" w:rsidP="00794971">
            <w:pPr>
              <w:pStyle w:val="ListParagraph"/>
              <w:numPr>
                <w:ilvl w:val="0"/>
                <w:numId w:val="15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 w:rsidRPr="001D2D7A">
              <w:rPr>
                <w:rFonts w:ascii="Calibri" w:hAnsi="Calibri" w:cs="Arial"/>
                <w:sz w:val="18"/>
                <w:szCs w:val="18"/>
              </w:rPr>
              <w:t>Resilien</w:t>
            </w:r>
            <w:r>
              <w:rPr>
                <w:rFonts w:ascii="Calibri" w:hAnsi="Calibri" w:cs="Arial"/>
                <w:sz w:val="18"/>
                <w:szCs w:val="18"/>
              </w:rPr>
              <w:t>ce</w:t>
            </w:r>
            <w:r w:rsidRPr="001D2D7A">
              <w:rPr>
                <w:rFonts w:ascii="Calibri" w:hAnsi="Calibri" w:cs="Arial"/>
                <w:sz w:val="18"/>
                <w:szCs w:val="18"/>
              </w:rPr>
              <w:t xml:space="preserve"> and determination to succeed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144E4" w14:textId="00A1BC64" w:rsidR="004B0137" w:rsidRPr="004B0137" w:rsidRDefault="004B0137" w:rsidP="004B0137">
            <w:pPr>
              <w:pStyle w:val="ListParagraph"/>
              <w:numPr>
                <w:ilvl w:val="0"/>
                <w:numId w:val="20"/>
              </w:numPr>
              <w:ind w:left="450" w:hanging="284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Emotional self-awareness</w:t>
            </w:r>
          </w:p>
          <w:p w14:paraId="533C9945" w14:textId="77777777" w:rsidR="004B0137" w:rsidRPr="004B0137" w:rsidRDefault="004B0137" w:rsidP="004B0137">
            <w:pPr>
              <w:pStyle w:val="ListParagraph"/>
              <w:numPr>
                <w:ilvl w:val="0"/>
                <w:numId w:val="20"/>
              </w:numPr>
              <w:ind w:left="450" w:hanging="284"/>
              <w:rPr>
                <w:rFonts w:ascii="Calibri" w:hAnsi="Calibri"/>
                <w:sz w:val="18"/>
                <w:szCs w:val="18"/>
              </w:rPr>
            </w:pPr>
            <w:r w:rsidRPr="004B0137">
              <w:rPr>
                <w:rFonts w:ascii="Calibri" w:hAnsi="Calibri"/>
                <w:sz w:val="18"/>
                <w:szCs w:val="18"/>
              </w:rPr>
              <w:t>Conflict management</w:t>
            </w:r>
          </w:p>
          <w:p w14:paraId="102C074D" w14:textId="57C4F044" w:rsidR="004B0137" w:rsidRPr="00067B63" w:rsidRDefault="004B0137" w:rsidP="004B0137">
            <w:pPr>
              <w:ind w:left="450" w:hanging="284"/>
              <w:rPr>
                <w:rFonts w:ascii="Calibri" w:eastAsia="Calibri" w:hAnsi="Calibri" w:cs="Calibri"/>
              </w:rPr>
            </w:pPr>
          </w:p>
        </w:tc>
      </w:tr>
      <w:tr w:rsidR="004B0137" w:rsidRPr="00067B63" w14:paraId="2105237F" w14:textId="77777777" w:rsidTr="004B0137">
        <w:trPr>
          <w:trHeight w:val="65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AAA" w14:textId="3C3123D2" w:rsidR="004B0137" w:rsidRPr="001D2D7A" w:rsidRDefault="004B0137" w:rsidP="00794971">
            <w:pPr>
              <w:ind w:left="10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D2D7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Additional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3725" w14:textId="77777777" w:rsidR="004B0137" w:rsidRPr="001D2D7A" w:rsidRDefault="004B0137" w:rsidP="00794971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18"/>
                <w:szCs w:val="18"/>
              </w:rPr>
            </w:pPr>
            <w:r w:rsidRPr="001D2D7A">
              <w:rPr>
                <w:rFonts w:ascii="Calibri" w:hAnsi="Calibri"/>
                <w:sz w:val="18"/>
                <w:szCs w:val="18"/>
              </w:rPr>
              <w:t>To attend any training as deemed appropriate</w:t>
            </w:r>
          </w:p>
          <w:p w14:paraId="2B28D7BE" w14:textId="18A82D11" w:rsidR="004B0137" w:rsidRPr="001D2D7A" w:rsidRDefault="004B0137" w:rsidP="00794971">
            <w:pPr>
              <w:pStyle w:val="ListParagraph"/>
              <w:numPr>
                <w:ilvl w:val="0"/>
                <w:numId w:val="17"/>
              </w:numPr>
              <w:spacing w:line="24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Agreement to FHL obtaining an </w:t>
            </w:r>
            <w:r w:rsidRPr="001D2D7A">
              <w:rPr>
                <w:rFonts w:ascii="Calibri" w:hAnsi="Calibri"/>
                <w:sz w:val="18"/>
                <w:szCs w:val="18"/>
              </w:rPr>
              <w:t>Enhanced DBS check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DC1EC" w14:textId="77777777" w:rsidR="004B0137" w:rsidRPr="00067B63" w:rsidRDefault="004B0137" w:rsidP="00794971">
            <w:pPr>
              <w:rPr>
                <w:rFonts w:ascii="Calibri" w:eastAsia="Calibri" w:hAnsi="Calibri" w:cs="Calibri"/>
              </w:rPr>
            </w:pPr>
          </w:p>
        </w:tc>
      </w:tr>
    </w:tbl>
    <w:p w14:paraId="2F040C40" w14:textId="77777777" w:rsidR="007C4F0D" w:rsidRPr="008543B4" w:rsidRDefault="007C4F0D" w:rsidP="00D25BD0">
      <w:pPr>
        <w:jc w:val="center"/>
        <w:rPr>
          <w:b/>
          <w:bCs/>
          <w:sz w:val="24"/>
          <w:szCs w:val="24"/>
        </w:rPr>
      </w:pPr>
    </w:p>
    <w:sectPr w:rsidR="007C4F0D" w:rsidRPr="008543B4" w:rsidSect="00767FC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F5D"/>
    <w:multiLevelType w:val="hybridMultilevel"/>
    <w:tmpl w:val="92AA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B88"/>
    <w:multiLevelType w:val="hybridMultilevel"/>
    <w:tmpl w:val="0E04F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A58"/>
    <w:multiLevelType w:val="hybridMultilevel"/>
    <w:tmpl w:val="1C2C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733"/>
    <w:multiLevelType w:val="hybridMultilevel"/>
    <w:tmpl w:val="0A4C558E"/>
    <w:lvl w:ilvl="0" w:tplc="D8B2C32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AA5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E9B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93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6C6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C87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260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872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A9F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317E6D"/>
    <w:multiLevelType w:val="hybridMultilevel"/>
    <w:tmpl w:val="F9165720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DAC1084"/>
    <w:multiLevelType w:val="hybridMultilevel"/>
    <w:tmpl w:val="809A066E"/>
    <w:lvl w:ilvl="0" w:tplc="D8B2C32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3DE8"/>
    <w:multiLevelType w:val="hybridMultilevel"/>
    <w:tmpl w:val="335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00FA"/>
    <w:multiLevelType w:val="hybridMultilevel"/>
    <w:tmpl w:val="37C0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2A58"/>
    <w:multiLevelType w:val="hybridMultilevel"/>
    <w:tmpl w:val="4B12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081D"/>
    <w:multiLevelType w:val="hybridMultilevel"/>
    <w:tmpl w:val="C2525748"/>
    <w:lvl w:ilvl="0" w:tplc="D8B2C32A">
      <w:start w:val="1"/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3AE01A1"/>
    <w:multiLevelType w:val="hybridMultilevel"/>
    <w:tmpl w:val="7DAC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25D94"/>
    <w:multiLevelType w:val="hybridMultilevel"/>
    <w:tmpl w:val="70B2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5115B"/>
    <w:multiLevelType w:val="hybridMultilevel"/>
    <w:tmpl w:val="2B94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D7BD0"/>
    <w:multiLevelType w:val="hybridMultilevel"/>
    <w:tmpl w:val="8AFE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82688"/>
    <w:multiLevelType w:val="hybridMultilevel"/>
    <w:tmpl w:val="D3DE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161E9"/>
    <w:multiLevelType w:val="hybridMultilevel"/>
    <w:tmpl w:val="E466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73D02"/>
    <w:multiLevelType w:val="hybridMultilevel"/>
    <w:tmpl w:val="B780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C6F06"/>
    <w:multiLevelType w:val="hybridMultilevel"/>
    <w:tmpl w:val="7C7E8F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BE07E8"/>
    <w:multiLevelType w:val="hybridMultilevel"/>
    <w:tmpl w:val="DC7A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16124"/>
    <w:multiLevelType w:val="hybridMultilevel"/>
    <w:tmpl w:val="F746D0F8"/>
    <w:lvl w:ilvl="0" w:tplc="64E87A4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415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CE7B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4EF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AC8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827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CDD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62F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847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8"/>
  </w:num>
  <w:num w:numId="14">
    <w:abstractNumId w:val="0"/>
  </w:num>
  <w:num w:numId="15">
    <w:abstractNumId w:val="15"/>
  </w:num>
  <w:num w:numId="16">
    <w:abstractNumId w:val="8"/>
  </w:num>
  <w:num w:numId="17">
    <w:abstractNumId w:val="10"/>
  </w:num>
  <w:num w:numId="18">
    <w:abstractNumId w:val="1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0"/>
    <w:rsid w:val="00034B52"/>
    <w:rsid w:val="00063950"/>
    <w:rsid w:val="0007440F"/>
    <w:rsid w:val="00080F08"/>
    <w:rsid w:val="00137F7B"/>
    <w:rsid w:val="001D2D7A"/>
    <w:rsid w:val="00224557"/>
    <w:rsid w:val="00296CDE"/>
    <w:rsid w:val="002D2654"/>
    <w:rsid w:val="004A351B"/>
    <w:rsid w:val="004B0137"/>
    <w:rsid w:val="00537D03"/>
    <w:rsid w:val="006F7AB4"/>
    <w:rsid w:val="00767FCE"/>
    <w:rsid w:val="00787AC9"/>
    <w:rsid w:val="00794971"/>
    <w:rsid w:val="007C4F0D"/>
    <w:rsid w:val="008543B4"/>
    <w:rsid w:val="0091067E"/>
    <w:rsid w:val="009E330E"/>
    <w:rsid w:val="00B605E3"/>
    <w:rsid w:val="00B90096"/>
    <w:rsid w:val="00D25BD0"/>
    <w:rsid w:val="00E2486D"/>
    <w:rsid w:val="00F03600"/>
    <w:rsid w:val="00F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8EE9"/>
  <w15:chartTrackingRefBased/>
  <w15:docId w15:val="{321574FD-3559-4296-82A7-1E5120C9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C4F0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38D0B787839409BB33993E58B30E6" ma:contentTypeVersion="2" ma:contentTypeDescription="Create a new document." ma:contentTypeScope="" ma:versionID="708db62174308dae853789d455030565">
  <xsd:schema xmlns:xsd="http://www.w3.org/2001/XMLSchema" xmlns:xs="http://www.w3.org/2001/XMLSchema" xmlns:p="http://schemas.microsoft.com/office/2006/metadata/properties" xmlns:ns2="8795d8a2-7fb4-4636-8a02-f53862159f21" targetNamespace="http://schemas.microsoft.com/office/2006/metadata/properties" ma:root="true" ma:fieldsID="5408a9260587fd4f942f485d136e6b9c" ns2:_="">
    <xsd:import namespace="8795d8a2-7fb4-4636-8a02-f53862159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5d8a2-7fb4-4636-8a02-f53862159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C71B5-0E54-4730-80B9-9F2C266EE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5d8a2-7fb4-4636-8a02-f53862159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1D72B-919B-4129-96E4-857E5256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BF08F-D7F7-4656-8083-23195E0EC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Cooper</dc:creator>
  <cp:keywords/>
  <dc:description/>
  <cp:lastModifiedBy>Michelle Wilman</cp:lastModifiedBy>
  <cp:revision>2</cp:revision>
  <dcterms:created xsi:type="dcterms:W3CDTF">2019-08-28T14:54:00Z</dcterms:created>
  <dcterms:modified xsi:type="dcterms:W3CDTF">2019-08-28T14:54:00Z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0x01010002F38D0B787839409BB33993E58B30E6</vt:lpwstr>
  </property>
</Properties>
</file>