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4361"/>
        <w:gridCol w:w="9781"/>
      </w:tblGrid>
      <w:tr w:rsidR="005A67A4">
        <w:tc>
          <w:tcPr>
            <w:tcW w:w="4361" w:type="dxa"/>
            <w:shd w:val="pct20" w:color="auto" w:fill="auto"/>
          </w:tcPr>
          <w:p w:rsidR="005A67A4" w:rsidRDefault="005A6157">
            <w:pPr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St Anne’s Academy</w:t>
            </w:r>
          </w:p>
        </w:tc>
        <w:tc>
          <w:tcPr>
            <w:tcW w:w="9781" w:type="dxa"/>
            <w:shd w:val="pct20" w:color="auto" w:fill="auto"/>
          </w:tcPr>
          <w:p w:rsidR="005A67A4" w:rsidRDefault="005A6157">
            <w:pPr>
              <w:spacing w:before="6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Job Description: Leader of Humanities Faculty</w:t>
            </w:r>
          </w:p>
        </w:tc>
      </w:tr>
    </w:tbl>
    <w:p w:rsidR="005A67A4" w:rsidRDefault="005A67A4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7"/>
        <w:gridCol w:w="253"/>
        <w:gridCol w:w="3203"/>
      </w:tblGrid>
      <w:tr w:rsidR="005A67A4">
        <w:trPr>
          <w:trHeight w:val="599"/>
        </w:trPr>
        <w:tc>
          <w:tcPr>
            <w:tcW w:w="10667" w:type="dxa"/>
            <w:tcBorders>
              <w:right w:val="single" w:sz="4" w:space="0" w:color="auto"/>
            </w:tcBorders>
            <w:shd w:val="pct20" w:color="auto" w:fill="auto"/>
          </w:tcPr>
          <w:p w:rsidR="005A67A4" w:rsidRDefault="005A67A4">
            <w:pPr>
              <w:jc w:val="center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  <w:p w:rsidR="005A67A4" w:rsidRDefault="005A615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Responsibilities related to this post are:</w:t>
            </w:r>
          </w:p>
          <w:p w:rsidR="005A67A4" w:rsidRDefault="005A67A4">
            <w:pPr>
              <w:jc w:val="center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7A4" w:rsidRDefault="005A6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5A67A4" w:rsidRDefault="005A61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Faculty Subjects</w:t>
            </w:r>
            <w:r w:rsidR="00DF2799">
              <w:rPr>
                <w:rFonts w:asciiTheme="minorHAnsi" w:hAnsiTheme="minorHAnsi" w:cstheme="minorHAnsi"/>
                <w:b/>
              </w:rPr>
              <w:t>:</w:t>
            </w:r>
          </w:p>
          <w:p w:rsidR="005A6157" w:rsidRPr="005A6157" w:rsidRDefault="005A6157" w:rsidP="005A615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A6157">
              <w:rPr>
                <w:rFonts w:asciiTheme="minorHAnsi" w:hAnsiTheme="minorHAnsi" w:cstheme="minorHAnsi"/>
              </w:rPr>
              <w:t>Geography</w:t>
            </w:r>
          </w:p>
          <w:p w:rsidR="005A6157" w:rsidRPr="005A6157" w:rsidRDefault="005A6157" w:rsidP="005A615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A6157">
              <w:rPr>
                <w:rFonts w:asciiTheme="minorHAnsi" w:hAnsiTheme="minorHAnsi" w:cstheme="minorHAnsi"/>
              </w:rPr>
              <w:t>History</w:t>
            </w:r>
          </w:p>
          <w:p w:rsidR="005A6157" w:rsidRPr="005A6157" w:rsidRDefault="005A6157" w:rsidP="005A615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A6157">
              <w:rPr>
                <w:rFonts w:asciiTheme="minorHAnsi" w:hAnsiTheme="minorHAnsi" w:cstheme="minorHAnsi"/>
              </w:rPr>
              <w:t>Religious Education [RE]</w:t>
            </w:r>
          </w:p>
          <w:p w:rsidR="005A6157" w:rsidRPr="005A6157" w:rsidRDefault="005A6157" w:rsidP="005A615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A6157">
              <w:rPr>
                <w:rFonts w:asciiTheme="minorHAnsi" w:hAnsiTheme="minorHAnsi" w:cstheme="minorHAnsi"/>
              </w:rPr>
              <w:t>Modern Foreign Languages [MFL]</w:t>
            </w:r>
          </w:p>
          <w:p w:rsidR="005A67A4" w:rsidRDefault="005A67A4">
            <w:pPr>
              <w:rPr>
                <w:rFonts w:asciiTheme="minorHAnsi" w:hAnsiTheme="minorHAnsi" w:cstheme="minorHAnsi"/>
                <w:b/>
              </w:rPr>
            </w:pPr>
          </w:p>
          <w:p w:rsidR="005A6157" w:rsidRDefault="005A6157">
            <w:pPr>
              <w:rPr>
                <w:rFonts w:asciiTheme="minorHAnsi" w:hAnsiTheme="minorHAnsi" w:cstheme="minorHAnsi"/>
                <w:b/>
              </w:rPr>
            </w:pPr>
          </w:p>
          <w:p w:rsidR="005A67A4" w:rsidRDefault="005A61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Broad Responsibilities: </w:t>
            </w:r>
          </w:p>
          <w:p w:rsidR="005A67A4" w:rsidRDefault="005A615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Leadership and development of the delivery of Geography, History, RE and MFL within the Academy</w:t>
            </w:r>
          </w:p>
          <w:p w:rsidR="005A67A4" w:rsidRDefault="005A67A4">
            <w:pPr>
              <w:rPr>
                <w:rFonts w:asciiTheme="minorHAnsi" w:hAnsiTheme="minorHAnsi" w:cstheme="minorHAnsi"/>
              </w:rPr>
            </w:pPr>
          </w:p>
          <w:p w:rsidR="005A67A4" w:rsidRDefault="005A67A4">
            <w:pPr>
              <w:rPr>
                <w:rFonts w:asciiTheme="minorHAnsi" w:hAnsiTheme="minorHAnsi" w:cstheme="minorHAnsi"/>
              </w:rPr>
            </w:pPr>
          </w:p>
          <w:p w:rsidR="005A67A4" w:rsidRDefault="005A61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Line Management:</w:t>
            </w:r>
          </w:p>
          <w:p w:rsidR="005A67A4" w:rsidRDefault="005A61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Humanities Team</w:t>
            </w:r>
          </w:p>
          <w:p w:rsidR="005A67A4" w:rsidRDefault="005A67A4">
            <w:pPr>
              <w:rPr>
                <w:rFonts w:asciiTheme="minorHAnsi" w:hAnsiTheme="minorHAnsi" w:cstheme="minorHAnsi"/>
                <w:b/>
              </w:rPr>
            </w:pPr>
          </w:p>
          <w:p w:rsidR="005A6157" w:rsidRDefault="005A6157">
            <w:pPr>
              <w:rPr>
                <w:rFonts w:asciiTheme="minorHAnsi" w:hAnsiTheme="minorHAnsi" w:cstheme="minorHAnsi"/>
                <w:b/>
              </w:rPr>
            </w:pPr>
          </w:p>
          <w:p w:rsidR="005A67A4" w:rsidRDefault="005A615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Accountability:</w:t>
            </w:r>
          </w:p>
          <w:p w:rsidR="005A67A4" w:rsidRDefault="005A61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managed by a member of SLT</w:t>
            </w:r>
          </w:p>
          <w:p w:rsidR="005A67A4" w:rsidRDefault="005A67A4">
            <w:pPr>
              <w:rPr>
                <w:rFonts w:asciiTheme="minorHAnsi" w:hAnsiTheme="minorHAnsi" w:cstheme="minorHAnsi"/>
                <w:b/>
              </w:rPr>
            </w:pPr>
          </w:p>
          <w:p w:rsidR="005A67A4" w:rsidRDefault="005A67A4">
            <w:pPr>
              <w:rPr>
                <w:rFonts w:asciiTheme="minorHAnsi" w:hAnsiTheme="minorHAnsi" w:cstheme="minorHAnsi"/>
                <w:b/>
              </w:rPr>
            </w:pPr>
          </w:p>
          <w:p w:rsidR="005A67A4" w:rsidRDefault="005A61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Salary: </w:t>
            </w:r>
          </w:p>
          <w:p w:rsidR="005A67A4" w:rsidRPr="00F81144" w:rsidRDefault="005A6157">
            <w:pPr>
              <w:rPr>
                <w:rFonts w:asciiTheme="minorHAnsi" w:hAnsiTheme="minorHAnsi" w:cstheme="minorHAnsi"/>
              </w:rPr>
            </w:pPr>
            <w:r w:rsidRPr="00F81144">
              <w:rPr>
                <w:rFonts w:asciiTheme="minorHAnsi" w:hAnsiTheme="minorHAnsi" w:cstheme="minorHAnsi"/>
              </w:rPr>
              <w:t>Extended Leadership L8 - 12</w:t>
            </w:r>
          </w:p>
        </w:tc>
      </w:tr>
      <w:tr w:rsidR="005A67A4">
        <w:trPr>
          <w:trHeight w:val="6605"/>
        </w:trPr>
        <w:tc>
          <w:tcPr>
            <w:tcW w:w="10667" w:type="dxa"/>
            <w:tcBorders>
              <w:right w:val="single" w:sz="4" w:space="0" w:color="auto"/>
            </w:tcBorders>
          </w:tcPr>
          <w:p w:rsidR="005A67A4" w:rsidRDefault="005A67A4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5A67A4" w:rsidRDefault="005A67A4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5A67A4" w:rsidRDefault="005A615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Contributing and supporting the Academy’s vision and overall development by:</w:t>
            </w:r>
          </w:p>
          <w:p w:rsidR="005A67A4" w:rsidRDefault="005A67A4">
            <w:pPr>
              <w:jc w:val="both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5A67A4" w:rsidRDefault="005A67A4">
            <w:pPr>
              <w:jc w:val="both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5A67A4" w:rsidRDefault="005A615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External </w:t>
            </w:r>
          </w:p>
          <w:p w:rsidR="005A67A4" w:rsidRDefault="005A61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Researching best practice in relation to developing Geography, History, RE and MFL and overseeing its successful implementation. </w:t>
            </w:r>
          </w:p>
          <w:p w:rsidR="005A67A4" w:rsidRDefault="005A61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Developing links and partnerships with colleagues from other learning communities including LA network meetings, primary schools and Universities. </w:t>
            </w:r>
          </w:p>
          <w:p w:rsidR="005A67A4" w:rsidRDefault="005A61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Exploring Professional Development opportunities to ensure that personal practice is outstanding. </w:t>
            </w:r>
          </w:p>
          <w:p w:rsidR="005A67A4" w:rsidRDefault="005A67A4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5A67A4" w:rsidRDefault="005A67A4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5A67A4" w:rsidRDefault="005A61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Internal 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Developing a learning community ethos amongst Geography, History, RE and MFL staff and students.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Leading and managing a team of colleagues in planning, teaching, meeting and assessing the curriculum for Geography, History, RE and MFL.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Developing and monitoring the quality of teaching and learning in Geography, History, RE and MFL and ensuring secure quality assurance procedures are in place.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and teaching intervention programmes to improve the performance of targeted students.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Ensuring that Academy attainment targets are met in Geography, History, RE and MFL.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Providing cross-curricular support in line with Academy policy, e.g. Literacy, SEN support and Development Plan Priorities.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Leading, supporting and implementing the Academy Behaviour Policy within Geography, History, RE and MFL.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Implementing the Academy’s Performance Management Policy.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the promotion of the Christian Ethos of the Academy.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Organising and coordinating extra-curricular activities to promote Geography, History, RE and MFL.</w:t>
            </w:r>
          </w:p>
          <w:p w:rsidR="005A67A4" w:rsidRDefault="005A61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and complying with Academy policies and risk management procedures, e.g. Child Protection, Health and Safety, e-Safety, Data Protection, etc.</w:t>
            </w:r>
          </w:p>
          <w:p w:rsidR="005A67A4" w:rsidRDefault="005A6157" w:rsidP="005A615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Carrying out other duties from time to time as directed by the Headteacher.            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7A4" w:rsidRDefault="005A67A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A67A4" w:rsidRDefault="005A67A4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5A67A4" w:rsidRDefault="005A615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 Anne’s Academy is committed to safeguarding and promoting the welfare of children and young people </w:t>
      </w:r>
    </w:p>
    <w:p w:rsidR="005A67A4" w:rsidRDefault="005A61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and expects all staff and volunteers to share this commitment.</w:t>
      </w:r>
    </w:p>
    <w:sectPr w:rsidR="005A67A4">
      <w:pgSz w:w="16838" w:h="11906" w:orient="landscape"/>
      <w:pgMar w:top="119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A01"/>
    <w:multiLevelType w:val="hybridMultilevel"/>
    <w:tmpl w:val="77B83C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71D"/>
    <w:multiLevelType w:val="hybridMultilevel"/>
    <w:tmpl w:val="1EBC59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4248"/>
    <w:multiLevelType w:val="hybridMultilevel"/>
    <w:tmpl w:val="A58674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D73BE"/>
    <w:multiLevelType w:val="hybridMultilevel"/>
    <w:tmpl w:val="FEF6E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15486"/>
    <w:multiLevelType w:val="hybridMultilevel"/>
    <w:tmpl w:val="A004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1FA5"/>
    <w:multiLevelType w:val="hybridMultilevel"/>
    <w:tmpl w:val="6362F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7367B"/>
    <w:multiLevelType w:val="hybridMultilevel"/>
    <w:tmpl w:val="9A6A6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A7275"/>
    <w:multiLevelType w:val="hybridMultilevel"/>
    <w:tmpl w:val="3EA6C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4"/>
    <w:rsid w:val="003455B2"/>
    <w:rsid w:val="005A6157"/>
    <w:rsid w:val="005A67A4"/>
    <w:rsid w:val="00747432"/>
    <w:rsid w:val="00DF2799"/>
    <w:rsid w:val="00F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322A6-6147-400B-A54E-1C3CD552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Annes Academy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STCP01</dc:creator>
  <cp:lastModifiedBy>Tracey McDermott</cp:lastModifiedBy>
  <cp:revision>2</cp:revision>
  <cp:lastPrinted>2019-07-09T09:46:00Z</cp:lastPrinted>
  <dcterms:created xsi:type="dcterms:W3CDTF">2019-10-11T10:15:00Z</dcterms:created>
  <dcterms:modified xsi:type="dcterms:W3CDTF">2019-10-11T10:15:00Z</dcterms:modified>
</cp:coreProperties>
</file>