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776" w:rsidRDefault="00055776" w:rsidP="00502F57">
      <w:pPr>
        <w:pStyle w:val="Label"/>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951306" w:rsidRDefault="00055776" w:rsidP="00DB1CB2">
            <w:pPr>
              <w:pStyle w:val="Label"/>
              <w:rPr>
                <w:color w:val="FFC000"/>
                <w:sz w:val="18"/>
                <w:szCs w:val="18"/>
              </w:rPr>
            </w:pPr>
            <w:r w:rsidRPr="00077B42">
              <w:rPr>
                <w:sz w:val="18"/>
                <w:szCs w:val="18"/>
              </w:rPr>
              <w:t>Job Title:</w:t>
            </w:r>
          </w:p>
        </w:tc>
        <w:tc>
          <w:tcPr>
            <w:tcW w:w="2682" w:type="dxa"/>
            <w:tcMar>
              <w:top w:w="29" w:type="dxa"/>
              <w:left w:w="115" w:type="dxa"/>
              <w:bottom w:w="29" w:type="dxa"/>
              <w:right w:w="115" w:type="dxa"/>
            </w:tcMar>
          </w:tcPr>
          <w:p w:rsidR="00055776" w:rsidRPr="00C84684" w:rsidRDefault="00C84684" w:rsidP="00453E99">
            <w:pPr>
              <w:spacing w:after="0"/>
              <w:rPr>
                <w:sz w:val="18"/>
                <w:szCs w:val="18"/>
              </w:rPr>
            </w:pPr>
            <w:r w:rsidRPr="00C84684">
              <w:rPr>
                <w:rFonts w:ascii="Calibri" w:hAnsi="Calibri" w:cs="Calibri"/>
                <w:bCs/>
                <w:sz w:val="18"/>
                <w:szCs w:val="18"/>
              </w:rPr>
              <w:t xml:space="preserve">Teacher </w:t>
            </w:r>
            <w:r w:rsidR="007939F8">
              <w:rPr>
                <w:rFonts w:ascii="Calibri" w:hAnsi="Calibri" w:cs="Calibri"/>
                <w:bCs/>
                <w:sz w:val="18"/>
                <w:szCs w:val="18"/>
              </w:rPr>
              <w:t xml:space="preserve">of </w:t>
            </w:r>
            <w:r w:rsidR="00453E99">
              <w:rPr>
                <w:rFonts w:ascii="Calibri" w:hAnsi="Calibri" w:cs="Calibri"/>
                <w:bCs/>
                <w:sz w:val="18"/>
                <w:szCs w:val="18"/>
              </w:rPr>
              <w:t>Art</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Department/Group:</w:t>
            </w:r>
          </w:p>
        </w:tc>
        <w:tc>
          <w:tcPr>
            <w:tcW w:w="2808" w:type="dxa"/>
            <w:tcMar>
              <w:top w:w="29" w:type="dxa"/>
              <w:left w:w="115" w:type="dxa"/>
              <w:bottom w:w="29" w:type="dxa"/>
              <w:right w:w="115" w:type="dxa"/>
            </w:tcMar>
          </w:tcPr>
          <w:p w:rsidR="00055776" w:rsidRPr="00077B42" w:rsidRDefault="00C84684" w:rsidP="00DB1CB2">
            <w:pPr>
              <w:rPr>
                <w:rFonts w:ascii="Calibri" w:hAnsi="Calibri"/>
                <w:sz w:val="18"/>
                <w:szCs w:val="18"/>
              </w:rPr>
            </w:pPr>
            <w:r>
              <w:rPr>
                <w:rFonts w:ascii="Calibri" w:hAnsi="Calibri"/>
                <w:sz w:val="18"/>
                <w:szCs w:val="18"/>
              </w:rPr>
              <w:t>Teaching staff</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Level/Salary Range:</w:t>
            </w:r>
          </w:p>
        </w:tc>
        <w:tc>
          <w:tcPr>
            <w:tcW w:w="2682" w:type="dxa"/>
            <w:tcMar>
              <w:top w:w="29" w:type="dxa"/>
              <w:left w:w="115" w:type="dxa"/>
              <w:bottom w:w="29" w:type="dxa"/>
              <w:right w:w="115" w:type="dxa"/>
            </w:tcMar>
          </w:tcPr>
          <w:p w:rsidR="00055776" w:rsidRPr="00C84684" w:rsidRDefault="00C84684" w:rsidP="0047453D">
            <w:pPr>
              <w:rPr>
                <w:rFonts w:ascii="Calibri" w:hAnsi="Calibri"/>
                <w:sz w:val="18"/>
                <w:szCs w:val="18"/>
              </w:rPr>
            </w:pPr>
            <w:r w:rsidRPr="00C84684">
              <w:rPr>
                <w:rFonts w:ascii="Calibri" w:hAnsi="Calibri" w:cs="Calibri"/>
                <w:sz w:val="18"/>
                <w:szCs w:val="18"/>
              </w:rPr>
              <w:t>Teacher Main Pay Scale</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Reporting to:</w:t>
            </w:r>
          </w:p>
        </w:tc>
        <w:tc>
          <w:tcPr>
            <w:tcW w:w="2808" w:type="dxa"/>
            <w:tcMar>
              <w:top w:w="29" w:type="dxa"/>
              <w:left w:w="115" w:type="dxa"/>
              <w:bottom w:w="29" w:type="dxa"/>
              <w:right w:w="115" w:type="dxa"/>
            </w:tcMar>
          </w:tcPr>
          <w:p w:rsidR="00055776" w:rsidRPr="00077B42" w:rsidRDefault="00453E99" w:rsidP="00B309DA">
            <w:pPr>
              <w:rPr>
                <w:rFonts w:ascii="Calibri" w:hAnsi="Calibri"/>
                <w:sz w:val="18"/>
                <w:szCs w:val="18"/>
              </w:rPr>
            </w:pPr>
            <w:r>
              <w:rPr>
                <w:rFonts w:ascii="Calibri" w:hAnsi="Calibri"/>
                <w:sz w:val="18"/>
                <w:szCs w:val="18"/>
              </w:rPr>
              <w:t>Subject Lead - Art</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C84684" w:rsidP="00DB1CB2">
            <w:pPr>
              <w:pStyle w:val="Label"/>
              <w:rPr>
                <w:sz w:val="18"/>
                <w:szCs w:val="18"/>
              </w:rPr>
            </w:pPr>
            <w:r>
              <w:rPr>
                <w:sz w:val="18"/>
                <w:szCs w:val="18"/>
              </w:rPr>
              <w:t>Contract term</w:t>
            </w:r>
            <w:r w:rsidR="00055776">
              <w:rPr>
                <w:sz w:val="18"/>
                <w:szCs w:val="18"/>
              </w:rPr>
              <w:t>:</w:t>
            </w:r>
          </w:p>
        </w:tc>
        <w:tc>
          <w:tcPr>
            <w:tcW w:w="2682" w:type="dxa"/>
            <w:tcMar>
              <w:top w:w="29" w:type="dxa"/>
              <w:left w:w="115" w:type="dxa"/>
              <w:bottom w:w="29" w:type="dxa"/>
              <w:right w:w="115" w:type="dxa"/>
            </w:tcMar>
          </w:tcPr>
          <w:p w:rsidR="00055776" w:rsidRPr="00077B42" w:rsidRDefault="00C84684" w:rsidP="00DB1CB2">
            <w:pPr>
              <w:rPr>
                <w:rFonts w:ascii="Calibri" w:hAnsi="Calibri"/>
                <w:sz w:val="18"/>
                <w:szCs w:val="18"/>
              </w:rPr>
            </w:pPr>
            <w:r>
              <w:rPr>
                <w:rFonts w:ascii="Calibri" w:hAnsi="Calibri"/>
                <w:sz w:val="18"/>
                <w:szCs w:val="18"/>
              </w:rPr>
              <w:t>All year round</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Hours per week:</w:t>
            </w:r>
          </w:p>
        </w:tc>
        <w:tc>
          <w:tcPr>
            <w:tcW w:w="2808" w:type="dxa"/>
            <w:tcMar>
              <w:top w:w="29" w:type="dxa"/>
              <w:left w:w="115" w:type="dxa"/>
              <w:bottom w:w="29" w:type="dxa"/>
              <w:right w:w="115" w:type="dxa"/>
            </w:tcMar>
          </w:tcPr>
          <w:p w:rsidR="00055776" w:rsidRPr="00077B42" w:rsidRDefault="00835EEF" w:rsidP="00DB1CB2">
            <w:pPr>
              <w:rPr>
                <w:rFonts w:ascii="Calibri" w:hAnsi="Calibri"/>
                <w:sz w:val="18"/>
                <w:szCs w:val="18"/>
              </w:rPr>
            </w:pPr>
            <w:r>
              <w:rPr>
                <w:rFonts w:ascii="Calibri" w:hAnsi="Calibri"/>
                <w:sz w:val="18"/>
                <w:szCs w:val="18"/>
              </w:rPr>
              <w:t>1.0 FTE</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Safer Recruitment Statement</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52B40" w:rsidRDefault="00055776" w:rsidP="00851C4E">
            <w:pPr>
              <w:spacing w:after="0"/>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0310E7" w:rsidRPr="00C52B40" w:rsidTr="0047453D">
        <w:trPr>
          <w:jc w:val="center"/>
        </w:trPr>
        <w:tc>
          <w:tcPr>
            <w:tcW w:w="9576" w:type="dxa"/>
            <w:gridSpan w:val="5"/>
            <w:shd w:val="clear" w:color="auto" w:fill="BFBFBF" w:themeFill="background1" w:themeFillShade="BF"/>
            <w:tcMar>
              <w:top w:w="29" w:type="dxa"/>
              <w:left w:w="115" w:type="dxa"/>
              <w:bottom w:w="29" w:type="dxa"/>
              <w:right w:w="115" w:type="dxa"/>
            </w:tcMar>
          </w:tcPr>
          <w:p w:rsidR="000310E7" w:rsidRPr="00C52B40" w:rsidRDefault="000310E7" w:rsidP="000310E7">
            <w:pPr>
              <w:pStyle w:val="Label"/>
              <w:rPr>
                <w:sz w:val="18"/>
                <w:szCs w:val="18"/>
              </w:rPr>
            </w:pPr>
            <w:r>
              <w:rPr>
                <w:sz w:val="18"/>
                <w:szCs w:val="18"/>
              </w:rPr>
              <w:t>Vision Statement</w:t>
            </w:r>
          </w:p>
        </w:tc>
      </w:tr>
      <w:tr w:rsidR="000310E7" w:rsidRPr="00C52B40" w:rsidTr="00DB1CB2">
        <w:trPr>
          <w:jc w:val="center"/>
        </w:trPr>
        <w:tc>
          <w:tcPr>
            <w:tcW w:w="9576" w:type="dxa"/>
            <w:gridSpan w:val="5"/>
            <w:shd w:val="clear" w:color="auto" w:fill="auto"/>
            <w:tcMar>
              <w:top w:w="29" w:type="dxa"/>
              <w:left w:w="115" w:type="dxa"/>
              <w:bottom w:w="29" w:type="dxa"/>
              <w:right w:w="115" w:type="dxa"/>
            </w:tcMar>
          </w:tcPr>
          <w:p w:rsidR="000310E7" w:rsidRPr="00C84684" w:rsidRDefault="000310E7" w:rsidP="000310E7">
            <w:pPr>
              <w:pStyle w:val="Label"/>
              <w:spacing w:after="0"/>
              <w:rPr>
                <w:rFonts w:asciiTheme="minorHAnsi" w:hAnsiTheme="minorHAnsi"/>
                <w:i/>
                <w:sz w:val="18"/>
                <w:szCs w:val="18"/>
              </w:rPr>
            </w:pPr>
            <w:r w:rsidRPr="00C84684">
              <w:rPr>
                <w:rFonts w:asciiTheme="minorHAnsi" w:hAnsiTheme="minorHAnsi"/>
                <w:i/>
                <w:sz w:val="18"/>
                <w:szCs w:val="18"/>
              </w:rPr>
              <w:t>“To allow all children to experience ‘life in all its fullness’, no matter what their starting point” by:</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Offering a high quality, inclusive and distinctive education</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A caring and nurturing environment based on our Christian values</w:t>
            </w:r>
          </w:p>
          <w:p w:rsidR="000310E7" w:rsidRPr="00C52B40" w:rsidRDefault="000310E7" w:rsidP="000310E7">
            <w:pPr>
              <w:spacing w:after="0"/>
              <w:rPr>
                <w:sz w:val="18"/>
                <w:szCs w:val="18"/>
              </w:rPr>
            </w:pPr>
            <w:r w:rsidRPr="00C84684">
              <w:rPr>
                <w:rFonts w:asciiTheme="minorHAnsi" w:hAnsiTheme="minorHAnsi"/>
                <w:i/>
                <w:sz w:val="18"/>
                <w:szCs w:val="18"/>
              </w:rPr>
              <w:t>•</w:t>
            </w:r>
            <w:r w:rsidRPr="00C84684">
              <w:rPr>
                <w:rFonts w:asciiTheme="minorHAnsi" w:hAnsiTheme="minorHAnsi"/>
                <w:i/>
                <w:sz w:val="18"/>
                <w:szCs w:val="18"/>
              </w:rPr>
              <w:tab/>
              <w:t>Recognising the unique nature of each child.</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Trust’s vision  </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Christian ethos of </w:t>
            </w:r>
            <w:r w:rsidR="00822F45" w:rsidRPr="00C84684">
              <w:rPr>
                <w:rFonts w:ascii="Calibri" w:hAnsi="Calibri"/>
                <w:sz w:val="18"/>
                <w:szCs w:val="18"/>
              </w:rPr>
              <w:t>all</w:t>
            </w:r>
            <w:r w:rsidRPr="00C84684">
              <w:rPr>
                <w:rFonts w:ascii="Calibri" w:hAnsi="Calibri"/>
                <w:sz w:val="18"/>
                <w:szCs w:val="18"/>
              </w:rPr>
              <w:t xml:space="preserve"> school</w:t>
            </w:r>
            <w:r w:rsidR="00822F45" w:rsidRPr="00C84684">
              <w:rPr>
                <w:rFonts w:ascii="Calibri" w:hAnsi="Calibri"/>
                <w:sz w:val="18"/>
                <w:szCs w:val="18"/>
              </w:rPr>
              <w:t>s in the Trust</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achievement of </w:t>
            </w:r>
            <w:r w:rsidR="00822F45" w:rsidRPr="00C84684">
              <w:rPr>
                <w:rFonts w:ascii="Calibri" w:hAnsi="Calibri"/>
                <w:sz w:val="18"/>
                <w:szCs w:val="18"/>
              </w:rPr>
              <w:t>all</w:t>
            </w:r>
            <w:r w:rsidRPr="00C84684">
              <w:rPr>
                <w:rFonts w:ascii="Calibri" w:hAnsi="Calibri"/>
                <w:sz w:val="18"/>
                <w:szCs w:val="18"/>
              </w:rPr>
              <w:t xml:space="preserve"> students academically and pastorally</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w:t>
            </w:r>
            <w:r w:rsidR="00822F45" w:rsidRPr="00C84684">
              <w:rPr>
                <w:rFonts w:ascii="Calibri" w:hAnsi="Calibri"/>
                <w:sz w:val="18"/>
                <w:szCs w:val="18"/>
              </w:rPr>
              <w:t>Trust’s</w:t>
            </w:r>
            <w:r w:rsidRPr="00C84684">
              <w:rPr>
                <w:rFonts w:ascii="Calibri" w:hAnsi="Calibri"/>
                <w:sz w:val="18"/>
                <w:szCs w:val="18"/>
              </w:rPr>
              <w:t xml:space="preserve"> responsibility for safeguarding </w:t>
            </w:r>
            <w:r w:rsidR="00822F45" w:rsidRPr="00C84684">
              <w:rPr>
                <w:rFonts w:ascii="Calibri" w:hAnsi="Calibri"/>
                <w:sz w:val="18"/>
                <w:szCs w:val="18"/>
              </w:rPr>
              <w:t xml:space="preserve">all </w:t>
            </w:r>
            <w:r w:rsidRPr="00C84684">
              <w:rPr>
                <w:rFonts w:ascii="Calibri" w:hAnsi="Calibri"/>
                <w:sz w:val="18"/>
                <w:szCs w:val="18"/>
              </w:rPr>
              <w:t>students</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cs="Arial"/>
                <w:sz w:val="18"/>
                <w:szCs w:val="18"/>
              </w:rPr>
              <w:t xml:space="preserve">Comply with all </w:t>
            </w:r>
            <w:r w:rsidR="00822F45" w:rsidRPr="00C84684">
              <w:rPr>
                <w:rFonts w:ascii="Calibri" w:hAnsi="Calibri" w:cs="Arial"/>
                <w:sz w:val="18"/>
                <w:szCs w:val="18"/>
              </w:rPr>
              <w:t>Trust and individual school</w:t>
            </w:r>
            <w:r w:rsidRPr="00C84684">
              <w:rPr>
                <w:rFonts w:ascii="Calibri" w:hAnsi="Calibri" w:cs="Arial"/>
                <w:sz w:val="18"/>
                <w:szCs w:val="18"/>
              </w:rPr>
              <w:t xml:space="preserve"> policies and procedures including safeguarding, child protection, health, safety and security, confidentiality and data protection</w:t>
            </w:r>
          </w:p>
          <w:p w:rsidR="00055776" w:rsidRPr="00C84684" w:rsidRDefault="00055776" w:rsidP="00055776">
            <w:pPr>
              <w:pStyle w:val="ListParagraph"/>
              <w:numPr>
                <w:ilvl w:val="0"/>
                <w:numId w:val="3"/>
              </w:numPr>
              <w:rPr>
                <w:rFonts w:ascii="Calibri" w:hAnsi="Calibri" w:cs="Arial"/>
                <w:sz w:val="18"/>
                <w:szCs w:val="18"/>
              </w:rPr>
            </w:pPr>
            <w:r w:rsidRPr="00C84684">
              <w:rPr>
                <w:rFonts w:ascii="Calibri" w:hAnsi="Calibri" w:cs="Calibri"/>
                <w:sz w:val="18"/>
                <w:szCs w:val="18"/>
              </w:rPr>
              <w:t>maintain high professional standards of attendance, punctuality, appearance, conduct and positive relationships with all pupils, parents/carers, colleagues</w:t>
            </w:r>
            <w:r w:rsidR="00822F45" w:rsidRPr="00C84684">
              <w:rPr>
                <w:rFonts w:ascii="Calibri" w:hAnsi="Calibri" w:cs="Calibri"/>
                <w:sz w:val="18"/>
                <w:szCs w:val="18"/>
              </w:rPr>
              <w:t>,</w:t>
            </w:r>
            <w:r w:rsidRPr="00C84684">
              <w:rPr>
                <w:rFonts w:ascii="Calibri" w:hAnsi="Calibri" w:cs="Calibri"/>
                <w:sz w:val="18"/>
                <w:szCs w:val="18"/>
              </w:rPr>
              <w:t xml:space="preserve"> governors,</w:t>
            </w:r>
            <w:r w:rsidR="00822F45" w:rsidRPr="00C84684">
              <w:rPr>
                <w:rFonts w:ascii="Calibri" w:hAnsi="Calibri" w:cs="Calibri"/>
                <w:sz w:val="18"/>
                <w:szCs w:val="18"/>
              </w:rPr>
              <w:t xml:space="preserve"> trustees and members;</w:t>
            </w:r>
            <w:r w:rsidRPr="00C84684">
              <w:rPr>
                <w:rFonts w:ascii="Calibri" w:hAnsi="Calibri" w:cs="Calibri"/>
                <w:sz w:val="18"/>
                <w:szCs w:val="18"/>
              </w:rPr>
              <w:t xml:space="preserve"> treating everyone with dignity and respect</w:t>
            </w:r>
          </w:p>
          <w:p w:rsidR="00055776" w:rsidRPr="0067486B" w:rsidRDefault="00055776" w:rsidP="00055776">
            <w:pPr>
              <w:pStyle w:val="ListParagraph"/>
              <w:numPr>
                <w:ilvl w:val="0"/>
                <w:numId w:val="3"/>
              </w:numPr>
              <w:rPr>
                <w:rFonts w:ascii="Calibri" w:hAnsi="Calibri" w:cs="Arial"/>
                <w:sz w:val="18"/>
                <w:szCs w:val="18"/>
              </w:rPr>
            </w:pPr>
            <w:r w:rsidRPr="00C84684">
              <w:rPr>
                <w:rFonts w:ascii="Calibri" w:hAnsi="Calibri" w:cs="Arial"/>
                <w:sz w:val="18"/>
                <w:szCs w:val="18"/>
              </w:rPr>
              <w:t>share best practice, expertise and skills with others</w:t>
            </w: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Main Objectives of Role:</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37A64" w:rsidRPr="005D7D8E" w:rsidRDefault="00C84684" w:rsidP="00453E99">
            <w:pPr>
              <w:numPr>
                <w:ilvl w:val="0"/>
                <w:numId w:val="1"/>
              </w:numPr>
              <w:spacing w:after="0" w:line="240" w:lineRule="auto"/>
              <w:rPr>
                <w:rFonts w:asciiTheme="minorHAnsi" w:hAnsiTheme="minorHAnsi"/>
                <w:sz w:val="18"/>
                <w:szCs w:val="18"/>
              </w:rPr>
            </w:pPr>
            <w:r w:rsidRPr="00C84684">
              <w:rPr>
                <w:rFonts w:ascii="Calibri" w:hAnsi="Calibri" w:cs="Calibri"/>
                <w:bCs/>
                <w:sz w:val="18"/>
                <w:szCs w:val="18"/>
              </w:rPr>
              <w:t>To teach</w:t>
            </w:r>
            <w:r w:rsidR="007939F8">
              <w:rPr>
                <w:rFonts w:ascii="Calibri" w:hAnsi="Calibri" w:cs="Calibri"/>
                <w:bCs/>
                <w:sz w:val="18"/>
                <w:szCs w:val="18"/>
              </w:rPr>
              <w:t xml:space="preserve"> </w:t>
            </w:r>
            <w:r w:rsidR="00453E99">
              <w:rPr>
                <w:rFonts w:ascii="Calibri" w:hAnsi="Calibri" w:cs="Calibri"/>
                <w:bCs/>
                <w:sz w:val="18"/>
                <w:szCs w:val="18"/>
              </w:rPr>
              <w:t>Art</w:t>
            </w:r>
            <w:r w:rsidR="005D7D8E" w:rsidRPr="004D6633">
              <w:rPr>
                <w:rFonts w:ascii="Calibri" w:hAnsi="Calibri" w:cs="Calibri"/>
                <w:bCs/>
                <w:sz w:val="18"/>
                <w:szCs w:val="18"/>
              </w:rPr>
              <w:t xml:space="preserve"> </w:t>
            </w:r>
            <w:r w:rsidR="007939F8" w:rsidRPr="004D6633">
              <w:rPr>
                <w:rFonts w:ascii="Calibri" w:hAnsi="Calibri" w:cs="Calibri"/>
                <w:bCs/>
                <w:sz w:val="18"/>
                <w:szCs w:val="18"/>
              </w:rPr>
              <w:t>as</w:t>
            </w:r>
            <w:r w:rsidR="007939F8">
              <w:rPr>
                <w:rFonts w:ascii="Calibri" w:hAnsi="Calibri" w:cs="Calibri"/>
                <w:bCs/>
                <w:sz w:val="18"/>
                <w:szCs w:val="18"/>
              </w:rPr>
              <w:t xml:space="preserve"> identified by the schemes of work</w:t>
            </w:r>
          </w:p>
        </w:tc>
      </w:tr>
      <w:tr w:rsidR="00055776" w:rsidRPr="00C52B40" w:rsidTr="004764B4">
        <w:trPr>
          <w:jc w:val="center"/>
        </w:trPr>
        <w:tc>
          <w:tcPr>
            <w:tcW w:w="9576" w:type="dxa"/>
            <w:gridSpan w:val="5"/>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Job Description</w:t>
            </w:r>
            <w:r w:rsidR="00851C4E">
              <w:rPr>
                <w:sz w:val="18"/>
                <w:szCs w:val="18"/>
              </w:rPr>
              <w:t>:</w:t>
            </w:r>
          </w:p>
        </w:tc>
      </w:tr>
      <w:tr w:rsidR="00055776" w:rsidRPr="00C52B40" w:rsidTr="00DB1CB2">
        <w:trPr>
          <w:jc w:val="center"/>
        </w:trPr>
        <w:tc>
          <w:tcPr>
            <w:tcW w:w="9576" w:type="dxa"/>
            <w:gridSpan w:val="5"/>
            <w:tcBorders>
              <w:bottom w:val="single" w:sz="4" w:space="0" w:color="000000"/>
            </w:tcBorders>
            <w:tcMar>
              <w:top w:w="29" w:type="dxa"/>
              <w:left w:w="115" w:type="dxa"/>
              <w:bottom w:w="29" w:type="dxa"/>
              <w:right w:w="115" w:type="dxa"/>
            </w:tcMar>
          </w:tcPr>
          <w:p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THE SCHOOL TEACHER’S PAY AND CONDITIONS DOCUMENT SETS OUT THE STATUTORY RESPONSIBILITIES OF ALL STAFF.  THIS JOB DESCRIPTION COMPLEMENTS THAT DOCUMENT AND PROVIDES THE SPECIFIC CONTEXT FOR THIS POST</w:t>
            </w:r>
          </w:p>
          <w:p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General Responsibilities</w:t>
            </w:r>
          </w:p>
          <w:p w:rsidR="00C84684" w:rsidRPr="00556A0B" w:rsidRDefault="00C84684" w:rsidP="00C84684">
            <w:pPr>
              <w:jc w:val="both"/>
              <w:rPr>
                <w:rFonts w:ascii="Calibri" w:hAnsi="Calibri" w:cs="Arial"/>
                <w:sz w:val="18"/>
                <w:szCs w:val="18"/>
              </w:rPr>
            </w:pPr>
            <w:r w:rsidRPr="00556A0B">
              <w:rPr>
                <w:rFonts w:ascii="Calibri" w:hAnsi="Calibri"/>
                <w:sz w:val="18"/>
                <w:szCs w:val="18"/>
              </w:rPr>
              <w:t xml:space="preserve">To contribute to the </w:t>
            </w:r>
            <w:r w:rsidR="00B309DA">
              <w:rPr>
                <w:rFonts w:ascii="Calibri" w:hAnsi="Calibri"/>
                <w:sz w:val="18"/>
                <w:szCs w:val="18"/>
              </w:rPr>
              <w:t xml:space="preserve">ongoing </w:t>
            </w:r>
            <w:r w:rsidRPr="00556A0B">
              <w:rPr>
                <w:rFonts w:ascii="Calibri" w:hAnsi="Calibri"/>
                <w:sz w:val="18"/>
                <w:szCs w:val="18"/>
              </w:rPr>
              <w:t>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students and to the development of the academy’s community, with strong, mutually supportive relationships with parents, partner schools and the broader communi</w:t>
            </w:r>
            <w:r w:rsidR="00B309DA">
              <w:rPr>
                <w:rFonts w:ascii="Calibri" w:hAnsi="Calibri"/>
                <w:sz w:val="18"/>
                <w:szCs w:val="18"/>
              </w:rPr>
              <w:t>ty.  The Academy’s ethos is</w:t>
            </w:r>
            <w:r w:rsidRPr="00556A0B">
              <w:rPr>
                <w:rFonts w:ascii="Calibri" w:hAnsi="Calibri"/>
                <w:sz w:val="18"/>
                <w:szCs w:val="18"/>
              </w:rPr>
              <w:t xml:space="preserve"> that of achievement, aspiration, commitment, good citizenship and enjoyment</w:t>
            </w:r>
            <w:r w:rsidRPr="00556A0B">
              <w:rPr>
                <w:rFonts w:ascii="Calibri" w:hAnsi="Calibri" w:cs="Arial"/>
                <w:sz w:val="18"/>
                <w:szCs w:val="18"/>
              </w:rPr>
              <w:t>.</w:t>
            </w:r>
          </w:p>
          <w:p w:rsidR="00055776" w:rsidRPr="00556A0B" w:rsidRDefault="00C84684" w:rsidP="00C84684">
            <w:pPr>
              <w:rPr>
                <w:rFonts w:ascii="Calibri" w:hAnsi="Calibri"/>
                <w:b/>
                <w:sz w:val="18"/>
                <w:szCs w:val="18"/>
              </w:rPr>
            </w:pPr>
            <w:r w:rsidRPr="00556A0B">
              <w:rPr>
                <w:rFonts w:ascii="Calibri" w:hAnsi="Calibri"/>
                <w:b/>
                <w:sz w:val="18"/>
                <w:szCs w:val="18"/>
              </w:rPr>
              <w:t>Role specific responsibilities</w:t>
            </w:r>
          </w:p>
          <w:p w:rsidR="00C84684" w:rsidRPr="00556A0B" w:rsidRDefault="00C84684"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 xml:space="preserve">to teach </w:t>
            </w:r>
            <w:r w:rsidR="00453E99">
              <w:rPr>
                <w:rFonts w:ascii="Calibri" w:hAnsi="Calibri" w:cs="Calibri"/>
                <w:sz w:val="18"/>
                <w:szCs w:val="18"/>
              </w:rPr>
              <w:t xml:space="preserve">Art </w:t>
            </w:r>
            <w:r w:rsidRPr="00556A0B">
              <w:rPr>
                <w:rFonts w:ascii="Calibri" w:hAnsi="Calibri" w:cs="Calibri"/>
                <w:sz w:val="18"/>
                <w:szCs w:val="18"/>
              </w:rPr>
              <w:t>to students throughout the age and ability range</w:t>
            </w:r>
          </w:p>
          <w:p w:rsidR="00C84684" w:rsidRDefault="00C84684"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attend appropriate meetings/courses in order to keep abreast of developments, to disseminate and train staff where appropriate</w:t>
            </w:r>
          </w:p>
          <w:p w:rsidR="007939F8" w:rsidRPr="007939F8" w:rsidRDefault="007939F8"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participate in activities associated with performance management.</w:t>
            </w:r>
          </w:p>
          <w:p w:rsidR="00556A0B" w:rsidRPr="00556A0B" w:rsidRDefault="00556A0B"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prepare students’ reports, written or verbal and to meet deadlines, as deemed necessary by the Senior Leadership Team or the Governors</w:t>
            </w:r>
          </w:p>
          <w:p w:rsidR="00C84684" w:rsidRPr="00556A0B" w:rsidRDefault="00C84684" w:rsidP="00556A0B">
            <w:pPr>
              <w:spacing w:before="240"/>
              <w:rPr>
                <w:rFonts w:ascii="Calibri" w:hAnsi="Calibri"/>
                <w:b/>
                <w:sz w:val="18"/>
                <w:szCs w:val="18"/>
              </w:rPr>
            </w:pPr>
            <w:r w:rsidRPr="00556A0B">
              <w:rPr>
                <w:rFonts w:ascii="Calibri" w:hAnsi="Calibri"/>
                <w:b/>
                <w:sz w:val="18"/>
                <w:szCs w:val="18"/>
              </w:rPr>
              <w:t>Core teaching responsibilities</w:t>
            </w:r>
          </w:p>
          <w:p w:rsidR="007939F8" w:rsidRPr="007939F8" w:rsidRDefault="007939F8" w:rsidP="007939F8">
            <w:pPr>
              <w:widowControl w:val="0"/>
              <w:numPr>
                <w:ilvl w:val="0"/>
                <w:numId w:val="1"/>
              </w:numPr>
              <w:spacing w:after="0" w:line="215" w:lineRule="auto"/>
              <w:jc w:val="both"/>
              <w:rPr>
                <w:rFonts w:ascii="Calibri" w:hAnsi="Calibri" w:cs="Calibri"/>
                <w:sz w:val="18"/>
                <w:szCs w:val="18"/>
              </w:rPr>
            </w:pPr>
            <w:r w:rsidRPr="007939F8">
              <w:rPr>
                <w:rFonts w:ascii="Calibri" w:hAnsi="Calibri" w:cs="Calibri"/>
                <w:sz w:val="18"/>
                <w:szCs w:val="18"/>
              </w:rPr>
              <w:t xml:space="preserve">to motivate students to learn about </w:t>
            </w:r>
            <w:r w:rsidR="00453E99">
              <w:rPr>
                <w:rFonts w:ascii="Calibri" w:hAnsi="Calibri" w:cs="Calibri"/>
                <w:bCs/>
                <w:sz w:val="18"/>
                <w:szCs w:val="18"/>
              </w:rPr>
              <w:t xml:space="preserve">Art </w:t>
            </w:r>
            <w:r w:rsidRPr="007939F8">
              <w:rPr>
                <w:rFonts w:ascii="Calibri" w:hAnsi="Calibri" w:cs="Calibri"/>
                <w:sz w:val="18"/>
                <w:szCs w:val="18"/>
              </w:rPr>
              <w:t xml:space="preserve">and ensure sufficient uptake of </w:t>
            </w:r>
            <w:r w:rsidR="00453E99">
              <w:rPr>
                <w:rFonts w:ascii="Calibri" w:hAnsi="Calibri" w:cs="Calibri"/>
                <w:sz w:val="18"/>
                <w:szCs w:val="18"/>
              </w:rPr>
              <w:t xml:space="preserve">Art </w:t>
            </w:r>
            <w:r w:rsidRPr="007939F8">
              <w:rPr>
                <w:rFonts w:ascii="Calibri" w:hAnsi="Calibri" w:cs="Calibri"/>
                <w:sz w:val="18"/>
                <w:szCs w:val="18"/>
              </w:rPr>
              <w:t>courses at key stages 4 and 5.</w:t>
            </w:r>
          </w:p>
          <w:p w:rsidR="007939F8" w:rsidRPr="007939F8" w:rsidRDefault="007939F8" w:rsidP="007939F8">
            <w:pPr>
              <w:widowControl w:val="0"/>
              <w:numPr>
                <w:ilvl w:val="0"/>
                <w:numId w:val="1"/>
              </w:numPr>
              <w:spacing w:after="0" w:line="215" w:lineRule="auto"/>
              <w:jc w:val="both"/>
              <w:rPr>
                <w:rFonts w:ascii="Calibri" w:hAnsi="Calibri" w:cs="Calibri"/>
                <w:sz w:val="18"/>
                <w:szCs w:val="18"/>
              </w:rPr>
            </w:pPr>
            <w:r w:rsidRPr="007939F8">
              <w:rPr>
                <w:rFonts w:ascii="Calibri" w:hAnsi="Calibri" w:cs="Calibri"/>
                <w:sz w:val="18"/>
                <w:szCs w:val="18"/>
              </w:rPr>
              <w:t xml:space="preserve">to encourage students to achieve their best at all times and particularly at the </w:t>
            </w:r>
            <w:r w:rsidR="00453E99" w:rsidRPr="007939F8">
              <w:rPr>
                <w:rFonts w:ascii="Calibri" w:hAnsi="Calibri" w:cs="Calibri"/>
                <w:sz w:val="18"/>
                <w:szCs w:val="18"/>
              </w:rPr>
              <w:t xml:space="preserve">end of the key stages in </w:t>
            </w:r>
            <w:r w:rsidRPr="007939F8">
              <w:rPr>
                <w:rFonts w:ascii="Calibri" w:hAnsi="Calibri" w:cs="Calibri"/>
                <w:sz w:val="18"/>
                <w:szCs w:val="18"/>
              </w:rPr>
              <w:t>public examinations.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negotiate personal targets through a process of review, formal assessment, recording achievement and action planning of students.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implement and review curriculum appropriate to the students.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use hardware and software at times to deliver appropriate and engaging materials for students to learn.</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monitor and record student progress throughout their course.</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provide high quality reports to parents.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lastRenderedPageBreak/>
              <w:t>to promote extra-curricular activities within the subject area.</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ensure the teaching areas are enhanced by a stimulating learning environment.</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undertake the role of a form tutor.</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to participate fully in the life of the Academy.</w:t>
            </w:r>
          </w:p>
          <w:p w:rsidR="00C84684" w:rsidRPr="00C84684" w:rsidRDefault="00C84684" w:rsidP="00556A0B">
            <w:pPr>
              <w:widowControl w:val="0"/>
              <w:tabs>
                <w:tab w:val="left" w:pos="-1440"/>
              </w:tabs>
              <w:spacing w:after="0" w:line="215" w:lineRule="auto"/>
              <w:ind w:left="720"/>
              <w:jc w:val="both"/>
              <w:rPr>
                <w:rFonts w:ascii="Calibri" w:hAnsi="Calibri"/>
                <w:sz w:val="18"/>
                <w:szCs w:val="18"/>
              </w:rPr>
            </w:pP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3D7380">
            <w:pPr>
              <w:pStyle w:val="Label"/>
              <w:rPr>
                <w:sz w:val="18"/>
                <w:szCs w:val="18"/>
              </w:rPr>
            </w:pPr>
            <w:r w:rsidRPr="00C52B40">
              <w:rPr>
                <w:sz w:val="18"/>
                <w:szCs w:val="18"/>
              </w:rPr>
              <w:lastRenderedPageBreak/>
              <w:t xml:space="preserve">All </w:t>
            </w:r>
            <w:r>
              <w:rPr>
                <w:sz w:val="18"/>
                <w:szCs w:val="18"/>
              </w:rPr>
              <w:t>s</w:t>
            </w:r>
            <w:r w:rsidRPr="00C52B40">
              <w:rPr>
                <w:sz w:val="18"/>
                <w:szCs w:val="18"/>
              </w:rPr>
              <w:t xml:space="preserve">taff at </w:t>
            </w:r>
            <w:r w:rsidR="003D7380">
              <w:rPr>
                <w:sz w:val="18"/>
                <w:szCs w:val="18"/>
              </w:rPr>
              <w:t>the Bishop Fraser Trust</w:t>
            </w:r>
            <w:r w:rsidRPr="00C52B40">
              <w:rPr>
                <w:sz w:val="18"/>
                <w:szCs w:val="18"/>
              </w:rPr>
              <w:t xml:space="preserve"> will:</w:t>
            </w:r>
          </w:p>
        </w:tc>
      </w:tr>
      <w:tr w:rsidR="00055776" w:rsidRPr="00C52B40"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055776" w:rsidRPr="00556A0B" w:rsidRDefault="003D7380"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be positive and</w:t>
            </w:r>
            <w:r w:rsidR="00055776" w:rsidRPr="00556A0B">
              <w:rPr>
                <w:rFonts w:ascii="Calibri" w:hAnsi="Calibri" w:cs="Arial"/>
                <w:sz w:val="18"/>
                <w:szCs w:val="18"/>
              </w:rPr>
              <w:t xml:space="preserve"> build up the common good </w:t>
            </w:r>
            <w:r w:rsidRPr="00556A0B">
              <w:rPr>
                <w:rFonts w:ascii="Calibri" w:hAnsi="Calibri" w:cs="Arial"/>
                <w:sz w:val="18"/>
                <w:szCs w:val="18"/>
              </w:rPr>
              <w:t>through</w:t>
            </w:r>
            <w:r w:rsidR="00055776" w:rsidRPr="00556A0B">
              <w:rPr>
                <w:rFonts w:ascii="Calibri" w:hAnsi="Calibri" w:cs="Arial"/>
                <w:sz w:val="18"/>
                <w:szCs w:val="18"/>
              </w:rPr>
              <w:t xml:space="preserve"> </w:t>
            </w:r>
            <w:r w:rsidRPr="00556A0B">
              <w:rPr>
                <w:rFonts w:ascii="Calibri" w:hAnsi="Calibri" w:cs="Arial"/>
                <w:sz w:val="18"/>
                <w:szCs w:val="18"/>
              </w:rPr>
              <w:t>their</w:t>
            </w:r>
            <w:r w:rsidR="00055776" w:rsidRPr="00556A0B">
              <w:rPr>
                <w:rFonts w:ascii="Calibri" w:hAnsi="Calibri" w:cs="Arial"/>
                <w:sz w:val="18"/>
                <w:szCs w:val="18"/>
              </w:rPr>
              <w:t xml:space="preserve"> own individual contribution to the life of the</w:t>
            </w:r>
            <w:r w:rsidRPr="00556A0B">
              <w:rPr>
                <w:rFonts w:ascii="Calibri" w:hAnsi="Calibri" w:cs="Arial"/>
                <w:sz w:val="18"/>
                <w:szCs w:val="18"/>
              </w:rPr>
              <w:t>ir</w:t>
            </w:r>
            <w:r w:rsidR="00055776" w:rsidRPr="00556A0B">
              <w:rPr>
                <w:rFonts w:ascii="Calibri" w:hAnsi="Calibri" w:cs="Arial"/>
                <w:sz w:val="18"/>
                <w:szCs w:val="18"/>
              </w:rPr>
              <w:t xml:space="preserve"> school</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Offer ideas and suggestions for making things better</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Engage actively in the appraisal and performance review process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develop a better work/life balance</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w:t>
            </w:r>
            <w:r w:rsidR="003D7380" w:rsidRPr="00556A0B">
              <w:rPr>
                <w:rFonts w:ascii="Calibri" w:hAnsi="Calibri" w:cs="Arial"/>
                <w:sz w:val="18"/>
                <w:szCs w:val="18"/>
              </w:rPr>
              <w:t xml:space="preserve">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 xml:space="preserve">Work within the </w:t>
            </w:r>
            <w:r w:rsidR="003D7380" w:rsidRPr="00556A0B">
              <w:rPr>
                <w:rFonts w:ascii="Calibri" w:hAnsi="Calibri" w:cs="Arial"/>
                <w:sz w:val="18"/>
                <w:szCs w:val="18"/>
              </w:rPr>
              <w:t>Trust and individual school’s Health &amp; Safety Policies</w:t>
            </w:r>
            <w:r w:rsidRPr="00556A0B">
              <w:rPr>
                <w:rFonts w:ascii="Calibri" w:hAnsi="Calibri" w:cs="Arial"/>
                <w:sz w:val="18"/>
                <w:szCs w:val="18"/>
              </w:rPr>
              <w:t xml:space="preserve"> to ensure a safe working environment for all staff and pupils.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Follow a</w:t>
            </w:r>
            <w:r w:rsidR="00E20816" w:rsidRPr="00556A0B">
              <w:rPr>
                <w:rFonts w:ascii="Calibri" w:hAnsi="Calibri" w:cs="Arial"/>
                <w:sz w:val="18"/>
                <w:szCs w:val="18"/>
              </w:rPr>
              <w:t>ny reasonable request from the H</w:t>
            </w:r>
            <w:r w:rsidRPr="00556A0B">
              <w:rPr>
                <w:rFonts w:ascii="Calibri" w:hAnsi="Calibri" w:cs="Arial"/>
                <w:sz w:val="18"/>
                <w:szCs w:val="18"/>
              </w:rPr>
              <w:t>eadteacher or SLT to undertake work of a similar level that is not specified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055776" w:rsidRPr="00556A0B" w:rsidRDefault="00055776" w:rsidP="00020BDE">
            <w:pPr>
              <w:numPr>
                <w:ilvl w:val="0"/>
                <w:numId w:val="2"/>
              </w:numPr>
              <w:spacing w:after="0" w:line="240" w:lineRule="auto"/>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055776" w:rsidRPr="00C52B40" w:rsidRDefault="00055776" w:rsidP="00822F45">
            <w:pPr>
              <w:pStyle w:val="Header"/>
              <w:spacing w:before="240" w:after="240"/>
              <w:rPr>
                <w:rFonts w:ascii="Calibri" w:hAnsi="Calibri"/>
                <w:sz w:val="18"/>
                <w:szCs w:val="18"/>
              </w:rPr>
            </w:pPr>
            <w:r>
              <w:rPr>
                <w:rFonts w:ascii="Calibri" w:hAnsi="Calibri" w:cs="Arial"/>
                <w:sz w:val="18"/>
                <w:szCs w:val="18"/>
              </w:rPr>
              <w:t>This job description is current at the date shown, but following consultation w</w:t>
            </w:r>
            <w:r w:rsidR="00E20816">
              <w:rPr>
                <w:rFonts w:ascii="Calibri" w:hAnsi="Calibri" w:cs="Arial"/>
                <w:sz w:val="18"/>
                <w:szCs w:val="18"/>
              </w:rPr>
              <w:t>ith you, may be changed by the H</w:t>
            </w:r>
            <w:r>
              <w:rPr>
                <w:rFonts w:ascii="Calibri" w:hAnsi="Calibri" w:cs="Arial"/>
                <w:sz w:val="18"/>
                <w:szCs w:val="18"/>
              </w:rPr>
              <w:t>eadteacher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rsidTr="004764B4">
        <w:trPr>
          <w:jc w:val="center"/>
        </w:trPr>
        <w:tc>
          <w:tcPr>
            <w:tcW w:w="1818" w:type="dxa"/>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Cs w:val="20"/>
              </w:rPr>
            </w:pPr>
            <w:r w:rsidRPr="00077B42">
              <w:rPr>
                <w:sz w:val="18"/>
                <w:szCs w:val="18"/>
              </w:rPr>
              <w:t>Last Updated:</w:t>
            </w:r>
          </w:p>
        </w:tc>
        <w:tc>
          <w:tcPr>
            <w:tcW w:w="7758" w:type="dxa"/>
            <w:gridSpan w:val="4"/>
            <w:tcMar>
              <w:top w:w="29" w:type="dxa"/>
              <w:left w:w="115" w:type="dxa"/>
              <w:bottom w:w="29" w:type="dxa"/>
              <w:right w:w="115" w:type="dxa"/>
            </w:tcMar>
          </w:tcPr>
          <w:p w:rsidR="00055776" w:rsidRPr="001D516B" w:rsidRDefault="00453E99" w:rsidP="00DB1CB2">
            <w:pPr>
              <w:rPr>
                <w:rFonts w:ascii="Calibri" w:hAnsi="Calibri"/>
                <w:sz w:val="18"/>
                <w:szCs w:val="18"/>
              </w:rPr>
            </w:pPr>
            <w:r>
              <w:rPr>
                <w:rFonts w:ascii="Calibri" w:hAnsi="Calibri"/>
                <w:sz w:val="18"/>
                <w:szCs w:val="18"/>
              </w:rPr>
              <w:t>February 2019</w:t>
            </w:r>
          </w:p>
        </w:tc>
      </w:tr>
    </w:tbl>
    <w:p w:rsidR="00055776" w:rsidRDefault="00055776" w:rsidP="00055776">
      <w:r w:rsidRPr="00371F10">
        <w:t xml:space="preserve"> </w:t>
      </w:r>
    </w:p>
    <w:p w:rsidR="00055776" w:rsidRDefault="00055776" w:rsidP="00055776">
      <w:pPr>
        <w:rPr>
          <w:rFonts w:asciiTheme="minorHAnsi" w:hAnsiTheme="minorHAnsi"/>
          <w:sz w:val="20"/>
          <w:szCs w:val="20"/>
        </w:rPr>
      </w:pPr>
      <w:proofErr w:type="gramStart"/>
      <w:r w:rsidRPr="00667E2D">
        <w:rPr>
          <w:rFonts w:asciiTheme="minorHAnsi" w:hAnsiTheme="minorHAnsi"/>
          <w:sz w:val="20"/>
          <w:szCs w:val="20"/>
        </w:rPr>
        <w:t>Signed</w:t>
      </w:r>
      <w:r>
        <w:rPr>
          <w:rFonts w:asciiTheme="minorHAnsi" w:hAnsiTheme="minorHAnsi"/>
          <w:sz w:val="20"/>
          <w:szCs w:val="20"/>
        </w:rPr>
        <w:t>:_</w:t>
      </w:r>
      <w:proofErr w:type="gramEnd"/>
      <w:r>
        <w:rPr>
          <w:rFonts w:asciiTheme="minorHAnsi" w:hAnsiTheme="minorHAnsi"/>
          <w:sz w:val="20"/>
          <w:szCs w:val="20"/>
        </w:rPr>
        <w:t>_________________________________________        Date:_____________________________________</w:t>
      </w:r>
    </w:p>
    <w:p w:rsidR="00055776" w:rsidRDefault="00055776">
      <w:proofErr w:type="gramStart"/>
      <w:r>
        <w:rPr>
          <w:rFonts w:asciiTheme="minorHAnsi" w:hAnsiTheme="minorHAnsi"/>
          <w:sz w:val="20"/>
          <w:szCs w:val="20"/>
        </w:rPr>
        <w:t>Name:_</w:t>
      </w:r>
      <w:proofErr w:type="gramEnd"/>
      <w:r>
        <w:rPr>
          <w:rFonts w:asciiTheme="minorHAnsi" w:hAnsiTheme="minorHAnsi"/>
          <w:sz w:val="20"/>
          <w:szCs w:val="20"/>
        </w:rPr>
        <w:t>_______________________</w:t>
      </w:r>
      <w:bookmarkStart w:id="0" w:name="_GoBack"/>
      <w:bookmarkEnd w:id="0"/>
      <w:r>
        <w:rPr>
          <w:rFonts w:asciiTheme="minorHAnsi" w:hAnsiTheme="minorHAnsi"/>
          <w:sz w:val="20"/>
          <w:szCs w:val="20"/>
        </w:rPr>
        <w:t>__________________</w:t>
      </w:r>
    </w:p>
    <w:sectPr w:rsidR="00055776"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3B" w:rsidRDefault="008C3B3B" w:rsidP="00055776">
      <w:pPr>
        <w:spacing w:after="0" w:line="240" w:lineRule="auto"/>
      </w:pPr>
      <w:r>
        <w:separator/>
      </w:r>
    </w:p>
  </w:endnote>
  <w:endnote w:type="continuationSeparator" w:id="0">
    <w:p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3B" w:rsidRDefault="008C3B3B" w:rsidP="00055776">
      <w:pPr>
        <w:spacing w:after="0" w:line="240" w:lineRule="auto"/>
      </w:pPr>
      <w:r>
        <w:separator/>
      </w:r>
    </w:p>
  </w:footnote>
  <w:footnote w:type="continuationSeparator" w:id="0">
    <w:p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76" w:rsidRDefault="00055776">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2799080</wp:posOffset>
              </wp:positionH>
              <wp:positionV relativeFrom="paragraph">
                <wp:posOffset>226060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pt;margin-top:17.8pt;width:1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" stroked="f">
              <v:textbox style="mso-fit-shape-to-text:t">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sidRPr="00345A65">
      <w:rPr>
        <w:rFonts w:ascii="Calibri" w:hAnsi="Calibri" w:cs="TTE174A740t00"/>
        <w:b/>
        <w:noProof/>
        <w:sz w:val="28"/>
        <w:szCs w:val="28"/>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-2540</wp:posOffset>
          </wp:positionV>
          <wp:extent cx="1304925" cy="780415"/>
          <wp:effectExtent l="0" t="0" r="9525" b="635"/>
          <wp:wrapSquare wrapText="bothSides"/>
          <wp:docPr id="23" name="Picture 2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CA F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anchor>
      </w:drawing>
    </w:r>
    <w:r>
      <w:rPr>
        <w:noProof/>
        <w:lang w:eastAsia="en-GB"/>
      </w:rPr>
      <w:drawing>
        <wp:inline distT="0" distB="0" distL="0" distR="0" wp14:anchorId="0AD5D7B8" wp14:editId="48C173D4">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37A64"/>
    <w:rsid w:val="0005093D"/>
    <w:rsid w:val="00055776"/>
    <w:rsid w:val="00182256"/>
    <w:rsid w:val="002401E5"/>
    <w:rsid w:val="00297E96"/>
    <w:rsid w:val="003D7380"/>
    <w:rsid w:val="004369A0"/>
    <w:rsid w:val="00453E99"/>
    <w:rsid w:val="0047453D"/>
    <w:rsid w:val="004764B4"/>
    <w:rsid w:val="004D6633"/>
    <w:rsid w:val="00502F57"/>
    <w:rsid w:val="00556A0B"/>
    <w:rsid w:val="005D7D8E"/>
    <w:rsid w:val="00610495"/>
    <w:rsid w:val="00644A7C"/>
    <w:rsid w:val="006F7377"/>
    <w:rsid w:val="007939F8"/>
    <w:rsid w:val="007D11FF"/>
    <w:rsid w:val="00810F5C"/>
    <w:rsid w:val="00822F45"/>
    <w:rsid w:val="00835EEF"/>
    <w:rsid w:val="00851C4E"/>
    <w:rsid w:val="008C3B3B"/>
    <w:rsid w:val="00951306"/>
    <w:rsid w:val="009644CB"/>
    <w:rsid w:val="00A40E88"/>
    <w:rsid w:val="00B309DA"/>
    <w:rsid w:val="00C4390E"/>
    <w:rsid w:val="00C84684"/>
    <w:rsid w:val="00CB55E7"/>
    <w:rsid w:val="00CE4C2C"/>
    <w:rsid w:val="00D26F64"/>
    <w:rsid w:val="00D57E57"/>
    <w:rsid w:val="00E20816"/>
    <w:rsid w:val="00E97123"/>
    <w:rsid w:val="00F0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604D4"/>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06BA-46AB-4BCA-93E5-B17E8324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Ellie Moss</cp:lastModifiedBy>
  <cp:revision>4</cp:revision>
  <cp:lastPrinted>2017-09-13T09:55:00Z</cp:lastPrinted>
  <dcterms:created xsi:type="dcterms:W3CDTF">2019-02-15T19:49:00Z</dcterms:created>
  <dcterms:modified xsi:type="dcterms:W3CDTF">2021-01-06T15:01:00Z</dcterms:modified>
</cp:coreProperties>
</file>